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7"/>
        <w:gridCol w:w="4693"/>
      </w:tblGrid>
      <w:tr w:rsidR="006F1A74" w14:paraId="312C615F" w14:textId="77777777" w:rsidTr="009B16E5">
        <w:tc>
          <w:tcPr>
            <w:tcW w:w="4788" w:type="dxa"/>
          </w:tcPr>
          <w:p w14:paraId="22C0698E" w14:textId="77777777" w:rsidR="006F1A74" w:rsidRDefault="009B16E5" w:rsidP="00DF741A">
            <w:pPr>
              <w:rPr>
                <w:rFonts w:ascii="Arial" w:hAnsi="Arial" w:cs="Arial"/>
                <w:noProof/>
              </w:rPr>
            </w:pPr>
            <w:r w:rsidRPr="009B16E5">
              <w:rPr>
                <w:rFonts w:ascii="Arial" w:hAnsi="Arial" w:cs="Arial"/>
                <w:noProof/>
                <w:lang w:eastAsia="en-GB"/>
              </w:rPr>
              <w:drawing>
                <wp:inline distT="0" distB="0" distL="0" distR="0" wp14:anchorId="36B90C99" wp14:editId="7425139C">
                  <wp:extent cx="850900" cy="850900"/>
                  <wp:effectExtent l="0" t="0" r="6350" b="635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0900" cy="850900"/>
                          </a:xfrm>
                          <a:prstGeom prst="rect">
                            <a:avLst/>
                          </a:prstGeom>
                          <a:noFill/>
                          <a:ln>
                            <a:noFill/>
                          </a:ln>
                        </pic:spPr>
                      </pic:pic>
                    </a:graphicData>
                  </a:graphic>
                </wp:inline>
              </w:drawing>
            </w:r>
          </w:p>
        </w:tc>
        <w:tc>
          <w:tcPr>
            <w:tcW w:w="4788" w:type="dxa"/>
          </w:tcPr>
          <w:p w14:paraId="4A9E2CE0" w14:textId="77777777" w:rsidR="006F1A74" w:rsidRDefault="009B16E5" w:rsidP="006F1A74">
            <w:pPr>
              <w:jc w:val="right"/>
              <w:rPr>
                <w:rFonts w:ascii="Arial" w:hAnsi="Arial" w:cs="Arial"/>
                <w:noProof/>
              </w:rPr>
            </w:pPr>
            <w:r w:rsidRPr="009B16E5">
              <w:rPr>
                <w:rFonts w:ascii="Arial" w:hAnsi="Arial" w:cs="Arial"/>
                <w:noProof/>
                <w:lang w:eastAsia="en-GB"/>
              </w:rPr>
              <w:drawing>
                <wp:inline distT="0" distB="0" distL="0" distR="0" wp14:anchorId="4D6E3332" wp14:editId="17AED1D2">
                  <wp:extent cx="1264641" cy="619125"/>
                  <wp:effectExtent l="19050" t="0" r="0" b="0"/>
                  <wp:docPr id="5" name="Picture 1" descr="C:\Users\ecet 600\Desktop\ESOFT LOG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et 600\Desktop\ESOFT LOGO (1).jpg"/>
                          <pic:cNvPicPr>
                            <a:picLocks noChangeAspect="1" noChangeArrowheads="1"/>
                          </pic:cNvPicPr>
                        </pic:nvPicPr>
                        <pic:blipFill>
                          <a:blip r:embed="rId11" cstate="print"/>
                          <a:srcRect/>
                          <a:stretch>
                            <a:fillRect/>
                          </a:stretch>
                        </pic:blipFill>
                        <pic:spPr bwMode="auto">
                          <a:xfrm>
                            <a:off x="0" y="0"/>
                            <a:ext cx="1271635" cy="622549"/>
                          </a:xfrm>
                          <a:prstGeom prst="rect">
                            <a:avLst/>
                          </a:prstGeom>
                          <a:noFill/>
                          <a:ln w="9525">
                            <a:noFill/>
                            <a:miter lim="800000"/>
                            <a:headEnd/>
                            <a:tailEnd/>
                          </a:ln>
                        </pic:spPr>
                      </pic:pic>
                    </a:graphicData>
                  </a:graphic>
                </wp:inline>
              </w:drawing>
            </w:r>
          </w:p>
        </w:tc>
      </w:tr>
    </w:tbl>
    <w:p w14:paraId="0EA044BE" w14:textId="77777777" w:rsidR="002835BA" w:rsidRDefault="002835BA" w:rsidP="00DF741A">
      <w:pPr>
        <w:rPr>
          <w:rFonts w:ascii="Arial" w:hAnsi="Arial" w:cs="Arial"/>
          <w:noProof/>
        </w:rPr>
      </w:pPr>
    </w:p>
    <w:p w14:paraId="3579EE96" w14:textId="77777777" w:rsidR="006F1A74" w:rsidRDefault="006F1A74" w:rsidP="00DF741A">
      <w:pPr>
        <w:rPr>
          <w:rFonts w:ascii="Arial" w:hAnsi="Arial" w:cs="Arial"/>
          <w:noProof/>
        </w:rPr>
      </w:pPr>
    </w:p>
    <w:p w14:paraId="21C2C7DC" w14:textId="77777777" w:rsidR="00DF741A" w:rsidRPr="0059721B" w:rsidRDefault="00DF741A" w:rsidP="002835BA">
      <w:pPr>
        <w:rPr>
          <w:rFonts w:ascii="Arial" w:hAnsi="Arial" w:cs="Arial"/>
          <w:b/>
          <w:szCs w:val="24"/>
        </w:rPr>
      </w:pPr>
    </w:p>
    <w:p w14:paraId="487A14D1" w14:textId="77777777" w:rsidR="00DF741A" w:rsidRPr="0059721B" w:rsidRDefault="00DF741A" w:rsidP="00DF741A">
      <w:pPr>
        <w:jc w:val="right"/>
        <w:rPr>
          <w:rFonts w:ascii="Arial" w:hAnsi="Arial" w:cs="Arial"/>
          <w:b/>
          <w:szCs w:val="24"/>
        </w:rPr>
      </w:pPr>
    </w:p>
    <w:p w14:paraId="0E7D8439" w14:textId="77777777" w:rsidR="00DF741A" w:rsidRPr="0059721B" w:rsidRDefault="00DF741A" w:rsidP="00DF741A">
      <w:pPr>
        <w:rPr>
          <w:rFonts w:ascii="Arial" w:hAnsi="Arial" w:cs="Arial"/>
          <w:b/>
          <w:szCs w:val="24"/>
        </w:rPr>
      </w:pPr>
    </w:p>
    <w:p w14:paraId="00464093" w14:textId="77777777" w:rsidR="00DF741A" w:rsidRPr="0059721B" w:rsidRDefault="00DF741A" w:rsidP="00DF741A">
      <w:pPr>
        <w:rPr>
          <w:rFonts w:ascii="Arial" w:hAnsi="Arial" w:cs="Arial"/>
          <w:b/>
          <w:szCs w:val="24"/>
        </w:rPr>
      </w:pPr>
    </w:p>
    <w:p w14:paraId="2227EDEB" w14:textId="77777777" w:rsidR="00DF741A" w:rsidRPr="0059721B" w:rsidRDefault="00DF741A" w:rsidP="00DF741A">
      <w:pPr>
        <w:rPr>
          <w:rFonts w:ascii="Arial" w:hAnsi="Arial" w:cs="Arial"/>
          <w:b/>
          <w:szCs w:val="24"/>
        </w:rPr>
      </w:pPr>
    </w:p>
    <w:p w14:paraId="70DF11C8" w14:textId="77777777" w:rsidR="00DF741A" w:rsidRPr="00307C63" w:rsidRDefault="00DF741A" w:rsidP="00DF741A">
      <w:pPr>
        <w:rPr>
          <w:rFonts w:ascii="Arial" w:hAnsi="Arial" w:cs="Arial"/>
          <w:b/>
          <w:sz w:val="36"/>
          <w:szCs w:val="36"/>
        </w:rPr>
      </w:pPr>
      <w:r w:rsidRPr="00307C63">
        <w:rPr>
          <w:rFonts w:ascii="Arial" w:hAnsi="Arial" w:cs="Arial"/>
          <w:b/>
          <w:sz w:val="36"/>
          <w:szCs w:val="36"/>
        </w:rPr>
        <w:t>Programme Specification</w:t>
      </w:r>
      <w:r w:rsidR="00EC24EE" w:rsidRPr="00307C63">
        <w:rPr>
          <w:rFonts w:ascii="Arial" w:hAnsi="Arial" w:cs="Arial"/>
          <w:b/>
          <w:sz w:val="36"/>
          <w:szCs w:val="36"/>
        </w:rPr>
        <w:fldChar w:fldCharType="begin"/>
      </w:r>
      <w:r w:rsidRPr="00307C63">
        <w:rPr>
          <w:rFonts w:ascii="Arial" w:hAnsi="Arial" w:cs="Arial"/>
          <w:sz w:val="36"/>
          <w:szCs w:val="36"/>
        </w:rPr>
        <w:instrText xml:space="preserve"> XE "</w:instrText>
      </w:r>
      <w:r w:rsidRPr="00307C63">
        <w:rPr>
          <w:rFonts w:ascii="Arial" w:hAnsi="Arial" w:cs="Arial"/>
          <w:noProof/>
          <w:sz w:val="36"/>
          <w:szCs w:val="36"/>
        </w:rPr>
        <w:instrText>Programme Specification</w:instrText>
      </w:r>
      <w:r w:rsidRPr="00307C63">
        <w:rPr>
          <w:rFonts w:ascii="Arial" w:hAnsi="Arial" w:cs="Arial"/>
          <w:sz w:val="36"/>
          <w:szCs w:val="36"/>
        </w:rPr>
        <w:instrText xml:space="preserve">" </w:instrText>
      </w:r>
      <w:r w:rsidR="00EC24EE" w:rsidRPr="00307C63">
        <w:rPr>
          <w:rFonts w:ascii="Arial" w:hAnsi="Arial" w:cs="Arial"/>
          <w:b/>
          <w:sz w:val="36"/>
          <w:szCs w:val="36"/>
        </w:rPr>
        <w:fldChar w:fldCharType="end"/>
      </w:r>
    </w:p>
    <w:p w14:paraId="38BA23D6" w14:textId="77777777" w:rsidR="00DF741A" w:rsidRPr="0059721B" w:rsidRDefault="00DF741A" w:rsidP="00DF741A">
      <w:pPr>
        <w:rPr>
          <w:rFonts w:ascii="Arial" w:hAnsi="Arial" w:cs="Arial"/>
          <w:b/>
          <w:sz w:val="28"/>
          <w:szCs w:val="24"/>
        </w:rPr>
      </w:pPr>
    </w:p>
    <w:p w14:paraId="57FD9E16" w14:textId="77777777" w:rsidR="00DF741A" w:rsidRPr="0059721B" w:rsidRDefault="00DF741A" w:rsidP="00DF741A">
      <w:pPr>
        <w:rPr>
          <w:rFonts w:ascii="Arial" w:hAnsi="Arial" w:cs="Arial"/>
          <w:b/>
          <w:sz w:val="28"/>
          <w:szCs w:val="24"/>
        </w:rPr>
      </w:pPr>
    </w:p>
    <w:p w14:paraId="37A68790" w14:textId="77777777" w:rsidR="00126B4E" w:rsidRDefault="00DF741A" w:rsidP="00DF741A">
      <w:pPr>
        <w:rPr>
          <w:rFonts w:ascii="Arial" w:hAnsi="Arial" w:cs="Arial"/>
          <w:sz w:val="28"/>
          <w:szCs w:val="24"/>
        </w:rPr>
      </w:pPr>
      <w:r w:rsidRPr="00E3776C">
        <w:rPr>
          <w:rFonts w:ascii="Arial" w:hAnsi="Arial" w:cs="Arial"/>
          <w:b/>
          <w:sz w:val="28"/>
          <w:szCs w:val="24"/>
        </w:rPr>
        <w:t>Title of Course:</w:t>
      </w:r>
      <w:r w:rsidR="006979CC">
        <w:rPr>
          <w:rFonts w:ascii="Arial" w:hAnsi="Arial" w:cs="Arial"/>
          <w:b/>
          <w:sz w:val="28"/>
          <w:szCs w:val="24"/>
        </w:rPr>
        <w:t xml:space="preserve"> </w:t>
      </w:r>
      <w:r w:rsidR="00156489">
        <w:rPr>
          <w:rFonts w:ascii="Arial" w:hAnsi="Arial" w:cs="Arial"/>
          <w:sz w:val="28"/>
          <w:szCs w:val="24"/>
        </w:rPr>
        <w:t xml:space="preserve">BEng (Hons) </w:t>
      </w:r>
      <w:r w:rsidR="00AE15B2" w:rsidRPr="00E3776C">
        <w:rPr>
          <w:rFonts w:ascii="Arial" w:hAnsi="Arial" w:cs="Arial"/>
          <w:sz w:val="28"/>
          <w:szCs w:val="24"/>
        </w:rPr>
        <w:t xml:space="preserve">Electronic </w:t>
      </w:r>
      <w:r w:rsidR="00156489">
        <w:rPr>
          <w:rFonts w:ascii="Arial" w:hAnsi="Arial" w:cs="Arial"/>
          <w:sz w:val="28"/>
          <w:szCs w:val="24"/>
        </w:rPr>
        <w:t xml:space="preserve">and Communication </w:t>
      </w:r>
      <w:r w:rsidR="00AE15B2" w:rsidRPr="00E3776C">
        <w:rPr>
          <w:rFonts w:ascii="Arial" w:hAnsi="Arial" w:cs="Arial"/>
          <w:sz w:val="28"/>
          <w:szCs w:val="24"/>
        </w:rPr>
        <w:t>Engineering</w:t>
      </w:r>
      <w:r w:rsidR="00E3776C">
        <w:rPr>
          <w:rFonts w:ascii="Arial" w:hAnsi="Arial" w:cs="Arial"/>
          <w:sz w:val="28"/>
          <w:szCs w:val="24"/>
        </w:rPr>
        <w:t>,</w:t>
      </w:r>
    </w:p>
    <w:p w14:paraId="0AAB636D" w14:textId="77777777" w:rsidR="00DF741A" w:rsidRPr="00E3776C" w:rsidRDefault="00CD1DB1" w:rsidP="00126B4E">
      <w:pPr>
        <w:ind w:left="1440"/>
        <w:rPr>
          <w:rFonts w:ascii="Arial" w:hAnsi="Arial" w:cs="Arial"/>
          <w:sz w:val="28"/>
          <w:szCs w:val="24"/>
        </w:rPr>
      </w:pPr>
      <w:r>
        <w:rPr>
          <w:rFonts w:ascii="Arial" w:hAnsi="Arial" w:cs="Arial"/>
          <w:sz w:val="28"/>
          <w:szCs w:val="24"/>
        </w:rPr>
        <w:t xml:space="preserve">       </w:t>
      </w:r>
      <w:r w:rsidR="006979CC">
        <w:rPr>
          <w:rFonts w:ascii="Arial" w:hAnsi="Arial" w:cs="Arial"/>
          <w:sz w:val="28"/>
          <w:szCs w:val="24"/>
        </w:rPr>
        <w:t xml:space="preserve">  </w:t>
      </w:r>
      <w:r>
        <w:rPr>
          <w:rFonts w:ascii="Arial" w:hAnsi="Arial" w:cs="Arial"/>
          <w:sz w:val="28"/>
          <w:szCs w:val="24"/>
        </w:rPr>
        <w:t>Top-up</w:t>
      </w:r>
      <w:r w:rsidR="00C23E3C">
        <w:rPr>
          <w:rFonts w:ascii="Arial" w:hAnsi="Arial" w:cs="Arial"/>
          <w:sz w:val="28"/>
          <w:szCs w:val="24"/>
        </w:rPr>
        <w:t xml:space="preserve"> Year</w:t>
      </w:r>
    </w:p>
    <w:p w14:paraId="6C120458" w14:textId="77777777" w:rsidR="00DF741A" w:rsidRPr="0059721B" w:rsidRDefault="00DF741A" w:rsidP="00DF741A">
      <w:pPr>
        <w:rPr>
          <w:rFonts w:ascii="Arial" w:hAnsi="Arial" w:cs="Arial"/>
          <w:b/>
          <w:sz w:val="28"/>
          <w:szCs w:val="24"/>
        </w:rPr>
      </w:pPr>
    </w:p>
    <w:p w14:paraId="0A3D8335" w14:textId="77777777" w:rsidR="00DF741A" w:rsidRDefault="00DF741A" w:rsidP="00DF741A">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327"/>
      </w:tblGrid>
      <w:tr w:rsidR="005C45AF" w:rsidRPr="00307C63" w14:paraId="55046148" w14:textId="77777777" w:rsidTr="005C45AF">
        <w:tc>
          <w:tcPr>
            <w:tcW w:w="2689" w:type="dxa"/>
            <w:shd w:val="clear" w:color="auto" w:fill="auto"/>
          </w:tcPr>
          <w:p w14:paraId="74DF36A2" w14:textId="77777777" w:rsidR="005C45AF" w:rsidRPr="00307C63" w:rsidRDefault="005C45AF" w:rsidP="00E3776C">
            <w:pPr>
              <w:widowControl w:val="0"/>
              <w:tabs>
                <w:tab w:val="center" w:pos="4153"/>
                <w:tab w:val="right" w:pos="9072"/>
              </w:tabs>
              <w:spacing w:before="40" w:after="40"/>
              <w:rPr>
                <w:rFonts w:ascii="Arial" w:eastAsia="Times New Roman" w:hAnsi="Arial" w:cs="Arial"/>
                <w:b/>
                <w:snapToGrid w:val="0"/>
                <w:lang w:eastAsia="en-GB"/>
              </w:rPr>
            </w:pPr>
            <w:r w:rsidRPr="00307C63">
              <w:rPr>
                <w:rFonts w:ascii="Arial" w:eastAsia="Times New Roman" w:hAnsi="Arial" w:cs="Arial"/>
                <w:b/>
                <w:snapToGrid w:val="0"/>
                <w:lang w:eastAsia="en-GB"/>
              </w:rPr>
              <w:t>Date first produced</w:t>
            </w:r>
          </w:p>
        </w:tc>
        <w:tc>
          <w:tcPr>
            <w:tcW w:w="6327" w:type="dxa"/>
            <w:shd w:val="clear" w:color="auto" w:fill="auto"/>
          </w:tcPr>
          <w:p w14:paraId="323FCF67" w14:textId="77777777" w:rsidR="005C45AF" w:rsidRPr="00307C63" w:rsidRDefault="00C571CE" w:rsidP="00E3776C">
            <w:pPr>
              <w:widowControl w:val="0"/>
              <w:tabs>
                <w:tab w:val="center" w:pos="4153"/>
                <w:tab w:val="right" w:pos="9072"/>
              </w:tabs>
              <w:spacing w:before="40" w:after="40"/>
              <w:rPr>
                <w:rFonts w:ascii="Arial" w:eastAsia="Times New Roman" w:hAnsi="Arial" w:cs="Arial"/>
                <w:snapToGrid w:val="0"/>
                <w:lang w:eastAsia="en-GB"/>
              </w:rPr>
            </w:pPr>
            <w:r w:rsidRPr="00307C63">
              <w:rPr>
                <w:rFonts w:ascii="Arial" w:hAnsi="Arial" w:cs="Arial"/>
              </w:rPr>
              <w:t>May</w:t>
            </w:r>
            <w:r w:rsidR="005C45AF" w:rsidRPr="00307C63">
              <w:rPr>
                <w:rFonts w:ascii="Arial" w:hAnsi="Arial" w:cs="Arial"/>
              </w:rPr>
              <w:t xml:space="preserve"> 2020</w:t>
            </w:r>
          </w:p>
        </w:tc>
      </w:tr>
      <w:tr w:rsidR="005C45AF" w:rsidRPr="00307C63" w14:paraId="5F6C6FE4" w14:textId="77777777" w:rsidTr="00E708A7">
        <w:trPr>
          <w:trHeight w:val="395"/>
        </w:trPr>
        <w:tc>
          <w:tcPr>
            <w:tcW w:w="2689" w:type="dxa"/>
            <w:shd w:val="clear" w:color="auto" w:fill="auto"/>
          </w:tcPr>
          <w:p w14:paraId="2414F035" w14:textId="77777777" w:rsidR="005C45AF" w:rsidRPr="00307C63" w:rsidRDefault="005C45AF" w:rsidP="00E3776C">
            <w:pPr>
              <w:widowControl w:val="0"/>
              <w:tabs>
                <w:tab w:val="center" w:pos="4153"/>
                <w:tab w:val="right" w:pos="9072"/>
              </w:tabs>
              <w:spacing w:before="40" w:after="40"/>
              <w:rPr>
                <w:rFonts w:ascii="Arial" w:eastAsia="Times New Roman" w:hAnsi="Arial" w:cs="Arial"/>
                <w:b/>
                <w:snapToGrid w:val="0"/>
                <w:lang w:eastAsia="en-GB"/>
              </w:rPr>
            </w:pPr>
            <w:r w:rsidRPr="00307C63">
              <w:rPr>
                <w:rFonts w:ascii="Arial" w:eastAsia="Times New Roman" w:hAnsi="Arial" w:cs="Arial"/>
                <w:b/>
                <w:snapToGrid w:val="0"/>
                <w:lang w:eastAsia="en-GB"/>
              </w:rPr>
              <w:t>Date last revised</w:t>
            </w:r>
          </w:p>
        </w:tc>
        <w:tc>
          <w:tcPr>
            <w:tcW w:w="6327" w:type="dxa"/>
            <w:shd w:val="clear" w:color="auto" w:fill="auto"/>
          </w:tcPr>
          <w:p w14:paraId="524FEE0E" w14:textId="77777777" w:rsidR="005C45AF" w:rsidRPr="00307C63" w:rsidRDefault="00E3776C" w:rsidP="00E3776C">
            <w:pPr>
              <w:widowControl w:val="0"/>
              <w:tabs>
                <w:tab w:val="center" w:pos="4153"/>
                <w:tab w:val="right" w:pos="9072"/>
              </w:tabs>
              <w:spacing w:before="40" w:after="40"/>
              <w:rPr>
                <w:rFonts w:ascii="Arial" w:eastAsia="Times New Roman" w:hAnsi="Arial" w:cs="Arial"/>
                <w:snapToGrid w:val="0"/>
                <w:lang w:eastAsia="en-GB"/>
              </w:rPr>
            </w:pPr>
            <w:r w:rsidRPr="00307C63">
              <w:rPr>
                <w:rFonts w:ascii="Arial" w:eastAsia="Times New Roman" w:hAnsi="Arial" w:cs="Arial"/>
                <w:snapToGrid w:val="0"/>
                <w:lang w:eastAsia="en-GB"/>
              </w:rPr>
              <w:t>-</w:t>
            </w:r>
          </w:p>
        </w:tc>
      </w:tr>
      <w:tr w:rsidR="005C45AF" w:rsidRPr="00307C63" w14:paraId="2F549316" w14:textId="77777777" w:rsidTr="005C45AF">
        <w:tc>
          <w:tcPr>
            <w:tcW w:w="2689" w:type="dxa"/>
            <w:shd w:val="clear" w:color="auto" w:fill="auto"/>
          </w:tcPr>
          <w:p w14:paraId="5E0D71BE" w14:textId="77777777" w:rsidR="005C45AF" w:rsidRPr="00307C63" w:rsidRDefault="005C45AF" w:rsidP="00E3776C">
            <w:pPr>
              <w:widowControl w:val="0"/>
              <w:tabs>
                <w:tab w:val="center" w:pos="4153"/>
                <w:tab w:val="right" w:pos="9072"/>
              </w:tabs>
              <w:spacing w:before="40" w:after="40"/>
              <w:rPr>
                <w:rFonts w:ascii="Arial" w:eastAsia="Times New Roman" w:hAnsi="Arial" w:cs="Arial"/>
                <w:b/>
                <w:snapToGrid w:val="0"/>
                <w:lang w:eastAsia="en-GB"/>
              </w:rPr>
            </w:pPr>
            <w:r w:rsidRPr="00307C63">
              <w:rPr>
                <w:rFonts w:ascii="Arial" w:eastAsia="Times New Roman" w:hAnsi="Arial" w:cs="Arial"/>
                <w:b/>
                <w:snapToGrid w:val="0"/>
                <w:lang w:eastAsia="en-GB"/>
              </w:rPr>
              <w:t>Date of implementation of current version</w:t>
            </w:r>
          </w:p>
        </w:tc>
        <w:tc>
          <w:tcPr>
            <w:tcW w:w="6327" w:type="dxa"/>
            <w:shd w:val="clear" w:color="auto" w:fill="auto"/>
          </w:tcPr>
          <w:p w14:paraId="44D15FCA" w14:textId="77777777" w:rsidR="005C45AF" w:rsidRPr="00307C63" w:rsidRDefault="005C45AF" w:rsidP="00E3776C">
            <w:pPr>
              <w:widowControl w:val="0"/>
              <w:tabs>
                <w:tab w:val="center" w:pos="4153"/>
                <w:tab w:val="right" w:pos="9072"/>
              </w:tabs>
              <w:spacing w:before="40" w:after="40"/>
              <w:rPr>
                <w:rFonts w:ascii="Arial" w:eastAsia="Times New Roman" w:hAnsi="Arial" w:cs="Arial"/>
                <w:snapToGrid w:val="0"/>
                <w:lang w:eastAsia="en-GB"/>
              </w:rPr>
            </w:pPr>
            <w:r w:rsidRPr="00307C63">
              <w:rPr>
                <w:rFonts w:ascii="Arial" w:eastAsia="Times New Roman" w:hAnsi="Arial" w:cs="Arial"/>
                <w:snapToGrid w:val="0"/>
                <w:lang w:eastAsia="en-GB"/>
              </w:rPr>
              <w:t xml:space="preserve">September </w:t>
            </w:r>
            <w:r w:rsidRPr="00307C63">
              <w:rPr>
                <w:rFonts w:ascii="Arial" w:hAnsi="Arial" w:cs="Arial"/>
              </w:rPr>
              <w:t>2020</w:t>
            </w:r>
          </w:p>
        </w:tc>
      </w:tr>
      <w:tr w:rsidR="005C45AF" w:rsidRPr="00307C63" w14:paraId="2854A5C2" w14:textId="77777777" w:rsidTr="005C45AF">
        <w:tc>
          <w:tcPr>
            <w:tcW w:w="2689" w:type="dxa"/>
            <w:shd w:val="clear" w:color="auto" w:fill="auto"/>
          </w:tcPr>
          <w:p w14:paraId="5A9B9080" w14:textId="77777777" w:rsidR="005C45AF" w:rsidRPr="00307C63" w:rsidRDefault="005C45AF" w:rsidP="00E3776C">
            <w:pPr>
              <w:widowControl w:val="0"/>
              <w:tabs>
                <w:tab w:val="center" w:pos="4153"/>
                <w:tab w:val="right" w:pos="9072"/>
              </w:tabs>
              <w:spacing w:before="40" w:after="40"/>
              <w:rPr>
                <w:rFonts w:ascii="Arial" w:eastAsia="Times New Roman" w:hAnsi="Arial" w:cs="Arial"/>
                <w:b/>
                <w:snapToGrid w:val="0"/>
                <w:lang w:eastAsia="en-GB"/>
              </w:rPr>
            </w:pPr>
            <w:r w:rsidRPr="00307C63">
              <w:rPr>
                <w:rFonts w:ascii="Arial" w:eastAsia="Times New Roman" w:hAnsi="Arial" w:cs="Arial"/>
                <w:b/>
                <w:snapToGrid w:val="0"/>
                <w:lang w:eastAsia="en-GB"/>
              </w:rPr>
              <w:t>Version number</w:t>
            </w:r>
          </w:p>
        </w:tc>
        <w:tc>
          <w:tcPr>
            <w:tcW w:w="6327" w:type="dxa"/>
            <w:shd w:val="clear" w:color="auto" w:fill="auto"/>
          </w:tcPr>
          <w:p w14:paraId="1D0372B7" w14:textId="77777777" w:rsidR="005C45AF" w:rsidRPr="00307C63" w:rsidRDefault="00E3776C" w:rsidP="00E3776C">
            <w:pPr>
              <w:widowControl w:val="0"/>
              <w:tabs>
                <w:tab w:val="center" w:pos="4153"/>
                <w:tab w:val="right" w:pos="9072"/>
              </w:tabs>
              <w:spacing w:before="40" w:after="40"/>
              <w:rPr>
                <w:rFonts w:ascii="Arial" w:eastAsia="Times New Roman" w:hAnsi="Arial" w:cs="Arial"/>
                <w:snapToGrid w:val="0"/>
                <w:lang w:eastAsia="en-GB"/>
              </w:rPr>
            </w:pPr>
            <w:r w:rsidRPr="00307C63">
              <w:rPr>
                <w:rFonts w:ascii="Arial" w:eastAsia="Times New Roman" w:hAnsi="Arial" w:cs="Arial"/>
                <w:snapToGrid w:val="0"/>
                <w:lang w:eastAsia="en-GB"/>
              </w:rPr>
              <w:t>1</w:t>
            </w:r>
          </w:p>
        </w:tc>
      </w:tr>
      <w:tr w:rsidR="005C45AF" w:rsidRPr="00307C63" w14:paraId="2422909D" w14:textId="77777777" w:rsidTr="005C45AF">
        <w:tc>
          <w:tcPr>
            <w:tcW w:w="2689" w:type="dxa"/>
            <w:shd w:val="clear" w:color="auto" w:fill="auto"/>
          </w:tcPr>
          <w:p w14:paraId="5267BDB2" w14:textId="77777777" w:rsidR="005C45AF" w:rsidRPr="00307C63" w:rsidRDefault="005C45AF" w:rsidP="00E3776C">
            <w:pPr>
              <w:widowControl w:val="0"/>
              <w:tabs>
                <w:tab w:val="center" w:pos="4153"/>
                <w:tab w:val="right" w:pos="9072"/>
              </w:tabs>
              <w:spacing w:before="40" w:after="40"/>
              <w:rPr>
                <w:rFonts w:ascii="Arial" w:eastAsia="Times New Roman" w:hAnsi="Arial" w:cs="Arial"/>
                <w:b/>
                <w:snapToGrid w:val="0"/>
                <w:lang w:eastAsia="en-GB"/>
              </w:rPr>
            </w:pPr>
            <w:r w:rsidRPr="00307C63">
              <w:rPr>
                <w:rFonts w:ascii="Arial" w:eastAsia="Times New Roman" w:hAnsi="Arial" w:cs="Arial"/>
                <w:b/>
                <w:snapToGrid w:val="0"/>
                <w:lang w:eastAsia="en-GB"/>
              </w:rPr>
              <w:t>Faculty</w:t>
            </w:r>
          </w:p>
        </w:tc>
        <w:tc>
          <w:tcPr>
            <w:tcW w:w="6327" w:type="dxa"/>
            <w:shd w:val="clear" w:color="auto" w:fill="auto"/>
          </w:tcPr>
          <w:p w14:paraId="70E534AC" w14:textId="77777777" w:rsidR="005C45AF" w:rsidRPr="00307C63" w:rsidRDefault="00E3776C" w:rsidP="00E3776C">
            <w:pPr>
              <w:widowControl w:val="0"/>
              <w:tabs>
                <w:tab w:val="center" w:pos="4153"/>
                <w:tab w:val="right" w:pos="9072"/>
              </w:tabs>
              <w:spacing w:before="40" w:after="40"/>
              <w:rPr>
                <w:rFonts w:ascii="Arial" w:eastAsia="Times New Roman" w:hAnsi="Arial" w:cs="Arial"/>
                <w:snapToGrid w:val="0"/>
                <w:lang w:eastAsia="en-GB"/>
              </w:rPr>
            </w:pPr>
            <w:r w:rsidRPr="00307C63">
              <w:rPr>
                <w:rFonts w:ascii="Arial" w:eastAsia="Times New Roman" w:hAnsi="Arial" w:cs="Arial"/>
                <w:snapToGrid w:val="0"/>
                <w:lang w:eastAsia="en-GB"/>
              </w:rPr>
              <w:t xml:space="preserve">Science, Engineering and Computing </w:t>
            </w:r>
          </w:p>
        </w:tc>
      </w:tr>
      <w:tr w:rsidR="005C45AF" w:rsidRPr="00307C63" w14:paraId="01CD745F" w14:textId="77777777" w:rsidTr="005C45AF">
        <w:tc>
          <w:tcPr>
            <w:tcW w:w="2689" w:type="dxa"/>
            <w:shd w:val="clear" w:color="auto" w:fill="auto"/>
          </w:tcPr>
          <w:p w14:paraId="5D12A0B0" w14:textId="77777777" w:rsidR="005C45AF" w:rsidRPr="00307C63" w:rsidRDefault="005C45AF" w:rsidP="00E3776C">
            <w:pPr>
              <w:widowControl w:val="0"/>
              <w:tabs>
                <w:tab w:val="center" w:pos="4153"/>
                <w:tab w:val="right" w:pos="9072"/>
              </w:tabs>
              <w:spacing w:before="40" w:after="40"/>
              <w:rPr>
                <w:rFonts w:ascii="Arial" w:eastAsia="Times New Roman" w:hAnsi="Arial" w:cs="Arial"/>
                <w:b/>
                <w:snapToGrid w:val="0"/>
                <w:lang w:eastAsia="en-GB"/>
              </w:rPr>
            </w:pPr>
            <w:r w:rsidRPr="00307C63">
              <w:rPr>
                <w:rFonts w:ascii="Arial" w:eastAsia="Times New Roman" w:hAnsi="Arial" w:cs="Arial"/>
                <w:b/>
                <w:snapToGrid w:val="0"/>
                <w:lang w:eastAsia="en-GB"/>
              </w:rPr>
              <w:t>School</w:t>
            </w:r>
          </w:p>
        </w:tc>
        <w:tc>
          <w:tcPr>
            <w:tcW w:w="6327" w:type="dxa"/>
            <w:shd w:val="clear" w:color="auto" w:fill="auto"/>
          </w:tcPr>
          <w:p w14:paraId="2EAB6EFC" w14:textId="77777777" w:rsidR="005C45AF" w:rsidRPr="00307C63" w:rsidRDefault="009040DE" w:rsidP="00FC1463">
            <w:pPr>
              <w:widowControl w:val="0"/>
              <w:tabs>
                <w:tab w:val="center" w:pos="4153"/>
                <w:tab w:val="right" w:pos="9072"/>
              </w:tabs>
              <w:spacing w:before="40" w:after="40"/>
              <w:rPr>
                <w:rFonts w:ascii="Arial" w:eastAsia="Times New Roman" w:hAnsi="Arial" w:cs="Arial"/>
                <w:snapToGrid w:val="0"/>
                <w:lang w:eastAsia="en-GB"/>
              </w:rPr>
            </w:pPr>
            <w:r w:rsidRPr="00307C63">
              <w:rPr>
                <w:rFonts w:ascii="Arial" w:eastAsia="Times New Roman" w:hAnsi="Arial" w:cs="Arial"/>
                <w:snapToGrid w:val="0"/>
                <w:lang w:eastAsia="en-GB"/>
              </w:rPr>
              <w:t xml:space="preserve">School of </w:t>
            </w:r>
            <w:r w:rsidR="00FC1463" w:rsidRPr="00307C63">
              <w:rPr>
                <w:rFonts w:ascii="Arial" w:eastAsia="Times New Roman" w:hAnsi="Arial" w:cs="Arial"/>
                <w:snapToGrid w:val="0"/>
                <w:lang w:eastAsia="en-GB"/>
              </w:rPr>
              <w:t>Engineering and the Environment</w:t>
            </w:r>
          </w:p>
        </w:tc>
      </w:tr>
      <w:tr w:rsidR="005C45AF" w:rsidRPr="00307C63" w14:paraId="4385D797" w14:textId="77777777" w:rsidTr="005C45AF">
        <w:tc>
          <w:tcPr>
            <w:tcW w:w="2689" w:type="dxa"/>
            <w:shd w:val="clear" w:color="auto" w:fill="auto"/>
          </w:tcPr>
          <w:p w14:paraId="41F6042E" w14:textId="77777777" w:rsidR="005C45AF" w:rsidRPr="00307C63" w:rsidRDefault="005C45AF" w:rsidP="00E3776C">
            <w:pPr>
              <w:widowControl w:val="0"/>
              <w:tabs>
                <w:tab w:val="center" w:pos="4153"/>
                <w:tab w:val="right" w:pos="9072"/>
              </w:tabs>
              <w:spacing w:before="40" w:after="40"/>
              <w:rPr>
                <w:rFonts w:ascii="Arial" w:eastAsia="Times New Roman" w:hAnsi="Arial" w:cs="Arial"/>
                <w:b/>
                <w:snapToGrid w:val="0"/>
                <w:lang w:eastAsia="en-GB"/>
              </w:rPr>
            </w:pPr>
            <w:r w:rsidRPr="00307C63">
              <w:rPr>
                <w:rFonts w:ascii="Arial" w:eastAsia="Times New Roman" w:hAnsi="Arial" w:cs="Arial"/>
                <w:b/>
                <w:snapToGrid w:val="0"/>
                <w:lang w:eastAsia="en-GB"/>
              </w:rPr>
              <w:t xml:space="preserve">Department </w:t>
            </w:r>
          </w:p>
        </w:tc>
        <w:tc>
          <w:tcPr>
            <w:tcW w:w="6327" w:type="dxa"/>
            <w:shd w:val="clear" w:color="auto" w:fill="auto"/>
          </w:tcPr>
          <w:p w14:paraId="160B1DE0" w14:textId="77777777" w:rsidR="005C45AF" w:rsidRPr="00307C63" w:rsidRDefault="00FC1463" w:rsidP="00FC1463">
            <w:pPr>
              <w:widowControl w:val="0"/>
              <w:tabs>
                <w:tab w:val="center" w:pos="4153"/>
                <w:tab w:val="right" w:pos="9072"/>
              </w:tabs>
              <w:spacing w:before="40" w:after="40"/>
              <w:rPr>
                <w:rFonts w:ascii="Arial" w:eastAsia="Times New Roman" w:hAnsi="Arial" w:cs="Arial"/>
                <w:snapToGrid w:val="0"/>
                <w:lang w:eastAsia="en-GB"/>
              </w:rPr>
            </w:pPr>
            <w:r w:rsidRPr="00307C63">
              <w:rPr>
                <w:rFonts w:ascii="Arial" w:eastAsia="Times New Roman" w:hAnsi="Arial" w:cs="Arial"/>
                <w:snapToGrid w:val="0"/>
                <w:lang w:eastAsia="en-GB"/>
              </w:rPr>
              <w:t>Mechanical Engineering</w:t>
            </w:r>
          </w:p>
        </w:tc>
      </w:tr>
      <w:tr w:rsidR="005C45AF" w:rsidRPr="00307C63" w14:paraId="400B4B38" w14:textId="77777777" w:rsidTr="005C45AF">
        <w:tc>
          <w:tcPr>
            <w:tcW w:w="2689" w:type="dxa"/>
            <w:shd w:val="clear" w:color="auto" w:fill="auto"/>
          </w:tcPr>
          <w:p w14:paraId="00ACA50F" w14:textId="77777777" w:rsidR="005C45AF" w:rsidRPr="00307C63" w:rsidRDefault="005C45AF" w:rsidP="00E3776C">
            <w:pPr>
              <w:widowControl w:val="0"/>
              <w:tabs>
                <w:tab w:val="center" w:pos="4153"/>
                <w:tab w:val="right" w:pos="9072"/>
              </w:tabs>
              <w:spacing w:before="40" w:after="40"/>
              <w:rPr>
                <w:rFonts w:ascii="Arial" w:eastAsia="Times New Roman" w:hAnsi="Arial" w:cs="Arial"/>
                <w:b/>
                <w:snapToGrid w:val="0"/>
                <w:lang w:eastAsia="en-GB"/>
              </w:rPr>
            </w:pPr>
            <w:r w:rsidRPr="00307C63">
              <w:rPr>
                <w:rFonts w:ascii="Arial" w:eastAsia="Times New Roman" w:hAnsi="Arial" w:cs="Arial"/>
                <w:b/>
                <w:snapToGrid w:val="0"/>
                <w:lang w:eastAsia="en-GB"/>
              </w:rPr>
              <w:t>Delivery Institution</w:t>
            </w:r>
          </w:p>
        </w:tc>
        <w:tc>
          <w:tcPr>
            <w:tcW w:w="6327" w:type="dxa"/>
            <w:shd w:val="clear" w:color="auto" w:fill="auto"/>
          </w:tcPr>
          <w:p w14:paraId="7A44E4D2" w14:textId="77777777" w:rsidR="005C45AF" w:rsidRPr="00307C63" w:rsidRDefault="005C45AF" w:rsidP="00E3776C">
            <w:pPr>
              <w:spacing w:before="40" w:after="40"/>
              <w:rPr>
                <w:rFonts w:ascii="Arial" w:hAnsi="Arial" w:cs="Arial"/>
              </w:rPr>
            </w:pPr>
            <w:r w:rsidRPr="00307C63">
              <w:rPr>
                <w:rFonts w:ascii="Arial" w:hAnsi="Arial" w:cs="Arial"/>
              </w:rPr>
              <w:t xml:space="preserve">ESOFT </w:t>
            </w:r>
            <w:r w:rsidR="00E3776C" w:rsidRPr="00307C63">
              <w:rPr>
                <w:rFonts w:ascii="Arial" w:hAnsi="Arial" w:cs="Arial"/>
              </w:rPr>
              <w:t>College of Engineering and Technology, ESOFT Group</w:t>
            </w:r>
          </w:p>
        </w:tc>
      </w:tr>
    </w:tbl>
    <w:p w14:paraId="0C517D30" w14:textId="77777777" w:rsidR="005C45AF" w:rsidRPr="0059721B" w:rsidRDefault="005C45AF" w:rsidP="00DF741A">
      <w:pPr>
        <w:rPr>
          <w:rFonts w:ascii="Arial" w:hAnsi="Arial" w:cs="Arial"/>
          <w:b/>
          <w:szCs w:val="24"/>
        </w:rPr>
      </w:pPr>
    </w:p>
    <w:p w14:paraId="2D3C45BF" w14:textId="77777777" w:rsidR="00DF741A" w:rsidRPr="0059721B" w:rsidRDefault="00DF741A" w:rsidP="00DF741A">
      <w:pPr>
        <w:rPr>
          <w:rFonts w:ascii="Arial" w:hAnsi="Arial" w:cs="Arial"/>
          <w:b/>
          <w:szCs w:val="24"/>
        </w:rPr>
      </w:pPr>
    </w:p>
    <w:p w14:paraId="7C4C89C6" w14:textId="77777777" w:rsidR="00DF741A" w:rsidRPr="0059721B" w:rsidRDefault="00DF741A" w:rsidP="00DF741A">
      <w:pPr>
        <w:rPr>
          <w:rFonts w:ascii="Arial" w:hAnsi="Arial" w:cs="Arial"/>
          <w:b/>
          <w:szCs w:val="24"/>
        </w:rPr>
      </w:pPr>
    </w:p>
    <w:p w14:paraId="1F4E6585" w14:textId="77777777" w:rsidR="00DF741A" w:rsidRPr="0059721B" w:rsidRDefault="00DF741A" w:rsidP="00DF741A">
      <w:pPr>
        <w:jc w:val="both"/>
        <w:rPr>
          <w:rFonts w:ascii="Arial" w:hAnsi="Arial" w:cs="Arial"/>
          <w:szCs w:val="24"/>
        </w:rPr>
      </w:pPr>
    </w:p>
    <w:p w14:paraId="1D996B12" w14:textId="77777777" w:rsidR="00AE15B2" w:rsidRDefault="00AE15B2" w:rsidP="00100B5C">
      <w:pPr>
        <w:rPr>
          <w:rFonts w:ascii="Arial" w:hAnsi="Arial" w:cs="Arial"/>
          <w:szCs w:val="24"/>
        </w:rPr>
      </w:pPr>
    </w:p>
    <w:p w14:paraId="21AD5D85" w14:textId="77777777" w:rsidR="00E3776C" w:rsidRDefault="00E3776C" w:rsidP="00100B5C">
      <w:pPr>
        <w:rPr>
          <w:rFonts w:ascii="Arial" w:hAnsi="Arial" w:cs="Arial"/>
          <w:szCs w:val="24"/>
        </w:rPr>
      </w:pPr>
    </w:p>
    <w:p w14:paraId="12E971D7" w14:textId="77777777" w:rsidR="00E3776C" w:rsidRDefault="00E3776C" w:rsidP="00100B5C">
      <w:pPr>
        <w:rPr>
          <w:rFonts w:ascii="Arial" w:hAnsi="Arial" w:cs="Arial"/>
          <w:szCs w:val="24"/>
        </w:rPr>
      </w:pPr>
    </w:p>
    <w:p w14:paraId="20C0F343" w14:textId="77777777" w:rsidR="00E3776C" w:rsidRDefault="00E3776C" w:rsidP="00100B5C">
      <w:pPr>
        <w:rPr>
          <w:rFonts w:ascii="Arial" w:hAnsi="Arial" w:cs="Arial"/>
          <w:szCs w:val="24"/>
        </w:rPr>
      </w:pPr>
    </w:p>
    <w:p w14:paraId="254126FC" w14:textId="77777777" w:rsidR="00E3776C" w:rsidRDefault="00E3776C" w:rsidP="00100B5C">
      <w:pPr>
        <w:rPr>
          <w:rFonts w:ascii="Arial" w:hAnsi="Arial" w:cs="Arial"/>
          <w:szCs w:val="24"/>
        </w:rPr>
      </w:pPr>
    </w:p>
    <w:p w14:paraId="4F815CA0" w14:textId="77777777" w:rsidR="00E3776C" w:rsidRDefault="00E3776C" w:rsidP="00100B5C">
      <w:pPr>
        <w:rPr>
          <w:rFonts w:ascii="Arial" w:hAnsi="Arial" w:cs="Arial"/>
          <w:szCs w:val="24"/>
        </w:rPr>
      </w:pPr>
    </w:p>
    <w:p w14:paraId="30CB401D" w14:textId="77777777" w:rsidR="00E3776C" w:rsidRDefault="00E3776C" w:rsidP="00100B5C">
      <w:pPr>
        <w:rPr>
          <w:rFonts w:ascii="Arial" w:hAnsi="Arial" w:cs="Arial"/>
          <w:szCs w:val="24"/>
        </w:rPr>
      </w:pPr>
    </w:p>
    <w:p w14:paraId="00677826" w14:textId="77777777" w:rsidR="00E3776C" w:rsidRDefault="00E3776C" w:rsidP="00100B5C">
      <w:pPr>
        <w:rPr>
          <w:rFonts w:ascii="Arial" w:hAnsi="Arial" w:cs="Arial"/>
          <w:szCs w:val="24"/>
        </w:rPr>
      </w:pPr>
    </w:p>
    <w:p w14:paraId="1C78F497" w14:textId="77777777" w:rsidR="00E3776C" w:rsidRDefault="00E3776C" w:rsidP="00100B5C">
      <w:pPr>
        <w:rPr>
          <w:rFonts w:ascii="Arial" w:hAnsi="Arial" w:cs="Arial"/>
          <w:szCs w:val="24"/>
        </w:rPr>
      </w:pPr>
    </w:p>
    <w:p w14:paraId="674C13D4" w14:textId="77777777" w:rsidR="00E708A7" w:rsidRDefault="00E708A7" w:rsidP="00100B5C">
      <w:pPr>
        <w:rPr>
          <w:rFonts w:ascii="Arial" w:hAnsi="Arial" w:cs="Arial"/>
          <w:szCs w:val="24"/>
        </w:rPr>
      </w:pPr>
    </w:p>
    <w:p w14:paraId="6CA1A579" w14:textId="77777777" w:rsidR="00E708A7" w:rsidRDefault="00E708A7" w:rsidP="00100B5C">
      <w:pPr>
        <w:rPr>
          <w:rFonts w:ascii="Arial" w:hAnsi="Arial" w:cs="Arial"/>
          <w:szCs w:val="24"/>
        </w:rPr>
      </w:pPr>
    </w:p>
    <w:p w14:paraId="1055FDA8" w14:textId="77777777" w:rsidR="00E708A7" w:rsidRDefault="00E708A7" w:rsidP="00100B5C">
      <w:pPr>
        <w:rPr>
          <w:rFonts w:ascii="Arial" w:hAnsi="Arial" w:cs="Arial"/>
          <w:szCs w:val="24"/>
        </w:rPr>
      </w:pPr>
    </w:p>
    <w:p w14:paraId="4DF0E2AF" w14:textId="77777777" w:rsidR="00E708A7" w:rsidRDefault="00E708A7" w:rsidP="00100B5C">
      <w:pPr>
        <w:rPr>
          <w:rFonts w:ascii="Arial" w:hAnsi="Arial" w:cs="Arial"/>
          <w:szCs w:val="24"/>
        </w:rPr>
      </w:pPr>
    </w:p>
    <w:p w14:paraId="2D352672" w14:textId="77777777" w:rsidR="00E708A7" w:rsidRDefault="00E708A7" w:rsidP="00100B5C">
      <w:pPr>
        <w:rPr>
          <w:rFonts w:ascii="Arial" w:hAnsi="Arial" w:cs="Arial"/>
          <w:szCs w:val="24"/>
        </w:rPr>
      </w:pPr>
    </w:p>
    <w:p w14:paraId="6B10B934" w14:textId="77777777" w:rsidR="00E708A7" w:rsidRDefault="00E708A7" w:rsidP="00100B5C">
      <w:pPr>
        <w:rPr>
          <w:rFonts w:ascii="Arial" w:hAnsi="Arial" w:cs="Arial"/>
          <w:szCs w:val="24"/>
        </w:rPr>
      </w:pPr>
    </w:p>
    <w:p w14:paraId="7B9DFF44" w14:textId="77777777" w:rsidR="00E708A7" w:rsidRDefault="00E708A7" w:rsidP="00100B5C">
      <w:pPr>
        <w:rPr>
          <w:rFonts w:ascii="Arial" w:hAnsi="Arial" w:cs="Arial"/>
          <w:szCs w:val="24"/>
        </w:rPr>
      </w:pPr>
    </w:p>
    <w:p w14:paraId="7756CBCF" w14:textId="77777777" w:rsidR="00E3776C" w:rsidRPr="00DE09AB" w:rsidRDefault="00E3776C" w:rsidP="00100B5C">
      <w:pPr>
        <w:rPr>
          <w:rFonts w:ascii="Arial" w:hAnsi="Arial" w:cs="Arial"/>
          <w:szCs w:val="24"/>
        </w:rPr>
      </w:pPr>
    </w:p>
    <w:p w14:paraId="57D5CAFE" w14:textId="77777777" w:rsidR="00DF741A" w:rsidRPr="00307C63" w:rsidRDefault="00DF741A" w:rsidP="00DF741A">
      <w:pPr>
        <w:rPr>
          <w:rFonts w:ascii="Arial" w:hAnsi="Arial" w:cs="Arial"/>
          <w:color w:val="333333"/>
          <w:sz w:val="29"/>
          <w:szCs w:val="29"/>
        </w:rPr>
      </w:pPr>
      <w:r w:rsidRPr="00307C63">
        <w:rPr>
          <w:rFonts w:ascii="Arial" w:hAnsi="Arial" w:cs="Arial"/>
          <w:szCs w:val="24"/>
        </w:rPr>
        <w:t>This Programme Specification</w:t>
      </w:r>
      <w:r w:rsidR="00EC24EE" w:rsidRPr="00307C63">
        <w:rPr>
          <w:rFonts w:ascii="Arial" w:hAnsi="Arial" w:cs="Arial"/>
          <w:szCs w:val="24"/>
        </w:rPr>
        <w:fldChar w:fldCharType="begin"/>
      </w:r>
      <w:r w:rsidRPr="00307C63">
        <w:rPr>
          <w:rFonts w:ascii="Arial" w:hAnsi="Arial" w:cs="Arial"/>
        </w:rPr>
        <w:instrText xml:space="preserve"> XE "</w:instrText>
      </w:r>
      <w:r w:rsidRPr="00307C63">
        <w:rPr>
          <w:rFonts w:ascii="Arial" w:hAnsi="Arial" w:cs="Arial"/>
          <w:noProof/>
          <w:szCs w:val="24"/>
        </w:rPr>
        <w:instrText>Programme Specification</w:instrText>
      </w:r>
      <w:r w:rsidRPr="00307C63">
        <w:rPr>
          <w:rFonts w:ascii="Arial" w:hAnsi="Arial" w:cs="Arial"/>
        </w:rPr>
        <w:instrText xml:space="preserve">" </w:instrText>
      </w:r>
      <w:r w:rsidR="00EC24EE" w:rsidRPr="00307C63">
        <w:rPr>
          <w:rFonts w:ascii="Arial" w:hAnsi="Arial" w:cs="Arial"/>
          <w:szCs w:val="24"/>
        </w:rPr>
        <w:fldChar w:fldCharType="end"/>
      </w:r>
      <w:r w:rsidRPr="00307C63">
        <w:rPr>
          <w:rFonts w:ascii="Arial" w:hAnsi="Arial" w:cs="Arial"/>
          <w:szCs w:val="24"/>
        </w:rPr>
        <w:t xml:space="preserve"> is designed for prospective students, current students, academic staff and employers.  It provides a concise summary of the main features of the programme and the intended learning outcomes that a typical student might reasonably be expected to achieve and demonstrate if </w:t>
      </w:r>
      <w:r w:rsidR="006A200E" w:rsidRPr="00307C63">
        <w:rPr>
          <w:rFonts w:ascii="Arial" w:hAnsi="Arial" w:cs="Arial"/>
          <w:szCs w:val="24"/>
        </w:rPr>
        <w:t>they take</w:t>
      </w:r>
      <w:r w:rsidRPr="00307C63">
        <w:rPr>
          <w:rFonts w:ascii="Arial" w:hAnsi="Arial" w:cs="Arial"/>
          <w:szCs w:val="24"/>
        </w:rPr>
        <w:t xml:space="preserve"> full advantage of the learning opportunities that are provided.  More detailed information on the teaching, learning and assessment methods, learning outcomes and content of each module can be found in the Course</w:t>
      </w:r>
      <w:r w:rsidR="00F8298C" w:rsidRPr="00307C63">
        <w:rPr>
          <w:rFonts w:ascii="Arial" w:hAnsi="Arial" w:cs="Arial"/>
          <w:szCs w:val="24"/>
        </w:rPr>
        <w:t xml:space="preserve"> Handbook</w:t>
      </w:r>
      <w:r w:rsidR="00E708A7" w:rsidRPr="00307C63">
        <w:rPr>
          <w:rFonts w:ascii="Arial" w:hAnsi="Arial" w:cs="Arial"/>
          <w:szCs w:val="24"/>
        </w:rPr>
        <w:t xml:space="preserve"> </w:t>
      </w:r>
      <w:r w:rsidRPr="00307C63">
        <w:rPr>
          <w:rFonts w:ascii="Arial" w:hAnsi="Arial" w:cs="Arial"/>
          <w:szCs w:val="24"/>
        </w:rPr>
        <w:t xml:space="preserve">and </w:t>
      </w:r>
      <w:r w:rsidR="006A200E" w:rsidRPr="00307C63">
        <w:rPr>
          <w:rFonts w:ascii="Arial" w:hAnsi="Arial" w:cs="Arial"/>
          <w:szCs w:val="24"/>
        </w:rPr>
        <w:t xml:space="preserve">in individual </w:t>
      </w:r>
      <w:r w:rsidRPr="00307C63">
        <w:rPr>
          <w:rFonts w:ascii="Arial" w:hAnsi="Arial" w:cs="Arial"/>
          <w:szCs w:val="24"/>
        </w:rPr>
        <w:t>Module Descriptors.</w:t>
      </w:r>
    </w:p>
    <w:p w14:paraId="3FD969C9" w14:textId="77777777" w:rsidR="00DF741A" w:rsidRPr="0059721B" w:rsidRDefault="00DF741A" w:rsidP="00DF741A">
      <w:pPr>
        <w:rPr>
          <w:rFonts w:ascii="Arial" w:hAnsi="Arial" w:cs="Arial"/>
          <w:szCs w:val="24"/>
        </w:rPr>
      </w:pPr>
    </w:p>
    <w:p w14:paraId="12BC12FF" w14:textId="77777777" w:rsidR="005C45AF" w:rsidRPr="00307C63" w:rsidRDefault="00DF741A" w:rsidP="005C45AF">
      <w:pPr>
        <w:rPr>
          <w:rFonts w:ascii="Arial" w:eastAsia="Times New Roman" w:hAnsi="Arial" w:cs="Arial"/>
          <w:b/>
          <w:sz w:val="24"/>
          <w:szCs w:val="24"/>
          <w:lang w:eastAsia="en-GB"/>
        </w:rPr>
      </w:pPr>
      <w:r>
        <w:rPr>
          <w:rFonts w:ascii="Arial" w:hAnsi="Arial" w:cs="Arial"/>
          <w:i/>
          <w:color w:val="FF0000"/>
          <w:szCs w:val="24"/>
        </w:rPr>
        <w:br w:type="page"/>
      </w:r>
      <w:r w:rsidR="005C45AF" w:rsidRPr="00307C63">
        <w:rPr>
          <w:rFonts w:ascii="Arial" w:eastAsia="Times New Roman" w:hAnsi="Arial" w:cs="Arial"/>
          <w:b/>
          <w:sz w:val="24"/>
          <w:szCs w:val="24"/>
          <w:lang w:eastAsia="en-GB"/>
        </w:rPr>
        <w:t>SECTION 1:</w:t>
      </w:r>
      <w:r w:rsidR="005C45AF" w:rsidRPr="00307C63">
        <w:rPr>
          <w:rFonts w:ascii="Arial" w:eastAsia="Times New Roman" w:hAnsi="Arial" w:cs="Arial"/>
          <w:b/>
          <w:sz w:val="24"/>
          <w:szCs w:val="24"/>
          <w:lang w:eastAsia="en-GB"/>
        </w:rPr>
        <w:tab/>
        <w:t>GENERAL INFORMATION</w:t>
      </w:r>
    </w:p>
    <w:p w14:paraId="54318558" w14:textId="77777777" w:rsidR="005C45AF" w:rsidRPr="005C45AF" w:rsidRDefault="005C45AF" w:rsidP="005C45AF">
      <w:pPr>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6"/>
        <w:gridCol w:w="5580"/>
      </w:tblGrid>
      <w:tr w:rsidR="005C45AF" w:rsidRPr="005C45AF" w14:paraId="010D443F" w14:textId="77777777" w:rsidTr="005C45AF">
        <w:tc>
          <w:tcPr>
            <w:tcW w:w="3436" w:type="dxa"/>
          </w:tcPr>
          <w:p w14:paraId="0AD57077"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Award(s) and Title(s):</w:t>
            </w:r>
          </w:p>
        </w:tc>
        <w:tc>
          <w:tcPr>
            <w:tcW w:w="5580" w:type="dxa"/>
          </w:tcPr>
          <w:p w14:paraId="3948437F" w14:textId="77777777" w:rsidR="00C42137" w:rsidRDefault="00156489" w:rsidP="005C45AF">
            <w:pPr>
              <w:rPr>
                <w:rFonts w:ascii="Arial" w:hAnsi="Arial" w:cs="Arial"/>
                <w:szCs w:val="24"/>
              </w:rPr>
            </w:pPr>
            <w:r>
              <w:rPr>
                <w:rFonts w:ascii="Arial" w:hAnsi="Arial" w:cs="Arial"/>
                <w:szCs w:val="24"/>
              </w:rPr>
              <w:t xml:space="preserve">BEng (Hons) </w:t>
            </w:r>
            <w:r w:rsidR="005C45AF">
              <w:rPr>
                <w:rFonts w:ascii="Arial" w:hAnsi="Arial" w:cs="Arial"/>
                <w:szCs w:val="24"/>
              </w:rPr>
              <w:t>Electronic</w:t>
            </w:r>
            <w:r w:rsidR="00094DF9">
              <w:rPr>
                <w:rFonts w:ascii="Arial" w:hAnsi="Arial" w:cs="Arial"/>
                <w:szCs w:val="24"/>
              </w:rPr>
              <w:t xml:space="preserve"> </w:t>
            </w:r>
            <w:r>
              <w:rPr>
                <w:rFonts w:ascii="Arial" w:hAnsi="Arial" w:cs="Arial"/>
                <w:szCs w:val="24"/>
              </w:rPr>
              <w:t>and Communication Engineering</w:t>
            </w:r>
          </w:p>
          <w:p w14:paraId="245236CE" w14:textId="77777777" w:rsidR="005C45AF" w:rsidRPr="00156489" w:rsidRDefault="005C45AF" w:rsidP="005C45AF">
            <w:pPr>
              <w:rPr>
                <w:rFonts w:ascii="Arial" w:hAnsi="Arial" w:cs="Arial"/>
                <w:szCs w:val="24"/>
              </w:rPr>
            </w:pPr>
          </w:p>
        </w:tc>
      </w:tr>
      <w:tr w:rsidR="005C45AF" w:rsidRPr="005C45AF" w14:paraId="6166441E" w14:textId="77777777" w:rsidTr="005C45AF">
        <w:tc>
          <w:tcPr>
            <w:tcW w:w="3436" w:type="dxa"/>
          </w:tcPr>
          <w:p w14:paraId="74FFDC55" w14:textId="77777777" w:rsidR="005C45AF" w:rsidRDefault="005C45AF" w:rsidP="005C45AF">
            <w:pPr>
              <w:rPr>
                <w:rFonts w:ascii="Arial" w:eastAsia="Times New Roman" w:hAnsi="Arial" w:cs="Arial"/>
                <w:b/>
                <w:lang w:eastAsia="en-GB"/>
              </w:rPr>
            </w:pPr>
            <w:r w:rsidRPr="005C45AF">
              <w:rPr>
                <w:rFonts w:ascii="Arial" w:eastAsia="Times New Roman" w:hAnsi="Arial" w:cs="Arial"/>
                <w:b/>
                <w:lang w:eastAsia="en-GB"/>
              </w:rPr>
              <w:t>Intermediate Awards:</w:t>
            </w:r>
          </w:p>
          <w:p w14:paraId="16B4929B" w14:textId="77777777" w:rsidR="00C42137" w:rsidRPr="005C45AF" w:rsidRDefault="00C42137" w:rsidP="005C45AF">
            <w:pPr>
              <w:rPr>
                <w:rFonts w:ascii="Arial" w:eastAsia="Times New Roman" w:hAnsi="Arial" w:cs="Arial"/>
                <w:b/>
                <w:lang w:eastAsia="en-GB"/>
              </w:rPr>
            </w:pPr>
          </w:p>
        </w:tc>
        <w:tc>
          <w:tcPr>
            <w:tcW w:w="5580" w:type="dxa"/>
          </w:tcPr>
          <w:p w14:paraId="28690EB7" w14:textId="77777777" w:rsidR="005C45AF" w:rsidRPr="00C42137" w:rsidRDefault="00C42137" w:rsidP="005A247E">
            <w:pPr>
              <w:rPr>
                <w:rFonts w:ascii="Arial" w:eastAsia="Times New Roman" w:hAnsi="Arial" w:cs="Arial"/>
                <w:highlight w:val="yellow"/>
                <w:lang w:eastAsia="en-GB"/>
              </w:rPr>
            </w:pPr>
            <w:r w:rsidRPr="009040DE">
              <w:rPr>
                <w:rFonts w:ascii="Arial" w:eastAsia="Times New Roman" w:hAnsi="Arial" w:cs="Arial"/>
                <w:lang w:eastAsia="en-GB"/>
              </w:rPr>
              <w:t>N</w:t>
            </w:r>
            <w:r w:rsidR="00FC1463">
              <w:rPr>
                <w:rFonts w:ascii="Arial" w:eastAsia="Times New Roman" w:hAnsi="Arial" w:cs="Arial"/>
                <w:lang w:eastAsia="en-GB"/>
              </w:rPr>
              <w:t>/</w:t>
            </w:r>
            <w:r w:rsidRPr="009040DE">
              <w:rPr>
                <w:rFonts w:ascii="Arial" w:eastAsia="Times New Roman" w:hAnsi="Arial" w:cs="Arial"/>
                <w:lang w:eastAsia="en-GB"/>
              </w:rPr>
              <w:t>A</w:t>
            </w:r>
          </w:p>
        </w:tc>
      </w:tr>
      <w:tr w:rsidR="005C45AF" w:rsidRPr="005C45AF" w14:paraId="5A5AEF75" w14:textId="77777777" w:rsidTr="005C45AF">
        <w:tc>
          <w:tcPr>
            <w:tcW w:w="3436" w:type="dxa"/>
          </w:tcPr>
          <w:p w14:paraId="2B50113C"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FHEQ Level for the Final Award:</w:t>
            </w:r>
          </w:p>
          <w:p w14:paraId="39B1F893" w14:textId="77777777" w:rsidR="005C45AF" w:rsidRPr="005C45AF" w:rsidRDefault="005C45AF" w:rsidP="005C45AF">
            <w:pPr>
              <w:rPr>
                <w:rFonts w:ascii="Arial" w:eastAsia="Times New Roman" w:hAnsi="Arial" w:cs="Arial"/>
                <w:b/>
                <w:lang w:eastAsia="en-GB"/>
              </w:rPr>
            </w:pPr>
          </w:p>
        </w:tc>
        <w:tc>
          <w:tcPr>
            <w:tcW w:w="5580" w:type="dxa"/>
          </w:tcPr>
          <w:p w14:paraId="7B99E7B4" w14:textId="77777777" w:rsidR="005C45AF" w:rsidRPr="00E3776C" w:rsidRDefault="00E3776C" w:rsidP="005C45AF">
            <w:pPr>
              <w:rPr>
                <w:rFonts w:ascii="Arial" w:eastAsia="Times New Roman" w:hAnsi="Arial" w:cs="Arial"/>
                <w:lang w:eastAsia="en-GB"/>
              </w:rPr>
            </w:pPr>
            <w:r>
              <w:rPr>
                <w:rFonts w:ascii="Arial" w:eastAsia="Times New Roman" w:hAnsi="Arial" w:cs="Arial"/>
                <w:lang w:eastAsia="en-GB"/>
              </w:rPr>
              <w:t xml:space="preserve">Honours Degree </w:t>
            </w:r>
            <w:r w:rsidR="005C45AF" w:rsidRPr="00E3776C">
              <w:rPr>
                <w:rFonts w:ascii="Arial" w:eastAsia="Times New Roman" w:hAnsi="Arial" w:cs="Arial"/>
                <w:lang w:eastAsia="en-GB"/>
              </w:rPr>
              <w:t>Level 6</w:t>
            </w:r>
          </w:p>
        </w:tc>
      </w:tr>
      <w:tr w:rsidR="005C45AF" w:rsidRPr="005C45AF" w14:paraId="56A1D309" w14:textId="77777777" w:rsidTr="005C45AF">
        <w:tc>
          <w:tcPr>
            <w:tcW w:w="3436" w:type="dxa"/>
          </w:tcPr>
          <w:p w14:paraId="6DA13A23"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Awarding Institution:</w:t>
            </w:r>
          </w:p>
          <w:p w14:paraId="5D403A5D" w14:textId="77777777" w:rsidR="005C45AF" w:rsidRPr="005C45AF" w:rsidRDefault="005C45AF" w:rsidP="005C45AF">
            <w:pPr>
              <w:rPr>
                <w:rFonts w:ascii="Arial" w:eastAsia="Times New Roman" w:hAnsi="Arial" w:cs="Arial"/>
                <w:b/>
                <w:lang w:eastAsia="en-GB"/>
              </w:rPr>
            </w:pPr>
          </w:p>
        </w:tc>
        <w:tc>
          <w:tcPr>
            <w:tcW w:w="5580" w:type="dxa"/>
          </w:tcPr>
          <w:p w14:paraId="040BE020" w14:textId="77777777" w:rsidR="005C45AF" w:rsidRPr="005C45AF" w:rsidRDefault="005C45AF" w:rsidP="005C45AF">
            <w:pPr>
              <w:rPr>
                <w:rFonts w:ascii="Arial" w:eastAsia="Times New Roman" w:hAnsi="Arial" w:cs="Arial"/>
                <w:lang w:eastAsia="en-GB"/>
              </w:rPr>
            </w:pPr>
            <w:r w:rsidRPr="005C45AF">
              <w:rPr>
                <w:rFonts w:ascii="Arial" w:eastAsia="Times New Roman" w:hAnsi="Arial" w:cs="Arial"/>
                <w:lang w:eastAsia="en-GB"/>
              </w:rPr>
              <w:t>Kingston University</w:t>
            </w:r>
          </w:p>
        </w:tc>
      </w:tr>
      <w:tr w:rsidR="005C45AF" w:rsidRPr="005C45AF" w14:paraId="266D6403" w14:textId="77777777" w:rsidTr="005C45AF">
        <w:tc>
          <w:tcPr>
            <w:tcW w:w="3436" w:type="dxa"/>
          </w:tcPr>
          <w:p w14:paraId="1929EEF1"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Teaching Institution:</w:t>
            </w:r>
          </w:p>
          <w:p w14:paraId="78C051E3" w14:textId="77777777" w:rsidR="005C45AF" w:rsidRPr="005C45AF" w:rsidRDefault="005C45AF" w:rsidP="005C45AF">
            <w:pPr>
              <w:rPr>
                <w:rFonts w:ascii="Arial" w:eastAsia="Times New Roman" w:hAnsi="Arial" w:cs="Arial"/>
                <w:b/>
                <w:lang w:eastAsia="en-GB"/>
              </w:rPr>
            </w:pPr>
          </w:p>
        </w:tc>
        <w:tc>
          <w:tcPr>
            <w:tcW w:w="5580" w:type="dxa"/>
          </w:tcPr>
          <w:p w14:paraId="05127677" w14:textId="77777777" w:rsidR="005C45AF" w:rsidRPr="005C45AF" w:rsidRDefault="005C45AF" w:rsidP="005C45AF">
            <w:pPr>
              <w:rPr>
                <w:rFonts w:ascii="Arial" w:hAnsi="Arial" w:cs="Arial"/>
                <w:szCs w:val="24"/>
              </w:rPr>
            </w:pPr>
            <w:r w:rsidRPr="005C45AF">
              <w:rPr>
                <w:rFonts w:ascii="Arial" w:hAnsi="Arial" w:cs="Arial"/>
                <w:szCs w:val="24"/>
              </w:rPr>
              <w:t xml:space="preserve">ESOFT </w:t>
            </w:r>
            <w:r w:rsidR="00E3776C">
              <w:rPr>
                <w:rFonts w:ascii="Arial" w:hAnsi="Arial" w:cs="Arial"/>
                <w:szCs w:val="24"/>
              </w:rPr>
              <w:t>College of Engineering and Technology, ESOFT Group</w:t>
            </w:r>
          </w:p>
          <w:p w14:paraId="30577698" w14:textId="77777777" w:rsidR="005C45AF" w:rsidRPr="005C45AF" w:rsidRDefault="005C45AF" w:rsidP="005C45AF">
            <w:pPr>
              <w:rPr>
                <w:rFonts w:ascii="Arial" w:eastAsia="Times New Roman" w:hAnsi="Arial" w:cs="Arial"/>
                <w:i/>
                <w:color w:val="FF0000"/>
                <w:lang w:eastAsia="en-GB"/>
              </w:rPr>
            </w:pPr>
          </w:p>
        </w:tc>
      </w:tr>
      <w:tr w:rsidR="005C45AF" w:rsidRPr="005C45AF" w14:paraId="06685ED1" w14:textId="77777777" w:rsidTr="005C45AF">
        <w:tc>
          <w:tcPr>
            <w:tcW w:w="3436" w:type="dxa"/>
          </w:tcPr>
          <w:p w14:paraId="4DA282CF"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Location:</w:t>
            </w:r>
          </w:p>
        </w:tc>
        <w:tc>
          <w:tcPr>
            <w:tcW w:w="5580" w:type="dxa"/>
          </w:tcPr>
          <w:p w14:paraId="6E81101F" w14:textId="77777777" w:rsidR="005C45AF" w:rsidRPr="005C45AF" w:rsidRDefault="005C45AF" w:rsidP="005C45AF">
            <w:pPr>
              <w:rPr>
                <w:rFonts w:ascii="Arial" w:hAnsi="Arial" w:cs="Arial"/>
                <w:szCs w:val="24"/>
              </w:rPr>
            </w:pPr>
            <w:r w:rsidRPr="005C45AF">
              <w:rPr>
                <w:rFonts w:ascii="Arial" w:hAnsi="Arial" w:cs="Arial"/>
                <w:szCs w:val="24"/>
              </w:rPr>
              <w:t>Moratuwa, S</w:t>
            </w:r>
            <w:r w:rsidR="00E3776C">
              <w:rPr>
                <w:rFonts w:ascii="Arial" w:hAnsi="Arial" w:cs="Arial"/>
                <w:szCs w:val="24"/>
              </w:rPr>
              <w:t xml:space="preserve">ri Lanka </w:t>
            </w:r>
          </w:p>
          <w:p w14:paraId="685455B1" w14:textId="77777777" w:rsidR="005C45AF" w:rsidRPr="005C45AF" w:rsidRDefault="005C45AF" w:rsidP="005C45AF">
            <w:pPr>
              <w:rPr>
                <w:rFonts w:ascii="Arial" w:eastAsia="Times New Roman" w:hAnsi="Arial" w:cs="Arial"/>
                <w:color w:val="FF0000"/>
                <w:lang w:eastAsia="en-GB"/>
              </w:rPr>
            </w:pPr>
          </w:p>
        </w:tc>
      </w:tr>
      <w:tr w:rsidR="005C45AF" w:rsidRPr="005C45AF" w14:paraId="24F6FF15" w14:textId="77777777" w:rsidTr="005C45AF">
        <w:tc>
          <w:tcPr>
            <w:tcW w:w="3436" w:type="dxa"/>
          </w:tcPr>
          <w:p w14:paraId="6D0A2089"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Language of Delivery:</w:t>
            </w:r>
          </w:p>
          <w:p w14:paraId="388F12D8" w14:textId="77777777" w:rsidR="005C45AF" w:rsidRPr="005C45AF" w:rsidRDefault="005C45AF" w:rsidP="005C45AF">
            <w:pPr>
              <w:rPr>
                <w:rFonts w:ascii="Arial" w:eastAsia="Times New Roman" w:hAnsi="Arial" w:cs="Arial"/>
                <w:b/>
                <w:lang w:eastAsia="en-GB"/>
              </w:rPr>
            </w:pPr>
          </w:p>
        </w:tc>
        <w:tc>
          <w:tcPr>
            <w:tcW w:w="5580" w:type="dxa"/>
          </w:tcPr>
          <w:p w14:paraId="63D2B1AC" w14:textId="77777777" w:rsidR="005C45AF" w:rsidRPr="00E3776C" w:rsidRDefault="005C45AF" w:rsidP="005C45AF">
            <w:pPr>
              <w:rPr>
                <w:rFonts w:ascii="Arial" w:eastAsia="Times New Roman" w:hAnsi="Arial" w:cs="Arial"/>
                <w:lang w:eastAsia="en-GB"/>
              </w:rPr>
            </w:pPr>
            <w:r w:rsidRPr="00E3776C">
              <w:rPr>
                <w:rFonts w:ascii="Arial" w:eastAsia="Times New Roman" w:hAnsi="Arial" w:cs="Arial"/>
                <w:lang w:eastAsia="en-GB"/>
              </w:rPr>
              <w:t>English</w:t>
            </w:r>
          </w:p>
        </w:tc>
      </w:tr>
      <w:tr w:rsidR="005C45AF" w:rsidRPr="005C45AF" w14:paraId="662FD6FC" w14:textId="77777777" w:rsidTr="005C45AF">
        <w:tc>
          <w:tcPr>
            <w:tcW w:w="3436" w:type="dxa"/>
          </w:tcPr>
          <w:p w14:paraId="32A49C2D"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Modes of Delivery:</w:t>
            </w:r>
          </w:p>
          <w:p w14:paraId="70083220" w14:textId="77777777" w:rsidR="005C45AF" w:rsidRPr="005C45AF" w:rsidRDefault="005C45AF" w:rsidP="005C45AF">
            <w:pPr>
              <w:rPr>
                <w:rFonts w:ascii="Arial" w:eastAsia="Times New Roman" w:hAnsi="Arial" w:cs="Arial"/>
                <w:b/>
                <w:lang w:eastAsia="en-GB"/>
              </w:rPr>
            </w:pPr>
          </w:p>
        </w:tc>
        <w:tc>
          <w:tcPr>
            <w:tcW w:w="5580" w:type="dxa"/>
            <w:shd w:val="clear" w:color="auto" w:fill="auto"/>
          </w:tcPr>
          <w:p w14:paraId="0577F648" w14:textId="77777777" w:rsidR="005C45AF" w:rsidRPr="00E3776C" w:rsidRDefault="00E3776C" w:rsidP="005C45AF">
            <w:pPr>
              <w:rPr>
                <w:rFonts w:ascii="Arial" w:eastAsia="Times New Roman" w:hAnsi="Arial" w:cs="Arial"/>
                <w:lang w:eastAsia="en-GB"/>
              </w:rPr>
            </w:pPr>
            <w:r w:rsidRPr="00E3776C">
              <w:rPr>
                <w:rFonts w:ascii="Arial" w:eastAsia="Times New Roman" w:hAnsi="Arial" w:cs="Arial"/>
                <w:lang w:eastAsia="en-GB"/>
              </w:rPr>
              <w:t>Full Time</w:t>
            </w:r>
          </w:p>
        </w:tc>
      </w:tr>
      <w:tr w:rsidR="005C45AF" w:rsidRPr="005C45AF" w14:paraId="2910A314" w14:textId="77777777" w:rsidTr="005C45AF">
        <w:tc>
          <w:tcPr>
            <w:tcW w:w="3436" w:type="dxa"/>
          </w:tcPr>
          <w:p w14:paraId="54576F8A"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Available as:</w:t>
            </w:r>
          </w:p>
        </w:tc>
        <w:tc>
          <w:tcPr>
            <w:tcW w:w="5580" w:type="dxa"/>
          </w:tcPr>
          <w:p w14:paraId="395EF3D9" w14:textId="77777777" w:rsidR="005C45AF" w:rsidRPr="005C45AF" w:rsidRDefault="005C45AF" w:rsidP="005C45AF">
            <w:pPr>
              <w:rPr>
                <w:rFonts w:ascii="Arial" w:eastAsia="Times New Roman" w:hAnsi="Arial" w:cs="Arial"/>
                <w:lang w:eastAsia="en-GB"/>
              </w:rPr>
            </w:pPr>
            <w:r w:rsidRPr="005C45AF">
              <w:rPr>
                <w:rFonts w:ascii="Arial" w:eastAsia="Times New Roman" w:hAnsi="Arial" w:cs="Arial"/>
                <w:lang w:eastAsia="en-GB"/>
              </w:rPr>
              <w:t>Full field</w:t>
            </w:r>
          </w:p>
          <w:p w14:paraId="0ABDA932" w14:textId="77777777" w:rsidR="005C45AF" w:rsidRPr="005C45AF" w:rsidRDefault="005C45AF" w:rsidP="005C45AF">
            <w:pPr>
              <w:rPr>
                <w:rFonts w:ascii="Arial" w:eastAsia="Times New Roman" w:hAnsi="Arial" w:cs="Arial"/>
                <w:i/>
                <w:color w:val="FF0000"/>
                <w:lang w:eastAsia="en-GB"/>
              </w:rPr>
            </w:pPr>
          </w:p>
        </w:tc>
      </w:tr>
      <w:tr w:rsidR="005C45AF" w:rsidRPr="005C45AF" w14:paraId="2649CDCA" w14:textId="77777777" w:rsidTr="005C45AF">
        <w:tc>
          <w:tcPr>
            <w:tcW w:w="3436" w:type="dxa"/>
          </w:tcPr>
          <w:p w14:paraId="7E4D0DC7"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Minimum period of registration:</w:t>
            </w:r>
          </w:p>
        </w:tc>
        <w:tc>
          <w:tcPr>
            <w:tcW w:w="5580" w:type="dxa"/>
          </w:tcPr>
          <w:p w14:paraId="6D16917D" w14:textId="77777777" w:rsidR="005C45AF" w:rsidRPr="00E3776C" w:rsidRDefault="00E3776C" w:rsidP="005C45AF">
            <w:pPr>
              <w:rPr>
                <w:rFonts w:ascii="Arial" w:eastAsia="Times New Roman" w:hAnsi="Arial" w:cs="Arial"/>
                <w:lang w:eastAsia="en-GB"/>
              </w:rPr>
            </w:pPr>
            <w:r>
              <w:rPr>
                <w:rFonts w:ascii="Arial" w:eastAsia="Times New Roman" w:hAnsi="Arial" w:cs="Arial"/>
                <w:lang w:eastAsia="en-GB"/>
              </w:rPr>
              <w:t>1 Year</w:t>
            </w:r>
          </w:p>
          <w:p w14:paraId="15D84E8A" w14:textId="77777777" w:rsidR="005C45AF" w:rsidRPr="005C45AF" w:rsidRDefault="005C45AF" w:rsidP="005C45AF">
            <w:pPr>
              <w:rPr>
                <w:rFonts w:ascii="Arial" w:eastAsia="Times New Roman" w:hAnsi="Arial" w:cs="Arial"/>
                <w:lang w:eastAsia="en-GB"/>
              </w:rPr>
            </w:pPr>
          </w:p>
        </w:tc>
      </w:tr>
      <w:tr w:rsidR="005C45AF" w:rsidRPr="005C45AF" w14:paraId="22E06DBE" w14:textId="77777777" w:rsidTr="005C45AF">
        <w:tc>
          <w:tcPr>
            <w:tcW w:w="3436" w:type="dxa"/>
          </w:tcPr>
          <w:p w14:paraId="7868870F"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Maximum period of registration:</w:t>
            </w:r>
          </w:p>
        </w:tc>
        <w:tc>
          <w:tcPr>
            <w:tcW w:w="5580" w:type="dxa"/>
          </w:tcPr>
          <w:p w14:paraId="5D1251FE" w14:textId="77777777" w:rsidR="005C45AF" w:rsidRPr="00E3776C" w:rsidRDefault="00E3776C" w:rsidP="005C45AF">
            <w:pPr>
              <w:rPr>
                <w:rFonts w:ascii="Arial" w:eastAsia="Times New Roman" w:hAnsi="Arial" w:cs="Arial"/>
                <w:lang w:eastAsia="en-GB"/>
              </w:rPr>
            </w:pPr>
            <w:r>
              <w:rPr>
                <w:rFonts w:ascii="Arial" w:eastAsia="Times New Roman" w:hAnsi="Arial" w:cs="Arial"/>
                <w:lang w:eastAsia="en-GB"/>
              </w:rPr>
              <w:t>3 Years</w:t>
            </w:r>
          </w:p>
        </w:tc>
      </w:tr>
      <w:tr w:rsidR="005C45AF" w:rsidRPr="005C45AF" w14:paraId="0A016867" w14:textId="77777777" w:rsidTr="005C45AF">
        <w:tc>
          <w:tcPr>
            <w:tcW w:w="3436" w:type="dxa"/>
          </w:tcPr>
          <w:p w14:paraId="16DEDE27"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 xml:space="preserve">Entry Requirements: </w:t>
            </w:r>
          </w:p>
        </w:tc>
        <w:tc>
          <w:tcPr>
            <w:tcW w:w="5580" w:type="dxa"/>
          </w:tcPr>
          <w:p w14:paraId="7EFD469F" w14:textId="77777777" w:rsidR="00E3776C" w:rsidRPr="00307C63" w:rsidRDefault="005C45AF" w:rsidP="001563AB">
            <w:pPr>
              <w:rPr>
                <w:rFonts w:ascii="Arial" w:hAnsi="Arial" w:cs="Arial"/>
                <w:spacing w:val="2"/>
                <w:sz w:val="20"/>
                <w:szCs w:val="20"/>
              </w:rPr>
            </w:pPr>
            <w:r w:rsidRPr="00307C63">
              <w:rPr>
                <w:rFonts w:ascii="Arial" w:eastAsia="Times New Roman" w:hAnsi="Arial" w:cs="Arial"/>
                <w:sz w:val="20"/>
                <w:szCs w:val="20"/>
                <w:lang w:eastAsia="en-GB"/>
              </w:rPr>
              <w:t>The minimum entry qualifications for the programme are</w:t>
            </w:r>
            <w:r w:rsidR="001563AB" w:rsidRPr="00307C63">
              <w:rPr>
                <w:rFonts w:ascii="Arial" w:eastAsia="Times New Roman" w:hAnsi="Arial" w:cs="Arial"/>
                <w:sz w:val="20"/>
                <w:szCs w:val="20"/>
                <w:lang w:eastAsia="en-GB"/>
              </w:rPr>
              <w:t xml:space="preserve"> from </w:t>
            </w:r>
            <w:r w:rsidR="00E3776C" w:rsidRPr="00307C63">
              <w:rPr>
                <w:rFonts w:ascii="Arial" w:hAnsi="Arial" w:cs="Arial"/>
                <w:sz w:val="20"/>
                <w:szCs w:val="20"/>
              </w:rPr>
              <w:t>BTEC HND Levels:</w:t>
            </w:r>
            <w:r w:rsidR="00856B17" w:rsidRPr="00307C63">
              <w:rPr>
                <w:rFonts w:ascii="Arial" w:hAnsi="Arial" w:cs="Arial"/>
                <w:sz w:val="20"/>
                <w:szCs w:val="20"/>
              </w:rPr>
              <w:t xml:space="preserve"> a</w:t>
            </w:r>
            <w:r w:rsidRPr="00307C63">
              <w:rPr>
                <w:rFonts w:ascii="Arial" w:hAnsi="Arial" w:cs="Arial"/>
                <w:spacing w:val="2"/>
                <w:sz w:val="20"/>
                <w:szCs w:val="20"/>
              </w:rPr>
              <w:t xml:space="preserve"> pass in the relevant HNDto include a pass in the nineteen units listed in Table</w:t>
            </w:r>
            <w:r w:rsidR="00856B17" w:rsidRPr="00307C63">
              <w:rPr>
                <w:rFonts w:ascii="Arial" w:hAnsi="Arial" w:cs="Arial"/>
                <w:spacing w:val="2"/>
                <w:sz w:val="20"/>
                <w:szCs w:val="20"/>
              </w:rPr>
              <w:t xml:space="preserve"> below</w:t>
            </w:r>
            <w:r w:rsidR="00307C63" w:rsidRPr="00307C63">
              <w:rPr>
                <w:rFonts w:ascii="Arial" w:hAnsi="Arial" w:cs="Arial"/>
                <w:spacing w:val="2"/>
                <w:sz w:val="20"/>
                <w:szCs w:val="20"/>
              </w:rPr>
              <w:t xml:space="preserve"> </w:t>
            </w:r>
            <w:r w:rsidRPr="00307C63">
              <w:rPr>
                <w:rFonts w:ascii="Arial" w:hAnsi="Arial" w:cs="Arial"/>
                <w:spacing w:val="2"/>
                <w:sz w:val="20"/>
                <w:szCs w:val="20"/>
              </w:rPr>
              <w:t xml:space="preserve">(or their equivalent) and achievement of an overall score of 300 credit points of which150 </w:t>
            </w:r>
            <w:r w:rsidR="00C42137" w:rsidRPr="00307C63">
              <w:rPr>
                <w:rFonts w:ascii="Arial" w:hAnsi="Arial" w:cs="Arial"/>
                <w:spacing w:val="2"/>
                <w:sz w:val="20"/>
                <w:szCs w:val="20"/>
              </w:rPr>
              <w:t>must</w:t>
            </w:r>
            <w:r w:rsidRPr="00307C63">
              <w:rPr>
                <w:rFonts w:ascii="Arial" w:hAnsi="Arial" w:cs="Arial"/>
                <w:spacing w:val="2"/>
                <w:sz w:val="20"/>
                <w:szCs w:val="20"/>
              </w:rPr>
              <w:t xml:space="preserve"> be at Level 5</w:t>
            </w:r>
            <w:r w:rsidR="00856B17" w:rsidRPr="00307C63">
              <w:rPr>
                <w:rFonts w:ascii="Arial" w:hAnsi="Arial" w:cs="Arial"/>
                <w:spacing w:val="2"/>
                <w:sz w:val="20"/>
                <w:szCs w:val="20"/>
              </w:rPr>
              <w:t>.</w:t>
            </w:r>
          </w:p>
          <w:p w14:paraId="558B3467" w14:textId="77777777" w:rsidR="00856B17" w:rsidRPr="00307C63" w:rsidRDefault="00856B17" w:rsidP="001563AB">
            <w:pPr>
              <w:rPr>
                <w:rFonts w:ascii="Arial" w:hAnsi="Arial" w:cs="Arial"/>
                <w:spacing w:val="2"/>
                <w:sz w:val="14"/>
                <w:szCs w:val="14"/>
              </w:rPr>
            </w:pPr>
          </w:p>
          <w:p w14:paraId="586629F5" w14:textId="77777777" w:rsidR="00856B17" w:rsidRPr="00307C63" w:rsidRDefault="00856B17" w:rsidP="00856B17">
            <w:pPr>
              <w:spacing w:line="264" w:lineRule="auto"/>
              <w:jc w:val="both"/>
              <w:rPr>
                <w:rFonts w:ascii="Arial" w:hAnsi="Arial" w:cs="Arial"/>
                <w:b/>
                <w:i/>
                <w:sz w:val="14"/>
                <w:szCs w:val="14"/>
              </w:rPr>
            </w:pPr>
            <w:r w:rsidRPr="00307C63">
              <w:rPr>
                <w:rFonts w:ascii="Arial" w:hAnsi="Arial" w:cs="Arial"/>
                <w:b/>
                <w:i/>
                <w:sz w:val="14"/>
                <w:szCs w:val="14"/>
              </w:rPr>
              <w:t>Pearson BTEC HND in Electrical and Electronic Engineering</w:t>
            </w:r>
          </w:p>
          <w:tbl>
            <w:tblPr>
              <w:tblW w:w="0" w:type="auto"/>
              <w:tblLook w:val="04A0" w:firstRow="1" w:lastRow="0" w:firstColumn="1" w:lastColumn="0" w:noHBand="0" w:noVBand="1"/>
            </w:tblPr>
            <w:tblGrid>
              <w:gridCol w:w="534"/>
              <w:gridCol w:w="3422"/>
              <w:gridCol w:w="574"/>
              <w:gridCol w:w="709"/>
              <w:gridCol w:w="125"/>
            </w:tblGrid>
            <w:tr w:rsidR="00856B17" w:rsidRPr="00307C63" w14:paraId="3D8FCB58" w14:textId="77777777" w:rsidTr="00856B17">
              <w:trPr>
                <w:gridAfter w:val="1"/>
                <w:wAfter w:w="125" w:type="dxa"/>
              </w:trPr>
              <w:tc>
                <w:tcPr>
                  <w:tcW w:w="3963" w:type="dxa"/>
                  <w:gridSpan w:val="2"/>
                  <w:tcBorders>
                    <w:top w:val="single" w:sz="4" w:space="0" w:color="auto"/>
                    <w:bottom w:val="single" w:sz="4" w:space="0" w:color="auto"/>
                  </w:tcBorders>
                  <w:vAlign w:val="center"/>
                </w:tcPr>
                <w:p w14:paraId="62649456" w14:textId="77777777" w:rsidR="00856B17" w:rsidRPr="00307C63" w:rsidRDefault="00856B17" w:rsidP="00856B17">
                  <w:pPr>
                    <w:spacing w:before="40" w:after="20" w:line="264" w:lineRule="auto"/>
                    <w:ind w:left="720" w:hanging="720"/>
                    <w:jc w:val="center"/>
                    <w:rPr>
                      <w:rFonts w:ascii="Arial" w:hAnsi="Arial" w:cs="Arial"/>
                      <w:b/>
                      <w:sz w:val="14"/>
                      <w:szCs w:val="14"/>
                    </w:rPr>
                  </w:pPr>
                  <w:r w:rsidRPr="00307C63">
                    <w:rPr>
                      <w:rFonts w:ascii="Arial" w:hAnsi="Arial" w:cs="Arial"/>
                      <w:b/>
                      <w:sz w:val="14"/>
                      <w:szCs w:val="14"/>
                    </w:rPr>
                    <w:t>Subject Details</w:t>
                  </w:r>
                </w:p>
              </w:tc>
              <w:tc>
                <w:tcPr>
                  <w:tcW w:w="567" w:type="dxa"/>
                  <w:tcBorders>
                    <w:top w:val="single" w:sz="4" w:space="0" w:color="auto"/>
                    <w:bottom w:val="single" w:sz="4" w:space="0" w:color="auto"/>
                  </w:tcBorders>
                  <w:vAlign w:val="center"/>
                </w:tcPr>
                <w:p w14:paraId="479B9C81" w14:textId="77777777" w:rsidR="00856B17" w:rsidRPr="00307C63" w:rsidRDefault="00856B17" w:rsidP="00856B17">
                  <w:pPr>
                    <w:spacing w:before="40" w:after="20" w:line="264" w:lineRule="auto"/>
                    <w:jc w:val="center"/>
                    <w:rPr>
                      <w:rFonts w:ascii="Arial" w:hAnsi="Arial" w:cs="Arial"/>
                      <w:b/>
                      <w:sz w:val="14"/>
                      <w:szCs w:val="14"/>
                    </w:rPr>
                  </w:pPr>
                  <w:r w:rsidRPr="00307C63">
                    <w:rPr>
                      <w:rFonts w:ascii="Arial" w:hAnsi="Arial" w:cs="Arial"/>
                      <w:b/>
                      <w:sz w:val="14"/>
                      <w:szCs w:val="14"/>
                    </w:rPr>
                    <w:t>QCF Level</w:t>
                  </w:r>
                </w:p>
              </w:tc>
              <w:tc>
                <w:tcPr>
                  <w:tcW w:w="709" w:type="dxa"/>
                  <w:tcBorders>
                    <w:top w:val="single" w:sz="4" w:space="0" w:color="auto"/>
                    <w:bottom w:val="single" w:sz="4" w:space="0" w:color="auto"/>
                  </w:tcBorders>
                  <w:vAlign w:val="center"/>
                </w:tcPr>
                <w:p w14:paraId="37CFE4F8" w14:textId="77777777" w:rsidR="00856B17" w:rsidRPr="00307C63" w:rsidRDefault="00856B17" w:rsidP="00856B17">
                  <w:pPr>
                    <w:spacing w:before="40" w:after="20" w:line="264" w:lineRule="auto"/>
                    <w:jc w:val="center"/>
                    <w:rPr>
                      <w:rFonts w:ascii="Arial" w:hAnsi="Arial" w:cs="Arial"/>
                      <w:b/>
                      <w:sz w:val="14"/>
                      <w:szCs w:val="14"/>
                    </w:rPr>
                  </w:pPr>
                  <w:r w:rsidRPr="00307C63">
                    <w:rPr>
                      <w:rFonts w:ascii="Arial" w:hAnsi="Arial" w:cs="Arial"/>
                      <w:b/>
                      <w:sz w:val="14"/>
                      <w:szCs w:val="14"/>
                    </w:rPr>
                    <w:t>Credit Value</w:t>
                  </w:r>
                </w:p>
              </w:tc>
            </w:tr>
            <w:tr w:rsidR="00856B17" w:rsidRPr="00307C63" w14:paraId="46776BD4" w14:textId="77777777" w:rsidTr="00856B17">
              <w:trPr>
                <w:gridAfter w:val="1"/>
                <w:wAfter w:w="125" w:type="dxa"/>
              </w:trPr>
              <w:tc>
                <w:tcPr>
                  <w:tcW w:w="3963" w:type="dxa"/>
                  <w:gridSpan w:val="2"/>
                  <w:tcBorders>
                    <w:top w:val="single" w:sz="4" w:space="0" w:color="auto"/>
                  </w:tcBorders>
                  <w:vAlign w:val="center"/>
                </w:tcPr>
                <w:p w14:paraId="5078D339"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sz w:val="14"/>
                      <w:szCs w:val="14"/>
                    </w:rPr>
                    <w:t xml:space="preserve">Unit 1: Engineering Design </w:t>
                  </w:r>
                </w:p>
              </w:tc>
              <w:tc>
                <w:tcPr>
                  <w:tcW w:w="567" w:type="dxa"/>
                  <w:tcBorders>
                    <w:top w:val="single" w:sz="4" w:space="0" w:color="auto"/>
                  </w:tcBorders>
                  <w:vAlign w:val="center"/>
                </w:tcPr>
                <w:p w14:paraId="464C0CE5"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4</w:t>
                  </w:r>
                </w:p>
              </w:tc>
              <w:tc>
                <w:tcPr>
                  <w:tcW w:w="709" w:type="dxa"/>
                  <w:tcBorders>
                    <w:top w:val="single" w:sz="4" w:space="0" w:color="auto"/>
                  </w:tcBorders>
                  <w:vAlign w:val="center"/>
                </w:tcPr>
                <w:p w14:paraId="6E978933"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0D257BB8" w14:textId="77777777" w:rsidTr="00856B17">
              <w:trPr>
                <w:gridAfter w:val="1"/>
                <w:wAfter w:w="125" w:type="dxa"/>
              </w:trPr>
              <w:tc>
                <w:tcPr>
                  <w:tcW w:w="3963" w:type="dxa"/>
                  <w:gridSpan w:val="2"/>
                  <w:vAlign w:val="center"/>
                </w:tcPr>
                <w:p w14:paraId="6E70790F"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sz w:val="14"/>
                      <w:szCs w:val="14"/>
                    </w:rPr>
                    <w:t>Unit 2: Engineering Maths</w:t>
                  </w:r>
                </w:p>
              </w:tc>
              <w:tc>
                <w:tcPr>
                  <w:tcW w:w="567" w:type="dxa"/>
                  <w:vAlign w:val="center"/>
                </w:tcPr>
                <w:p w14:paraId="6BE11481"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4</w:t>
                  </w:r>
                </w:p>
              </w:tc>
              <w:tc>
                <w:tcPr>
                  <w:tcW w:w="709" w:type="dxa"/>
                  <w:vAlign w:val="center"/>
                </w:tcPr>
                <w:p w14:paraId="34DC93F9"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74061757" w14:textId="77777777" w:rsidTr="00856B17">
              <w:trPr>
                <w:gridAfter w:val="1"/>
                <w:wAfter w:w="125" w:type="dxa"/>
              </w:trPr>
              <w:tc>
                <w:tcPr>
                  <w:tcW w:w="3963" w:type="dxa"/>
                  <w:gridSpan w:val="2"/>
                  <w:vAlign w:val="center"/>
                </w:tcPr>
                <w:p w14:paraId="72080786"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bCs/>
                      <w:color w:val="000000"/>
                      <w:sz w:val="14"/>
                      <w:szCs w:val="14"/>
                    </w:rPr>
                    <w:t>Unit 3: Engineering Science</w:t>
                  </w:r>
                </w:p>
              </w:tc>
              <w:tc>
                <w:tcPr>
                  <w:tcW w:w="567" w:type="dxa"/>
                  <w:vAlign w:val="center"/>
                </w:tcPr>
                <w:p w14:paraId="39159D09"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4</w:t>
                  </w:r>
                </w:p>
              </w:tc>
              <w:tc>
                <w:tcPr>
                  <w:tcW w:w="709" w:type="dxa"/>
                  <w:vAlign w:val="center"/>
                </w:tcPr>
                <w:p w14:paraId="0D3637C4"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6AD96C3E" w14:textId="77777777" w:rsidTr="00856B17">
              <w:trPr>
                <w:gridAfter w:val="1"/>
                <w:wAfter w:w="125" w:type="dxa"/>
              </w:trPr>
              <w:tc>
                <w:tcPr>
                  <w:tcW w:w="3963" w:type="dxa"/>
                  <w:gridSpan w:val="2"/>
                  <w:vAlign w:val="center"/>
                </w:tcPr>
                <w:p w14:paraId="28BA6D34" w14:textId="77777777" w:rsidR="00856B17" w:rsidRPr="00307C63" w:rsidRDefault="00856B17" w:rsidP="00856B17">
                  <w:pPr>
                    <w:spacing w:before="40" w:after="20" w:line="264" w:lineRule="auto"/>
                    <w:ind w:left="720" w:hanging="720"/>
                    <w:rPr>
                      <w:rFonts w:ascii="Arial" w:hAnsi="Arial" w:cs="Arial"/>
                      <w:bCs/>
                      <w:color w:val="000000"/>
                      <w:sz w:val="14"/>
                      <w:szCs w:val="14"/>
                    </w:rPr>
                  </w:pPr>
                  <w:r w:rsidRPr="00307C63">
                    <w:rPr>
                      <w:rFonts w:ascii="Arial" w:hAnsi="Arial" w:cs="Arial"/>
                      <w:bCs/>
                      <w:color w:val="000000"/>
                      <w:sz w:val="14"/>
                      <w:szCs w:val="14"/>
                    </w:rPr>
                    <w:t>Unit 4: Managing a Professional Engineering Project</w:t>
                  </w:r>
                </w:p>
              </w:tc>
              <w:tc>
                <w:tcPr>
                  <w:tcW w:w="567" w:type="dxa"/>
                  <w:vAlign w:val="center"/>
                </w:tcPr>
                <w:p w14:paraId="12FC1C77"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4</w:t>
                  </w:r>
                </w:p>
              </w:tc>
              <w:tc>
                <w:tcPr>
                  <w:tcW w:w="709" w:type="dxa"/>
                  <w:vAlign w:val="center"/>
                </w:tcPr>
                <w:p w14:paraId="6CDCBA06"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08597507" w14:textId="77777777" w:rsidTr="00856B17">
              <w:trPr>
                <w:gridAfter w:val="1"/>
                <w:wAfter w:w="125" w:type="dxa"/>
              </w:trPr>
              <w:tc>
                <w:tcPr>
                  <w:tcW w:w="3963" w:type="dxa"/>
                  <w:gridSpan w:val="2"/>
                  <w:vAlign w:val="center"/>
                </w:tcPr>
                <w:p w14:paraId="321A6E4D"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sz w:val="14"/>
                      <w:szCs w:val="14"/>
                    </w:rPr>
                    <w:t xml:space="preserve">Unit 19: Electrical and Electronic Principles  </w:t>
                  </w:r>
                </w:p>
              </w:tc>
              <w:tc>
                <w:tcPr>
                  <w:tcW w:w="567" w:type="dxa"/>
                  <w:vAlign w:val="center"/>
                </w:tcPr>
                <w:p w14:paraId="3B06497A"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4</w:t>
                  </w:r>
                </w:p>
              </w:tc>
              <w:tc>
                <w:tcPr>
                  <w:tcW w:w="709" w:type="dxa"/>
                  <w:vAlign w:val="center"/>
                </w:tcPr>
                <w:p w14:paraId="7B3DAE6D"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35213BD5" w14:textId="77777777" w:rsidTr="00856B17">
              <w:trPr>
                <w:gridAfter w:val="1"/>
                <w:wAfter w:w="125" w:type="dxa"/>
              </w:trPr>
              <w:tc>
                <w:tcPr>
                  <w:tcW w:w="3963" w:type="dxa"/>
                  <w:gridSpan w:val="2"/>
                  <w:shd w:val="clear" w:color="auto" w:fill="auto"/>
                  <w:vAlign w:val="center"/>
                </w:tcPr>
                <w:p w14:paraId="6AEB3088"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sz w:val="14"/>
                      <w:szCs w:val="14"/>
                    </w:rPr>
                    <w:t>Unit 20: Digital Principles</w:t>
                  </w:r>
                </w:p>
              </w:tc>
              <w:tc>
                <w:tcPr>
                  <w:tcW w:w="567" w:type="dxa"/>
                  <w:shd w:val="clear" w:color="auto" w:fill="auto"/>
                  <w:vAlign w:val="center"/>
                </w:tcPr>
                <w:p w14:paraId="5BB1CAF0"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4</w:t>
                  </w:r>
                </w:p>
              </w:tc>
              <w:tc>
                <w:tcPr>
                  <w:tcW w:w="709" w:type="dxa"/>
                  <w:shd w:val="clear" w:color="auto" w:fill="auto"/>
                  <w:vAlign w:val="center"/>
                </w:tcPr>
                <w:p w14:paraId="4EC34B01"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1720F88D" w14:textId="77777777" w:rsidTr="00856B17">
              <w:trPr>
                <w:gridAfter w:val="1"/>
                <w:wAfter w:w="125" w:type="dxa"/>
              </w:trPr>
              <w:tc>
                <w:tcPr>
                  <w:tcW w:w="3963" w:type="dxa"/>
                  <w:gridSpan w:val="2"/>
                  <w:shd w:val="clear" w:color="auto" w:fill="auto"/>
                  <w:vAlign w:val="center"/>
                </w:tcPr>
                <w:p w14:paraId="57012562"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sz w:val="14"/>
                      <w:szCs w:val="14"/>
                    </w:rPr>
                    <w:t>Unit 21: Electrical Machines</w:t>
                  </w:r>
                </w:p>
              </w:tc>
              <w:tc>
                <w:tcPr>
                  <w:tcW w:w="567" w:type="dxa"/>
                  <w:shd w:val="clear" w:color="auto" w:fill="auto"/>
                  <w:vAlign w:val="center"/>
                </w:tcPr>
                <w:p w14:paraId="6203F39F"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4</w:t>
                  </w:r>
                </w:p>
              </w:tc>
              <w:tc>
                <w:tcPr>
                  <w:tcW w:w="709" w:type="dxa"/>
                  <w:shd w:val="clear" w:color="auto" w:fill="auto"/>
                  <w:vAlign w:val="center"/>
                </w:tcPr>
                <w:p w14:paraId="4CA5FE7E"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6206FF3A" w14:textId="77777777" w:rsidTr="00856B17">
              <w:trPr>
                <w:gridAfter w:val="1"/>
                <w:wAfter w:w="125" w:type="dxa"/>
              </w:trPr>
              <w:tc>
                <w:tcPr>
                  <w:tcW w:w="3963" w:type="dxa"/>
                  <w:gridSpan w:val="2"/>
                  <w:shd w:val="pct10" w:color="auto" w:fill="auto"/>
                  <w:vAlign w:val="center"/>
                </w:tcPr>
                <w:p w14:paraId="66EBE55A"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sz w:val="14"/>
                      <w:szCs w:val="14"/>
                    </w:rPr>
                    <w:t xml:space="preserve">Unit 35: Professional Engineering Management   </w:t>
                  </w:r>
                </w:p>
              </w:tc>
              <w:tc>
                <w:tcPr>
                  <w:tcW w:w="567" w:type="dxa"/>
                  <w:shd w:val="pct10" w:color="auto" w:fill="auto"/>
                  <w:vAlign w:val="center"/>
                </w:tcPr>
                <w:p w14:paraId="02CAAD61"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5</w:t>
                  </w:r>
                </w:p>
              </w:tc>
              <w:tc>
                <w:tcPr>
                  <w:tcW w:w="709" w:type="dxa"/>
                  <w:shd w:val="pct10" w:color="auto" w:fill="auto"/>
                  <w:vAlign w:val="center"/>
                </w:tcPr>
                <w:p w14:paraId="346A0322"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5659D0E0" w14:textId="77777777" w:rsidTr="00856B17">
              <w:trPr>
                <w:gridAfter w:val="1"/>
                <w:wAfter w:w="125" w:type="dxa"/>
              </w:trPr>
              <w:tc>
                <w:tcPr>
                  <w:tcW w:w="3963" w:type="dxa"/>
                  <w:gridSpan w:val="2"/>
                  <w:vAlign w:val="center"/>
                </w:tcPr>
                <w:p w14:paraId="417A36AD"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sz w:val="14"/>
                      <w:szCs w:val="14"/>
                    </w:rPr>
                    <w:t>Unit 15: Automation, Robotics and PLCs</w:t>
                  </w:r>
                </w:p>
              </w:tc>
              <w:tc>
                <w:tcPr>
                  <w:tcW w:w="567" w:type="dxa"/>
                  <w:vAlign w:val="center"/>
                </w:tcPr>
                <w:p w14:paraId="08906630"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4</w:t>
                  </w:r>
                </w:p>
              </w:tc>
              <w:tc>
                <w:tcPr>
                  <w:tcW w:w="709" w:type="dxa"/>
                  <w:vAlign w:val="center"/>
                </w:tcPr>
                <w:p w14:paraId="26AD0306"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00CAE087" w14:textId="77777777" w:rsidTr="00856B17">
              <w:trPr>
                <w:gridAfter w:val="1"/>
                <w:wAfter w:w="125" w:type="dxa"/>
              </w:trPr>
              <w:tc>
                <w:tcPr>
                  <w:tcW w:w="3963" w:type="dxa"/>
                  <w:gridSpan w:val="2"/>
                  <w:shd w:val="clear" w:color="auto" w:fill="D9D9D9"/>
                  <w:vAlign w:val="center"/>
                </w:tcPr>
                <w:p w14:paraId="4EAEF718"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sz w:val="14"/>
                      <w:szCs w:val="14"/>
                    </w:rPr>
                    <w:t>Unit 39: Further Mathematics</w:t>
                  </w:r>
                </w:p>
              </w:tc>
              <w:tc>
                <w:tcPr>
                  <w:tcW w:w="567" w:type="dxa"/>
                  <w:shd w:val="clear" w:color="auto" w:fill="D9D9D9"/>
                  <w:vAlign w:val="center"/>
                </w:tcPr>
                <w:p w14:paraId="294A25C4"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5</w:t>
                  </w:r>
                </w:p>
              </w:tc>
              <w:tc>
                <w:tcPr>
                  <w:tcW w:w="709" w:type="dxa"/>
                  <w:shd w:val="clear" w:color="auto" w:fill="D9D9D9"/>
                  <w:vAlign w:val="center"/>
                </w:tcPr>
                <w:p w14:paraId="1C97A613"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19ABC055" w14:textId="77777777" w:rsidTr="00856B17">
              <w:trPr>
                <w:gridAfter w:val="1"/>
                <w:wAfter w:w="125" w:type="dxa"/>
              </w:trPr>
              <w:tc>
                <w:tcPr>
                  <w:tcW w:w="3963" w:type="dxa"/>
                  <w:gridSpan w:val="2"/>
                  <w:vAlign w:val="center"/>
                </w:tcPr>
                <w:p w14:paraId="0214424F"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sz w:val="14"/>
                      <w:szCs w:val="14"/>
                    </w:rPr>
                    <w:t>Unit 22: Electronic Circuits and Devices</w:t>
                  </w:r>
                </w:p>
              </w:tc>
              <w:tc>
                <w:tcPr>
                  <w:tcW w:w="567" w:type="dxa"/>
                  <w:vAlign w:val="center"/>
                </w:tcPr>
                <w:p w14:paraId="5E408B11"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4</w:t>
                  </w:r>
                </w:p>
              </w:tc>
              <w:tc>
                <w:tcPr>
                  <w:tcW w:w="709" w:type="dxa"/>
                  <w:vAlign w:val="center"/>
                </w:tcPr>
                <w:p w14:paraId="6D24039E"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0EB8329E" w14:textId="77777777" w:rsidTr="00856B17">
              <w:trPr>
                <w:gridAfter w:val="1"/>
                <w:wAfter w:w="125" w:type="dxa"/>
              </w:trPr>
              <w:tc>
                <w:tcPr>
                  <w:tcW w:w="3963" w:type="dxa"/>
                  <w:gridSpan w:val="2"/>
                  <w:vAlign w:val="center"/>
                </w:tcPr>
                <w:p w14:paraId="6CFE4123"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sz w:val="14"/>
                      <w:szCs w:val="14"/>
                    </w:rPr>
                    <w:t>Unit 118: Telecommunication Principles</w:t>
                  </w:r>
                </w:p>
              </w:tc>
              <w:tc>
                <w:tcPr>
                  <w:tcW w:w="567" w:type="dxa"/>
                  <w:vAlign w:val="center"/>
                </w:tcPr>
                <w:p w14:paraId="7115C7C2"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4</w:t>
                  </w:r>
                </w:p>
              </w:tc>
              <w:tc>
                <w:tcPr>
                  <w:tcW w:w="709" w:type="dxa"/>
                  <w:vAlign w:val="center"/>
                </w:tcPr>
                <w:p w14:paraId="6B9D5AFB"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44A73608" w14:textId="77777777" w:rsidTr="00856B17">
              <w:trPr>
                <w:gridAfter w:val="1"/>
                <w:wAfter w:w="125" w:type="dxa"/>
              </w:trPr>
              <w:tc>
                <w:tcPr>
                  <w:tcW w:w="3963" w:type="dxa"/>
                  <w:gridSpan w:val="2"/>
                  <w:shd w:val="clear" w:color="auto" w:fill="D9D9D9"/>
                  <w:vAlign w:val="center"/>
                </w:tcPr>
                <w:p w14:paraId="4B7A8C5F"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sz w:val="14"/>
                      <w:szCs w:val="14"/>
                    </w:rPr>
                    <w:t>Unit 47: Analogue Electronic Systems</w:t>
                  </w:r>
                </w:p>
              </w:tc>
              <w:tc>
                <w:tcPr>
                  <w:tcW w:w="567" w:type="dxa"/>
                  <w:shd w:val="clear" w:color="auto" w:fill="D9D9D9"/>
                  <w:vAlign w:val="center"/>
                </w:tcPr>
                <w:p w14:paraId="37680276"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5</w:t>
                  </w:r>
                </w:p>
              </w:tc>
              <w:tc>
                <w:tcPr>
                  <w:tcW w:w="709" w:type="dxa"/>
                  <w:shd w:val="clear" w:color="auto" w:fill="D9D9D9"/>
                  <w:vAlign w:val="center"/>
                </w:tcPr>
                <w:p w14:paraId="2C333C90"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0912343F" w14:textId="77777777" w:rsidTr="00856B17">
              <w:trPr>
                <w:gridAfter w:val="1"/>
                <w:wAfter w:w="125" w:type="dxa"/>
              </w:trPr>
              <w:tc>
                <w:tcPr>
                  <w:tcW w:w="3963" w:type="dxa"/>
                  <w:gridSpan w:val="2"/>
                  <w:shd w:val="clear" w:color="auto" w:fill="D9D9D9"/>
                  <w:vAlign w:val="center"/>
                </w:tcPr>
                <w:p w14:paraId="5DD0A2F4"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sz w:val="14"/>
                      <w:szCs w:val="14"/>
                    </w:rPr>
                    <w:t>Unit 46: Embedded Systems</w:t>
                  </w:r>
                </w:p>
              </w:tc>
              <w:tc>
                <w:tcPr>
                  <w:tcW w:w="567" w:type="dxa"/>
                  <w:shd w:val="clear" w:color="auto" w:fill="D9D9D9"/>
                  <w:vAlign w:val="center"/>
                </w:tcPr>
                <w:p w14:paraId="28084083"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5</w:t>
                  </w:r>
                </w:p>
              </w:tc>
              <w:tc>
                <w:tcPr>
                  <w:tcW w:w="709" w:type="dxa"/>
                  <w:shd w:val="clear" w:color="auto" w:fill="D9D9D9"/>
                  <w:vAlign w:val="center"/>
                </w:tcPr>
                <w:p w14:paraId="5F9F9B35"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68E0E012" w14:textId="77777777" w:rsidTr="00856B17">
              <w:trPr>
                <w:gridAfter w:val="1"/>
                <w:wAfter w:w="125" w:type="dxa"/>
              </w:trPr>
              <w:tc>
                <w:tcPr>
                  <w:tcW w:w="3963" w:type="dxa"/>
                  <w:gridSpan w:val="2"/>
                  <w:shd w:val="clear" w:color="auto" w:fill="D9D9D9"/>
                  <w:vAlign w:val="center"/>
                </w:tcPr>
                <w:p w14:paraId="1A6B0F42"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sz w:val="14"/>
                      <w:szCs w:val="14"/>
                    </w:rPr>
                    <w:t>Unit 54: Further Control Systems Engineering</w:t>
                  </w:r>
                </w:p>
              </w:tc>
              <w:tc>
                <w:tcPr>
                  <w:tcW w:w="567" w:type="dxa"/>
                  <w:shd w:val="clear" w:color="auto" w:fill="D9D9D9"/>
                  <w:vAlign w:val="center"/>
                </w:tcPr>
                <w:p w14:paraId="18351D90"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5</w:t>
                  </w:r>
                </w:p>
              </w:tc>
              <w:tc>
                <w:tcPr>
                  <w:tcW w:w="709" w:type="dxa"/>
                  <w:shd w:val="clear" w:color="auto" w:fill="D9D9D9"/>
                  <w:vAlign w:val="center"/>
                </w:tcPr>
                <w:p w14:paraId="48BBD4D6"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196EB4F7" w14:textId="77777777" w:rsidTr="00856B17">
              <w:trPr>
                <w:gridAfter w:val="1"/>
                <w:wAfter w:w="125" w:type="dxa"/>
              </w:trPr>
              <w:tc>
                <w:tcPr>
                  <w:tcW w:w="3963" w:type="dxa"/>
                  <w:gridSpan w:val="2"/>
                  <w:shd w:val="clear" w:color="auto" w:fill="D9D9D9"/>
                  <w:vAlign w:val="center"/>
                </w:tcPr>
                <w:p w14:paraId="1600F393" w14:textId="77777777" w:rsidR="00856B17" w:rsidRPr="00307C63" w:rsidRDefault="00856B17" w:rsidP="00856B17">
                  <w:pPr>
                    <w:spacing w:before="40" w:after="20" w:line="264" w:lineRule="auto"/>
                    <w:ind w:left="720" w:hanging="720"/>
                    <w:rPr>
                      <w:rFonts w:ascii="Arial" w:hAnsi="Arial" w:cs="Arial"/>
                      <w:sz w:val="14"/>
                      <w:szCs w:val="14"/>
                    </w:rPr>
                  </w:pPr>
                  <w:r w:rsidRPr="00307C63">
                    <w:rPr>
                      <w:rFonts w:ascii="Arial" w:hAnsi="Arial" w:cs="Arial"/>
                      <w:sz w:val="14"/>
                      <w:szCs w:val="14"/>
                    </w:rPr>
                    <w:t xml:space="preserve">Unit 52: Further Electrical, Electronic and Principles    </w:t>
                  </w:r>
                </w:p>
              </w:tc>
              <w:tc>
                <w:tcPr>
                  <w:tcW w:w="567" w:type="dxa"/>
                  <w:shd w:val="clear" w:color="auto" w:fill="D9D9D9"/>
                  <w:vAlign w:val="center"/>
                </w:tcPr>
                <w:p w14:paraId="3D8D0A7F"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5</w:t>
                  </w:r>
                </w:p>
              </w:tc>
              <w:tc>
                <w:tcPr>
                  <w:tcW w:w="709" w:type="dxa"/>
                  <w:shd w:val="clear" w:color="auto" w:fill="D9D9D9"/>
                  <w:vAlign w:val="center"/>
                </w:tcPr>
                <w:p w14:paraId="66D87789"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505658FB" w14:textId="77777777" w:rsidTr="00856B17">
              <w:trPr>
                <w:gridAfter w:val="1"/>
                <w:wAfter w:w="125" w:type="dxa"/>
              </w:trPr>
              <w:tc>
                <w:tcPr>
                  <w:tcW w:w="3963" w:type="dxa"/>
                  <w:gridSpan w:val="2"/>
                  <w:shd w:val="clear" w:color="auto" w:fill="D9D9D9"/>
                  <w:vAlign w:val="center"/>
                </w:tcPr>
                <w:p w14:paraId="47211450" w14:textId="77777777" w:rsidR="00856B17" w:rsidRPr="00307C63" w:rsidRDefault="00856B17" w:rsidP="00856B17">
                  <w:pPr>
                    <w:spacing w:before="40" w:after="20" w:line="264" w:lineRule="auto"/>
                    <w:ind w:left="794" w:hanging="794"/>
                    <w:rPr>
                      <w:rFonts w:ascii="Arial" w:hAnsi="Arial" w:cs="Arial"/>
                      <w:sz w:val="14"/>
                      <w:szCs w:val="14"/>
                    </w:rPr>
                  </w:pPr>
                  <w:r w:rsidRPr="00307C63">
                    <w:rPr>
                      <w:rFonts w:ascii="Arial" w:hAnsi="Arial" w:cs="Arial"/>
                      <w:sz w:val="14"/>
                      <w:szCs w:val="14"/>
                    </w:rPr>
                    <w:t xml:space="preserve">Unit 44: Industrial Power, Electronics and Storage    </w:t>
                  </w:r>
                </w:p>
              </w:tc>
              <w:tc>
                <w:tcPr>
                  <w:tcW w:w="567" w:type="dxa"/>
                  <w:shd w:val="clear" w:color="auto" w:fill="D9D9D9"/>
                  <w:vAlign w:val="center"/>
                </w:tcPr>
                <w:p w14:paraId="5B151DD3"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5</w:t>
                  </w:r>
                </w:p>
              </w:tc>
              <w:tc>
                <w:tcPr>
                  <w:tcW w:w="709" w:type="dxa"/>
                  <w:shd w:val="clear" w:color="auto" w:fill="D9D9D9"/>
                  <w:vAlign w:val="center"/>
                </w:tcPr>
                <w:p w14:paraId="5425FC8C"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04EA9EE8" w14:textId="77777777" w:rsidTr="00856B17">
              <w:trPr>
                <w:gridAfter w:val="1"/>
                <w:wAfter w:w="125" w:type="dxa"/>
              </w:trPr>
              <w:tc>
                <w:tcPr>
                  <w:tcW w:w="3963" w:type="dxa"/>
                  <w:gridSpan w:val="2"/>
                  <w:shd w:val="clear" w:color="auto" w:fill="D9D9D9"/>
                  <w:vAlign w:val="center"/>
                </w:tcPr>
                <w:p w14:paraId="1BA07206" w14:textId="77777777" w:rsidR="00856B17" w:rsidRPr="00307C63" w:rsidRDefault="00856B17" w:rsidP="00856B17">
                  <w:pPr>
                    <w:spacing w:before="40" w:after="20" w:line="264" w:lineRule="auto"/>
                    <w:ind w:left="794" w:hanging="794"/>
                    <w:rPr>
                      <w:rFonts w:ascii="Arial" w:hAnsi="Arial" w:cs="Arial"/>
                      <w:sz w:val="14"/>
                      <w:szCs w:val="14"/>
                    </w:rPr>
                  </w:pPr>
                  <w:r w:rsidRPr="00307C63">
                    <w:rPr>
                      <w:rFonts w:ascii="Arial" w:hAnsi="Arial" w:cs="Arial"/>
                      <w:sz w:val="14"/>
                      <w:szCs w:val="14"/>
                    </w:rPr>
                    <w:t xml:space="preserve">Unit 34: Research Project     </w:t>
                  </w:r>
                </w:p>
              </w:tc>
              <w:tc>
                <w:tcPr>
                  <w:tcW w:w="567" w:type="dxa"/>
                  <w:shd w:val="clear" w:color="auto" w:fill="D9D9D9"/>
                  <w:vAlign w:val="center"/>
                </w:tcPr>
                <w:p w14:paraId="754305AD"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5</w:t>
                  </w:r>
                </w:p>
              </w:tc>
              <w:tc>
                <w:tcPr>
                  <w:tcW w:w="709" w:type="dxa"/>
                  <w:shd w:val="clear" w:color="auto" w:fill="D9D9D9"/>
                  <w:vAlign w:val="center"/>
                </w:tcPr>
                <w:p w14:paraId="273DB237"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30</w:t>
                  </w:r>
                </w:p>
              </w:tc>
            </w:tr>
            <w:tr w:rsidR="00856B17" w:rsidRPr="00307C63" w14:paraId="5A6FFF57" w14:textId="77777777" w:rsidTr="00856B17">
              <w:trPr>
                <w:gridAfter w:val="1"/>
                <w:wAfter w:w="125" w:type="dxa"/>
              </w:trPr>
              <w:tc>
                <w:tcPr>
                  <w:tcW w:w="3963" w:type="dxa"/>
                  <w:gridSpan w:val="2"/>
                  <w:tcBorders>
                    <w:bottom w:val="single" w:sz="4" w:space="0" w:color="auto"/>
                  </w:tcBorders>
                  <w:shd w:val="pct10" w:color="auto" w:fill="auto"/>
                  <w:vAlign w:val="center"/>
                </w:tcPr>
                <w:p w14:paraId="37DEE33A" w14:textId="77777777" w:rsidR="00856B17" w:rsidRPr="00307C63" w:rsidRDefault="00856B17" w:rsidP="00856B17">
                  <w:pPr>
                    <w:spacing w:before="40" w:after="20" w:line="264" w:lineRule="auto"/>
                    <w:ind w:left="794" w:hanging="794"/>
                    <w:rPr>
                      <w:rFonts w:ascii="Arial" w:hAnsi="Arial" w:cs="Arial"/>
                      <w:sz w:val="14"/>
                      <w:szCs w:val="14"/>
                    </w:rPr>
                  </w:pPr>
                  <w:r w:rsidRPr="00307C63">
                    <w:rPr>
                      <w:rFonts w:ascii="Arial" w:hAnsi="Arial" w:cs="Arial"/>
                      <w:sz w:val="14"/>
                      <w:szCs w:val="14"/>
                    </w:rPr>
                    <w:t xml:space="preserve">Unit 45: Industrial Systems      </w:t>
                  </w:r>
                </w:p>
              </w:tc>
              <w:tc>
                <w:tcPr>
                  <w:tcW w:w="567" w:type="dxa"/>
                  <w:tcBorders>
                    <w:bottom w:val="single" w:sz="4" w:space="0" w:color="auto"/>
                  </w:tcBorders>
                  <w:shd w:val="pct10" w:color="auto" w:fill="auto"/>
                  <w:vAlign w:val="center"/>
                </w:tcPr>
                <w:p w14:paraId="7CC003B4"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5</w:t>
                  </w:r>
                </w:p>
              </w:tc>
              <w:tc>
                <w:tcPr>
                  <w:tcW w:w="709" w:type="dxa"/>
                  <w:tcBorders>
                    <w:bottom w:val="single" w:sz="4" w:space="0" w:color="auto"/>
                  </w:tcBorders>
                  <w:shd w:val="pct10" w:color="auto" w:fill="auto"/>
                  <w:vAlign w:val="center"/>
                </w:tcPr>
                <w:p w14:paraId="6D5B1636" w14:textId="77777777" w:rsidR="00856B17" w:rsidRPr="00307C63" w:rsidRDefault="00856B17" w:rsidP="00856B17">
                  <w:pPr>
                    <w:spacing w:before="40" w:after="20" w:line="264" w:lineRule="auto"/>
                    <w:ind w:left="720" w:hanging="720"/>
                    <w:jc w:val="center"/>
                    <w:rPr>
                      <w:rFonts w:ascii="Arial" w:hAnsi="Arial" w:cs="Arial"/>
                      <w:sz w:val="14"/>
                      <w:szCs w:val="14"/>
                    </w:rPr>
                  </w:pPr>
                  <w:r w:rsidRPr="00307C63">
                    <w:rPr>
                      <w:rFonts w:ascii="Arial" w:hAnsi="Arial" w:cs="Arial"/>
                      <w:sz w:val="14"/>
                      <w:szCs w:val="14"/>
                    </w:rPr>
                    <w:t>15</w:t>
                  </w:r>
                </w:p>
              </w:tc>
            </w:tr>
            <w:tr w:rsidR="00856B17" w:rsidRPr="00307C63" w14:paraId="105825C4" w14:textId="77777777" w:rsidTr="00856B17">
              <w:tc>
                <w:tcPr>
                  <w:tcW w:w="534" w:type="dxa"/>
                  <w:tcBorders>
                    <w:top w:val="single" w:sz="4" w:space="0" w:color="auto"/>
                    <w:left w:val="single" w:sz="4" w:space="0" w:color="auto"/>
                    <w:bottom w:val="single" w:sz="4" w:space="0" w:color="auto"/>
                    <w:right w:val="single" w:sz="4" w:space="0" w:color="auto"/>
                  </w:tcBorders>
                  <w:shd w:val="pct10" w:color="auto" w:fill="auto"/>
                  <w:vAlign w:val="center"/>
                </w:tcPr>
                <w:p w14:paraId="15A391D6" w14:textId="77777777" w:rsidR="00856B17" w:rsidRPr="00307C63" w:rsidRDefault="00856B17" w:rsidP="00856B17">
                  <w:pPr>
                    <w:spacing w:before="40" w:after="20" w:line="264" w:lineRule="auto"/>
                    <w:ind w:left="794" w:hanging="794"/>
                    <w:rPr>
                      <w:rFonts w:ascii="Arial" w:hAnsi="Arial" w:cs="Arial"/>
                      <w:sz w:val="14"/>
                      <w:szCs w:val="14"/>
                    </w:rPr>
                  </w:pPr>
                </w:p>
              </w:tc>
              <w:tc>
                <w:tcPr>
                  <w:tcW w:w="4830" w:type="dxa"/>
                  <w:gridSpan w:val="4"/>
                  <w:shd w:val="clear" w:color="auto" w:fill="auto"/>
                  <w:vAlign w:val="center"/>
                </w:tcPr>
                <w:p w14:paraId="3F1E816E" w14:textId="77777777" w:rsidR="00856B17" w:rsidRPr="00307C63" w:rsidRDefault="00856B17" w:rsidP="00856B17">
                  <w:pPr>
                    <w:spacing w:before="40" w:after="20" w:line="264" w:lineRule="auto"/>
                    <w:ind w:left="720" w:hanging="720"/>
                    <w:rPr>
                      <w:rFonts w:ascii="Arial" w:hAnsi="Arial" w:cs="Arial"/>
                      <w:i/>
                      <w:sz w:val="14"/>
                      <w:szCs w:val="14"/>
                    </w:rPr>
                  </w:pPr>
                  <w:r w:rsidRPr="00307C63">
                    <w:rPr>
                      <w:rFonts w:ascii="Arial" w:hAnsi="Arial" w:cs="Arial"/>
                      <w:i/>
                      <w:sz w:val="14"/>
                      <w:szCs w:val="14"/>
                    </w:rPr>
                    <w:t>QCF Level 5 units</w:t>
                  </w:r>
                </w:p>
              </w:tc>
            </w:tr>
          </w:tbl>
          <w:p w14:paraId="20AD8AA6" w14:textId="77777777" w:rsidR="00FC1463" w:rsidRPr="00307C63" w:rsidRDefault="00FC1463" w:rsidP="001563AB">
            <w:pPr>
              <w:jc w:val="both"/>
              <w:rPr>
                <w:rFonts w:ascii="Arial" w:hAnsi="Arial" w:cs="Arial"/>
              </w:rPr>
            </w:pPr>
            <w:r w:rsidRPr="00307C63">
              <w:rPr>
                <w:rFonts w:ascii="Arial" w:hAnsi="Arial" w:cs="Arial"/>
              </w:rPr>
              <w:t>Applications with similar or equivalent qualifications will be considered on a case-by-case basis (including both HND from other providers, as well as mature applicants with industrial experience)</w:t>
            </w:r>
          </w:p>
          <w:p w14:paraId="3CACCFDB" w14:textId="77777777" w:rsidR="00FC1463" w:rsidRPr="00307C63" w:rsidRDefault="00FC1463" w:rsidP="001563AB">
            <w:pPr>
              <w:jc w:val="both"/>
              <w:rPr>
                <w:rFonts w:ascii="Arial" w:hAnsi="Arial" w:cs="Arial"/>
                <w:sz w:val="21"/>
                <w:szCs w:val="21"/>
              </w:rPr>
            </w:pPr>
          </w:p>
          <w:p w14:paraId="4CAEDE52" w14:textId="77777777" w:rsidR="005C45AF" w:rsidRPr="00307C63" w:rsidRDefault="005C45AF" w:rsidP="001563AB">
            <w:pPr>
              <w:jc w:val="both"/>
              <w:rPr>
                <w:rFonts w:ascii="Arial" w:hAnsi="Arial" w:cs="Arial"/>
                <w:b/>
              </w:rPr>
            </w:pPr>
            <w:r w:rsidRPr="00307C63">
              <w:rPr>
                <w:rFonts w:ascii="Arial" w:hAnsi="Arial" w:cs="Arial"/>
                <w:b/>
              </w:rPr>
              <w:t xml:space="preserve">English </w:t>
            </w:r>
            <w:r w:rsidR="00E7306D" w:rsidRPr="00307C63">
              <w:rPr>
                <w:rFonts w:ascii="Arial" w:hAnsi="Arial" w:cs="Arial"/>
                <w:b/>
              </w:rPr>
              <w:t>Language R</w:t>
            </w:r>
            <w:r w:rsidRPr="00307C63">
              <w:rPr>
                <w:rFonts w:ascii="Arial" w:hAnsi="Arial" w:cs="Arial"/>
                <w:b/>
              </w:rPr>
              <w:t>equirement</w:t>
            </w:r>
            <w:r w:rsidR="00E7306D" w:rsidRPr="00307C63">
              <w:rPr>
                <w:rFonts w:ascii="Arial" w:hAnsi="Arial" w:cs="Arial"/>
                <w:b/>
              </w:rPr>
              <w:t>s</w:t>
            </w:r>
            <w:r w:rsidRPr="00307C63">
              <w:rPr>
                <w:rFonts w:ascii="Arial" w:hAnsi="Arial" w:cs="Arial"/>
                <w:b/>
              </w:rPr>
              <w:t>:</w:t>
            </w:r>
            <w:r w:rsidRPr="00307C63">
              <w:rPr>
                <w:rFonts w:ascii="Arial" w:hAnsi="Arial" w:cs="Arial"/>
                <w:b/>
              </w:rPr>
              <w:tab/>
            </w:r>
          </w:p>
          <w:p w14:paraId="6B93E0DB" w14:textId="77777777" w:rsidR="00E7306D" w:rsidRPr="00307C63" w:rsidRDefault="00E7306D" w:rsidP="001563AB">
            <w:pPr>
              <w:jc w:val="both"/>
              <w:rPr>
                <w:rFonts w:ascii="Arial" w:hAnsi="Arial" w:cs="Arial"/>
              </w:rPr>
            </w:pPr>
            <w:r w:rsidRPr="00307C63">
              <w:rPr>
                <w:rFonts w:ascii="Arial" w:hAnsi="Arial" w:cs="Arial"/>
              </w:rPr>
              <w:t>IELTS–minimum 6.0 overall, with no element below 5.5;</w:t>
            </w:r>
          </w:p>
          <w:p w14:paraId="23260F12" w14:textId="77777777" w:rsidR="00E7306D" w:rsidRPr="00307C63" w:rsidRDefault="00E7306D" w:rsidP="001563AB">
            <w:pPr>
              <w:jc w:val="both"/>
              <w:rPr>
                <w:rFonts w:ascii="Arial" w:hAnsi="Arial" w:cs="Arial"/>
              </w:rPr>
            </w:pPr>
          </w:p>
          <w:p w14:paraId="061CF365" w14:textId="77777777" w:rsidR="00E7306D" w:rsidRPr="00307C63" w:rsidRDefault="00E7306D" w:rsidP="001563AB">
            <w:pPr>
              <w:jc w:val="both"/>
              <w:rPr>
                <w:rFonts w:ascii="Arial" w:hAnsi="Arial" w:cs="Arial"/>
              </w:rPr>
            </w:pPr>
            <w:r w:rsidRPr="00307C63">
              <w:rPr>
                <w:rFonts w:ascii="Arial" w:hAnsi="Arial" w:cs="Arial"/>
              </w:rPr>
              <w:t>Kingston University have also approved the following mapping as equivalent alternatives to IELTS requirements;</w:t>
            </w:r>
          </w:p>
          <w:p w14:paraId="1FB2129B" w14:textId="77777777" w:rsidR="001563AB" w:rsidRPr="00307C63" w:rsidRDefault="00E7306D" w:rsidP="001563AB">
            <w:pPr>
              <w:pStyle w:val="ListParagraph"/>
              <w:numPr>
                <w:ilvl w:val="0"/>
                <w:numId w:val="26"/>
              </w:numPr>
              <w:ind w:left="278" w:hanging="142"/>
              <w:jc w:val="both"/>
              <w:rPr>
                <w:rFonts w:cs="Arial"/>
              </w:rPr>
            </w:pPr>
            <w:r w:rsidRPr="00307C63">
              <w:rPr>
                <w:rFonts w:cs="Arial"/>
              </w:rPr>
              <w:t>GCE O Level En</w:t>
            </w:r>
            <w:r w:rsidR="005C45AF" w:rsidRPr="00307C63">
              <w:rPr>
                <w:rFonts w:cs="Arial"/>
              </w:rPr>
              <w:t>glish Language</w:t>
            </w:r>
            <w:r w:rsidR="001563AB" w:rsidRPr="00307C63">
              <w:rPr>
                <w:rFonts w:cs="Arial"/>
              </w:rPr>
              <w:t>: Credit, Distinction or V</w:t>
            </w:r>
            <w:r w:rsidRPr="00307C63">
              <w:rPr>
                <w:rFonts w:cs="Arial"/>
              </w:rPr>
              <w:t>ery good pass</w:t>
            </w:r>
          </w:p>
          <w:p w14:paraId="0D807E88" w14:textId="77777777" w:rsidR="00E7306D" w:rsidRPr="00307C63" w:rsidRDefault="00E7306D" w:rsidP="001563AB">
            <w:pPr>
              <w:pStyle w:val="ListParagraph"/>
              <w:numPr>
                <w:ilvl w:val="0"/>
                <w:numId w:val="26"/>
              </w:numPr>
              <w:ind w:left="278" w:hanging="142"/>
              <w:jc w:val="both"/>
              <w:rPr>
                <w:rFonts w:cs="Arial"/>
              </w:rPr>
            </w:pPr>
            <w:r w:rsidRPr="00307C63">
              <w:rPr>
                <w:rFonts w:cs="Arial"/>
                <w:bCs/>
                <w:color w:val="000000"/>
              </w:rPr>
              <w:t>ESOFT English for Academic Purposes modules in reading, writing, listening and speaking</w:t>
            </w:r>
            <w:r w:rsidRPr="00307C63">
              <w:rPr>
                <w:rFonts w:cs="Arial"/>
                <w:color w:val="000000"/>
              </w:rPr>
              <w:t xml:space="preserve">: results which equate to our normal entry conditions in the following ways (*NB: The overall grade to be an average of the four skills module results.) </w:t>
            </w:r>
          </w:p>
          <w:tbl>
            <w:tblPr>
              <w:tblpPr w:leftFromText="180" w:rightFromText="180" w:vertAnchor="text" w:horzAnchor="margin" w:tblpXSpec="center" w:tblpY="159"/>
              <w:tblW w:w="0" w:type="auto"/>
              <w:tblBorders>
                <w:top w:val="single" w:sz="8" w:space="0" w:color="auto"/>
                <w:bottom w:val="single" w:sz="8" w:space="0" w:color="auto"/>
                <w:insideH w:val="single" w:sz="8" w:space="0" w:color="auto"/>
              </w:tblBorders>
              <w:tblCellMar>
                <w:left w:w="0" w:type="dxa"/>
                <w:right w:w="0" w:type="dxa"/>
              </w:tblCellMar>
              <w:tblLook w:val="04A0" w:firstRow="1" w:lastRow="0" w:firstColumn="1" w:lastColumn="0" w:noHBand="0" w:noVBand="1"/>
            </w:tblPr>
            <w:tblGrid>
              <w:gridCol w:w="1263"/>
              <w:gridCol w:w="1276"/>
            </w:tblGrid>
            <w:tr w:rsidR="00E7306D" w:rsidRPr="00307C63" w14:paraId="46C3CCC6" w14:textId="77777777" w:rsidTr="001563AB">
              <w:tc>
                <w:tcPr>
                  <w:tcW w:w="1263" w:type="dxa"/>
                  <w:tcBorders>
                    <w:left w:val="single" w:sz="4" w:space="0" w:color="auto"/>
                    <w:right w:val="single" w:sz="4" w:space="0" w:color="auto"/>
                  </w:tcBorders>
                  <w:tcMar>
                    <w:top w:w="0" w:type="dxa"/>
                    <w:left w:w="108" w:type="dxa"/>
                    <w:bottom w:w="0" w:type="dxa"/>
                    <w:right w:w="108" w:type="dxa"/>
                  </w:tcMar>
                  <w:hideMark/>
                </w:tcPr>
                <w:p w14:paraId="1582E00E" w14:textId="77777777" w:rsidR="00E7306D" w:rsidRPr="00307C63" w:rsidRDefault="00E7306D" w:rsidP="001563AB">
                  <w:pPr>
                    <w:rPr>
                      <w:rFonts w:ascii="Arial" w:hAnsi="Arial" w:cs="Arial"/>
                      <w:color w:val="000000"/>
                    </w:rPr>
                  </w:pPr>
                  <w:r w:rsidRPr="00307C63">
                    <w:rPr>
                      <w:rFonts w:ascii="Arial" w:hAnsi="Arial" w:cs="Arial"/>
                      <w:color w:val="000000"/>
                    </w:rPr>
                    <w:t>IELTS</w:t>
                  </w:r>
                </w:p>
              </w:tc>
              <w:tc>
                <w:tcPr>
                  <w:tcW w:w="1276" w:type="dxa"/>
                  <w:tcBorders>
                    <w:left w:val="single" w:sz="4" w:space="0" w:color="auto"/>
                    <w:right w:val="single" w:sz="4" w:space="0" w:color="auto"/>
                  </w:tcBorders>
                  <w:tcMar>
                    <w:top w:w="0" w:type="dxa"/>
                    <w:left w:w="108" w:type="dxa"/>
                    <w:bottom w:w="0" w:type="dxa"/>
                    <w:right w:w="108" w:type="dxa"/>
                  </w:tcMar>
                  <w:hideMark/>
                </w:tcPr>
                <w:p w14:paraId="58DA38D9" w14:textId="77777777" w:rsidR="00E7306D" w:rsidRPr="00307C63" w:rsidRDefault="00E7306D" w:rsidP="001563AB">
                  <w:pPr>
                    <w:rPr>
                      <w:rFonts w:ascii="Arial" w:hAnsi="Arial" w:cs="Arial"/>
                      <w:color w:val="000000"/>
                    </w:rPr>
                  </w:pPr>
                  <w:r w:rsidRPr="00307C63">
                    <w:rPr>
                      <w:rFonts w:ascii="Arial" w:hAnsi="Arial" w:cs="Arial"/>
                      <w:color w:val="000000"/>
                    </w:rPr>
                    <w:t>ESOFT</w:t>
                  </w:r>
                </w:p>
              </w:tc>
            </w:tr>
            <w:tr w:rsidR="00E7306D" w:rsidRPr="00307C63" w14:paraId="0B6A98C7" w14:textId="77777777" w:rsidTr="001563AB">
              <w:tc>
                <w:tcPr>
                  <w:tcW w:w="1263" w:type="dxa"/>
                  <w:tcBorders>
                    <w:left w:val="single" w:sz="4" w:space="0" w:color="auto"/>
                    <w:right w:val="single" w:sz="4" w:space="0" w:color="auto"/>
                  </w:tcBorders>
                  <w:tcMar>
                    <w:top w:w="0" w:type="dxa"/>
                    <w:left w:w="108" w:type="dxa"/>
                    <w:bottom w:w="0" w:type="dxa"/>
                    <w:right w:w="108" w:type="dxa"/>
                  </w:tcMar>
                  <w:hideMark/>
                </w:tcPr>
                <w:p w14:paraId="6093B001" w14:textId="77777777" w:rsidR="00E7306D" w:rsidRPr="00307C63" w:rsidRDefault="00E7306D" w:rsidP="001563AB">
                  <w:pPr>
                    <w:rPr>
                      <w:rFonts w:ascii="Arial" w:hAnsi="Arial" w:cs="Arial"/>
                      <w:color w:val="000000"/>
                    </w:rPr>
                  </w:pPr>
                  <w:r w:rsidRPr="00307C63">
                    <w:rPr>
                      <w:rFonts w:ascii="Arial" w:hAnsi="Arial" w:cs="Arial"/>
                      <w:color w:val="000000"/>
                    </w:rPr>
                    <w:t>6.5</w:t>
                  </w:r>
                </w:p>
              </w:tc>
              <w:tc>
                <w:tcPr>
                  <w:tcW w:w="1276" w:type="dxa"/>
                  <w:tcBorders>
                    <w:left w:val="single" w:sz="4" w:space="0" w:color="auto"/>
                    <w:right w:val="single" w:sz="4" w:space="0" w:color="auto"/>
                  </w:tcBorders>
                  <w:tcMar>
                    <w:top w:w="0" w:type="dxa"/>
                    <w:left w:w="108" w:type="dxa"/>
                    <w:bottom w:w="0" w:type="dxa"/>
                    <w:right w:w="108" w:type="dxa"/>
                  </w:tcMar>
                  <w:hideMark/>
                </w:tcPr>
                <w:p w14:paraId="1CD3FBAB" w14:textId="77777777" w:rsidR="00E7306D" w:rsidRPr="00307C63" w:rsidRDefault="00E7306D" w:rsidP="001563AB">
                  <w:pPr>
                    <w:rPr>
                      <w:rFonts w:ascii="Arial" w:hAnsi="Arial" w:cs="Arial"/>
                      <w:color w:val="000000"/>
                    </w:rPr>
                  </w:pPr>
                  <w:r w:rsidRPr="00307C63">
                    <w:rPr>
                      <w:rFonts w:ascii="Arial" w:hAnsi="Arial" w:cs="Arial"/>
                      <w:color w:val="000000"/>
                    </w:rPr>
                    <w:t>58+</w:t>
                  </w:r>
                </w:p>
              </w:tc>
            </w:tr>
            <w:tr w:rsidR="00E7306D" w:rsidRPr="00307C63" w14:paraId="65A10C9B" w14:textId="77777777" w:rsidTr="001563AB">
              <w:tc>
                <w:tcPr>
                  <w:tcW w:w="1263" w:type="dxa"/>
                  <w:tcBorders>
                    <w:left w:val="single" w:sz="4" w:space="0" w:color="auto"/>
                    <w:right w:val="single" w:sz="4" w:space="0" w:color="auto"/>
                  </w:tcBorders>
                  <w:tcMar>
                    <w:top w:w="0" w:type="dxa"/>
                    <w:left w:w="108" w:type="dxa"/>
                    <w:bottom w:w="0" w:type="dxa"/>
                    <w:right w:w="108" w:type="dxa"/>
                  </w:tcMar>
                  <w:hideMark/>
                </w:tcPr>
                <w:p w14:paraId="1373D2FA" w14:textId="77777777" w:rsidR="00E7306D" w:rsidRPr="00307C63" w:rsidRDefault="00E7306D" w:rsidP="001563AB">
                  <w:pPr>
                    <w:rPr>
                      <w:rFonts w:ascii="Arial" w:hAnsi="Arial" w:cs="Arial"/>
                      <w:color w:val="000000"/>
                    </w:rPr>
                  </w:pPr>
                  <w:r w:rsidRPr="00307C63">
                    <w:rPr>
                      <w:rFonts w:ascii="Arial" w:hAnsi="Arial" w:cs="Arial"/>
                      <w:color w:val="000000"/>
                    </w:rPr>
                    <w:t xml:space="preserve">6.0 </w:t>
                  </w:r>
                </w:p>
              </w:tc>
              <w:tc>
                <w:tcPr>
                  <w:tcW w:w="1276" w:type="dxa"/>
                  <w:tcBorders>
                    <w:left w:val="single" w:sz="4" w:space="0" w:color="auto"/>
                    <w:right w:val="single" w:sz="4" w:space="0" w:color="auto"/>
                  </w:tcBorders>
                  <w:tcMar>
                    <w:top w:w="0" w:type="dxa"/>
                    <w:left w:w="108" w:type="dxa"/>
                    <w:bottom w:w="0" w:type="dxa"/>
                    <w:right w:w="108" w:type="dxa"/>
                  </w:tcMar>
                  <w:hideMark/>
                </w:tcPr>
                <w:p w14:paraId="5D717BA3" w14:textId="77777777" w:rsidR="00E7306D" w:rsidRPr="00307C63" w:rsidRDefault="00E7306D" w:rsidP="001563AB">
                  <w:pPr>
                    <w:rPr>
                      <w:rFonts w:ascii="Arial" w:hAnsi="Arial" w:cs="Arial"/>
                      <w:color w:val="000000"/>
                    </w:rPr>
                  </w:pPr>
                  <w:r w:rsidRPr="00307C63">
                    <w:rPr>
                      <w:rFonts w:ascii="Arial" w:hAnsi="Arial" w:cs="Arial"/>
                      <w:color w:val="000000"/>
                    </w:rPr>
                    <w:t>50-57</w:t>
                  </w:r>
                </w:p>
              </w:tc>
            </w:tr>
          </w:tbl>
          <w:p w14:paraId="6E6D81D4" w14:textId="77777777" w:rsidR="00E7306D" w:rsidRPr="00307C63" w:rsidRDefault="00E7306D" w:rsidP="001563AB">
            <w:pPr>
              <w:rPr>
                <w:rFonts w:ascii="Arial" w:hAnsi="Arial" w:cs="Arial"/>
                <w:color w:val="000000"/>
              </w:rPr>
            </w:pPr>
          </w:p>
          <w:p w14:paraId="7A1A94F4" w14:textId="77777777" w:rsidR="00E7306D" w:rsidRPr="00307C63" w:rsidRDefault="00E7306D" w:rsidP="001563AB">
            <w:pPr>
              <w:rPr>
                <w:rFonts w:ascii="Arial" w:hAnsi="Arial" w:cs="Arial"/>
                <w:color w:val="000000"/>
              </w:rPr>
            </w:pPr>
          </w:p>
          <w:p w14:paraId="68D1470E" w14:textId="77777777" w:rsidR="00E7306D" w:rsidRPr="00307C63" w:rsidRDefault="00E7306D" w:rsidP="001563AB">
            <w:pPr>
              <w:jc w:val="both"/>
              <w:rPr>
                <w:rFonts w:ascii="Arial" w:hAnsi="Arial" w:cs="Arial"/>
              </w:rPr>
            </w:pPr>
          </w:p>
          <w:p w14:paraId="3F9FCC03" w14:textId="77777777" w:rsidR="00E7306D" w:rsidRPr="00307C63" w:rsidRDefault="00E7306D" w:rsidP="001563AB">
            <w:pPr>
              <w:pStyle w:val="BodyText3"/>
              <w:spacing w:after="0"/>
              <w:rPr>
                <w:rFonts w:ascii="Arial" w:hAnsi="Arial" w:cs="Arial"/>
                <w:sz w:val="22"/>
                <w:szCs w:val="22"/>
              </w:rPr>
            </w:pPr>
          </w:p>
          <w:p w14:paraId="70626674" w14:textId="77777777" w:rsidR="005C45AF" w:rsidRPr="00307C63" w:rsidRDefault="005C45AF" w:rsidP="001563AB">
            <w:pPr>
              <w:widowControl w:val="0"/>
              <w:tabs>
                <w:tab w:val="left" w:pos="860"/>
              </w:tabs>
              <w:autoSpaceDE w:val="0"/>
              <w:autoSpaceDN w:val="0"/>
              <w:adjustRightInd w:val="0"/>
              <w:ind w:right="-20"/>
              <w:jc w:val="both"/>
              <w:rPr>
                <w:rFonts w:ascii="Arial" w:hAnsi="Arial" w:cs="Arial"/>
                <w:i/>
                <w:iCs/>
                <w:position w:val="-1"/>
              </w:rPr>
            </w:pPr>
          </w:p>
        </w:tc>
      </w:tr>
      <w:tr w:rsidR="005C45AF" w:rsidRPr="005C45AF" w14:paraId="1B6791A2" w14:textId="77777777" w:rsidTr="005C45AF">
        <w:tc>
          <w:tcPr>
            <w:tcW w:w="3436" w:type="dxa"/>
          </w:tcPr>
          <w:p w14:paraId="730EFF6C"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Programme Accredited by:</w:t>
            </w:r>
          </w:p>
          <w:p w14:paraId="2169C16E" w14:textId="77777777" w:rsidR="005C45AF" w:rsidRPr="005C45AF" w:rsidRDefault="005C45AF" w:rsidP="005C45AF">
            <w:pPr>
              <w:rPr>
                <w:rFonts w:ascii="Arial" w:eastAsia="Times New Roman" w:hAnsi="Arial" w:cs="Arial"/>
                <w:b/>
                <w:lang w:eastAsia="en-GB"/>
              </w:rPr>
            </w:pPr>
          </w:p>
        </w:tc>
        <w:tc>
          <w:tcPr>
            <w:tcW w:w="5580" w:type="dxa"/>
          </w:tcPr>
          <w:p w14:paraId="712E61B7" w14:textId="77777777" w:rsidR="005C45AF" w:rsidRPr="001563AB" w:rsidRDefault="001563AB" w:rsidP="005C45AF">
            <w:pPr>
              <w:rPr>
                <w:rFonts w:ascii="Arial" w:eastAsia="Times New Roman" w:hAnsi="Arial" w:cs="Arial"/>
                <w:lang w:eastAsia="en-GB"/>
              </w:rPr>
            </w:pPr>
            <w:r>
              <w:rPr>
                <w:rFonts w:ascii="Arial" w:eastAsia="Times New Roman" w:hAnsi="Arial" w:cs="Arial"/>
                <w:lang w:eastAsia="en-GB"/>
              </w:rPr>
              <w:t>Non-accredited Programme</w:t>
            </w:r>
          </w:p>
        </w:tc>
      </w:tr>
      <w:tr w:rsidR="005C45AF" w:rsidRPr="005C45AF" w14:paraId="618B9244" w14:textId="77777777" w:rsidTr="005C45AF">
        <w:tc>
          <w:tcPr>
            <w:tcW w:w="3436" w:type="dxa"/>
          </w:tcPr>
          <w:p w14:paraId="6F4AB9E8"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QAA Subject Benchmark Statements:</w:t>
            </w:r>
          </w:p>
        </w:tc>
        <w:tc>
          <w:tcPr>
            <w:tcW w:w="5580" w:type="dxa"/>
          </w:tcPr>
          <w:p w14:paraId="20CAF31E" w14:textId="77777777" w:rsidR="005C45AF" w:rsidRPr="001563AB" w:rsidRDefault="005C45AF" w:rsidP="005C45AF">
            <w:pPr>
              <w:rPr>
                <w:rFonts w:ascii="Arial" w:eastAsia="Times New Roman" w:hAnsi="Arial" w:cs="Arial"/>
                <w:lang w:eastAsia="en-GB"/>
              </w:rPr>
            </w:pPr>
            <w:r w:rsidRPr="001563AB">
              <w:rPr>
                <w:rFonts w:ascii="Arial" w:eastAsia="Times New Roman" w:hAnsi="Arial" w:cs="Arial"/>
                <w:lang w:eastAsia="en-GB"/>
              </w:rPr>
              <w:t>Engineering</w:t>
            </w:r>
          </w:p>
          <w:p w14:paraId="24DD86DD" w14:textId="77777777" w:rsidR="005C45AF" w:rsidRPr="005C45AF" w:rsidRDefault="005C45AF" w:rsidP="005C45AF">
            <w:pPr>
              <w:rPr>
                <w:rFonts w:ascii="Arial" w:eastAsia="Times New Roman" w:hAnsi="Arial" w:cs="Arial"/>
                <w:i/>
                <w:color w:val="FF0000"/>
                <w:lang w:eastAsia="en-GB"/>
              </w:rPr>
            </w:pPr>
          </w:p>
        </w:tc>
      </w:tr>
      <w:tr w:rsidR="005C45AF" w:rsidRPr="005C45AF" w14:paraId="6AAEDE1D" w14:textId="77777777" w:rsidTr="005C45AF">
        <w:tc>
          <w:tcPr>
            <w:tcW w:w="3436" w:type="dxa"/>
          </w:tcPr>
          <w:p w14:paraId="42772D92"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Approved Variants:</w:t>
            </w:r>
          </w:p>
        </w:tc>
        <w:tc>
          <w:tcPr>
            <w:tcW w:w="5580" w:type="dxa"/>
          </w:tcPr>
          <w:p w14:paraId="711BFEF8" w14:textId="77777777" w:rsidR="005C45AF" w:rsidRPr="001563AB" w:rsidRDefault="009E77E9" w:rsidP="005C45AF">
            <w:pPr>
              <w:rPr>
                <w:rFonts w:ascii="Arial" w:eastAsia="Times New Roman" w:hAnsi="Arial" w:cs="Arial"/>
                <w:lang w:eastAsia="en-GB"/>
              </w:rPr>
            </w:pPr>
            <w:r w:rsidRPr="001563AB">
              <w:rPr>
                <w:rFonts w:ascii="Arial" w:eastAsia="Times New Roman" w:hAnsi="Arial" w:cs="Arial"/>
                <w:lang w:eastAsia="en-GB"/>
              </w:rPr>
              <w:t>N</w:t>
            </w:r>
            <w:r w:rsidR="00D1452A">
              <w:rPr>
                <w:rFonts w:ascii="Arial" w:eastAsia="Times New Roman" w:hAnsi="Arial" w:cs="Arial"/>
                <w:lang w:eastAsia="en-GB"/>
              </w:rPr>
              <w:t>/</w:t>
            </w:r>
            <w:r w:rsidRPr="001563AB">
              <w:rPr>
                <w:rFonts w:ascii="Arial" w:eastAsia="Times New Roman" w:hAnsi="Arial" w:cs="Arial"/>
                <w:lang w:eastAsia="en-GB"/>
              </w:rPr>
              <w:t>A</w:t>
            </w:r>
          </w:p>
          <w:p w14:paraId="5A11747E" w14:textId="77777777" w:rsidR="005C45AF" w:rsidRPr="009E77E9" w:rsidRDefault="005C45AF" w:rsidP="005C45AF">
            <w:pPr>
              <w:rPr>
                <w:rFonts w:ascii="Arial" w:eastAsia="Times New Roman" w:hAnsi="Arial" w:cs="Arial"/>
                <w:i/>
                <w:lang w:eastAsia="en-GB"/>
              </w:rPr>
            </w:pPr>
          </w:p>
        </w:tc>
      </w:tr>
      <w:tr w:rsidR="005C45AF" w:rsidRPr="005C45AF" w14:paraId="3F310B4C" w14:textId="77777777" w:rsidTr="005C45AF">
        <w:tc>
          <w:tcPr>
            <w:tcW w:w="3436" w:type="dxa"/>
          </w:tcPr>
          <w:p w14:paraId="518BDE4B"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UCAS Code:</w:t>
            </w:r>
          </w:p>
          <w:p w14:paraId="7DDBC254" w14:textId="77777777" w:rsidR="005C45AF" w:rsidRPr="005C45AF" w:rsidRDefault="005C45AF" w:rsidP="005C45AF">
            <w:pPr>
              <w:rPr>
                <w:rFonts w:ascii="Arial" w:eastAsia="Times New Roman" w:hAnsi="Arial" w:cs="Arial"/>
                <w:b/>
                <w:lang w:eastAsia="en-GB"/>
              </w:rPr>
            </w:pPr>
          </w:p>
        </w:tc>
        <w:tc>
          <w:tcPr>
            <w:tcW w:w="5580" w:type="dxa"/>
          </w:tcPr>
          <w:p w14:paraId="72BAFD9C" w14:textId="77777777" w:rsidR="005C45AF" w:rsidRPr="00E70DF2" w:rsidRDefault="005C45AF" w:rsidP="005C45AF">
            <w:pPr>
              <w:rPr>
                <w:rFonts w:ascii="Arial" w:hAnsi="Arial" w:cs="Arial"/>
              </w:rPr>
            </w:pPr>
            <w:r w:rsidRPr="00E70DF2">
              <w:rPr>
                <w:rFonts w:ascii="Arial" w:hAnsi="Arial" w:cs="Arial"/>
              </w:rPr>
              <w:t>H</w:t>
            </w:r>
            <w:r>
              <w:rPr>
                <w:rFonts w:ascii="Arial" w:hAnsi="Arial" w:cs="Arial"/>
              </w:rPr>
              <w:t>620(F</w:t>
            </w:r>
            <w:r w:rsidR="001563AB">
              <w:rPr>
                <w:rFonts w:ascii="Arial" w:hAnsi="Arial" w:cs="Arial"/>
              </w:rPr>
              <w:t xml:space="preserve">ull </w:t>
            </w:r>
            <w:r>
              <w:rPr>
                <w:rFonts w:ascii="Arial" w:hAnsi="Arial" w:cs="Arial"/>
              </w:rPr>
              <w:t>T</w:t>
            </w:r>
            <w:r w:rsidR="001563AB">
              <w:rPr>
                <w:rFonts w:ascii="Arial" w:hAnsi="Arial" w:cs="Arial"/>
              </w:rPr>
              <w:t>ime</w:t>
            </w:r>
            <w:r w:rsidRPr="00E70DF2">
              <w:rPr>
                <w:rFonts w:ascii="Arial" w:hAnsi="Arial" w:cs="Arial"/>
              </w:rPr>
              <w:t>)</w:t>
            </w:r>
          </w:p>
          <w:p w14:paraId="0AA0357F" w14:textId="77777777" w:rsidR="005C45AF" w:rsidRPr="005C45AF" w:rsidRDefault="005C45AF" w:rsidP="005C45AF">
            <w:pPr>
              <w:rPr>
                <w:rFonts w:ascii="Arial" w:hAnsi="Arial" w:cs="Arial"/>
              </w:rPr>
            </w:pPr>
          </w:p>
        </w:tc>
      </w:tr>
    </w:tbl>
    <w:p w14:paraId="578B4B5C" w14:textId="77777777" w:rsidR="001442EB" w:rsidRDefault="001442EB" w:rsidP="00AE473E">
      <w:pPr>
        <w:jc w:val="both"/>
        <w:rPr>
          <w:rFonts w:ascii="Arial" w:hAnsi="Arial" w:cs="Arial"/>
        </w:rPr>
      </w:pPr>
    </w:p>
    <w:p w14:paraId="15D6DFB7" w14:textId="77777777" w:rsidR="00856B17" w:rsidRDefault="00856B17" w:rsidP="00AE473E">
      <w:pPr>
        <w:jc w:val="both"/>
        <w:rPr>
          <w:rFonts w:ascii="Arial" w:hAnsi="Arial" w:cs="Arial"/>
        </w:rPr>
      </w:pPr>
    </w:p>
    <w:p w14:paraId="6F513A68" w14:textId="77777777" w:rsidR="009E77E9" w:rsidRPr="00307C63" w:rsidRDefault="009E77E9" w:rsidP="009E77E9">
      <w:pPr>
        <w:rPr>
          <w:rFonts w:ascii="Arial" w:eastAsia="Times New Roman" w:hAnsi="Arial" w:cs="Arial"/>
          <w:b/>
          <w:sz w:val="24"/>
          <w:szCs w:val="24"/>
          <w:lang w:eastAsia="en-GB"/>
        </w:rPr>
      </w:pPr>
      <w:r w:rsidRPr="00307C63">
        <w:rPr>
          <w:rFonts w:ascii="Arial" w:eastAsia="Times New Roman" w:hAnsi="Arial" w:cs="Arial"/>
          <w:b/>
          <w:sz w:val="24"/>
          <w:szCs w:val="24"/>
          <w:lang w:eastAsia="en-GB"/>
        </w:rPr>
        <w:t>SECTION 2: THE COURSE</w:t>
      </w:r>
    </w:p>
    <w:p w14:paraId="1A3A9A33" w14:textId="77777777" w:rsidR="009E77E9" w:rsidRDefault="009E77E9" w:rsidP="00AE473E">
      <w:pPr>
        <w:jc w:val="both"/>
        <w:rPr>
          <w:rFonts w:ascii="Arial" w:hAnsi="Arial" w:cs="Arial"/>
        </w:rPr>
      </w:pPr>
    </w:p>
    <w:p w14:paraId="553A5817" w14:textId="77777777" w:rsidR="00DF741A" w:rsidRPr="0059721B" w:rsidRDefault="00DF741A" w:rsidP="00DF741A">
      <w:pPr>
        <w:pStyle w:val="ListParagraph"/>
        <w:numPr>
          <w:ilvl w:val="0"/>
          <w:numId w:val="1"/>
        </w:numPr>
        <w:autoSpaceDE/>
        <w:autoSpaceDN/>
        <w:contextualSpacing/>
        <w:rPr>
          <w:rFonts w:cs="Arial"/>
          <w:sz w:val="24"/>
          <w:szCs w:val="24"/>
        </w:rPr>
      </w:pPr>
      <w:r w:rsidRPr="0059721B">
        <w:rPr>
          <w:rFonts w:cs="Arial"/>
          <w:b/>
          <w:sz w:val="24"/>
          <w:szCs w:val="24"/>
        </w:rPr>
        <w:t xml:space="preserve">Aims of the </w:t>
      </w:r>
      <w:r>
        <w:rPr>
          <w:rFonts w:cs="Arial"/>
          <w:b/>
          <w:sz w:val="24"/>
          <w:szCs w:val="24"/>
        </w:rPr>
        <w:t>Course</w:t>
      </w:r>
    </w:p>
    <w:p w14:paraId="3A5241B9" w14:textId="77777777" w:rsidR="00DF741A" w:rsidRPr="0059721B" w:rsidRDefault="00DF741A" w:rsidP="00DF741A">
      <w:pPr>
        <w:pStyle w:val="ListParagraph"/>
        <w:ind w:left="0"/>
        <w:rPr>
          <w:rFonts w:cs="Arial"/>
          <w:i/>
          <w:sz w:val="24"/>
          <w:szCs w:val="24"/>
        </w:rPr>
      </w:pPr>
    </w:p>
    <w:p w14:paraId="00B0281C" w14:textId="77777777" w:rsidR="005C45AF" w:rsidRPr="005C45AF" w:rsidRDefault="002544E9" w:rsidP="005C45AF">
      <w:pPr>
        <w:widowControl w:val="0"/>
        <w:tabs>
          <w:tab w:val="left" w:pos="1000"/>
        </w:tabs>
        <w:autoSpaceDE w:val="0"/>
        <w:autoSpaceDN w:val="0"/>
        <w:adjustRightInd w:val="0"/>
        <w:spacing w:after="200" w:line="268" w:lineRule="exact"/>
        <w:ind w:right="-20"/>
        <w:contextualSpacing/>
        <w:jc w:val="both"/>
        <w:rPr>
          <w:rFonts w:ascii="Arial" w:eastAsia="SimSun" w:hAnsi="Arial" w:cs="Arial"/>
          <w:lang w:eastAsia="zh-CN"/>
        </w:rPr>
      </w:pPr>
      <w:r>
        <w:rPr>
          <w:rFonts w:ascii="Arial" w:eastAsia="SimSun" w:hAnsi="Arial" w:cs="Arial"/>
          <w:lang w:eastAsia="zh-CN"/>
        </w:rPr>
        <w:t>The programme aims to provide opportunities for students to undertake a broad-ba</w:t>
      </w:r>
      <w:r w:rsidR="00F30B65">
        <w:rPr>
          <w:rFonts w:ascii="Arial" w:eastAsia="SimSun" w:hAnsi="Arial" w:cs="Arial"/>
          <w:lang w:eastAsia="zh-CN"/>
        </w:rPr>
        <w:t xml:space="preserve">sed education in </w:t>
      </w:r>
      <w:r>
        <w:rPr>
          <w:rFonts w:ascii="Arial" w:eastAsia="SimSun" w:hAnsi="Arial" w:cs="Arial"/>
          <w:lang w:eastAsia="zh-CN"/>
        </w:rPr>
        <w:t>electronic</w:t>
      </w:r>
      <w:r w:rsidR="00F30B65">
        <w:rPr>
          <w:rFonts w:ascii="Arial" w:eastAsia="SimSun" w:hAnsi="Arial" w:cs="Arial"/>
          <w:lang w:eastAsia="zh-CN"/>
        </w:rPr>
        <w:t xml:space="preserve"> and communication</w:t>
      </w:r>
      <w:r>
        <w:rPr>
          <w:rFonts w:ascii="Arial" w:eastAsia="SimSun" w:hAnsi="Arial" w:cs="Arial"/>
          <w:lang w:eastAsia="zh-CN"/>
        </w:rPr>
        <w:t xml:space="preserve"> engineering, and to acquire appropriate knowledge and understanding, of engineering skills and </w:t>
      </w:r>
      <w:r w:rsidR="005F11B0">
        <w:rPr>
          <w:rFonts w:ascii="Arial" w:eastAsia="SimSun" w:hAnsi="Arial" w:cs="Arial"/>
          <w:lang w:eastAsia="zh-CN"/>
        </w:rPr>
        <w:t>key skills, t</w:t>
      </w:r>
      <w:r w:rsidR="005C45AF" w:rsidRPr="005C45AF">
        <w:rPr>
          <w:rFonts w:ascii="Arial" w:eastAsia="SimSun" w:hAnsi="Arial" w:cs="Arial"/>
          <w:lang w:eastAsia="zh-CN"/>
        </w:rPr>
        <w:t>o become a professional Electr</w:t>
      </w:r>
      <w:r w:rsidR="005C45AF">
        <w:rPr>
          <w:rFonts w:ascii="Arial" w:eastAsia="SimSun" w:hAnsi="Arial" w:cs="Arial"/>
          <w:lang w:eastAsia="zh-CN"/>
        </w:rPr>
        <w:t>ical</w:t>
      </w:r>
      <w:r w:rsidR="00F30B65">
        <w:rPr>
          <w:rFonts w:ascii="Arial" w:eastAsia="SimSun" w:hAnsi="Arial" w:cs="Arial"/>
          <w:lang w:eastAsia="zh-CN"/>
        </w:rPr>
        <w:t xml:space="preserve">, </w:t>
      </w:r>
      <w:r w:rsidR="005C45AF">
        <w:rPr>
          <w:rFonts w:ascii="Arial" w:eastAsia="SimSun" w:hAnsi="Arial" w:cs="Arial"/>
          <w:lang w:eastAsia="zh-CN"/>
        </w:rPr>
        <w:t>Electronic</w:t>
      </w:r>
      <w:r w:rsidR="00245B8D">
        <w:rPr>
          <w:rFonts w:ascii="Arial" w:eastAsia="SimSun" w:hAnsi="Arial" w:cs="Arial"/>
          <w:lang w:eastAsia="zh-CN"/>
        </w:rPr>
        <w:t xml:space="preserve"> </w:t>
      </w:r>
      <w:r w:rsidR="00F30B65">
        <w:rPr>
          <w:rFonts w:ascii="Arial" w:eastAsia="SimSun" w:hAnsi="Arial" w:cs="Arial"/>
          <w:lang w:eastAsia="zh-CN"/>
        </w:rPr>
        <w:t xml:space="preserve">and Communication </w:t>
      </w:r>
      <w:r w:rsidR="005C45AF" w:rsidRPr="005C45AF">
        <w:rPr>
          <w:rFonts w:ascii="Arial" w:eastAsia="SimSun" w:hAnsi="Arial" w:cs="Arial"/>
          <w:lang w:eastAsia="zh-CN"/>
        </w:rPr>
        <w:t>Engineer</w:t>
      </w:r>
      <w:r w:rsidR="005F11B0">
        <w:rPr>
          <w:rFonts w:ascii="Arial" w:eastAsia="SimSun" w:hAnsi="Arial" w:cs="Arial"/>
          <w:lang w:eastAsia="zh-CN"/>
        </w:rPr>
        <w:t xml:space="preserve">. It is also aimed for </w:t>
      </w:r>
      <w:r w:rsidR="005C45AF" w:rsidRPr="005C45AF">
        <w:rPr>
          <w:rFonts w:ascii="Arial" w:eastAsia="SimSun" w:hAnsi="Arial" w:cs="Arial"/>
          <w:lang w:eastAsia="zh-CN"/>
        </w:rPr>
        <w:t>enabl</w:t>
      </w:r>
      <w:r w:rsidR="005F11B0">
        <w:rPr>
          <w:rFonts w:ascii="Arial" w:eastAsia="SimSun" w:hAnsi="Arial" w:cs="Arial"/>
          <w:lang w:eastAsia="zh-CN"/>
        </w:rPr>
        <w:t xml:space="preserve">ing </w:t>
      </w:r>
      <w:r w:rsidR="005C45AF" w:rsidRPr="005C45AF">
        <w:rPr>
          <w:rFonts w:ascii="Arial" w:eastAsia="SimSun" w:hAnsi="Arial" w:cs="Arial"/>
          <w:lang w:eastAsia="zh-CN"/>
        </w:rPr>
        <w:t>graduates to follow careers in other professional disciplines where clear, logical, numerate skills in combination with the ability to solve problems, communicate solutions and work in teams are valued.</w:t>
      </w:r>
    </w:p>
    <w:p w14:paraId="00FF5BBE" w14:textId="77777777" w:rsidR="00DB0B27" w:rsidRPr="00DB0B27" w:rsidRDefault="00DB0B27" w:rsidP="00DB0B27">
      <w:pPr>
        <w:contextualSpacing/>
        <w:jc w:val="both"/>
        <w:rPr>
          <w:rFonts w:ascii="Arial" w:hAnsi="Arial" w:cs="Arial"/>
        </w:rPr>
      </w:pPr>
    </w:p>
    <w:p w14:paraId="5F6F49E3" w14:textId="77777777" w:rsidR="00F30B65" w:rsidRPr="008858A5" w:rsidRDefault="00F30B65" w:rsidP="00F30B65">
      <w:pPr>
        <w:autoSpaceDE w:val="0"/>
        <w:autoSpaceDN w:val="0"/>
        <w:spacing w:after="200" w:line="276" w:lineRule="auto"/>
        <w:jc w:val="both"/>
        <w:rPr>
          <w:rFonts w:ascii="Arial" w:eastAsia="SimSun" w:hAnsi="Arial" w:cs="Arial"/>
          <w:lang w:eastAsia="zh-CN"/>
        </w:rPr>
      </w:pPr>
      <w:r w:rsidRPr="008858A5">
        <w:rPr>
          <w:rFonts w:ascii="Arial" w:eastAsia="SimSun" w:hAnsi="Arial" w:cs="Arial"/>
          <w:lang w:eastAsia="zh-CN"/>
        </w:rPr>
        <w:t xml:space="preserve">More specific aims of the programme are: </w:t>
      </w:r>
    </w:p>
    <w:p w14:paraId="4B7261D7" w14:textId="77777777" w:rsidR="00F30B65" w:rsidRDefault="00F30B65" w:rsidP="00F30B65">
      <w:pPr>
        <w:widowControl w:val="0"/>
        <w:numPr>
          <w:ilvl w:val="0"/>
          <w:numId w:val="5"/>
        </w:numPr>
        <w:autoSpaceDE w:val="0"/>
        <w:autoSpaceDN w:val="0"/>
        <w:adjustRightInd w:val="0"/>
        <w:spacing w:after="200" w:line="268" w:lineRule="exact"/>
        <w:ind w:right="-20"/>
        <w:contextualSpacing/>
        <w:jc w:val="both"/>
        <w:rPr>
          <w:rFonts w:ascii="Arial" w:eastAsia="SimSun" w:hAnsi="Arial" w:cs="Arial"/>
          <w:lang w:eastAsia="zh-CN"/>
        </w:rPr>
      </w:pPr>
      <w:r w:rsidRPr="008858A5">
        <w:rPr>
          <w:rFonts w:ascii="Arial" w:eastAsia="SimSun" w:hAnsi="Arial" w:cs="Arial"/>
          <w:lang w:eastAsia="zh-CN"/>
        </w:rPr>
        <w:t xml:space="preserve">To produce graduates with the required breadth and depth of theoretical and practical knowledge of established technologies and methods in </w:t>
      </w:r>
      <w:r>
        <w:rPr>
          <w:rFonts w:ascii="Arial" w:eastAsia="SimSun" w:hAnsi="Arial" w:cs="Arial"/>
          <w:lang w:eastAsia="zh-CN"/>
        </w:rPr>
        <w:t xml:space="preserve">electronic and communication </w:t>
      </w:r>
      <w:r w:rsidRPr="008858A5">
        <w:rPr>
          <w:rFonts w:ascii="Arial" w:eastAsia="SimSun" w:hAnsi="Arial" w:cs="Arial"/>
          <w:lang w:eastAsia="zh-CN"/>
        </w:rPr>
        <w:t>Engineering;</w:t>
      </w:r>
    </w:p>
    <w:p w14:paraId="7E205490" w14:textId="77777777" w:rsidR="00F30B65" w:rsidRDefault="00F30B65" w:rsidP="00F30B65">
      <w:pPr>
        <w:widowControl w:val="0"/>
        <w:autoSpaceDE w:val="0"/>
        <w:autoSpaceDN w:val="0"/>
        <w:adjustRightInd w:val="0"/>
        <w:spacing w:after="200" w:line="268" w:lineRule="exact"/>
        <w:ind w:left="540" w:right="-20"/>
        <w:contextualSpacing/>
        <w:jc w:val="both"/>
        <w:rPr>
          <w:rFonts w:ascii="Arial" w:eastAsia="SimSun" w:hAnsi="Arial" w:cs="Arial"/>
          <w:lang w:eastAsia="zh-CN"/>
        </w:rPr>
      </w:pPr>
    </w:p>
    <w:p w14:paraId="395901E3" w14:textId="77777777" w:rsidR="00F30B65" w:rsidRDefault="00F30B65" w:rsidP="00F30B65">
      <w:pPr>
        <w:widowControl w:val="0"/>
        <w:numPr>
          <w:ilvl w:val="0"/>
          <w:numId w:val="5"/>
        </w:numPr>
        <w:autoSpaceDE w:val="0"/>
        <w:autoSpaceDN w:val="0"/>
        <w:adjustRightInd w:val="0"/>
        <w:spacing w:after="200" w:line="268" w:lineRule="exact"/>
        <w:ind w:right="-20"/>
        <w:contextualSpacing/>
        <w:jc w:val="both"/>
        <w:rPr>
          <w:rFonts w:ascii="Arial" w:eastAsia="SimSun" w:hAnsi="Arial" w:cs="Arial"/>
          <w:lang w:eastAsia="zh-CN"/>
        </w:rPr>
      </w:pPr>
      <w:r w:rsidRPr="008858A5">
        <w:rPr>
          <w:rFonts w:ascii="Arial" w:eastAsia="SimSun" w:hAnsi="Arial" w:cs="Arial"/>
          <w:lang w:eastAsia="zh-CN"/>
        </w:rPr>
        <w:t>To enable graduates to develop analytical and problem-solving skills and to evaluate evidence and assumptions to reach sound judgements and communicate these effectively;</w:t>
      </w:r>
    </w:p>
    <w:p w14:paraId="26AA38C2" w14:textId="77777777" w:rsidR="00F30B65" w:rsidRPr="008858A5" w:rsidRDefault="00F30B65" w:rsidP="00F30B65">
      <w:pPr>
        <w:rPr>
          <w:rFonts w:ascii="Arial" w:eastAsia="SimSun" w:hAnsi="Arial" w:cs="Arial"/>
          <w:lang w:eastAsia="zh-CN"/>
        </w:rPr>
      </w:pPr>
    </w:p>
    <w:p w14:paraId="6B503567" w14:textId="77777777" w:rsidR="00F30B65" w:rsidRDefault="00F30B65" w:rsidP="00F30B65">
      <w:pPr>
        <w:widowControl w:val="0"/>
        <w:numPr>
          <w:ilvl w:val="0"/>
          <w:numId w:val="5"/>
        </w:numPr>
        <w:autoSpaceDE w:val="0"/>
        <w:autoSpaceDN w:val="0"/>
        <w:adjustRightInd w:val="0"/>
        <w:spacing w:after="200" w:line="268" w:lineRule="exact"/>
        <w:ind w:right="-20"/>
        <w:contextualSpacing/>
        <w:jc w:val="both"/>
        <w:rPr>
          <w:rFonts w:ascii="Arial" w:eastAsia="SimSun" w:hAnsi="Arial" w:cs="Arial"/>
          <w:lang w:eastAsia="zh-CN"/>
        </w:rPr>
      </w:pPr>
      <w:r w:rsidRPr="008858A5">
        <w:rPr>
          <w:rFonts w:ascii="Arial" w:eastAsia="SimSun" w:hAnsi="Arial" w:cs="Arial"/>
          <w:lang w:eastAsia="zh-CN"/>
        </w:rPr>
        <w:t xml:space="preserve">To prepare graduates with a creative approach to the solution of </w:t>
      </w:r>
      <w:r>
        <w:rPr>
          <w:rFonts w:ascii="Arial" w:eastAsia="SimSun" w:hAnsi="Arial" w:cs="Arial"/>
          <w:lang w:eastAsia="zh-CN"/>
        </w:rPr>
        <w:t xml:space="preserve">electronic and communication </w:t>
      </w:r>
      <w:r w:rsidRPr="008858A5">
        <w:rPr>
          <w:rFonts w:ascii="Arial" w:eastAsia="SimSun" w:hAnsi="Arial" w:cs="Arial"/>
          <w:lang w:eastAsia="zh-CN"/>
        </w:rPr>
        <w:t>engineering challenges and the requisite technical skills to realise these solutions with responsibility for project management;</w:t>
      </w:r>
    </w:p>
    <w:p w14:paraId="7F1DA2D4" w14:textId="77777777" w:rsidR="00F30B65" w:rsidRPr="008858A5" w:rsidRDefault="00F30B65" w:rsidP="00F30B65">
      <w:pPr>
        <w:rPr>
          <w:rFonts w:ascii="Arial" w:eastAsia="SimSun" w:hAnsi="Arial" w:cs="Arial"/>
          <w:lang w:eastAsia="zh-CN"/>
        </w:rPr>
      </w:pPr>
    </w:p>
    <w:p w14:paraId="2EFCAD4E" w14:textId="77777777" w:rsidR="00F30B65" w:rsidRDefault="00F30B65" w:rsidP="00F30B65">
      <w:pPr>
        <w:widowControl w:val="0"/>
        <w:numPr>
          <w:ilvl w:val="0"/>
          <w:numId w:val="5"/>
        </w:numPr>
        <w:autoSpaceDE w:val="0"/>
        <w:autoSpaceDN w:val="0"/>
        <w:adjustRightInd w:val="0"/>
        <w:spacing w:after="200" w:line="268" w:lineRule="exact"/>
        <w:ind w:right="-20"/>
        <w:contextualSpacing/>
        <w:jc w:val="both"/>
        <w:rPr>
          <w:rFonts w:ascii="Arial" w:eastAsia="SimSun" w:hAnsi="Arial" w:cs="Arial"/>
          <w:lang w:eastAsia="zh-CN"/>
        </w:rPr>
      </w:pPr>
      <w:r w:rsidRPr="008858A5">
        <w:rPr>
          <w:rFonts w:ascii="Arial" w:eastAsia="SimSun" w:hAnsi="Arial" w:cs="Arial"/>
          <w:lang w:eastAsia="zh-CN"/>
        </w:rPr>
        <w:t>To equip graduates with the research skills required for postgraduate study and employability skills required for work</w:t>
      </w:r>
      <w:r>
        <w:rPr>
          <w:rFonts w:ascii="Arial" w:eastAsia="SimSun" w:hAnsi="Arial" w:cs="Arial"/>
          <w:lang w:eastAsia="zh-CN"/>
        </w:rPr>
        <w:t xml:space="preserve"> in the engineering</w:t>
      </w:r>
      <w:r w:rsidRPr="008858A5">
        <w:rPr>
          <w:rFonts w:ascii="Arial" w:eastAsia="SimSun" w:hAnsi="Arial" w:cs="Arial"/>
          <w:lang w:eastAsia="zh-CN"/>
        </w:rPr>
        <w:t xml:space="preserve"> fields;</w:t>
      </w:r>
    </w:p>
    <w:p w14:paraId="2E9160C7" w14:textId="77777777" w:rsidR="00F30B65" w:rsidRPr="005A794A" w:rsidRDefault="00F30B65" w:rsidP="00F30B65">
      <w:pPr>
        <w:rPr>
          <w:rFonts w:ascii="Arial" w:eastAsia="SimSun" w:hAnsi="Arial" w:cs="Arial"/>
          <w:lang w:eastAsia="zh-CN"/>
        </w:rPr>
      </w:pPr>
    </w:p>
    <w:p w14:paraId="1A3A8B29" w14:textId="77777777" w:rsidR="00F30B65" w:rsidRDefault="00F30B65" w:rsidP="00F30B65">
      <w:pPr>
        <w:widowControl w:val="0"/>
        <w:numPr>
          <w:ilvl w:val="0"/>
          <w:numId w:val="5"/>
        </w:numPr>
        <w:autoSpaceDE w:val="0"/>
        <w:autoSpaceDN w:val="0"/>
        <w:adjustRightInd w:val="0"/>
        <w:spacing w:after="200" w:line="268" w:lineRule="exact"/>
        <w:ind w:right="-20"/>
        <w:contextualSpacing/>
        <w:jc w:val="both"/>
        <w:rPr>
          <w:rFonts w:ascii="Arial" w:eastAsia="SimSun" w:hAnsi="Arial" w:cs="Arial"/>
          <w:lang w:eastAsia="zh-CN"/>
        </w:rPr>
      </w:pPr>
      <w:r w:rsidRPr="008858A5">
        <w:rPr>
          <w:rFonts w:ascii="Arial" w:eastAsia="SimSun" w:hAnsi="Arial" w:cs="Arial"/>
          <w:lang w:eastAsia="zh-CN"/>
        </w:rPr>
        <w:t>To furnish graduates with a firm grasp of Engineering Design, Sustainability and ‘Risk &amp; Health and Safety’ principles.</w:t>
      </w:r>
    </w:p>
    <w:p w14:paraId="52F967B4" w14:textId="77777777" w:rsidR="00F30B65" w:rsidRPr="005A794A" w:rsidRDefault="00F30B65" w:rsidP="00F30B65">
      <w:pPr>
        <w:rPr>
          <w:rFonts w:ascii="Arial" w:eastAsia="SimSun" w:hAnsi="Arial" w:cs="Arial"/>
          <w:lang w:eastAsia="zh-CN"/>
        </w:rPr>
      </w:pPr>
    </w:p>
    <w:p w14:paraId="450C4CFE" w14:textId="77777777" w:rsidR="00807A62" w:rsidRPr="006B4F83" w:rsidRDefault="00F30B65" w:rsidP="00BD459F">
      <w:pPr>
        <w:widowControl w:val="0"/>
        <w:numPr>
          <w:ilvl w:val="0"/>
          <w:numId w:val="5"/>
        </w:numPr>
        <w:autoSpaceDE w:val="0"/>
        <w:autoSpaceDN w:val="0"/>
        <w:adjustRightInd w:val="0"/>
        <w:spacing w:after="200" w:line="268" w:lineRule="exact"/>
        <w:ind w:right="-20"/>
        <w:contextualSpacing/>
        <w:jc w:val="both"/>
      </w:pPr>
      <w:r w:rsidRPr="006B4F83">
        <w:rPr>
          <w:rFonts w:ascii="Arial" w:eastAsia="SimSun" w:hAnsi="Arial" w:cs="Arial"/>
          <w:lang w:eastAsia="zh-CN"/>
        </w:rPr>
        <w:t>To provide g</w:t>
      </w:r>
      <w:r w:rsidR="006B4F83" w:rsidRPr="006B4F83">
        <w:rPr>
          <w:rFonts w:ascii="Arial" w:eastAsia="SimSun" w:hAnsi="Arial" w:cs="Arial"/>
          <w:lang w:eastAsia="zh-CN"/>
        </w:rPr>
        <w:t xml:space="preserve">raduates </w:t>
      </w:r>
      <w:r w:rsidRPr="006B4F83">
        <w:rPr>
          <w:rFonts w:ascii="Arial" w:eastAsia="SimSun" w:hAnsi="Arial" w:cs="Arial"/>
          <w:lang w:eastAsia="zh-CN"/>
        </w:rPr>
        <w:t>skills to recognise the need to continually develop themselves in order to exercise their Professional judgement.</w:t>
      </w:r>
    </w:p>
    <w:p w14:paraId="03F275A2" w14:textId="77777777" w:rsidR="00807A62" w:rsidRDefault="00807A62" w:rsidP="00807A62">
      <w:pPr>
        <w:pStyle w:val="ListParagraph"/>
        <w:ind w:left="450"/>
      </w:pPr>
    </w:p>
    <w:p w14:paraId="079774AA" w14:textId="77777777" w:rsidR="001442EB" w:rsidRPr="005F11B0" w:rsidRDefault="001442EB" w:rsidP="005F11B0">
      <w:pPr>
        <w:pStyle w:val="ListParagraph"/>
        <w:ind w:left="0"/>
        <w:rPr>
          <w:rFonts w:cs="Arial"/>
        </w:rPr>
      </w:pPr>
    </w:p>
    <w:p w14:paraId="586342B2" w14:textId="77777777" w:rsidR="00DF741A" w:rsidRPr="00307C63" w:rsidRDefault="00DF741A" w:rsidP="005F11B0">
      <w:pPr>
        <w:pStyle w:val="ListParagraph"/>
        <w:numPr>
          <w:ilvl w:val="0"/>
          <w:numId w:val="1"/>
        </w:numPr>
        <w:autoSpaceDE/>
        <w:autoSpaceDN/>
        <w:rPr>
          <w:rFonts w:cs="Arial"/>
          <w:sz w:val="24"/>
          <w:szCs w:val="24"/>
        </w:rPr>
      </w:pPr>
      <w:r w:rsidRPr="00307C63">
        <w:rPr>
          <w:rFonts w:cs="Arial"/>
          <w:b/>
          <w:sz w:val="24"/>
          <w:szCs w:val="24"/>
        </w:rPr>
        <w:t>Intended Learning Outcomes</w:t>
      </w:r>
    </w:p>
    <w:p w14:paraId="7302958E" w14:textId="77777777" w:rsidR="00DF741A" w:rsidRPr="005F11B0" w:rsidRDefault="00DF741A" w:rsidP="005F11B0">
      <w:pPr>
        <w:rPr>
          <w:rFonts w:ascii="Arial" w:hAnsi="Arial" w:cs="Arial"/>
        </w:rPr>
      </w:pPr>
    </w:p>
    <w:p w14:paraId="45306232" w14:textId="77777777" w:rsidR="00E92E19" w:rsidRPr="005F11B0" w:rsidRDefault="00E92E19" w:rsidP="005F11B0">
      <w:pPr>
        <w:rPr>
          <w:rFonts w:ascii="Arial" w:hAnsi="Arial" w:cs="Arial"/>
        </w:rPr>
      </w:pPr>
      <w:r w:rsidRPr="005F11B0">
        <w:rPr>
          <w:rFonts w:ascii="Arial" w:hAnsi="Arial" w:cs="Arial"/>
        </w:rPr>
        <w:t xml:space="preserve">The course provides opportunities for students to develop and demonstrate knowledge and understanding specific to </w:t>
      </w:r>
      <w:r w:rsidR="005F11B0">
        <w:rPr>
          <w:rFonts w:ascii="Arial" w:hAnsi="Arial" w:cs="Arial"/>
        </w:rPr>
        <w:t>s</w:t>
      </w:r>
      <w:r w:rsidRPr="005F11B0">
        <w:rPr>
          <w:rFonts w:ascii="Arial" w:hAnsi="Arial" w:cs="Arial"/>
        </w:rPr>
        <w:t xml:space="preserve">ubject key </w:t>
      </w:r>
      <w:r w:rsidRPr="00E470C6">
        <w:rPr>
          <w:rFonts w:ascii="Arial" w:hAnsi="Arial" w:cs="Arial"/>
        </w:rPr>
        <w:t xml:space="preserve">skills and graduate attributes in the following areas. </w:t>
      </w:r>
      <w:r w:rsidR="004A1FB4" w:rsidRPr="00E470C6">
        <w:rPr>
          <w:rFonts w:ascii="Arial" w:hAnsi="Arial" w:cs="Arial"/>
          <w:spacing w:val="2"/>
        </w:rPr>
        <w:t>T</w:t>
      </w:r>
      <w:r w:rsidR="004A1FB4" w:rsidRPr="00E470C6">
        <w:rPr>
          <w:rFonts w:ascii="Arial" w:hAnsi="Arial" w:cs="Arial"/>
        </w:rPr>
        <w:t xml:space="preserve">he </w:t>
      </w:r>
      <w:r w:rsidR="004A1FB4" w:rsidRPr="00E470C6">
        <w:rPr>
          <w:rFonts w:ascii="Arial" w:hAnsi="Arial" w:cs="Arial"/>
          <w:spacing w:val="-3"/>
        </w:rPr>
        <w:t>p</w:t>
      </w:r>
      <w:r w:rsidR="004A1FB4" w:rsidRPr="00E470C6">
        <w:rPr>
          <w:rFonts w:ascii="Arial" w:hAnsi="Arial" w:cs="Arial"/>
          <w:spacing w:val="1"/>
        </w:rPr>
        <w:t>r</w:t>
      </w:r>
      <w:r w:rsidR="004A1FB4" w:rsidRPr="00E470C6">
        <w:rPr>
          <w:rFonts w:ascii="Arial" w:hAnsi="Arial" w:cs="Arial"/>
          <w:spacing w:val="-3"/>
        </w:rPr>
        <w:t>o</w:t>
      </w:r>
      <w:r w:rsidR="004A1FB4" w:rsidRPr="00E470C6">
        <w:rPr>
          <w:rFonts w:ascii="Arial" w:hAnsi="Arial" w:cs="Arial"/>
          <w:spacing w:val="2"/>
        </w:rPr>
        <w:t>g</w:t>
      </w:r>
      <w:r w:rsidR="004A1FB4" w:rsidRPr="00E470C6">
        <w:rPr>
          <w:rFonts w:ascii="Arial" w:hAnsi="Arial" w:cs="Arial"/>
          <w:spacing w:val="1"/>
        </w:rPr>
        <w:t>r</w:t>
      </w:r>
      <w:r w:rsidR="004A1FB4" w:rsidRPr="00E470C6">
        <w:rPr>
          <w:rFonts w:ascii="Arial" w:hAnsi="Arial" w:cs="Arial"/>
          <w:spacing w:val="-3"/>
        </w:rPr>
        <w:t>a</w:t>
      </w:r>
      <w:r w:rsidR="004A1FB4" w:rsidRPr="00E470C6">
        <w:rPr>
          <w:rFonts w:ascii="Arial" w:hAnsi="Arial" w:cs="Arial"/>
          <w:spacing w:val="1"/>
        </w:rPr>
        <w:t>mm</w:t>
      </w:r>
      <w:r w:rsidR="004A1FB4" w:rsidRPr="00E470C6">
        <w:rPr>
          <w:rFonts w:ascii="Arial" w:hAnsi="Arial" w:cs="Arial"/>
        </w:rPr>
        <w:t>e o</w:t>
      </w:r>
      <w:r w:rsidR="004A1FB4" w:rsidRPr="00E470C6">
        <w:rPr>
          <w:rFonts w:ascii="Arial" w:hAnsi="Arial" w:cs="Arial"/>
          <w:spacing w:val="-1"/>
        </w:rPr>
        <w:t>u</w:t>
      </w:r>
      <w:r w:rsidR="004A1FB4" w:rsidRPr="00E470C6">
        <w:rPr>
          <w:rFonts w:ascii="Arial" w:hAnsi="Arial" w:cs="Arial"/>
          <w:spacing w:val="1"/>
        </w:rPr>
        <w:t>t</w:t>
      </w:r>
      <w:r w:rsidR="004A1FB4" w:rsidRPr="00E470C6">
        <w:rPr>
          <w:rFonts w:ascii="Arial" w:hAnsi="Arial" w:cs="Arial"/>
        </w:rPr>
        <w:t xml:space="preserve">comes </w:t>
      </w:r>
      <w:r w:rsidR="004A1FB4" w:rsidRPr="00E470C6">
        <w:rPr>
          <w:rFonts w:ascii="Arial" w:hAnsi="Arial" w:cs="Arial"/>
          <w:spacing w:val="-3"/>
        </w:rPr>
        <w:t>a</w:t>
      </w:r>
      <w:r w:rsidR="004A1FB4" w:rsidRPr="00E470C6">
        <w:rPr>
          <w:rFonts w:ascii="Arial" w:hAnsi="Arial" w:cs="Arial"/>
          <w:spacing w:val="1"/>
        </w:rPr>
        <w:t>r</w:t>
      </w:r>
      <w:r w:rsidR="004A1FB4" w:rsidRPr="00E470C6">
        <w:rPr>
          <w:rFonts w:ascii="Arial" w:hAnsi="Arial" w:cs="Arial"/>
        </w:rPr>
        <w:t xml:space="preserve">e </w:t>
      </w:r>
      <w:r w:rsidR="004A1FB4" w:rsidRPr="00E470C6">
        <w:rPr>
          <w:rFonts w:ascii="Arial" w:hAnsi="Arial" w:cs="Arial"/>
          <w:spacing w:val="1"/>
        </w:rPr>
        <w:t>r</w:t>
      </w:r>
      <w:r w:rsidR="004A1FB4" w:rsidRPr="00E470C6">
        <w:rPr>
          <w:rFonts w:ascii="Arial" w:hAnsi="Arial" w:cs="Arial"/>
          <w:spacing w:val="-3"/>
        </w:rPr>
        <w:t>e</w:t>
      </w:r>
      <w:r w:rsidR="004A1FB4" w:rsidRPr="00E470C6">
        <w:rPr>
          <w:rFonts w:ascii="Arial" w:hAnsi="Arial" w:cs="Arial"/>
          <w:spacing w:val="1"/>
        </w:rPr>
        <w:t>f</w:t>
      </w:r>
      <w:r w:rsidR="004A1FB4" w:rsidRPr="00E470C6">
        <w:rPr>
          <w:rFonts w:ascii="Arial" w:hAnsi="Arial" w:cs="Arial"/>
        </w:rPr>
        <w:t>ere</w:t>
      </w:r>
      <w:r w:rsidR="004A1FB4" w:rsidRPr="00E470C6">
        <w:rPr>
          <w:rFonts w:ascii="Arial" w:hAnsi="Arial" w:cs="Arial"/>
          <w:spacing w:val="-3"/>
        </w:rPr>
        <w:t>n</w:t>
      </w:r>
      <w:r w:rsidR="004A1FB4" w:rsidRPr="00E470C6">
        <w:rPr>
          <w:rFonts w:ascii="Arial" w:hAnsi="Arial" w:cs="Arial"/>
        </w:rPr>
        <w:t xml:space="preserve">ced </w:t>
      </w:r>
      <w:r w:rsidR="004A1FB4" w:rsidRPr="00E470C6">
        <w:rPr>
          <w:rFonts w:ascii="Arial" w:hAnsi="Arial" w:cs="Arial"/>
          <w:spacing w:val="1"/>
        </w:rPr>
        <w:t>t</w:t>
      </w:r>
      <w:r w:rsidR="004A1FB4" w:rsidRPr="00E470C6">
        <w:rPr>
          <w:rFonts w:ascii="Arial" w:hAnsi="Arial" w:cs="Arial"/>
        </w:rPr>
        <w:t xml:space="preserve">o </w:t>
      </w:r>
      <w:r w:rsidR="004A1FB4" w:rsidRPr="00E470C6">
        <w:rPr>
          <w:rFonts w:ascii="Arial" w:hAnsi="Arial" w:cs="Arial"/>
          <w:spacing w:val="1"/>
        </w:rPr>
        <w:t>t</w:t>
      </w:r>
      <w:r w:rsidR="004A1FB4" w:rsidRPr="00E470C6">
        <w:rPr>
          <w:rFonts w:ascii="Arial" w:hAnsi="Arial" w:cs="Arial"/>
        </w:rPr>
        <w:t xml:space="preserve">he </w:t>
      </w:r>
      <w:r w:rsidR="004A1FB4" w:rsidRPr="00E470C6">
        <w:rPr>
          <w:rFonts w:ascii="Arial" w:hAnsi="Arial" w:cs="Arial"/>
          <w:spacing w:val="1"/>
        </w:rPr>
        <w:t>Q</w:t>
      </w:r>
      <w:r w:rsidR="004A1FB4" w:rsidRPr="00E470C6">
        <w:rPr>
          <w:rFonts w:ascii="Arial" w:hAnsi="Arial" w:cs="Arial"/>
          <w:spacing w:val="-1"/>
        </w:rPr>
        <w:t>A</w:t>
      </w:r>
      <w:r w:rsidR="004A1FB4" w:rsidRPr="00E470C6">
        <w:rPr>
          <w:rFonts w:ascii="Arial" w:hAnsi="Arial" w:cs="Arial"/>
        </w:rPr>
        <w:t>A su</w:t>
      </w:r>
      <w:r w:rsidR="004A1FB4" w:rsidRPr="00E470C6">
        <w:rPr>
          <w:rFonts w:ascii="Arial" w:hAnsi="Arial" w:cs="Arial"/>
          <w:spacing w:val="-1"/>
        </w:rPr>
        <w:t>b</w:t>
      </w:r>
      <w:r w:rsidR="004A1FB4" w:rsidRPr="00E470C6">
        <w:rPr>
          <w:rFonts w:ascii="Arial" w:hAnsi="Arial" w:cs="Arial"/>
          <w:spacing w:val="1"/>
        </w:rPr>
        <w:t>j</w:t>
      </w:r>
      <w:r w:rsidR="004A1FB4" w:rsidRPr="00E470C6">
        <w:rPr>
          <w:rFonts w:ascii="Arial" w:hAnsi="Arial" w:cs="Arial"/>
          <w:spacing w:val="-3"/>
        </w:rPr>
        <w:t>e</w:t>
      </w:r>
      <w:r w:rsidR="004A1FB4" w:rsidRPr="00E470C6">
        <w:rPr>
          <w:rFonts w:ascii="Arial" w:hAnsi="Arial" w:cs="Arial"/>
        </w:rPr>
        <w:t>ct b</w:t>
      </w:r>
      <w:r w:rsidR="004A1FB4" w:rsidRPr="00E470C6">
        <w:rPr>
          <w:rFonts w:ascii="Arial" w:hAnsi="Arial" w:cs="Arial"/>
          <w:spacing w:val="-1"/>
        </w:rPr>
        <w:t>e</w:t>
      </w:r>
      <w:r w:rsidR="004A1FB4" w:rsidRPr="00E470C6">
        <w:rPr>
          <w:rFonts w:ascii="Arial" w:hAnsi="Arial" w:cs="Arial"/>
        </w:rPr>
        <w:t>nc</w:t>
      </w:r>
      <w:r w:rsidR="004A1FB4" w:rsidRPr="00E470C6">
        <w:rPr>
          <w:rFonts w:ascii="Arial" w:hAnsi="Arial" w:cs="Arial"/>
          <w:spacing w:val="-1"/>
        </w:rPr>
        <w:t>h</w:t>
      </w:r>
      <w:r w:rsidR="004A1FB4" w:rsidRPr="00E470C6">
        <w:rPr>
          <w:rFonts w:ascii="Arial" w:hAnsi="Arial" w:cs="Arial"/>
          <w:spacing w:val="1"/>
        </w:rPr>
        <w:t>m</w:t>
      </w:r>
      <w:r w:rsidR="004A1FB4" w:rsidRPr="00E470C6">
        <w:rPr>
          <w:rFonts w:ascii="Arial" w:hAnsi="Arial" w:cs="Arial"/>
          <w:spacing w:val="-3"/>
        </w:rPr>
        <w:t>a</w:t>
      </w:r>
      <w:r w:rsidR="004A1FB4" w:rsidRPr="00E470C6">
        <w:rPr>
          <w:rFonts w:ascii="Arial" w:hAnsi="Arial" w:cs="Arial"/>
          <w:spacing w:val="-2"/>
        </w:rPr>
        <w:t>r</w:t>
      </w:r>
      <w:r w:rsidR="004A1FB4" w:rsidRPr="00E470C6">
        <w:rPr>
          <w:rFonts w:ascii="Arial" w:hAnsi="Arial" w:cs="Arial"/>
          <w:spacing w:val="2"/>
        </w:rPr>
        <w:t>k</w:t>
      </w:r>
      <w:r w:rsidR="004A1FB4" w:rsidRPr="00E470C6">
        <w:rPr>
          <w:rFonts w:ascii="Arial" w:hAnsi="Arial" w:cs="Arial"/>
        </w:rPr>
        <w:t xml:space="preserve">s </w:t>
      </w:r>
      <w:r w:rsidR="004A1FB4" w:rsidRPr="00E470C6">
        <w:rPr>
          <w:rFonts w:ascii="Arial" w:hAnsi="Arial" w:cs="Arial"/>
          <w:spacing w:val="1"/>
        </w:rPr>
        <w:t>f</w:t>
      </w:r>
      <w:r w:rsidR="004A1FB4" w:rsidRPr="00E470C6">
        <w:rPr>
          <w:rFonts w:ascii="Arial" w:hAnsi="Arial" w:cs="Arial"/>
          <w:spacing w:val="-3"/>
        </w:rPr>
        <w:t>o</w:t>
      </w:r>
      <w:r w:rsidR="004A1FB4" w:rsidRPr="00E470C6">
        <w:rPr>
          <w:rFonts w:ascii="Arial" w:hAnsi="Arial" w:cs="Arial"/>
        </w:rPr>
        <w:t xml:space="preserve">r </w:t>
      </w:r>
      <w:r w:rsidR="004A1FB4" w:rsidRPr="00E470C6">
        <w:rPr>
          <w:rFonts w:ascii="Arial" w:hAnsi="Arial" w:cs="Arial"/>
          <w:spacing w:val="-1"/>
        </w:rPr>
        <w:t>E</w:t>
      </w:r>
      <w:r w:rsidR="004A1FB4" w:rsidRPr="00E470C6">
        <w:rPr>
          <w:rFonts w:ascii="Arial" w:hAnsi="Arial" w:cs="Arial"/>
        </w:rPr>
        <w:t>n</w:t>
      </w:r>
      <w:r w:rsidR="004A1FB4" w:rsidRPr="00E470C6">
        <w:rPr>
          <w:rFonts w:ascii="Arial" w:hAnsi="Arial" w:cs="Arial"/>
          <w:spacing w:val="2"/>
        </w:rPr>
        <w:t>g</w:t>
      </w:r>
      <w:r w:rsidR="004A1FB4" w:rsidRPr="00E470C6">
        <w:rPr>
          <w:rFonts w:ascii="Arial" w:hAnsi="Arial" w:cs="Arial"/>
          <w:spacing w:val="-1"/>
        </w:rPr>
        <w:t>i</w:t>
      </w:r>
      <w:r w:rsidR="004A1FB4" w:rsidRPr="00E470C6">
        <w:rPr>
          <w:rFonts w:ascii="Arial" w:hAnsi="Arial" w:cs="Arial"/>
        </w:rPr>
        <w:t>n</w:t>
      </w:r>
      <w:r w:rsidR="004A1FB4" w:rsidRPr="00E470C6">
        <w:rPr>
          <w:rFonts w:ascii="Arial" w:hAnsi="Arial" w:cs="Arial"/>
          <w:spacing w:val="-1"/>
        </w:rPr>
        <w:t>e</w:t>
      </w:r>
      <w:r w:rsidR="004A1FB4" w:rsidRPr="00E470C6">
        <w:rPr>
          <w:rFonts w:ascii="Arial" w:hAnsi="Arial" w:cs="Arial"/>
        </w:rPr>
        <w:t>eri</w:t>
      </w:r>
      <w:r w:rsidR="004A1FB4" w:rsidRPr="00E470C6">
        <w:rPr>
          <w:rFonts w:ascii="Arial" w:hAnsi="Arial" w:cs="Arial"/>
          <w:spacing w:val="-3"/>
        </w:rPr>
        <w:t>n</w:t>
      </w:r>
      <w:r w:rsidR="004A1FB4" w:rsidRPr="00E470C6">
        <w:rPr>
          <w:rFonts w:ascii="Arial" w:hAnsi="Arial" w:cs="Arial"/>
        </w:rPr>
        <w:t xml:space="preserve">g </w:t>
      </w:r>
      <w:r w:rsidR="004A1FB4" w:rsidRPr="00E470C6">
        <w:rPr>
          <w:rFonts w:ascii="Arial" w:hAnsi="Arial" w:cs="Arial"/>
          <w:spacing w:val="1"/>
        </w:rPr>
        <w:t>(</w:t>
      </w:r>
      <w:r w:rsidR="00E470C6" w:rsidRPr="00E470C6">
        <w:rPr>
          <w:rFonts w:ascii="Arial" w:hAnsi="Arial" w:cs="Arial"/>
        </w:rPr>
        <w:t>2019</w:t>
      </w:r>
      <w:r w:rsidR="004A1FB4" w:rsidRPr="00E470C6">
        <w:rPr>
          <w:rFonts w:ascii="Arial" w:hAnsi="Arial" w:cs="Arial"/>
        </w:rPr>
        <w:t>) a</w:t>
      </w:r>
      <w:r w:rsidR="004A1FB4" w:rsidRPr="00E470C6">
        <w:rPr>
          <w:rFonts w:ascii="Arial" w:hAnsi="Arial" w:cs="Arial"/>
          <w:spacing w:val="-1"/>
        </w:rPr>
        <w:t>n</w:t>
      </w:r>
      <w:r w:rsidR="004A1FB4" w:rsidRPr="00E470C6">
        <w:rPr>
          <w:rFonts w:ascii="Arial" w:hAnsi="Arial" w:cs="Arial"/>
        </w:rPr>
        <w:t xml:space="preserve">d </w:t>
      </w:r>
      <w:r w:rsidR="004A1FB4" w:rsidRPr="00E470C6">
        <w:rPr>
          <w:rFonts w:ascii="Arial" w:hAnsi="Arial" w:cs="Arial"/>
          <w:spacing w:val="1"/>
        </w:rPr>
        <w:t>t</w:t>
      </w:r>
      <w:r w:rsidR="004A1FB4" w:rsidRPr="00E470C6">
        <w:rPr>
          <w:rFonts w:ascii="Arial" w:hAnsi="Arial" w:cs="Arial"/>
        </w:rPr>
        <w:t>he Fr</w:t>
      </w:r>
      <w:r w:rsidR="004A1FB4" w:rsidRPr="00E470C6">
        <w:rPr>
          <w:rFonts w:ascii="Arial" w:hAnsi="Arial" w:cs="Arial"/>
          <w:spacing w:val="-2"/>
        </w:rPr>
        <w:t>a</w:t>
      </w:r>
      <w:r w:rsidR="004A1FB4" w:rsidRPr="00E470C6">
        <w:rPr>
          <w:rFonts w:ascii="Arial" w:hAnsi="Arial" w:cs="Arial"/>
          <w:spacing w:val="1"/>
        </w:rPr>
        <w:t>m</w:t>
      </w:r>
      <w:r w:rsidR="004A1FB4" w:rsidRPr="00E470C6">
        <w:rPr>
          <w:rFonts w:ascii="Arial" w:hAnsi="Arial" w:cs="Arial"/>
        </w:rPr>
        <w:t>e</w:t>
      </w:r>
      <w:r w:rsidR="004A1FB4" w:rsidRPr="00E470C6">
        <w:rPr>
          <w:rFonts w:ascii="Arial" w:hAnsi="Arial" w:cs="Arial"/>
          <w:spacing w:val="-4"/>
        </w:rPr>
        <w:t>w</w:t>
      </w:r>
      <w:r w:rsidR="004A1FB4" w:rsidRPr="00E470C6">
        <w:rPr>
          <w:rFonts w:ascii="Arial" w:hAnsi="Arial" w:cs="Arial"/>
        </w:rPr>
        <w:t xml:space="preserve">ork </w:t>
      </w:r>
      <w:r w:rsidR="004A1FB4" w:rsidRPr="00E470C6">
        <w:rPr>
          <w:rFonts w:ascii="Arial" w:hAnsi="Arial" w:cs="Arial"/>
          <w:spacing w:val="1"/>
        </w:rPr>
        <w:t>f</w:t>
      </w:r>
      <w:r w:rsidR="004A1FB4" w:rsidRPr="00E470C6">
        <w:rPr>
          <w:rFonts w:ascii="Arial" w:hAnsi="Arial" w:cs="Arial"/>
        </w:rPr>
        <w:t xml:space="preserve">or </w:t>
      </w:r>
      <w:r w:rsidR="004A1FB4" w:rsidRPr="00E470C6">
        <w:rPr>
          <w:rFonts w:ascii="Arial" w:hAnsi="Arial" w:cs="Arial"/>
          <w:spacing w:val="-1"/>
        </w:rPr>
        <w:t>H</w:t>
      </w:r>
      <w:r w:rsidR="004A1FB4" w:rsidRPr="00E470C6">
        <w:rPr>
          <w:rFonts w:ascii="Arial" w:hAnsi="Arial" w:cs="Arial"/>
          <w:spacing w:val="-3"/>
        </w:rPr>
        <w:t>i</w:t>
      </w:r>
      <w:r w:rsidR="004A1FB4" w:rsidRPr="00E470C6">
        <w:rPr>
          <w:rFonts w:ascii="Arial" w:hAnsi="Arial" w:cs="Arial"/>
          <w:spacing w:val="2"/>
        </w:rPr>
        <w:t>g</w:t>
      </w:r>
      <w:r w:rsidR="004A1FB4" w:rsidRPr="00E470C6">
        <w:rPr>
          <w:rFonts w:ascii="Arial" w:hAnsi="Arial" w:cs="Arial"/>
        </w:rPr>
        <w:t>h</w:t>
      </w:r>
      <w:r w:rsidR="004A1FB4" w:rsidRPr="00E470C6">
        <w:rPr>
          <w:rFonts w:ascii="Arial" w:hAnsi="Arial" w:cs="Arial"/>
          <w:spacing w:val="-3"/>
        </w:rPr>
        <w:t>e</w:t>
      </w:r>
      <w:r w:rsidR="004A1FB4" w:rsidRPr="00E470C6">
        <w:rPr>
          <w:rFonts w:ascii="Arial" w:hAnsi="Arial" w:cs="Arial"/>
        </w:rPr>
        <w:t xml:space="preserve">r </w:t>
      </w:r>
      <w:r w:rsidR="004A1FB4" w:rsidRPr="00E470C6">
        <w:rPr>
          <w:rFonts w:ascii="Arial" w:hAnsi="Arial" w:cs="Arial"/>
          <w:spacing w:val="-1"/>
        </w:rPr>
        <w:t>E</w:t>
      </w:r>
      <w:r w:rsidR="004A1FB4" w:rsidRPr="00E470C6">
        <w:rPr>
          <w:rFonts w:ascii="Arial" w:hAnsi="Arial" w:cs="Arial"/>
        </w:rPr>
        <w:t>d</w:t>
      </w:r>
      <w:r w:rsidR="004A1FB4" w:rsidRPr="00E470C6">
        <w:rPr>
          <w:rFonts w:ascii="Arial" w:hAnsi="Arial" w:cs="Arial"/>
          <w:spacing w:val="-1"/>
        </w:rPr>
        <w:t>u</w:t>
      </w:r>
      <w:r w:rsidR="004A1FB4" w:rsidRPr="00E470C6">
        <w:rPr>
          <w:rFonts w:ascii="Arial" w:hAnsi="Arial" w:cs="Arial"/>
        </w:rPr>
        <w:t>cati</w:t>
      </w:r>
      <w:r w:rsidR="004A1FB4" w:rsidRPr="00E470C6">
        <w:rPr>
          <w:rFonts w:ascii="Arial" w:hAnsi="Arial" w:cs="Arial"/>
          <w:spacing w:val="-1"/>
        </w:rPr>
        <w:t>o</w:t>
      </w:r>
      <w:r w:rsidR="004A1FB4" w:rsidRPr="00E470C6">
        <w:rPr>
          <w:rFonts w:ascii="Arial" w:hAnsi="Arial" w:cs="Arial"/>
        </w:rPr>
        <w:t xml:space="preserve">n </w:t>
      </w:r>
      <w:r w:rsidR="004A1FB4" w:rsidRPr="00E470C6">
        <w:rPr>
          <w:rFonts w:ascii="Arial" w:hAnsi="Arial" w:cs="Arial"/>
          <w:spacing w:val="1"/>
        </w:rPr>
        <w:t>Q</w:t>
      </w:r>
      <w:r w:rsidR="004A1FB4" w:rsidRPr="00E470C6">
        <w:rPr>
          <w:rFonts w:ascii="Arial" w:hAnsi="Arial" w:cs="Arial"/>
        </w:rPr>
        <w:t>u</w:t>
      </w:r>
      <w:r w:rsidR="004A1FB4" w:rsidRPr="00E470C6">
        <w:rPr>
          <w:rFonts w:ascii="Arial" w:hAnsi="Arial" w:cs="Arial"/>
          <w:spacing w:val="-1"/>
        </w:rPr>
        <w:t>ali</w:t>
      </w:r>
      <w:r w:rsidR="004A1FB4" w:rsidRPr="00E470C6">
        <w:rPr>
          <w:rFonts w:ascii="Arial" w:hAnsi="Arial" w:cs="Arial"/>
          <w:spacing w:val="3"/>
        </w:rPr>
        <w:t>f</w:t>
      </w:r>
      <w:r w:rsidR="004A1FB4" w:rsidRPr="00E470C6">
        <w:rPr>
          <w:rFonts w:ascii="Arial" w:hAnsi="Arial" w:cs="Arial"/>
          <w:spacing w:val="-1"/>
        </w:rPr>
        <w:t>i</w:t>
      </w:r>
      <w:r w:rsidR="004A1FB4" w:rsidRPr="00E470C6">
        <w:rPr>
          <w:rFonts w:ascii="Arial" w:hAnsi="Arial" w:cs="Arial"/>
          <w:spacing w:val="-2"/>
        </w:rPr>
        <w:t>c</w:t>
      </w:r>
      <w:r w:rsidR="004A1FB4" w:rsidRPr="00E470C6">
        <w:rPr>
          <w:rFonts w:ascii="Arial" w:hAnsi="Arial" w:cs="Arial"/>
        </w:rPr>
        <w:t>ati</w:t>
      </w:r>
      <w:r w:rsidR="004A1FB4" w:rsidRPr="00E470C6">
        <w:rPr>
          <w:rFonts w:ascii="Arial" w:hAnsi="Arial" w:cs="Arial"/>
          <w:spacing w:val="-1"/>
        </w:rPr>
        <w:t>o</w:t>
      </w:r>
      <w:r w:rsidR="004A1FB4" w:rsidRPr="00E470C6">
        <w:rPr>
          <w:rFonts w:ascii="Arial" w:hAnsi="Arial" w:cs="Arial"/>
        </w:rPr>
        <w:t xml:space="preserve">ns </w:t>
      </w:r>
      <w:r w:rsidR="004A1FB4" w:rsidRPr="00E470C6">
        <w:rPr>
          <w:rFonts w:ascii="Arial" w:hAnsi="Arial" w:cs="Arial"/>
          <w:spacing w:val="-1"/>
        </w:rPr>
        <w:t>i</w:t>
      </w:r>
      <w:r w:rsidR="004A1FB4" w:rsidRPr="00E470C6">
        <w:rPr>
          <w:rFonts w:ascii="Arial" w:hAnsi="Arial" w:cs="Arial"/>
        </w:rPr>
        <w:t xml:space="preserve">n </w:t>
      </w:r>
      <w:r w:rsidR="004A1FB4" w:rsidRPr="00E470C6">
        <w:rPr>
          <w:rFonts w:ascii="Arial" w:hAnsi="Arial" w:cs="Arial"/>
          <w:spacing w:val="-1"/>
        </w:rPr>
        <w:t>E</w:t>
      </w:r>
      <w:r w:rsidR="004A1FB4" w:rsidRPr="00E470C6">
        <w:rPr>
          <w:rFonts w:ascii="Arial" w:hAnsi="Arial" w:cs="Arial"/>
        </w:rPr>
        <w:t>n</w:t>
      </w:r>
      <w:r w:rsidR="004A1FB4" w:rsidRPr="00E470C6">
        <w:rPr>
          <w:rFonts w:ascii="Arial" w:hAnsi="Arial" w:cs="Arial"/>
          <w:spacing w:val="2"/>
        </w:rPr>
        <w:t>g</w:t>
      </w:r>
      <w:r w:rsidR="004A1FB4" w:rsidRPr="00E470C6">
        <w:rPr>
          <w:rFonts w:ascii="Arial" w:hAnsi="Arial" w:cs="Arial"/>
          <w:spacing w:val="-1"/>
        </w:rPr>
        <w:t>l</w:t>
      </w:r>
      <w:r w:rsidR="004A1FB4" w:rsidRPr="00E470C6">
        <w:rPr>
          <w:rFonts w:ascii="Arial" w:hAnsi="Arial" w:cs="Arial"/>
        </w:rPr>
        <w:t>a</w:t>
      </w:r>
      <w:r w:rsidR="004A1FB4" w:rsidRPr="00E470C6">
        <w:rPr>
          <w:rFonts w:ascii="Arial" w:hAnsi="Arial" w:cs="Arial"/>
          <w:spacing w:val="-1"/>
        </w:rPr>
        <w:t>n</w:t>
      </w:r>
      <w:r w:rsidR="004A1FB4" w:rsidRPr="00E470C6">
        <w:rPr>
          <w:rFonts w:ascii="Arial" w:hAnsi="Arial" w:cs="Arial"/>
        </w:rPr>
        <w:t xml:space="preserve">d, </w:t>
      </w:r>
      <w:r w:rsidR="004A1FB4" w:rsidRPr="00E470C6">
        <w:rPr>
          <w:rFonts w:ascii="Arial" w:hAnsi="Arial" w:cs="Arial"/>
          <w:spacing w:val="5"/>
        </w:rPr>
        <w:t>W</w:t>
      </w:r>
      <w:r w:rsidR="004A1FB4" w:rsidRPr="00E470C6">
        <w:rPr>
          <w:rFonts w:ascii="Arial" w:hAnsi="Arial" w:cs="Arial"/>
          <w:spacing w:val="-3"/>
        </w:rPr>
        <w:t>a</w:t>
      </w:r>
      <w:r w:rsidR="004A1FB4" w:rsidRPr="00E470C6">
        <w:rPr>
          <w:rFonts w:ascii="Arial" w:hAnsi="Arial" w:cs="Arial"/>
          <w:spacing w:val="-1"/>
        </w:rPr>
        <w:t>l</w:t>
      </w:r>
      <w:r w:rsidR="004A1FB4" w:rsidRPr="00E470C6">
        <w:rPr>
          <w:rFonts w:ascii="Arial" w:hAnsi="Arial" w:cs="Arial"/>
        </w:rPr>
        <w:t>es a</w:t>
      </w:r>
      <w:r w:rsidR="004A1FB4" w:rsidRPr="00E470C6">
        <w:rPr>
          <w:rFonts w:ascii="Arial" w:hAnsi="Arial" w:cs="Arial"/>
          <w:spacing w:val="-1"/>
        </w:rPr>
        <w:t>n</w:t>
      </w:r>
      <w:r w:rsidR="004A1FB4" w:rsidRPr="00E470C6">
        <w:rPr>
          <w:rFonts w:ascii="Arial" w:hAnsi="Arial" w:cs="Arial"/>
        </w:rPr>
        <w:t>d N</w:t>
      </w:r>
      <w:r w:rsidR="004A1FB4" w:rsidRPr="00E470C6">
        <w:rPr>
          <w:rFonts w:ascii="Arial" w:hAnsi="Arial" w:cs="Arial"/>
          <w:spacing w:val="-3"/>
        </w:rPr>
        <w:t>o</w:t>
      </w:r>
      <w:r w:rsidR="004A1FB4" w:rsidRPr="00E470C6">
        <w:rPr>
          <w:rFonts w:ascii="Arial" w:hAnsi="Arial" w:cs="Arial"/>
          <w:spacing w:val="1"/>
        </w:rPr>
        <w:t>rt</w:t>
      </w:r>
      <w:r w:rsidR="004A1FB4" w:rsidRPr="00E470C6">
        <w:rPr>
          <w:rFonts w:ascii="Arial" w:hAnsi="Arial" w:cs="Arial"/>
        </w:rPr>
        <w:t>h</w:t>
      </w:r>
      <w:r w:rsidR="004A1FB4" w:rsidRPr="00E470C6">
        <w:rPr>
          <w:rFonts w:ascii="Arial" w:hAnsi="Arial" w:cs="Arial"/>
          <w:spacing w:val="-3"/>
        </w:rPr>
        <w:t>e</w:t>
      </w:r>
      <w:r w:rsidR="004A1FB4" w:rsidRPr="00E470C6">
        <w:rPr>
          <w:rFonts w:ascii="Arial" w:hAnsi="Arial" w:cs="Arial"/>
          <w:spacing w:val="1"/>
        </w:rPr>
        <w:t>r</w:t>
      </w:r>
      <w:r w:rsidR="004A1FB4" w:rsidRPr="00E470C6">
        <w:rPr>
          <w:rFonts w:ascii="Arial" w:hAnsi="Arial" w:cs="Arial"/>
        </w:rPr>
        <w:t>n</w:t>
      </w:r>
      <w:r w:rsidR="004A1FB4" w:rsidRPr="00E470C6">
        <w:rPr>
          <w:rFonts w:ascii="Arial" w:hAnsi="Arial" w:cs="Arial"/>
          <w:spacing w:val="1"/>
        </w:rPr>
        <w:t>Ir</w:t>
      </w:r>
      <w:r w:rsidR="004A1FB4" w:rsidRPr="00E470C6">
        <w:rPr>
          <w:rFonts w:ascii="Arial" w:hAnsi="Arial" w:cs="Arial"/>
        </w:rPr>
        <w:t>e</w:t>
      </w:r>
      <w:r w:rsidR="004A1FB4" w:rsidRPr="00E470C6">
        <w:rPr>
          <w:rFonts w:ascii="Arial" w:hAnsi="Arial" w:cs="Arial"/>
          <w:spacing w:val="-1"/>
        </w:rPr>
        <w:t>l</w:t>
      </w:r>
      <w:r w:rsidR="004A1FB4" w:rsidRPr="00E470C6">
        <w:rPr>
          <w:rFonts w:ascii="Arial" w:hAnsi="Arial" w:cs="Arial"/>
          <w:spacing w:val="-3"/>
        </w:rPr>
        <w:t>a</w:t>
      </w:r>
      <w:r w:rsidR="004A1FB4" w:rsidRPr="00E470C6">
        <w:rPr>
          <w:rFonts w:ascii="Arial" w:hAnsi="Arial" w:cs="Arial"/>
        </w:rPr>
        <w:t xml:space="preserve">nd </w:t>
      </w:r>
      <w:r w:rsidR="004A1FB4" w:rsidRPr="00E470C6">
        <w:rPr>
          <w:rFonts w:ascii="Arial" w:hAnsi="Arial" w:cs="Arial"/>
          <w:spacing w:val="1"/>
        </w:rPr>
        <w:t>(</w:t>
      </w:r>
      <w:r w:rsidR="00E470C6" w:rsidRPr="00E470C6">
        <w:rPr>
          <w:rFonts w:ascii="Arial" w:hAnsi="Arial" w:cs="Arial"/>
        </w:rPr>
        <w:t>2014</w:t>
      </w:r>
      <w:r w:rsidR="004A1FB4" w:rsidRPr="00E470C6">
        <w:rPr>
          <w:rFonts w:ascii="Arial" w:hAnsi="Arial" w:cs="Arial"/>
          <w:spacing w:val="1"/>
        </w:rPr>
        <w:t>)</w:t>
      </w:r>
      <w:r w:rsidR="004A1FB4" w:rsidRPr="00E470C6">
        <w:rPr>
          <w:rFonts w:ascii="Arial" w:hAnsi="Arial" w:cs="Arial"/>
        </w:rPr>
        <w:t>, a</w:t>
      </w:r>
      <w:r w:rsidR="004A1FB4" w:rsidRPr="00E470C6">
        <w:rPr>
          <w:rFonts w:ascii="Arial" w:hAnsi="Arial" w:cs="Arial"/>
          <w:spacing w:val="-1"/>
        </w:rPr>
        <w:t>n</w:t>
      </w:r>
      <w:r w:rsidR="004A1FB4" w:rsidRPr="00E470C6">
        <w:rPr>
          <w:rFonts w:ascii="Arial" w:hAnsi="Arial" w:cs="Arial"/>
        </w:rPr>
        <w:t xml:space="preserve">d </w:t>
      </w:r>
      <w:r w:rsidR="004A1FB4" w:rsidRPr="00E470C6">
        <w:rPr>
          <w:rFonts w:ascii="Arial" w:hAnsi="Arial" w:cs="Arial"/>
          <w:spacing w:val="1"/>
        </w:rPr>
        <w:t>r</w:t>
      </w:r>
      <w:r w:rsidR="004A1FB4" w:rsidRPr="00E470C6">
        <w:rPr>
          <w:rFonts w:ascii="Arial" w:hAnsi="Arial" w:cs="Arial"/>
        </w:rPr>
        <w:t>e</w:t>
      </w:r>
      <w:r w:rsidR="004A1FB4" w:rsidRPr="00E470C6">
        <w:rPr>
          <w:rFonts w:ascii="Arial" w:hAnsi="Arial" w:cs="Arial"/>
          <w:spacing w:val="-1"/>
        </w:rPr>
        <w:t>l</w:t>
      </w:r>
      <w:r w:rsidR="004A1FB4" w:rsidRPr="00E470C6">
        <w:rPr>
          <w:rFonts w:ascii="Arial" w:hAnsi="Arial" w:cs="Arial"/>
        </w:rPr>
        <w:t xml:space="preserve">ate </w:t>
      </w:r>
      <w:r w:rsidR="004A1FB4" w:rsidRPr="00E470C6">
        <w:rPr>
          <w:rFonts w:ascii="Arial" w:hAnsi="Arial" w:cs="Arial"/>
          <w:spacing w:val="1"/>
        </w:rPr>
        <w:t>t</w:t>
      </w:r>
      <w:r w:rsidR="004A1FB4" w:rsidRPr="00E470C6">
        <w:rPr>
          <w:rFonts w:ascii="Arial" w:hAnsi="Arial" w:cs="Arial"/>
        </w:rPr>
        <w:t xml:space="preserve">o </w:t>
      </w:r>
      <w:r w:rsidR="004A1FB4" w:rsidRPr="00E470C6">
        <w:rPr>
          <w:rFonts w:ascii="Arial" w:hAnsi="Arial" w:cs="Arial"/>
          <w:spacing w:val="-1"/>
        </w:rPr>
        <w:t>t</w:t>
      </w:r>
      <w:r w:rsidR="004A1FB4" w:rsidRPr="00E470C6">
        <w:rPr>
          <w:rFonts w:ascii="Arial" w:hAnsi="Arial" w:cs="Arial"/>
        </w:rPr>
        <w:t xml:space="preserve">he </w:t>
      </w:r>
      <w:r w:rsidR="004A1FB4" w:rsidRPr="00E470C6">
        <w:rPr>
          <w:rFonts w:ascii="Arial" w:hAnsi="Arial" w:cs="Arial"/>
          <w:spacing w:val="1"/>
        </w:rPr>
        <w:t>t</w:t>
      </w:r>
      <w:r w:rsidR="004A1FB4" w:rsidRPr="00E470C6">
        <w:rPr>
          <w:rFonts w:ascii="Arial" w:hAnsi="Arial" w:cs="Arial"/>
          <w:spacing w:val="-2"/>
        </w:rPr>
        <w:t>y</w:t>
      </w:r>
      <w:r w:rsidR="004A1FB4" w:rsidRPr="00E470C6">
        <w:rPr>
          <w:rFonts w:ascii="Arial" w:hAnsi="Arial" w:cs="Arial"/>
        </w:rPr>
        <w:t>p</w:t>
      </w:r>
      <w:r w:rsidR="004A1FB4" w:rsidRPr="00E470C6">
        <w:rPr>
          <w:rFonts w:ascii="Arial" w:hAnsi="Arial" w:cs="Arial"/>
          <w:spacing w:val="-1"/>
        </w:rPr>
        <w:t>i</w:t>
      </w:r>
      <w:r w:rsidR="004A1FB4" w:rsidRPr="00E470C6">
        <w:rPr>
          <w:rFonts w:ascii="Arial" w:hAnsi="Arial" w:cs="Arial"/>
        </w:rPr>
        <w:t>cal s</w:t>
      </w:r>
      <w:r w:rsidR="004A1FB4" w:rsidRPr="00E470C6">
        <w:rPr>
          <w:rFonts w:ascii="Arial" w:hAnsi="Arial" w:cs="Arial"/>
          <w:spacing w:val="1"/>
        </w:rPr>
        <w:t>t</w:t>
      </w:r>
      <w:r w:rsidR="004A1FB4" w:rsidRPr="00E470C6">
        <w:rPr>
          <w:rFonts w:ascii="Arial" w:hAnsi="Arial" w:cs="Arial"/>
        </w:rPr>
        <w:t>u</w:t>
      </w:r>
      <w:r w:rsidR="004A1FB4" w:rsidRPr="00E470C6">
        <w:rPr>
          <w:rFonts w:ascii="Arial" w:hAnsi="Arial" w:cs="Arial"/>
          <w:spacing w:val="-1"/>
        </w:rPr>
        <w:t>d</w:t>
      </w:r>
      <w:r w:rsidR="004A1FB4" w:rsidRPr="00E470C6">
        <w:rPr>
          <w:rFonts w:ascii="Arial" w:hAnsi="Arial" w:cs="Arial"/>
        </w:rPr>
        <w:t>e</w:t>
      </w:r>
      <w:r w:rsidR="004A1FB4" w:rsidRPr="00E470C6">
        <w:rPr>
          <w:rFonts w:ascii="Arial" w:hAnsi="Arial" w:cs="Arial"/>
          <w:spacing w:val="-3"/>
        </w:rPr>
        <w:t>n</w:t>
      </w:r>
      <w:r w:rsidR="004A1FB4" w:rsidRPr="00E470C6">
        <w:rPr>
          <w:rFonts w:ascii="Arial" w:hAnsi="Arial" w:cs="Arial"/>
          <w:spacing w:val="1"/>
        </w:rPr>
        <w:t>t</w:t>
      </w:r>
      <w:r w:rsidR="004A1FB4" w:rsidRPr="00E470C6">
        <w:rPr>
          <w:rFonts w:ascii="Arial" w:hAnsi="Arial" w:cs="Arial"/>
        </w:rPr>
        <w:t>.</w:t>
      </w:r>
    </w:p>
    <w:p w14:paraId="6C33EA82" w14:textId="77777777" w:rsidR="006A200E" w:rsidRPr="005F11B0" w:rsidRDefault="006A200E" w:rsidP="005F11B0">
      <w:pPr>
        <w:rPr>
          <w:rFonts w:ascii="Arial" w:hAnsi="Arial" w:cs="Arial"/>
        </w:rPr>
      </w:pPr>
    </w:p>
    <w:p w14:paraId="1EB86EF8" w14:textId="77777777" w:rsidR="002F01E0" w:rsidRDefault="002F01E0" w:rsidP="00793759">
      <w:pPr>
        <w:contextualSpacing/>
        <w:rPr>
          <w:rFonts w:ascii="Arial" w:hAnsi="Arial" w:cs="Arial"/>
          <w:szCs w:val="24"/>
        </w:rPr>
        <w:sectPr w:rsidR="002F01E0" w:rsidSect="00AE15B2">
          <w:headerReference w:type="even" r:id="rId12"/>
          <w:headerReference w:type="default" r:id="rId13"/>
          <w:footerReference w:type="even" r:id="rId14"/>
          <w:footerReference w:type="default" r:id="rId15"/>
          <w:headerReference w:type="first" r:id="rId16"/>
          <w:footerReference w:type="first" r:id="rId17"/>
          <w:pgSz w:w="11906" w:h="16838"/>
          <w:pgMar w:top="1440" w:right="1106" w:bottom="1440" w:left="1440" w:header="708" w:footer="708" w:gutter="0"/>
          <w:cols w:space="708"/>
          <w:docGrid w:linePitch="360"/>
        </w:sectPr>
      </w:pPr>
    </w:p>
    <w:p w14:paraId="2485EFBF" w14:textId="77777777" w:rsidR="002F01E0" w:rsidRDefault="002F01E0" w:rsidP="00F30B65">
      <w:pPr>
        <w:contextualSpacing/>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
        <w:gridCol w:w="3612"/>
        <w:gridCol w:w="606"/>
        <w:gridCol w:w="3748"/>
        <w:gridCol w:w="694"/>
        <w:gridCol w:w="4516"/>
      </w:tblGrid>
      <w:tr w:rsidR="002F01E0" w:rsidRPr="00B55861" w14:paraId="7B73FB65" w14:textId="77777777" w:rsidTr="00F30B65">
        <w:tc>
          <w:tcPr>
            <w:tcW w:w="13948" w:type="dxa"/>
            <w:gridSpan w:val="6"/>
            <w:shd w:val="clear" w:color="auto" w:fill="DBE5F1"/>
          </w:tcPr>
          <w:p w14:paraId="414B2916" w14:textId="77777777" w:rsidR="002F01E0" w:rsidRPr="00B55861" w:rsidRDefault="005F11B0" w:rsidP="00126B4E">
            <w:pPr>
              <w:rPr>
                <w:rFonts w:ascii="Arial" w:hAnsi="Arial" w:cs="Arial"/>
                <w:b/>
              </w:rPr>
            </w:pPr>
            <w:r>
              <w:rPr>
                <w:rFonts w:ascii="Arial" w:hAnsi="Arial" w:cs="Arial"/>
                <w:b/>
              </w:rPr>
              <w:t>Programme Learning Outcomes</w:t>
            </w:r>
          </w:p>
        </w:tc>
      </w:tr>
      <w:tr w:rsidR="00C714C3" w:rsidRPr="00B55861" w14:paraId="64987EB4" w14:textId="77777777" w:rsidTr="00F30B65">
        <w:tc>
          <w:tcPr>
            <w:tcW w:w="772" w:type="dxa"/>
            <w:shd w:val="clear" w:color="auto" w:fill="DBE5F1"/>
          </w:tcPr>
          <w:p w14:paraId="2B8039B2" w14:textId="77777777" w:rsidR="002F01E0" w:rsidRPr="00B55861" w:rsidRDefault="002F01E0" w:rsidP="00126B4E">
            <w:pPr>
              <w:rPr>
                <w:rFonts w:ascii="Arial" w:hAnsi="Arial" w:cs="Arial"/>
                <w:b/>
              </w:rPr>
            </w:pPr>
          </w:p>
        </w:tc>
        <w:tc>
          <w:tcPr>
            <w:tcW w:w="3612" w:type="dxa"/>
            <w:shd w:val="clear" w:color="auto" w:fill="DBE5F1"/>
          </w:tcPr>
          <w:p w14:paraId="713219A2" w14:textId="77777777" w:rsidR="002F01E0" w:rsidRPr="00B55861" w:rsidRDefault="002F01E0" w:rsidP="00126B4E">
            <w:pPr>
              <w:rPr>
                <w:rFonts w:ascii="Arial" w:hAnsi="Arial" w:cs="Arial"/>
                <w:b/>
              </w:rPr>
            </w:pPr>
            <w:r w:rsidRPr="00B55861">
              <w:rPr>
                <w:rFonts w:ascii="Arial" w:hAnsi="Arial" w:cs="Arial"/>
                <w:b/>
              </w:rPr>
              <w:t>Knowledge and Understanding</w:t>
            </w:r>
          </w:p>
          <w:p w14:paraId="2A0E4FFE" w14:textId="77777777" w:rsidR="002F01E0" w:rsidRPr="00B55861" w:rsidRDefault="002F01E0" w:rsidP="00126B4E">
            <w:pPr>
              <w:rPr>
                <w:rFonts w:ascii="Arial" w:hAnsi="Arial" w:cs="Arial"/>
                <w:b/>
              </w:rPr>
            </w:pPr>
          </w:p>
          <w:p w14:paraId="021F8BBC" w14:textId="77777777" w:rsidR="002F01E0" w:rsidRPr="00B55861" w:rsidRDefault="002F01E0" w:rsidP="00126B4E">
            <w:pPr>
              <w:rPr>
                <w:rFonts w:ascii="Arial" w:hAnsi="Arial" w:cs="Arial"/>
              </w:rPr>
            </w:pPr>
            <w:r w:rsidRPr="00B55861">
              <w:rPr>
                <w:rFonts w:ascii="Arial" w:hAnsi="Arial" w:cs="Arial"/>
              </w:rPr>
              <w:t>On completion of the course students will be able to:</w:t>
            </w:r>
          </w:p>
        </w:tc>
        <w:tc>
          <w:tcPr>
            <w:tcW w:w="606" w:type="dxa"/>
            <w:shd w:val="clear" w:color="auto" w:fill="DBE5F1"/>
          </w:tcPr>
          <w:p w14:paraId="0F405137" w14:textId="77777777" w:rsidR="002F01E0" w:rsidRPr="00B55861" w:rsidRDefault="002F01E0" w:rsidP="00126B4E">
            <w:pPr>
              <w:rPr>
                <w:rFonts w:ascii="Arial" w:hAnsi="Arial" w:cs="Arial"/>
                <w:b/>
              </w:rPr>
            </w:pPr>
          </w:p>
        </w:tc>
        <w:tc>
          <w:tcPr>
            <w:tcW w:w="3748" w:type="dxa"/>
            <w:shd w:val="clear" w:color="auto" w:fill="DBE5F1"/>
          </w:tcPr>
          <w:p w14:paraId="31785B03" w14:textId="77777777" w:rsidR="002F01E0" w:rsidRPr="00B55861" w:rsidRDefault="002F01E0" w:rsidP="00126B4E">
            <w:pPr>
              <w:rPr>
                <w:rFonts w:ascii="Arial" w:hAnsi="Arial" w:cs="Arial"/>
                <w:b/>
              </w:rPr>
            </w:pPr>
            <w:r w:rsidRPr="00B55861">
              <w:rPr>
                <w:rFonts w:ascii="Arial" w:hAnsi="Arial" w:cs="Arial"/>
                <w:b/>
              </w:rPr>
              <w:t>Intellectual Skills</w:t>
            </w:r>
          </w:p>
          <w:p w14:paraId="71485D20" w14:textId="77777777" w:rsidR="002F01E0" w:rsidRPr="00B55861" w:rsidRDefault="002F01E0" w:rsidP="00126B4E">
            <w:pPr>
              <w:rPr>
                <w:rFonts w:ascii="Arial" w:hAnsi="Arial" w:cs="Arial"/>
                <w:b/>
              </w:rPr>
            </w:pPr>
          </w:p>
          <w:p w14:paraId="00298911" w14:textId="77777777" w:rsidR="002F01E0" w:rsidRPr="00B55861" w:rsidRDefault="002F01E0" w:rsidP="00126B4E">
            <w:pPr>
              <w:rPr>
                <w:rFonts w:ascii="Arial" w:hAnsi="Arial" w:cs="Arial"/>
              </w:rPr>
            </w:pPr>
            <w:r w:rsidRPr="00B55861">
              <w:rPr>
                <w:rFonts w:ascii="Arial" w:hAnsi="Arial" w:cs="Arial"/>
              </w:rPr>
              <w:t>On completion of the course students will be able to</w:t>
            </w:r>
            <w:r w:rsidR="00793759">
              <w:rPr>
                <w:rFonts w:ascii="Arial" w:hAnsi="Arial" w:cs="Arial"/>
              </w:rPr>
              <w:t>:</w:t>
            </w:r>
          </w:p>
        </w:tc>
        <w:tc>
          <w:tcPr>
            <w:tcW w:w="694" w:type="dxa"/>
            <w:shd w:val="clear" w:color="auto" w:fill="DBE5F1"/>
          </w:tcPr>
          <w:p w14:paraId="547C0F24" w14:textId="77777777" w:rsidR="002F01E0" w:rsidRPr="00B55861" w:rsidRDefault="002F01E0" w:rsidP="00126B4E">
            <w:pPr>
              <w:rPr>
                <w:rFonts w:ascii="Arial" w:hAnsi="Arial" w:cs="Arial"/>
                <w:b/>
              </w:rPr>
            </w:pPr>
          </w:p>
        </w:tc>
        <w:tc>
          <w:tcPr>
            <w:tcW w:w="4516" w:type="dxa"/>
            <w:shd w:val="clear" w:color="auto" w:fill="DBE5F1"/>
          </w:tcPr>
          <w:p w14:paraId="365DBA3D" w14:textId="77777777" w:rsidR="002F01E0" w:rsidRPr="00B55861" w:rsidRDefault="002F01E0" w:rsidP="00126B4E">
            <w:pPr>
              <w:rPr>
                <w:rFonts w:ascii="Arial" w:hAnsi="Arial" w:cs="Arial"/>
                <w:b/>
              </w:rPr>
            </w:pPr>
            <w:r w:rsidRPr="00B55861">
              <w:rPr>
                <w:rFonts w:ascii="Arial" w:hAnsi="Arial" w:cs="Arial"/>
                <w:b/>
              </w:rPr>
              <w:t>Subject Practical Skills</w:t>
            </w:r>
          </w:p>
          <w:p w14:paraId="44BE7613" w14:textId="77777777" w:rsidR="002F01E0" w:rsidRPr="00B55861" w:rsidRDefault="002F01E0" w:rsidP="00126B4E">
            <w:pPr>
              <w:rPr>
                <w:rFonts w:ascii="Arial" w:hAnsi="Arial" w:cs="Arial"/>
                <w:b/>
              </w:rPr>
            </w:pPr>
          </w:p>
          <w:p w14:paraId="59C48E6B" w14:textId="77777777" w:rsidR="002F01E0" w:rsidRPr="00B55861" w:rsidRDefault="002F01E0" w:rsidP="00126B4E">
            <w:pPr>
              <w:rPr>
                <w:rFonts w:ascii="Arial" w:hAnsi="Arial" w:cs="Arial"/>
                <w:b/>
              </w:rPr>
            </w:pPr>
            <w:r w:rsidRPr="00B55861">
              <w:rPr>
                <w:rFonts w:ascii="Arial" w:hAnsi="Arial" w:cs="Arial"/>
              </w:rPr>
              <w:t>On completion of the course students will be able to</w:t>
            </w:r>
            <w:r w:rsidR="00C714C3">
              <w:rPr>
                <w:rFonts w:ascii="Arial" w:hAnsi="Arial" w:cs="Arial"/>
              </w:rPr>
              <w:t>:</w:t>
            </w:r>
          </w:p>
        </w:tc>
      </w:tr>
      <w:tr w:rsidR="00F30B65" w:rsidRPr="00B55861" w14:paraId="4DE012F2" w14:textId="77777777" w:rsidTr="00F30B65">
        <w:tc>
          <w:tcPr>
            <w:tcW w:w="772" w:type="dxa"/>
            <w:shd w:val="clear" w:color="auto" w:fill="auto"/>
          </w:tcPr>
          <w:p w14:paraId="4941A571" w14:textId="77777777" w:rsidR="00F30B65" w:rsidRPr="00AC79D1" w:rsidRDefault="00F30B65" w:rsidP="00F30B65">
            <w:pPr>
              <w:rPr>
                <w:rFonts w:ascii="Arial" w:hAnsi="Arial" w:cs="Arial"/>
              </w:rPr>
            </w:pPr>
            <w:r w:rsidRPr="00AC79D1">
              <w:rPr>
                <w:rFonts w:ascii="Arial" w:hAnsi="Arial" w:cs="Arial"/>
              </w:rPr>
              <w:t>A1</w:t>
            </w:r>
          </w:p>
        </w:tc>
        <w:tc>
          <w:tcPr>
            <w:tcW w:w="3612" w:type="dxa"/>
            <w:shd w:val="clear" w:color="auto" w:fill="auto"/>
          </w:tcPr>
          <w:p w14:paraId="7674C906" w14:textId="77777777" w:rsidR="00F30B65" w:rsidRPr="00BD459F" w:rsidRDefault="00F30B65" w:rsidP="00F30B65">
            <w:pPr>
              <w:rPr>
                <w:rFonts w:ascii="Arial" w:hAnsi="Arial" w:cs="Arial"/>
                <w:highlight w:val="yellow"/>
              </w:rPr>
            </w:pPr>
            <w:r w:rsidRPr="009040DE">
              <w:rPr>
                <w:rFonts w:ascii="Arial" w:hAnsi="Arial" w:cs="Arial"/>
              </w:rPr>
              <w:t xml:space="preserve">Demonstrate </w:t>
            </w:r>
            <w:r w:rsidR="00D766CA" w:rsidRPr="009040DE">
              <w:rPr>
                <w:rFonts w:ascii="Arial" w:hAnsi="Arial" w:cs="Arial"/>
              </w:rPr>
              <w:t xml:space="preserve">familiarity with theories of </w:t>
            </w:r>
            <w:r w:rsidR="00BA122A">
              <w:rPr>
                <w:rFonts w:ascii="Arial" w:hAnsi="Arial" w:cs="Arial"/>
              </w:rPr>
              <w:t>applied</w:t>
            </w:r>
            <w:r w:rsidR="00D766CA" w:rsidRPr="009040DE">
              <w:rPr>
                <w:rFonts w:ascii="Arial" w:hAnsi="Arial" w:cs="Arial"/>
              </w:rPr>
              <w:t xml:space="preserve"> engineering sciences appropriate for </w:t>
            </w:r>
            <w:r w:rsidRPr="009040DE">
              <w:rPr>
                <w:rFonts w:ascii="Arial" w:hAnsi="Arial" w:cs="Arial"/>
              </w:rPr>
              <w:t>electronic and communication engineering</w:t>
            </w:r>
          </w:p>
          <w:p w14:paraId="7950D75F" w14:textId="77777777" w:rsidR="00F30B65" w:rsidRPr="00BD459F" w:rsidRDefault="00F30B65" w:rsidP="00F30B65">
            <w:pPr>
              <w:rPr>
                <w:rFonts w:ascii="Arial" w:hAnsi="Arial" w:cs="Arial"/>
                <w:highlight w:val="yellow"/>
              </w:rPr>
            </w:pPr>
          </w:p>
        </w:tc>
        <w:tc>
          <w:tcPr>
            <w:tcW w:w="606" w:type="dxa"/>
            <w:shd w:val="clear" w:color="auto" w:fill="auto"/>
          </w:tcPr>
          <w:p w14:paraId="2D6362CE" w14:textId="77777777" w:rsidR="00F30B65" w:rsidRPr="00AC79D1" w:rsidRDefault="00F30B65" w:rsidP="00F30B65">
            <w:pPr>
              <w:rPr>
                <w:rFonts w:ascii="Arial" w:hAnsi="Arial" w:cs="Arial"/>
              </w:rPr>
            </w:pPr>
            <w:r w:rsidRPr="00AC79D1">
              <w:rPr>
                <w:rFonts w:ascii="Arial" w:hAnsi="Arial" w:cs="Arial"/>
              </w:rPr>
              <w:t>B1</w:t>
            </w:r>
          </w:p>
        </w:tc>
        <w:tc>
          <w:tcPr>
            <w:tcW w:w="3748" w:type="dxa"/>
            <w:shd w:val="clear" w:color="auto" w:fill="auto"/>
          </w:tcPr>
          <w:p w14:paraId="58D24616" w14:textId="77777777" w:rsidR="00F30B65" w:rsidRPr="003D085C" w:rsidRDefault="00F30B65" w:rsidP="00F30B65">
            <w:pPr>
              <w:rPr>
                <w:rFonts w:ascii="Arial" w:hAnsi="Arial" w:cs="Arial"/>
              </w:rPr>
            </w:pPr>
            <w:r w:rsidRPr="003D085C">
              <w:rPr>
                <w:rFonts w:ascii="Arial" w:hAnsi="Arial" w:cs="Arial"/>
              </w:rPr>
              <w:t>Define and analyse different design problems</w:t>
            </w:r>
          </w:p>
        </w:tc>
        <w:tc>
          <w:tcPr>
            <w:tcW w:w="694" w:type="dxa"/>
            <w:shd w:val="clear" w:color="auto" w:fill="auto"/>
          </w:tcPr>
          <w:p w14:paraId="15D79E40" w14:textId="77777777" w:rsidR="00F30B65" w:rsidRPr="00AC79D1" w:rsidRDefault="00F30B65" w:rsidP="00F30B65">
            <w:pPr>
              <w:rPr>
                <w:rFonts w:ascii="Arial" w:hAnsi="Arial" w:cs="Arial"/>
              </w:rPr>
            </w:pPr>
            <w:r w:rsidRPr="00AC79D1">
              <w:rPr>
                <w:rFonts w:ascii="Arial" w:hAnsi="Arial" w:cs="Arial"/>
              </w:rPr>
              <w:t>C1</w:t>
            </w:r>
          </w:p>
        </w:tc>
        <w:tc>
          <w:tcPr>
            <w:tcW w:w="4516" w:type="dxa"/>
            <w:shd w:val="clear" w:color="auto" w:fill="auto"/>
          </w:tcPr>
          <w:p w14:paraId="0BDEB214" w14:textId="77777777" w:rsidR="00F30B65" w:rsidRPr="00BD459F" w:rsidRDefault="00B02596" w:rsidP="00F30B65">
            <w:pPr>
              <w:rPr>
                <w:rFonts w:ascii="Arial" w:hAnsi="Arial" w:cs="Arial"/>
                <w:highlight w:val="yellow"/>
              </w:rPr>
            </w:pPr>
            <w:r w:rsidRPr="009040DE">
              <w:rPr>
                <w:rFonts w:ascii="Arial" w:hAnsi="Arial" w:cs="Arial"/>
              </w:rPr>
              <w:t>Understand issues in preparing dataset for use in applied analytical mode and to design and plan communication system for problem solving</w:t>
            </w:r>
            <w:r w:rsidR="00F30B65" w:rsidRPr="009040DE">
              <w:rPr>
                <w:rFonts w:ascii="Arial" w:hAnsi="Arial" w:cs="Arial"/>
              </w:rPr>
              <w:t>.</w:t>
            </w:r>
          </w:p>
          <w:p w14:paraId="79625EE9" w14:textId="77777777" w:rsidR="00F30B65" w:rsidRPr="00BD459F" w:rsidRDefault="00F30B65" w:rsidP="00F30B65">
            <w:pPr>
              <w:rPr>
                <w:rFonts w:ascii="Arial" w:hAnsi="Arial" w:cs="Arial"/>
                <w:highlight w:val="yellow"/>
              </w:rPr>
            </w:pPr>
          </w:p>
        </w:tc>
      </w:tr>
      <w:tr w:rsidR="00F30B65" w:rsidRPr="00B55861" w14:paraId="7C1CB983" w14:textId="77777777" w:rsidTr="00D7150D">
        <w:trPr>
          <w:trHeight w:val="77"/>
        </w:trPr>
        <w:tc>
          <w:tcPr>
            <w:tcW w:w="772" w:type="dxa"/>
            <w:shd w:val="clear" w:color="auto" w:fill="auto"/>
          </w:tcPr>
          <w:p w14:paraId="2843A2F6" w14:textId="77777777" w:rsidR="00F30B65" w:rsidRPr="00AC79D1" w:rsidRDefault="00F30B65" w:rsidP="00F30B65">
            <w:pPr>
              <w:rPr>
                <w:rFonts w:ascii="Arial" w:hAnsi="Arial" w:cs="Arial"/>
              </w:rPr>
            </w:pPr>
            <w:r w:rsidRPr="00AC79D1">
              <w:rPr>
                <w:rFonts w:ascii="Arial" w:hAnsi="Arial" w:cs="Arial"/>
              </w:rPr>
              <w:t>A2</w:t>
            </w:r>
          </w:p>
        </w:tc>
        <w:tc>
          <w:tcPr>
            <w:tcW w:w="3612" w:type="dxa"/>
            <w:shd w:val="clear" w:color="auto" w:fill="auto"/>
          </w:tcPr>
          <w:p w14:paraId="45CF7110" w14:textId="77777777" w:rsidR="00F30B65" w:rsidRPr="00BD459F" w:rsidRDefault="00F30B65" w:rsidP="00F30B65">
            <w:pPr>
              <w:rPr>
                <w:rFonts w:ascii="Arial" w:hAnsi="Arial" w:cs="Arial"/>
                <w:highlight w:val="yellow"/>
              </w:rPr>
            </w:pPr>
            <w:r w:rsidRPr="009040DE">
              <w:rPr>
                <w:rFonts w:ascii="Arial" w:hAnsi="Arial" w:cs="Arial"/>
              </w:rPr>
              <w:t xml:space="preserve">Demonstrate knowledge and understanding of the </w:t>
            </w:r>
            <w:r w:rsidR="00BA122A">
              <w:rPr>
                <w:rFonts w:ascii="Arial" w:hAnsi="Arial" w:cs="Arial"/>
              </w:rPr>
              <w:t>scientific</w:t>
            </w:r>
            <w:r w:rsidRPr="009040DE">
              <w:rPr>
                <w:rFonts w:ascii="Arial" w:hAnsi="Arial" w:cs="Arial"/>
              </w:rPr>
              <w:t xml:space="preserve"> principles of electronic and communication system </w:t>
            </w:r>
            <w:r w:rsidR="00D766CA" w:rsidRPr="009040DE">
              <w:rPr>
                <w:rFonts w:ascii="Arial" w:hAnsi="Arial" w:cs="Arial"/>
              </w:rPr>
              <w:t>to manage projects in multidisciplinary environment.</w:t>
            </w:r>
          </w:p>
          <w:p w14:paraId="42314768" w14:textId="77777777" w:rsidR="00F30B65" w:rsidRPr="00BD459F" w:rsidRDefault="00F30B65" w:rsidP="00F30B65">
            <w:pPr>
              <w:rPr>
                <w:rFonts w:ascii="Arial" w:hAnsi="Arial" w:cs="Arial"/>
                <w:highlight w:val="yellow"/>
              </w:rPr>
            </w:pPr>
          </w:p>
        </w:tc>
        <w:tc>
          <w:tcPr>
            <w:tcW w:w="606" w:type="dxa"/>
            <w:shd w:val="clear" w:color="auto" w:fill="auto"/>
          </w:tcPr>
          <w:p w14:paraId="778D3D64" w14:textId="77777777" w:rsidR="00F30B65" w:rsidRPr="00AC79D1" w:rsidRDefault="00F30B65" w:rsidP="00F30B65">
            <w:pPr>
              <w:rPr>
                <w:rFonts w:ascii="Arial" w:hAnsi="Arial" w:cs="Arial"/>
              </w:rPr>
            </w:pPr>
            <w:r w:rsidRPr="00AC79D1">
              <w:rPr>
                <w:rFonts w:ascii="Arial" w:hAnsi="Arial" w:cs="Arial"/>
              </w:rPr>
              <w:t>B2</w:t>
            </w:r>
          </w:p>
        </w:tc>
        <w:tc>
          <w:tcPr>
            <w:tcW w:w="3748" w:type="dxa"/>
            <w:shd w:val="clear" w:color="auto" w:fill="auto"/>
          </w:tcPr>
          <w:p w14:paraId="007912A7" w14:textId="77777777" w:rsidR="00F30B65" w:rsidRPr="00BD459F" w:rsidRDefault="00B02596" w:rsidP="00F30B65">
            <w:pPr>
              <w:rPr>
                <w:rFonts w:ascii="Arial" w:hAnsi="Arial" w:cs="Arial"/>
                <w:highlight w:val="yellow"/>
              </w:rPr>
            </w:pPr>
            <w:r w:rsidRPr="009040DE">
              <w:rPr>
                <w:rFonts w:ascii="Arial" w:hAnsi="Arial" w:cs="Arial"/>
              </w:rPr>
              <w:t>Demonstrate the ability to compare different case studies to resolve problems that occur in the field.</w:t>
            </w:r>
          </w:p>
        </w:tc>
        <w:tc>
          <w:tcPr>
            <w:tcW w:w="694" w:type="dxa"/>
            <w:shd w:val="clear" w:color="auto" w:fill="auto"/>
          </w:tcPr>
          <w:p w14:paraId="3FCD44BE" w14:textId="77777777" w:rsidR="00F30B65" w:rsidRPr="00AC79D1" w:rsidRDefault="00F30B65" w:rsidP="00F30B65">
            <w:pPr>
              <w:rPr>
                <w:rFonts w:ascii="Arial" w:hAnsi="Arial" w:cs="Arial"/>
              </w:rPr>
            </w:pPr>
            <w:r w:rsidRPr="00AC79D1">
              <w:rPr>
                <w:rFonts w:ascii="Arial" w:hAnsi="Arial" w:cs="Arial"/>
              </w:rPr>
              <w:t>C2</w:t>
            </w:r>
          </w:p>
        </w:tc>
        <w:tc>
          <w:tcPr>
            <w:tcW w:w="4516" w:type="dxa"/>
            <w:shd w:val="clear" w:color="auto" w:fill="auto"/>
          </w:tcPr>
          <w:p w14:paraId="40D31015" w14:textId="77777777" w:rsidR="00F30B65" w:rsidRPr="003D085C" w:rsidRDefault="00F30B65" w:rsidP="00F30B65">
            <w:pPr>
              <w:rPr>
                <w:rFonts w:ascii="Arial" w:hAnsi="Arial" w:cs="Arial"/>
              </w:rPr>
            </w:pPr>
            <w:r w:rsidRPr="003D085C">
              <w:rPr>
                <w:rFonts w:ascii="Arial" w:hAnsi="Arial" w:cs="Arial"/>
              </w:rPr>
              <w:t xml:space="preserve">Conduct research and collect data from different resources </w:t>
            </w:r>
          </w:p>
        </w:tc>
      </w:tr>
      <w:tr w:rsidR="00F30B65" w:rsidRPr="00B55861" w14:paraId="49B5BA55" w14:textId="77777777" w:rsidTr="00F30B65">
        <w:tc>
          <w:tcPr>
            <w:tcW w:w="772" w:type="dxa"/>
            <w:shd w:val="clear" w:color="auto" w:fill="auto"/>
          </w:tcPr>
          <w:p w14:paraId="7505C628" w14:textId="77777777" w:rsidR="00F30B65" w:rsidRPr="00AC79D1" w:rsidRDefault="00F30B65" w:rsidP="00F30B65">
            <w:pPr>
              <w:rPr>
                <w:rFonts w:ascii="Arial" w:hAnsi="Arial" w:cs="Arial"/>
              </w:rPr>
            </w:pPr>
            <w:r w:rsidRPr="00AC79D1">
              <w:rPr>
                <w:rFonts w:ascii="Arial" w:hAnsi="Arial" w:cs="Arial"/>
              </w:rPr>
              <w:t>A3</w:t>
            </w:r>
          </w:p>
        </w:tc>
        <w:tc>
          <w:tcPr>
            <w:tcW w:w="3612" w:type="dxa"/>
            <w:shd w:val="clear" w:color="auto" w:fill="auto"/>
          </w:tcPr>
          <w:p w14:paraId="798FD833" w14:textId="77777777" w:rsidR="00F30B65" w:rsidRPr="003D085C" w:rsidRDefault="00F30B65" w:rsidP="00F30B65">
            <w:pPr>
              <w:rPr>
                <w:rFonts w:ascii="Arial" w:hAnsi="Arial" w:cs="Arial"/>
              </w:rPr>
            </w:pPr>
            <w:r w:rsidRPr="003D085C">
              <w:rPr>
                <w:rFonts w:ascii="Arial" w:hAnsi="Arial" w:cs="Arial"/>
              </w:rPr>
              <w:t>Acquire knowledge and understanding of different components and circuits used within electronic and communication engineering industries.</w:t>
            </w:r>
          </w:p>
        </w:tc>
        <w:tc>
          <w:tcPr>
            <w:tcW w:w="606" w:type="dxa"/>
            <w:shd w:val="clear" w:color="auto" w:fill="auto"/>
          </w:tcPr>
          <w:p w14:paraId="1E661D7B" w14:textId="77777777" w:rsidR="00F30B65" w:rsidRPr="00AC79D1" w:rsidRDefault="00F30B65" w:rsidP="00F30B65">
            <w:pPr>
              <w:rPr>
                <w:rFonts w:ascii="Arial" w:hAnsi="Arial" w:cs="Arial"/>
              </w:rPr>
            </w:pPr>
            <w:r w:rsidRPr="00AC79D1">
              <w:rPr>
                <w:rFonts w:ascii="Arial" w:hAnsi="Arial" w:cs="Arial"/>
              </w:rPr>
              <w:t>B3</w:t>
            </w:r>
          </w:p>
        </w:tc>
        <w:tc>
          <w:tcPr>
            <w:tcW w:w="3748" w:type="dxa"/>
            <w:shd w:val="clear" w:color="auto" w:fill="auto"/>
          </w:tcPr>
          <w:p w14:paraId="4E85C263" w14:textId="77777777" w:rsidR="00F30B65" w:rsidRPr="003D085C" w:rsidRDefault="00F30B65" w:rsidP="00F30B65">
            <w:pPr>
              <w:rPr>
                <w:rFonts w:ascii="Arial" w:hAnsi="Arial" w:cs="Arial"/>
              </w:rPr>
            </w:pPr>
            <w:r w:rsidRPr="003D085C">
              <w:rPr>
                <w:rFonts w:ascii="Arial" w:hAnsi="Arial" w:cs="Arial"/>
              </w:rPr>
              <w:t xml:space="preserve">Use theoretical analysis, modelling and simulation to formulate and to solve problems in electronic and communication engineering. </w:t>
            </w:r>
          </w:p>
        </w:tc>
        <w:tc>
          <w:tcPr>
            <w:tcW w:w="694" w:type="dxa"/>
            <w:shd w:val="clear" w:color="auto" w:fill="auto"/>
          </w:tcPr>
          <w:p w14:paraId="7C7F2D79" w14:textId="77777777" w:rsidR="00F30B65" w:rsidRPr="00AC79D1" w:rsidRDefault="00F30B65" w:rsidP="00F30B65">
            <w:pPr>
              <w:rPr>
                <w:rFonts w:ascii="Arial" w:hAnsi="Arial" w:cs="Arial"/>
              </w:rPr>
            </w:pPr>
            <w:r w:rsidRPr="00AC79D1">
              <w:rPr>
                <w:rFonts w:ascii="Arial" w:hAnsi="Arial" w:cs="Arial"/>
              </w:rPr>
              <w:t>C3</w:t>
            </w:r>
          </w:p>
        </w:tc>
        <w:tc>
          <w:tcPr>
            <w:tcW w:w="4516" w:type="dxa"/>
            <w:shd w:val="clear" w:color="auto" w:fill="auto"/>
          </w:tcPr>
          <w:p w14:paraId="36006F2C" w14:textId="77777777" w:rsidR="00F30B65" w:rsidRPr="003D085C" w:rsidRDefault="00F30B65" w:rsidP="00F30B65">
            <w:pPr>
              <w:rPr>
                <w:rFonts w:ascii="Arial" w:hAnsi="Arial" w:cs="Arial"/>
              </w:rPr>
            </w:pPr>
            <w:r w:rsidRPr="003D085C">
              <w:rPr>
                <w:rFonts w:ascii="Arial" w:hAnsi="Arial" w:cs="Arial"/>
              </w:rPr>
              <w:t>Design electronic &amp; communication related projects within proper technical, safety, and ethical frameworks</w:t>
            </w:r>
          </w:p>
        </w:tc>
      </w:tr>
      <w:tr w:rsidR="00F30B65" w:rsidRPr="00B55861" w14:paraId="0AD9E526" w14:textId="77777777" w:rsidTr="00F30B65">
        <w:tc>
          <w:tcPr>
            <w:tcW w:w="772" w:type="dxa"/>
            <w:shd w:val="clear" w:color="auto" w:fill="auto"/>
          </w:tcPr>
          <w:p w14:paraId="5BBA366E" w14:textId="77777777" w:rsidR="00F30B65" w:rsidRPr="00AC79D1" w:rsidRDefault="00F30B65" w:rsidP="00F30B65">
            <w:pPr>
              <w:rPr>
                <w:rFonts w:ascii="Arial" w:hAnsi="Arial" w:cs="Arial"/>
              </w:rPr>
            </w:pPr>
            <w:r w:rsidRPr="00AC79D1">
              <w:rPr>
                <w:rFonts w:ascii="Arial" w:hAnsi="Arial" w:cs="Arial"/>
              </w:rPr>
              <w:t>A4</w:t>
            </w:r>
          </w:p>
        </w:tc>
        <w:tc>
          <w:tcPr>
            <w:tcW w:w="3612" w:type="dxa"/>
            <w:shd w:val="clear" w:color="auto" w:fill="auto"/>
          </w:tcPr>
          <w:p w14:paraId="11C6F4DA" w14:textId="77777777" w:rsidR="00F30B65" w:rsidRDefault="00F30B65" w:rsidP="00F30B65">
            <w:pPr>
              <w:rPr>
                <w:rFonts w:ascii="Arial" w:hAnsi="Arial" w:cs="Arial"/>
              </w:rPr>
            </w:pPr>
            <w:r w:rsidRPr="003D085C">
              <w:rPr>
                <w:rFonts w:ascii="Arial" w:hAnsi="Arial" w:cs="Arial"/>
              </w:rPr>
              <w:t>Demonstrate an understanding and appreciation of the social, environmental, ethical, and economic considerations, as well as human factors, affecting the utilization of electronic and communication related equipment and the impact of introducing new technologies especially in the field of communication and IT</w:t>
            </w:r>
          </w:p>
          <w:p w14:paraId="18AC0F56" w14:textId="77777777" w:rsidR="00B02596" w:rsidRPr="003D085C" w:rsidRDefault="00B02596" w:rsidP="00F30B65">
            <w:pPr>
              <w:rPr>
                <w:rFonts w:ascii="Arial" w:hAnsi="Arial" w:cs="Arial"/>
              </w:rPr>
            </w:pPr>
          </w:p>
        </w:tc>
        <w:tc>
          <w:tcPr>
            <w:tcW w:w="606" w:type="dxa"/>
            <w:shd w:val="clear" w:color="auto" w:fill="auto"/>
          </w:tcPr>
          <w:p w14:paraId="1BD51C4D" w14:textId="77777777" w:rsidR="00F30B65" w:rsidRPr="00AC79D1" w:rsidRDefault="00F30B65" w:rsidP="00F30B65">
            <w:pPr>
              <w:rPr>
                <w:rFonts w:ascii="Arial" w:hAnsi="Arial" w:cs="Arial"/>
              </w:rPr>
            </w:pPr>
            <w:r w:rsidRPr="00AC79D1">
              <w:rPr>
                <w:rFonts w:ascii="Arial" w:hAnsi="Arial" w:cs="Arial"/>
              </w:rPr>
              <w:t>B4</w:t>
            </w:r>
          </w:p>
        </w:tc>
        <w:tc>
          <w:tcPr>
            <w:tcW w:w="3748" w:type="dxa"/>
            <w:shd w:val="clear" w:color="auto" w:fill="auto"/>
          </w:tcPr>
          <w:p w14:paraId="59AB8971" w14:textId="77777777" w:rsidR="00F30B65" w:rsidRPr="003D085C" w:rsidRDefault="00F30B65" w:rsidP="00F30B65">
            <w:pPr>
              <w:rPr>
                <w:rFonts w:ascii="Arial" w:hAnsi="Arial" w:cs="Arial"/>
              </w:rPr>
            </w:pPr>
            <w:r w:rsidRPr="003D085C">
              <w:rPr>
                <w:rFonts w:ascii="Arial" w:hAnsi="Arial" w:cs="Arial"/>
              </w:rPr>
              <w:t>Manage projects, people, resources and time taking account of legal and statutory requirements, risk, safety, quality and reliability</w:t>
            </w:r>
          </w:p>
          <w:p w14:paraId="24C49B3B" w14:textId="77777777" w:rsidR="00F30B65" w:rsidRPr="003D085C" w:rsidRDefault="00F30B65" w:rsidP="00F30B65">
            <w:pPr>
              <w:rPr>
                <w:rFonts w:ascii="Arial" w:hAnsi="Arial" w:cs="Arial"/>
              </w:rPr>
            </w:pPr>
          </w:p>
        </w:tc>
        <w:tc>
          <w:tcPr>
            <w:tcW w:w="694" w:type="dxa"/>
            <w:shd w:val="clear" w:color="auto" w:fill="auto"/>
          </w:tcPr>
          <w:p w14:paraId="2583DE7B" w14:textId="77777777" w:rsidR="00F30B65" w:rsidRPr="00AC79D1" w:rsidRDefault="00F30B65" w:rsidP="00F30B65">
            <w:pPr>
              <w:rPr>
                <w:rFonts w:ascii="Arial" w:hAnsi="Arial" w:cs="Arial"/>
              </w:rPr>
            </w:pPr>
            <w:r w:rsidRPr="00AC79D1">
              <w:rPr>
                <w:rFonts w:ascii="Arial" w:hAnsi="Arial" w:cs="Arial"/>
              </w:rPr>
              <w:t>C4</w:t>
            </w:r>
          </w:p>
        </w:tc>
        <w:tc>
          <w:tcPr>
            <w:tcW w:w="4516" w:type="dxa"/>
            <w:shd w:val="clear" w:color="auto" w:fill="auto"/>
          </w:tcPr>
          <w:p w14:paraId="4EFAE96D" w14:textId="77777777" w:rsidR="00F30B65" w:rsidRPr="003D085C" w:rsidRDefault="00F30B65" w:rsidP="00F30B65">
            <w:pPr>
              <w:rPr>
                <w:rFonts w:ascii="Arial" w:hAnsi="Arial" w:cs="Arial"/>
              </w:rPr>
            </w:pPr>
            <w:r w:rsidRPr="003D085C">
              <w:rPr>
                <w:rFonts w:ascii="Arial" w:hAnsi="Arial" w:cs="Arial"/>
              </w:rPr>
              <w:t>Use appropriate industry-standard computer software in the solution of practical problems</w:t>
            </w:r>
          </w:p>
        </w:tc>
      </w:tr>
      <w:tr w:rsidR="00F30B65" w:rsidRPr="00B55861" w14:paraId="3A11336D" w14:textId="77777777" w:rsidTr="00F30B65">
        <w:tc>
          <w:tcPr>
            <w:tcW w:w="772" w:type="dxa"/>
            <w:shd w:val="clear" w:color="auto" w:fill="auto"/>
          </w:tcPr>
          <w:p w14:paraId="6438A185" w14:textId="77777777" w:rsidR="00F30B65" w:rsidRPr="00AC79D1" w:rsidRDefault="00F30B65" w:rsidP="00F30B65">
            <w:pPr>
              <w:rPr>
                <w:rFonts w:ascii="Arial" w:hAnsi="Arial" w:cs="Arial"/>
              </w:rPr>
            </w:pPr>
            <w:r>
              <w:rPr>
                <w:rFonts w:ascii="Arial" w:hAnsi="Arial" w:cs="Arial"/>
              </w:rPr>
              <w:t>A5</w:t>
            </w:r>
          </w:p>
        </w:tc>
        <w:tc>
          <w:tcPr>
            <w:tcW w:w="3612" w:type="dxa"/>
            <w:shd w:val="clear" w:color="auto" w:fill="auto"/>
          </w:tcPr>
          <w:p w14:paraId="6B99466D" w14:textId="77777777" w:rsidR="00F30B65" w:rsidRPr="003D085C" w:rsidRDefault="00F30B65" w:rsidP="00F30B65">
            <w:pPr>
              <w:rPr>
                <w:rFonts w:ascii="Arial" w:hAnsi="Arial" w:cs="Arial"/>
              </w:rPr>
            </w:pPr>
            <w:r w:rsidRPr="003D085C">
              <w:rPr>
                <w:rFonts w:ascii="Arial" w:hAnsi="Arial" w:cs="Arial"/>
              </w:rPr>
              <w:t>Relate their studies to identify the different energy types, appropriate environmental control techniques, and different technical installations affecting electronic and communication related systems.</w:t>
            </w:r>
          </w:p>
          <w:p w14:paraId="722FBF00" w14:textId="77777777" w:rsidR="00F30B65" w:rsidRPr="003D085C" w:rsidRDefault="00F30B65" w:rsidP="00F30B65">
            <w:pPr>
              <w:rPr>
                <w:rFonts w:ascii="Arial" w:hAnsi="Arial" w:cs="Arial"/>
              </w:rPr>
            </w:pPr>
          </w:p>
        </w:tc>
        <w:tc>
          <w:tcPr>
            <w:tcW w:w="606" w:type="dxa"/>
            <w:shd w:val="clear" w:color="auto" w:fill="auto"/>
          </w:tcPr>
          <w:p w14:paraId="2CBF697F" w14:textId="77777777" w:rsidR="00F30B65" w:rsidRPr="00AC79D1" w:rsidRDefault="00F30B65" w:rsidP="00F30B65">
            <w:pPr>
              <w:rPr>
                <w:rFonts w:ascii="Arial" w:hAnsi="Arial" w:cs="Arial"/>
              </w:rPr>
            </w:pPr>
            <w:r w:rsidRPr="00AC79D1">
              <w:rPr>
                <w:rFonts w:ascii="Arial" w:hAnsi="Arial" w:cs="Arial"/>
              </w:rPr>
              <w:t>B5</w:t>
            </w:r>
          </w:p>
        </w:tc>
        <w:tc>
          <w:tcPr>
            <w:tcW w:w="3748" w:type="dxa"/>
            <w:shd w:val="clear" w:color="auto" w:fill="auto"/>
          </w:tcPr>
          <w:p w14:paraId="463F08C6" w14:textId="77777777" w:rsidR="00F30B65" w:rsidRPr="003D085C" w:rsidRDefault="00F30B65" w:rsidP="00F30B65">
            <w:pPr>
              <w:rPr>
                <w:rFonts w:ascii="Arial" w:hAnsi="Arial" w:cs="Arial"/>
              </w:rPr>
            </w:pPr>
            <w:r w:rsidRPr="003D085C">
              <w:rPr>
                <w:rFonts w:ascii="Arial" w:hAnsi="Arial" w:cs="Arial"/>
              </w:rPr>
              <w:t xml:space="preserve">Drive different alternative solutions and take decisions about system implementations taking into consideration: balanced costs, benefits, technology applicability, safety, quality, reliability, site constraints, and environmental impact. </w:t>
            </w:r>
          </w:p>
        </w:tc>
        <w:tc>
          <w:tcPr>
            <w:tcW w:w="694" w:type="dxa"/>
            <w:shd w:val="clear" w:color="auto" w:fill="auto"/>
          </w:tcPr>
          <w:p w14:paraId="7B407363" w14:textId="77777777" w:rsidR="00F30B65" w:rsidRPr="00AC79D1" w:rsidRDefault="00F30B65" w:rsidP="00F30B65">
            <w:pPr>
              <w:rPr>
                <w:rFonts w:ascii="Arial" w:hAnsi="Arial" w:cs="Arial"/>
              </w:rPr>
            </w:pPr>
            <w:r w:rsidRPr="00AC79D1">
              <w:rPr>
                <w:rFonts w:ascii="Arial" w:hAnsi="Arial" w:cs="Arial"/>
              </w:rPr>
              <w:t>C5</w:t>
            </w:r>
          </w:p>
        </w:tc>
        <w:tc>
          <w:tcPr>
            <w:tcW w:w="4516" w:type="dxa"/>
            <w:shd w:val="clear" w:color="auto" w:fill="auto"/>
          </w:tcPr>
          <w:p w14:paraId="72978689" w14:textId="77777777" w:rsidR="00F30B65" w:rsidRPr="00BD459F" w:rsidRDefault="00165D92" w:rsidP="00307D2A">
            <w:pPr>
              <w:rPr>
                <w:rFonts w:ascii="Arial" w:hAnsi="Arial" w:cs="Arial"/>
                <w:highlight w:val="yellow"/>
              </w:rPr>
            </w:pPr>
            <w:r w:rsidRPr="009040DE">
              <w:rPr>
                <w:rFonts w:ascii="Arial" w:hAnsi="Arial" w:cs="Arial"/>
              </w:rPr>
              <w:t>Identify a wide variety of learning by adopting the basic principles of drawing.</w:t>
            </w:r>
          </w:p>
        </w:tc>
      </w:tr>
      <w:tr w:rsidR="00F30B65" w:rsidRPr="00B55861" w14:paraId="71B1F5D1" w14:textId="77777777" w:rsidTr="00F30B65">
        <w:tc>
          <w:tcPr>
            <w:tcW w:w="772" w:type="dxa"/>
            <w:shd w:val="clear" w:color="auto" w:fill="auto"/>
          </w:tcPr>
          <w:p w14:paraId="40EEA79A" w14:textId="77777777" w:rsidR="00F30B65" w:rsidRDefault="00F30B65" w:rsidP="00F30B65">
            <w:pPr>
              <w:rPr>
                <w:rFonts w:ascii="Arial" w:hAnsi="Arial" w:cs="Arial"/>
              </w:rPr>
            </w:pPr>
            <w:r>
              <w:rPr>
                <w:rFonts w:ascii="Arial" w:hAnsi="Arial" w:cs="Arial"/>
              </w:rPr>
              <w:t>A6</w:t>
            </w:r>
          </w:p>
        </w:tc>
        <w:tc>
          <w:tcPr>
            <w:tcW w:w="3612" w:type="dxa"/>
            <w:shd w:val="clear" w:color="auto" w:fill="auto"/>
          </w:tcPr>
          <w:p w14:paraId="1EA091F8" w14:textId="77777777" w:rsidR="00F30B65" w:rsidRPr="003D085C" w:rsidRDefault="00F30B65" w:rsidP="00F30B65">
            <w:pPr>
              <w:rPr>
                <w:rFonts w:ascii="Arial" w:hAnsi="Arial" w:cs="Arial"/>
              </w:rPr>
            </w:pPr>
            <w:r w:rsidRPr="003D085C">
              <w:rPr>
                <w:rFonts w:ascii="Arial" w:hAnsi="Arial" w:cs="Arial"/>
              </w:rPr>
              <w:t xml:space="preserve">Identify different electronic and communication system structures and execution, design methods, and techniques  </w:t>
            </w:r>
          </w:p>
        </w:tc>
        <w:tc>
          <w:tcPr>
            <w:tcW w:w="606" w:type="dxa"/>
            <w:shd w:val="clear" w:color="auto" w:fill="auto"/>
          </w:tcPr>
          <w:p w14:paraId="110C9477" w14:textId="77777777" w:rsidR="00F30B65" w:rsidRPr="00BD459F" w:rsidRDefault="00F30B65" w:rsidP="00F30B65">
            <w:pPr>
              <w:rPr>
                <w:rFonts w:ascii="Arial" w:hAnsi="Arial" w:cs="Arial"/>
                <w:highlight w:val="yellow"/>
              </w:rPr>
            </w:pPr>
          </w:p>
        </w:tc>
        <w:tc>
          <w:tcPr>
            <w:tcW w:w="3748" w:type="dxa"/>
            <w:shd w:val="clear" w:color="auto" w:fill="auto"/>
          </w:tcPr>
          <w:p w14:paraId="2AA843A4" w14:textId="77777777" w:rsidR="00F30B65" w:rsidRPr="003D085C" w:rsidRDefault="00F30B65" w:rsidP="00F30B65">
            <w:pPr>
              <w:rPr>
                <w:rFonts w:ascii="Arial" w:hAnsi="Arial" w:cs="Arial"/>
              </w:rPr>
            </w:pPr>
          </w:p>
        </w:tc>
        <w:tc>
          <w:tcPr>
            <w:tcW w:w="694" w:type="dxa"/>
            <w:shd w:val="clear" w:color="auto" w:fill="auto"/>
          </w:tcPr>
          <w:p w14:paraId="1437BD14" w14:textId="77777777" w:rsidR="00F30B65" w:rsidRPr="00AC79D1" w:rsidRDefault="00F30B65" w:rsidP="00F30B65">
            <w:pPr>
              <w:rPr>
                <w:rFonts w:ascii="Arial" w:hAnsi="Arial" w:cs="Arial"/>
              </w:rPr>
            </w:pPr>
            <w:r>
              <w:rPr>
                <w:rFonts w:ascii="Arial" w:hAnsi="Arial" w:cs="Arial"/>
              </w:rPr>
              <w:t>C6</w:t>
            </w:r>
          </w:p>
        </w:tc>
        <w:tc>
          <w:tcPr>
            <w:tcW w:w="4516" w:type="dxa"/>
            <w:shd w:val="clear" w:color="auto" w:fill="auto"/>
          </w:tcPr>
          <w:p w14:paraId="395D5B38" w14:textId="77777777" w:rsidR="00F30B65" w:rsidRPr="003D085C" w:rsidRDefault="00F30B65" w:rsidP="00F30B65">
            <w:pPr>
              <w:rPr>
                <w:rFonts w:ascii="Arial" w:hAnsi="Arial" w:cs="Arial"/>
              </w:rPr>
            </w:pPr>
            <w:r w:rsidRPr="003D085C">
              <w:rPr>
                <w:rFonts w:ascii="Arial" w:hAnsi="Arial" w:cs="Arial"/>
              </w:rPr>
              <w:t>Demonstrate project administration and management skills</w:t>
            </w:r>
          </w:p>
          <w:p w14:paraId="4D813A9A" w14:textId="77777777" w:rsidR="00F30B65" w:rsidRPr="003D085C" w:rsidRDefault="00F30B65" w:rsidP="00F30B65">
            <w:pPr>
              <w:rPr>
                <w:rFonts w:ascii="Arial" w:hAnsi="Arial" w:cs="Arial"/>
              </w:rPr>
            </w:pPr>
          </w:p>
        </w:tc>
      </w:tr>
    </w:tbl>
    <w:p w14:paraId="533044E4" w14:textId="77777777" w:rsidR="00C714C3" w:rsidRDefault="00C714C3" w:rsidP="00C714C3">
      <w:pPr>
        <w:contextualSpacing/>
        <w:rPr>
          <w:rFonts w:ascii="Arial" w:hAnsi="Arial" w:cs="Arial"/>
          <w:szCs w:val="24"/>
        </w:rPr>
        <w:sectPr w:rsidR="00C714C3" w:rsidSect="002F01E0">
          <w:pgSz w:w="16838" w:h="11906" w:orient="landscape"/>
          <w:pgMar w:top="1440" w:right="1440" w:bottom="1106" w:left="1440" w:header="708" w:footer="708" w:gutter="0"/>
          <w:cols w:space="708"/>
          <w:docGrid w:linePitch="360"/>
        </w:sectPr>
      </w:pPr>
    </w:p>
    <w:tbl>
      <w:tblPr>
        <w:tblpPr w:leftFromText="180" w:rightFromText="180" w:vertAnchor="text" w:horzAnchor="margin" w:tblpXSpec="center" w:tblpY="661"/>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2"/>
        <w:gridCol w:w="2202"/>
        <w:gridCol w:w="2203"/>
        <w:gridCol w:w="2202"/>
        <w:gridCol w:w="2203"/>
        <w:gridCol w:w="2202"/>
        <w:gridCol w:w="2203"/>
      </w:tblGrid>
      <w:tr w:rsidR="00667E7D" w:rsidRPr="000765B1" w14:paraId="2684776E" w14:textId="77777777" w:rsidTr="00667E7D">
        <w:tc>
          <w:tcPr>
            <w:tcW w:w="15417" w:type="dxa"/>
            <w:gridSpan w:val="7"/>
            <w:shd w:val="clear" w:color="auto" w:fill="DBE5F1"/>
          </w:tcPr>
          <w:p w14:paraId="7DCFC34E" w14:textId="77777777" w:rsidR="00667E7D" w:rsidRPr="000765B1" w:rsidRDefault="00667E7D" w:rsidP="00667E7D">
            <w:pPr>
              <w:jc w:val="center"/>
              <w:rPr>
                <w:rFonts w:ascii="Arial" w:hAnsi="Arial" w:cs="Arial"/>
                <w:b/>
                <w:sz w:val="20"/>
                <w:szCs w:val="20"/>
              </w:rPr>
            </w:pPr>
            <w:r w:rsidRPr="000765B1">
              <w:rPr>
                <w:rFonts w:ascii="Arial" w:hAnsi="Arial" w:cs="Arial"/>
                <w:b/>
                <w:sz w:val="20"/>
                <w:szCs w:val="20"/>
              </w:rPr>
              <w:t>Key Skills</w:t>
            </w:r>
          </w:p>
        </w:tc>
      </w:tr>
      <w:tr w:rsidR="00667E7D" w:rsidRPr="000765B1" w14:paraId="46FBDD92" w14:textId="77777777" w:rsidTr="00667E7D">
        <w:tc>
          <w:tcPr>
            <w:tcW w:w="2202" w:type="dxa"/>
            <w:shd w:val="clear" w:color="auto" w:fill="DBE5F1"/>
          </w:tcPr>
          <w:p w14:paraId="42E6869C" w14:textId="77777777" w:rsidR="00667E7D" w:rsidRPr="000765B1" w:rsidRDefault="00667E7D" w:rsidP="00667E7D">
            <w:pPr>
              <w:rPr>
                <w:rFonts w:ascii="Arial" w:hAnsi="Arial" w:cs="Arial"/>
                <w:b/>
                <w:sz w:val="20"/>
                <w:szCs w:val="20"/>
              </w:rPr>
            </w:pPr>
            <w:r w:rsidRPr="000765B1">
              <w:rPr>
                <w:rFonts w:ascii="Arial" w:hAnsi="Arial" w:cs="Arial"/>
                <w:b/>
                <w:sz w:val="20"/>
                <w:szCs w:val="20"/>
              </w:rPr>
              <w:t>Self-Awareness Skills</w:t>
            </w:r>
          </w:p>
        </w:tc>
        <w:tc>
          <w:tcPr>
            <w:tcW w:w="2202" w:type="dxa"/>
            <w:shd w:val="clear" w:color="auto" w:fill="DBE5F1"/>
          </w:tcPr>
          <w:p w14:paraId="20C6EBBC" w14:textId="77777777" w:rsidR="00667E7D" w:rsidRPr="000765B1" w:rsidRDefault="00667E7D" w:rsidP="00667E7D">
            <w:pPr>
              <w:rPr>
                <w:rFonts w:ascii="Arial" w:hAnsi="Arial" w:cs="Arial"/>
                <w:b/>
                <w:sz w:val="20"/>
                <w:szCs w:val="20"/>
              </w:rPr>
            </w:pPr>
            <w:r w:rsidRPr="000765B1">
              <w:rPr>
                <w:rFonts w:ascii="Arial" w:hAnsi="Arial" w:cs="Arial"/>
                <w:b/>
                <w:sz w:val="20"/>
                <w:szCs w:val="20"/>
              </w:rPr>
              <w:t>Communication Skills</w:t>
            </w:r>
          </w:p>
        </w:tc>
        <w:tc>
          <w:tcPr>
            <w:tcW w:w="2203" w:type="dxa"/>
            <w:shd w:val="clear" w:color="auto" w:fill="DBE5F1"/>
          </w:tcPr>
          <w:p w14:paraId="0A4E55B4" w14:textId="77777777" w:rsidR="00667E7D" w:rsidRPr="000765B1" w:rsidRDefault="00667E7D" w:rsidP="00667E7D">
            <w:pPr>
              <w:rPr>
                <w:rFonts w:ascii="Arial" w:hAnsi="Arial" w:cs="Arial"/>
                <w:b/>
                <w:sz w:val="20"/>
                <w:szCs w:val="20"/>
              </w:rPr>
            </w:pPr>
            <w:r w:rsidRPr="000765B1">
              <w:rPr>
                <w:rFonts w:ascii="Arial" w:hAnsi="Arial" w:cs="Arial"/>
                <w:b/>
                <w:sz w:val="20"/>
                <w:szCs w:val="20"/>
              </w:rPr>
              <w:t>Interpersonal Skills</w:t>
            </w:r>
          </w:p>
        </w:tc>
        <w:tc>
          <w:tcPr>
            <w:tcW w:w="2202" w:type="dxa"/>
            <w:shd w:val="clear" w:color="auto" w:fill="DBE5F1"/>
          </w:tcPr>
          <w:p w14:paraId="7A3A9C06" w14:textId="77777777" w:rsidR="00667E7D" w:rsidRPr="000765B1" w:rsidRDefault="00667E7D" w:rsidP="00667E7D">
            <w:pPr>
              <w:rPr>
                <w:rFonts w:ascii="Arial" w:hAnsi="Arial" w:cs="Arial"/>
                <w:b/>
                <w:sz w:val="20"/>
                <w:szCs w:val="20"/>
              </w:rPr>
            </w:pPr>
            <w:r w:rsidRPr="000765B1">
              <w:rPr>
                <w:rFonts w:ascii="Arial" w:hAnsi="Arial" w:cs="Arial"/>
                <w:b/>
                <w:sz w:val="20"/>
                <w:szCs w:val="20"/>
              </w:rPr>
              <w:t>Research and information Literacy Skills</w:t>
            </w:r>
          </w:p>
        </w:tc>
        <w:tc>
          <w:tcPr>
            <w:tcW w:w="2203" w:type="dxa"/>
            <w:shd w:val="clear" w:color="auto" w:fill="DBE5F1"/>
          </w:tcPr>
          <w:p w14:paraId="358096E1" w14:textId="77777777" w:rsidR="00667E7D" w:rsidRPr="000765B1" w:rsidRDefault="00667E7D" w:rsidP="00667E7D">
            <w:pPr>
              <w:rPr>
                <w:rFonts w:ascii="Arial" w:hAnsi="Arial" w:cs="Arial"/>
                <w:b/>
                <w:sz w:val="20"/>
                <w:szCs w:val="20"/>
              </w:rPr>
            </w:pPr>
            <w:r w:rsidRPr="000765B1">
              <w:rPr>
                <w:rFonts w:ascii="Arial" w:hAnsi="Arial" w:cs="Arial"/>
                <w:b/>
                <w:sz w:val="20"/>
                <w:szCs w:val="20"/>
              </w:rPr>
              <w:t>Numeracy Skills</w:t>
            </w:r>
          </w:p>
        </w:tc>
        <w:tc>
          <w:tcPr>
            <w:tcW w:w="2202" w:type="dxa"/>
            <w:shd w:val="clear" w:color="auto" w:fill="DBE5F1"/>
          </w:tcPr>
          <w:p w14:paraId="21290397" w14:textId="77777777" w:rsidR="00667E7D" w:rsidRPr="000765B1" w:rsidRDefault="00667E7D" w:rsidP="00667E7D">
            <w:pPr>
              <w:rPr>
                <w:rFonts w:ascii="Arial" w:hAnsi="Arial" w:cs="Arial"/>
                <w:sz w:val="20"/>
                <w:szCs w:val="20"/>
              </w:rPr>
            </w:pPr>
            <w:r w:rsidRPr="000765B1">
              <w:rPr>
                <w:rFonts w:ascii="Arial" w:hAnsi="Arial" w:cs="Arial"/>
                <w:b/>
                <w:sz w:val="20"/>
                <w:szCs w:val="20"/>
              </w:rPr>
              <w:t>Management &amp; Leadership Skills</w:t>
            </w:r>
          </w:p>
        </w:tc>
        <w:tc>
          <w:tcPr>
            <w:tcW w:w="2203" w:type="dxa"/>
            <w:shd w:val="clear" w:color="auto" w:fill="DBE5F1"/>
          </w:tcPr>
          <w:p w14:paraId="3D7B8721" w14:textId="77777777" w:rsidR="00667E7D" w:rsidRPr="000765B1" w:rsidRDefault="00667E7D" w:rsidP="00667E7D">
            <w:pPr>
              <w:rPr>
                <w:rFonts w:ascii="Arial" w:hAnsi="Arial" w:cs="Arial"/>
                <w:b/>
                <w:sz w:val="20"/>
                <w:szCs w:val="20"/>
              </w:rPr>
            </w:pPr>
            <w:r w:rsidRPr="000765B1">
              <w:rPr>
                <w:rFonts w:ascii="Arial" w:hAnsi="Arial" w:cs="Arial"/>
                <w:b/>
                <w:sz w:val="20"/>
                <w:szCs w:val="20"/>
              </w:rPr>
              <w:t>Creativity and Problem Solving Skills</w:t>
            </w:r>
          </w:p>
        </w:tc>
      </w:tr>
      <w:tr w:rsidR="00667E7D" w:rsidRPr="000765B1" w14:paraId="7C0C898E" w14:textId="77777777" w:rsidTr="00667E7D">
        <w:tc>
          <w:tcPr>
            <w:tcW w:w="2202" w:type="dxa"/>
            <w:shd w:val="clear" w:color="auto" w:fill="auto"/>
          </w:tcPr>
          <w:p w14:paraId="4770090C" w14:textId="77777777" w:rsidR="00667E7D" w:rsidRPr="000765B1" w:rsidRDefault="00667E7D" w:rsidP="00667E7D">
            <w:pPr>
              <w:rPr>
                <w:rFonts w:ascii="Arial" w:hAnsi="Arial" w:cs="Arial"/>
                <w:sz w:val="20"/>
                <w:szCs w:val="20"/>
              </w:rPr>
            </w:pPr>
            <w:r w:rsidRPr="000765B1">
              <w:rPr>
                <w:rFonts w:ascii="Arial" w:hAnsi="Arial" w:cs="Arial"/>
                <w:sz w:val="20"/>
                <w:szCs w:val="20"/>
              </w:rPr>
              <w:t>Take responsibility for  own learning and plan for and record own personal development</w:t>
            </w:r>
          </w:p>
        </w:tc>
        <w:tc>
          <w:tcPr>
            <w:tcW w:w="2202" w:type="dxa"/>
            <w:shd w:val="clear" w:color="auto" w:fill="auto"/>
          </w:tcPr>
          <w:p w14:paraId="3017F77D" w14:textId="77777777" w:rsidR="00667E7D" w:rsidRPr="000765B1" w:rsidRDefault="00667E7D" w:rsidP="00667E7D">
            <w:pPr>
              <w:rPr>
                <w:rFonts w:ascii="Arial" w:hAnsi="Arial" w:cs="Arial"/>
                <w:sz w:val="20"/>
                <w:szCs w:val="20"/>
              </w:rPr>
            </w:pPr>
            <w:r w:rsidRPr="000765B1">
              <w:rPr>
                <w:rFonts w:ascii="Arial" w:hAnsi="Arial" w:cs="Arial"/>
                <w:sz w:val="20"/>
                <w:szCs w:val="20"/>
              </w:rPr>
              <w:t>Express ideas clearly and unambiguously in writing and the spoken work</w:t>
            </w:r>
          </w:p>
        </w:tc>
        <w:tc>
          <w:tcPr>
            <w:tcW w:w="2203" w:type="dxa"/>
            <w:shd w:val="clear" w:color="auto" w:fill="auto"/>
          </w:tcPr>
          <w:p w14:paraId="227E3FFE" w14:textId="77777777" w:rsidR="00667E7D" w:rsidRPr="000765B1" w:rsidRDefault="00667E7D" w:rsidP="00667E7D">
            <w:pPr>
              <w:rPr>
                <w:rFonts w:ascii="Arial" w:hAnsi="Arial" w:cs="Arial"/>
                <w:sz w:val="20"/>
                <w:szCs w:val="20"/>
              </w:rPr>
            </w:pPr>
            <w:r w:rsidRPr="000765B1">
              <w:rPr>
                <w:rFonts w:ascii="Arial" w:hAnsi="Arial" w:cs="Arial"/>
                <w:sz w:val="20"/>
                <w:szCs w:val="20"/>
              </w:rPr>
              <w:t>Work well  with others in a group or team</w:t>
            </w:r>
          </w:p>
        </w:tc>
        <w:tc>
          <w:tcPr>
            <w:tcW w:w="2202" w:type="dxa"/>
            <w:shd w:val="clear" w:color="auto" w:fill="auto"/>
          </w:tcPr>
          <w:p w14:paraId="6069B4FC" w14:textId="77777777" w:rsidR="00667E7D" w:rsidRPr="000765B1" w:rsidRDefault="00667E7D" w:rsidP="00667E7D">
            <w:pPr>
              <w:rPr>
                <w:rFonts w:ascii="Arial" w:hAnsi="Arial" w:cs="Arial"/>
                <w:sz w:val="20"/>
                <w:szCs w:val="20"/>
              </w:rPr>
            </w:pPr>
            <w:r w:rsidRPr="000765B1">
              <w:rPr>
                <w:rFonts w:ascii="Arial" w:hAnsi="Arial" w:cs="Arial"/>
                <w:sz w:val="20"/>
                <w:szCs w:val="20"/>
              </w:rPr>
              <w:t>Search for and select relevant sources of information</w:t>
            </w:r>
          </w:p>
        </w:tc>
        <w:tc>
          <w:tcPr>
            <w:tcW w:w="2203" w:type="dxa"/>
            <w:shd w:val="clear" w:color="auto" w:fill="auto"/>
          </w:tcPr>
          <w:p w14:paraId="52510CD9" w14:textId="77777777" w:rsidR="00667E7D" w:rsidRPr="000765B1" w:rsidRDefault="00667E7D" w:rsidP="00667E7D">
            <w:pPr>
              <w:rPr>
                <w:rFonts w:ascii="Arial" w:hAnsi="Arial" w:cs="Arial"/>
                <w:sz w:val="20"/>
                <w:szCs w:val="20"/>
              </w:rPr>
            </w:pPr>
            <w:r w:rsidRPr="000765B1">
              <w:rPr>
                <w:rFonts w:ascii="Arial" w:hAnsi="Arial" w:cs="Arial"/>
                <w:sz w:val="20"/>
                <w:szCs w:val="20"/>
              </w:rPr>
              <w:t>Collect data from primary and secondary sources and use appropriate methods to manipulate and analyse this data</w:t>
            </w:r>
          </w:p>
        </w:tc>
        <w:tc>
          <w:tcPr>
            <w:tcW w:w="2202" w:type="dxa"/>
            <w:shd w:val="clear" w:color="auto" w:fill="auto"/>
          </w:tcPr>
          <w:p w14:paraId="0A66D0DA" w14:textId="77777777" w:rsidR="00667E7D" w:rsidRPr="000765B1" w:rsidRDefault="00667E7D" w:rsidP="00667E7D">
            <w:pPr>
              <w:rPr>
                <w:rFonts w:ascii="Arial" w:hAnsi="Arial" w:cs="Arial"/>
                <w:sz w:val="20"/>
                <w:szCs w:val="20"/>
              </w:rPr>
            </w:pPr>
            <w:r w:rsidRPr="000765B1">
              <w:rPr>
                <w:rFonts w:ascii="Arial" w:hAnsi="Arial" w:cs="Arial"/>
                <w:sz w:val="20"/>
                <w:szCs w:val="20"/>
              </w:rPr>
              <w:t>Determine the scope of a task (or project)</w:t>
            </w:r>
          </w:p>
        </w:tc>
        <w:tc>
          <w:tcPr>
            <w:tcW w:w="2203" w:type="dxa"/>
            <w:shd w:val="clear" w:color="auto" w:fill="auto"/>
          </w:tcPr>
          <w:p w14:paraId="256703E1" w14:textId="77777777" w:rsidR="00667E7D" w:rsidRPr="000765B1" w:rsidRDefault="00667E7D" w:rsidP="00667E7D">
            <w:pPr>
              <w:rPr>
                <w:rFonts w:ascii="Arial" w:hAnsi="Arial" w:cs="Arial"/>
                <w:sz w:val="20"/>
                <w:szCs w:val="20"/>
              </w:rPr>
            </w:pPr>
            <w:r w:rsidRPr="000765B1">
              <w:rPr>
                <w:rFonts w:ascii="Arial" w:hAnsi="Arial" w:cs="Arial"/>
                <w:sz w:val="20"/>
                <w:szCs w:val="20"/>
              </w:rPr>
              <w:t>Apply scientific and other knowledge to analyse and evaluate information and data and to find solutions to problems</w:t>
            </w:r>
          </w:p>
        </w:tc>
      </w:tr>
      <w:tr w:rsidR="00667E7D" w:rsidRPr="000765B1" w14:paraId="44E88180" w14:textId="77777777" w:rsidTr="00667E7D">
        <w:tc>
          <w:tcPr>
            <w:tcW w:w="2202" w:type="dxa"/>
            <w:shd w:val="clear" w:color="auto" w:fill="auto"/>
          </w:tcPr>
          <w:p w14:paraId="0805FCFB" w14:textId="77777777" w:rsidR="00667E7D" w:rsidRPr="000765B1" w:rsidRDefault="00667E7D" w:rsidP="00667E7D">
            <w:pPr>
              <w:rPr>
                <w:rFonts w:ascii="Arial" w:hAnsi="Arial" w:cs="Arial"/>
                <w:sz w:val="20"/>
                <w:szCs w:val="20"/>
              </w:rPr>
            </w:pPr>
            <w:r w:rsidRPr="000765B1">
              <w:rPr>
                <w:rFonts w:ascii="Arial" w:hAnsi="Arial" w:cs="Arial"/>
                <w:sz w:val="20"/>
                <w:szCs w:val="20"/>
              </w:rPr>
              <w:t>Recognise own academic strengths and weaknesses, reflect on performance and progress and respond to feedback</w:t>
            </w:r>
          </w:p>
        </w:tc>
        <w:tc>
          <w:tcPr>
            <w:tcW w:w="2202" w:type="dxa"/>
            <w:shd w:val="clear" w:color="auto" w:fill="auto"/>
          </w:tcPr>
          <w:p w14:paraId="68C6EE57" w14:textId="77777777" w:rsidR="00667E7D" w:rsidRPr="000765B1" w:rsidRDefault="00667E7D" w:rsidP="00667E7D">
            <w:pPr>
              <w:rPr>
                <w:rFonts w:ascii="Arial" w:hAnsi="Arial" w:cs="Arial"/>
                <w:sz w:val="20"/>
                <w:szCs w:val="20"/>
              </w:rPr>
            </w:pPr>
            <w:r w:rsidRPr="000765B1">
              <w:rPr>
                <w:rFonts w:ascii="Arial" w:hAnsi="Arial" w:cs="Arial"/>
                <w:sz w:val="20"/>
                <w:szCs w:val="20"/>
              </w:rPr>
              <w:t>Present, challenge and defend  ideas and results effectively orally and in writing</w:t>
            </w:r>
          </w:p>
        </w:tc>
        <w:tc>
          <w:tcPr>
            <w:tcW w:w="2203" w:type="dxa"/>
            <w:shd w:val="clear" w:color="auto" w:fill="auto"/>
          </w:tcPr>
          <w:p w14:paraId="32B2728C" w14:textId="77777777" w:rsidR="00667E7D" w:rsidRPr="000765B1" w:rsidRDefault="00667E7D" w:rsidP="00667E7D">
            <w:pPr>
              <w:rPr>
                <w:rFonts w:ascii="Arial" w:hAnsi="Arial" w:cs="Arial"/>
                <w:sz w:val="20"/>
                <w:szCs w:val="20"/>
              </w:rPr>
            </w:pPr>
            <w:r w:rsidRPr="000765B1">
              <w:rPr>
                <w:rFonts w:ascii="Arial" w:hAnsi="Arial" w:cs="Arial"/>
                <w:sz w:val="20"/>
                <w:szCs w:val="20"/>
              </w:rPr>
              <w:t>Work flexibly and respond to change</w:t>
            </w:r>
          </w:p>
        </w:tc>
        <w:tc>
          <w:tcPr>
            <w:tcW w:w="2202" w:type="dxa"/>
            <w:shd w:val="clear" w:color="auto" w:fill="auto"/>
          </w:tcPr>
          <w:p w14:paraId="02E130C4" w14:textId="77777777" w:rsidR="00667E7D" w:rsidRPr="000765B1" w:rsidRDefault="00667E7D" w:rsidP="00667E7D">
            <w:pPr>
              <w:rPr>
                <w:rFonts w:ascii="Arial" w:hAnsi="Arial" w:cs="Arial"/>
                <w:sz w:val="20"/>
                <w:szCs w:val="20"/>
              </w:rPr>
            </w:pPr>
            <w:r w:rsidRPr="000765B1">
              <w:rPr>
                <w:rFonts w:ascii="Arial" w:hAnsi="Arial" w:cs="Arial"/>
                <w:sz w:val="20"/>
                <w:szCs w:val="20"/>
              </w:rPr>
              <w:t>Critically evaluate information and use it appropriately</w:t>
            </w:r>
          </w:p>
        </w:tc>
        <w:tc>
          <w:tcPr>
            <w:tcW w:w="2203" w:type="dxa"/>
            <w:shd w:val="clear" w:color="auto" w:fill="auto"/>
          </w:tcPr>
          <w:p w14:paraId="141882C2" w14:textId="77777777" w:rsidR="00667E7D" w:rsidRPr="000765B1" w:rsidRDefault="00667E7D" w:rsidP="00667E7D">
            <w:pPr>
              <w:rPr>
                <w:rFonts w:ascii="Arial" w:hAnsi="Arial" w:cs="Arial"/>
                <w:sz w:val="20"/>
                <w:szCs w:val="20"/>
              </w:rPr>
            </w:pPr>
            <w:r w:rsidRPr="000765B1">
              <w:rPr>
                <w:rFonts w:ascii="Arial" w:hAnsi="Arial" w:cs="Arial"/>
                <w:sz w:val="20"/>
                <w:szCs w:val="20"/>
              </w:rPr>
              <w:t>Present and record data in appropriate formats</w:t>
            </w:r>
          </w:p>
        </w:tc>
        <w:tc>
          <w:tcPr>
            <w:tcW w:w="2202" w:type="dxa"/>
            <w:shd w:val="clear" w:color="auto" w:fill="auto"/>
          </w:tcPr>
          <w:p w14:paraId="0B5CFEC2" w14:textId="77777777" w:rsidR="00667E7D" w:rsidRPr="000765B1" w:rsidRDefault="00667E7D" w:rsidP="00667E7D">
            <w:pPr>
              <w:rPr>
                <w:rFonts w:ascii="Arial" w:hAnsi="Arial" w:cs="Arial"/>
                <w:sz w:val="20"/>
                <w:szCs w:val="20"/>
              </w:rPr>
            </w:pPr>
            <w:r w:rsidRPr="000765B1">
              <w:rPr>
                <w:rFonts w:ascii="Arial" w:hAnsi="Arial" w:cs="Arial"/>
                <w:sz w:val="20"/>
                <w:szCs w:val="20"/>
              </w:rPr>
              <w:t>Identify resources needed to undertake the task (or project) and to schedule and manage the resources</w:t>
            </w:r>
          </w:p>
        </w:tc>
        <w:tc>
          <w:tcPr>
            <w:tcW w:w="2203" w:type="dxa"/>
            <w:shd w:val="clear" w:color="auto" w:fill="auto"/>
          </w:tcPr>
          <w:p w14:paraId="09A61E63" w14:textId="77777777" w:rsidR="00667E7D" w:rsidRPr="000765B1" w:rsidRDefault="00667E7D" w:rsidP="00667E7D">
            <w:pPr>
              <w:rPr>
                <w:rFonts w:ascii="Arial" w:hAnsi="Arial" w:cs="Arial"/>
                <w:sz w:val="20"/>
                <w:szCs w:val="20"/>
              </w:rPr>
            </w:pPr>
            <w:r w:rsidRPr="000765B1">
              <w:rPr>
                <w:rFonts w:ascii="Arial" w:hAnsi="Arial" w:cs="Arial"/>
                <w:sz w:val="20"/>
                <w:szCs w:val="20"/>
              </w:rPr>
              <w:t>Work with complex ideas and justify judgements made through effective use of evidence</w:t>
            </w:r>
          </w:p>
        </w:tc>
      </w:tr>
      <w:tr w:rsidR="00667E7D" w:rsidRPr="000765B1" w14:paraId="3F034782" w14:textId="77777777" w:rsidTr="00667E7D">
        <w:tc>
          <w:tcPr>
            <w:tcW w:w="2202" w:type="dxa"/>
            <w:shd w:val="clear" w:color="auto" w:fill="auto"/>
          </w:tcPr>
          <w:p w14:paraId="26BCD48F" w14:textId="77777777" w:rsidR="00667E7D" w:rsidRPr="000765B1" w:rsidRDefault="00667E7D" w:rsidP="00667E7D">
            <w:pPr>
              <w:rPr>
                <w:rFonts w:ascii="Arial" w:hAnsi="Arial" w:cs="Arial"/>
                <w:sz w:val="20"/>
                <w:szCs w:val="20"/>
              </w:rPr>
            </w:pPr>
            <w:r w:rsidRPr="000765B1">
              <w:rPr>
                <w:rFonts w:ascii="Arial" w:hAnsi="Arial" w:cs="Arial"/>
                <w:sz w:val="20"/>
                <w:szCs w:val="20"/>
              </w:rPr>
              <w:t>Organise self effectively, agreeing and setting realistic targets, accessing support where appropriate and managing time to achieve targets</w:t>
            </w:r>
          </w:p>
        </w:tc>
        <w:tc>
          <w:tcPr>
            <w:tcW w:w="2202" w:type="dxa"/>
            <w:shd w:val="clear" w:color="auto" w:fill="auto"/>
          </w:tcPr>
          <w:p w14:paraId="3533293F" w14:textId="77777777" w:rsidR="00667E7D" w:rsidRPr="000765B1" w:rsidRDefault="00667E7D" w:rsidP="00667E7D">
            <w:pPr>
              <w:rPr>
                <w:rFonts w:ascii="Arial" w:hAnsi="Arial" w:cs="Arial"/>
                <w:sz w:val="20"/>
                <w:szCs w:val="20"/>
              </w:rPr>
            </w:pPr>
            <w:r w:rsidRPr="000765B1">
              <w:rPr>
                <w:rFonts w:ascii="Arial" w:hAnsi="Arial" w:cs="Arial"/>
                <w:sz w:val="20"/>
                <w:szCs w:val="20"/>
              </w:rPr>
              <w:t>Actively listen and respond appropriately to ideas of others</w:t>
            </w:r>
          </w:p>
        </w:tc>
        <w:tc>
          <w:tcPr>
            <w:tcW w:w="2203" w:type="dxa"/>
            <w:shd w:val="clear" w:color="auto" w:fill="auto"/>
          </w:tcPr>
          <w:p w14:paraId="06C231AD" w14:textId="77777777" w:rsidR="00667E7D" w:rsidRPr="000765B1" w:rsidRDefault="00667E7D" w:rsidP="00667E7D">
            <w:pPr>
              <w:rPr>
                <w:rFonts w:ascii="Arial" w:hAnsi="Arial" w:cs="Arial"/>
                <w:sz w:val="20"/>
                <w:szCs w:val="20"/>
              </w:rPr>
            </w:pPr>
            <w:r w:rsidRPr="000765B1">
              <w:rPr>
                <w:rFonts w:ascii="Arial" w:hAnsi="Arial" w:cs="Arial"/>
                <w:sz w:val="20"/>
                <w:szCs w:val="20"/>
              </w:rPr>
              <w:t>Discuss and debate with others and make concession to reach agreement</w:t>
            </w:r>
          </w:p>
        </w:tc>
        <w:tc>
          <w:tcPr>
            <w:tcW w:w="2202" w:type="dxa"/>
            <w:shd w:val="clear" w:color="auto" w:fill="auto"/>
          </w:tcPr>
          <w:p w14:paraId="62F880E1" w14:textId="77777777" w:rsidR="00667E7D" w:rsidRPr="000765B1" w:rsidRDefault="00667E7D" w:rsidP="00667E7D">
            <w:pPr>
              <w:rPr>
                <w:rFonts w:ascii="Arial" w:hAnsi="Arial" w:cs="Arial"/>
                <w:sz w:val="20"/>
                <w:szCs w:val="20"/>
              </w:rPr>
            </w:pPr>
            <w:r w:rsidRPr="000765B1">
              <w:rPr>
                <w:rFonts w:ascii="Arial" w:hAnsi="Arial" w:cs="Arial"/>
                <w:sz w:val="20"/>
                <w:szCs w:val="20"/>
              </w:rPr>
              <w:t>Apply the ethical and legal requirements in both the access and use of information</w:t>
            </w:r>
          </w:p>
        </w:tc>
        <w:tc>
          <w:tcPr>
            <w:tcW w:w="2203" w:type="dxa"/>
            <w:shd w:val="clear" w:color="auto" w:fill="auto"/>
          </w:tcPr>
          <w:p w14:paraId="72751911" w14:textId="77777777" w:rsidR="00667E7D" w:rsidRPr="000765B1" w:rsidRDefault="00667E7D" w:rsidP="00667E7D">
            <w:pPr>
              <w:rPr>
                <w:rFonts w:ascii="Arial" w:hAnsi="Arial" w:cs="Arial"/>
                <w:sz w:val="20"/>
                <w:szCs w:val="20"/>
              </w:rPr>
            </w:pPr>
            <w:r w:rsidRPr="000765B1">
              <w:rPr>
                <w:rFonts w:ascii="Arial" w:hAnsi="Arial" w:cs="Arial"/>
                <w:sz w:val="20"/>
                <w:szCs w:val="20"/>
              </w:rPr>
              <w:t>Interpret and evaluate data to inform and justify arguments</w:t>
            </w:r>
          </w:p>
        </w:tc>
        <w:tc>
          <w:tcPr>
            <w:tcW w:w="2202" w:type="dxa"/>
            <w:shd w:val="clear" w:color="auto" w:fill="auto"/>
          </w:tcPr>
          <w:p w14:paraId="114F9F82" w14:textId="77777777" w:rsidR="00667E7D" w:rsidRPr="000765B1" w:rsidRDefault="00667E7D" w:rsidP="00667E7D">
            <w:pPr>
              <w:rPr>
                <w:rFonts w:ascii="Arial" w:hAnsi="Arial" w:cs="Arial"/>
                <w:sz w:val="20"/>
                <w:szCs w:val="20"/>
              </w:rPr>
            </w:pPr>
            <w:r w:rsidRPr="000765B1">
              <w:rPr>
                <w:rFonts w:ascii="Arial" w:hAnsi="Arial" w:cs="Arial"/>
                <w:sz w:val="20"/>
                <w:szCs w:val="20"/>
              </w:rPr>
              <w:t>Evidence ability to successfully complete and evaluate a task (or project), revising the plan where necessary</w:t>
            </w:r>
          </w:p>
        </w:tc>
        <w:tc>
          <w:tcPr>
            <w:tcW w:w="2203" w:type="dxa"/>
            <w:shd w:val="clear" w:color="auto" w:fill="auto"/>
          </w:tcPr>
          <w:p w14:paraId="36A6FB4B" w14:textId="77777777" w:rsidR="00667E7D" w:rsidRPr="000765B1" w:rsidRDefault="00667E7D" w:rsidP="00667E7D">
            <w:pPr>
              <w:rPr>
                <w:rFonts w:ascii="Arial" w:hAnsi="Arial" w:cs="Arial"/>
                <w:sz w:val="20"/>
                <w:szCs w:val="20"/>
              </w:rPr>
            </w:pPr>
          </w:p>
        </w:tc>
      </w:tr>
      <w:tr w:rsidR="00667E7D" w:rsidRPr="000765B1" w14:paraId="28C7766C" w14:textId="77777777" w:rsidTr="00667E7D">
        <w:tc>
          <w:tcPr>
            <w:tcW w:w="2202" w:type="dxa"/>
            <w:shd w:val="clear" w:color="auto" w:fill="auto"/>
          </w:tcPr>
          <w:p w14:paraId="7BDB2934" w14:textId="77777777" w:rsidR="00667E7D" w:rsidRPr="000765B1" w:rsidRDefault="00667E7D" w:rsidP="00667E7D">
            <w:pPr>
              <w:rPr>
                <w:rFonts w:ascii="Arial" w:hAnsi="Arial" w:cs="Arial"/>
                <w:sz w:val="20"/>
                <w:szCs w:val="20"/>
              </w:rPr>
            </w:pPr>
            <w:r w:rsidRPr="000765B1">
              <w:rPr>
                <w:rFonts w:ascii="Arial" w:hAnsi="Arial" w:cs="Arial"/>
                <w:sz w:val="20"/>
                <w:szCs w:val="20"/>
              </w:rPr>
              <w:t>Work effectively with limited supervision in unfamiliar contexts</w:t>
            </w:r>
          </w:p>
        </w:tc>
        <w:tc>
          <w:tcPr>
            <w:tcW w:w="2202" w:type="dxa"/>
            <w:shd w:val="clear" w:color="auto" w:fill="auto"/>
          </w:tcPr>
          <w:p w14:paraId="21C8AE12" w14:textId="77777777" w:rsidR="00667E7D" w:rsidRPr="000765B1" w:rsidRDefault="00667E7D" w:rsidP="00667E7D">
            <w:pPr>
              <w:rPr>
                <w:rFonts w:ascii="Arial" w:hAnsi="Arial" w:cs="Arial"/>
                <w:sz w:val="20"/>
                <w:szCs w:val="20"/>
              </w:rPr>
            </w:pPr>
          </w:p>
        </w:tc>
        <w:tc>
          <w:tcPr>
            <w:tcW w:w="2203" w:type="dxa"/>
            <w:shd w:val="clear" w:color="auto" w:fill="auto"/>
          </w:tcPr>
          <w:p w14:paraId="2ACABDE2" w14:textId="77777777" w:rsidR="00667E7D" w:rsidRPr="000765B1" w:rsidRDefault="00667E7D" w:rsidP="00667E7D">
            <w:pPr>
              <w:rPr>
                <w:rFonts w:ascii="Arial" w:hAnsi="Arial" w:cs="Arial"/>
                <w:sz w:val="20"/>
                <w:szCs w:val="20"/>
              </w:rPr>
            </w:pPr>
            <w:r w:rsidRPr="000765B1">
              <w:rPr>
                <w:rFonts w:ascii="Arial" w:hAnsi="Arial" w:cs="Arial"/>
                <w:sz w:val="20"/>
                <w:szCs w:val="20"/>
              </w:rPr>
              <w:t>Give, accept and respond to constructive feedback</w:t>
            </w:r>
          </w:p>
        </w:tc>
        <w:tc>
          <w:tcPr>
            <w:tcW w:w="2202" w:type="dxa"/>
            <w:shd w:val="clear" w:color="auto" w:fill="auto"/>
          </w:tcPr>
          <w:p w14:paraId="3EE35CAC" w14:textId="77777777" w:rsidR="00667E7D" w:rsidRPr="000765B1" w:rsidRDefault="00667E7D" w:rsidP="00667E7D">
            <w:pPr>
              <w:rPr>
                <w:rFonts w:ascii="Arial" w:hAnsi="Arial" w:cs="Arial"/>
                <w:sz w:val="20"/>
                <w:szCs w:val="20"/>
              </w:rPr>
            </w:pPr>
            <w:r w:rsidRPr="000765B1">
              <w:rPr>
                <w:rFonts w:ascii="Arial" w:hAnsi="Arial" w:cs="Arial"/>
                <w:sz w:val="20"/>
                <w:szCs w:val="20"/>
              </w:rPr>
              <w:t>Accurately cite and reference information sources</w:t>
            </w:r>
          </w:p>
        </w:tc>
        <w:tc>
          <w:tcPr>
            <w:tcW w:w="2203" w:type="dxa"/>
            <w:shd w:val="clear" w:color="auto" w:fill="auto"/>
          </w:tcPr>
          <w:p w14:paraId="3366F698" w14:textId="77777777" w:rsidR="00667E7D" w:rsidRPr="000765B1" w:rsidRDefault="00667E7D" w:rsidP="00667E7D">
            <w:pPr>
              <w:rPr>
                <w:rFonts w:ascii="Arial" w:hAnsi="Arial" w:cs="Arial"/>
                <w:sz w:val="20"/>
                <w:szCs w:val="20"/>
              </w:rPr>
            </w:pPr>
            <w:r w:rsidRPr="000765B1">
              <w:rPr>
                <w:rFonts w:ascii="Arial" w:hAnsi="Arial" w:cs="Arial"/>
                <w:sz w:val="20"/>
                <w:szCs w:val="20"/>
              </w:rPr>
              <w:t>Be aware of issues of selection, accuracy and uncertainty in the collection and analysis of data</w:t>
            </w:r>
          </w:p>
        </w:tc>
        <w:tc>
          <w:tcPr>
            <w:tcW w:w="2202" w:type="dxa"/>
            <w:shd w:val="clear" w:color="auto" w:fill="auto"/>
          </w:tcPr>
          <w:p w14:paraId="100F0355" w14:textId="77777777" w:rsidR="00667E7D" w:rsidRPr="000765B1" w:rsidRDefault="00667E7D" w:rsidP="00667E7D">
            <w:pPr>
              <w:rPr>
                <w:rFonts w:ascii="Arial" w:hAnsi="Arial" w:cs="Arial"/>
                <w:sz w:val="20"/>
                <w:szCs w:val="20"/>
              </w:rPr>
            </w:pPr>
            <w:r w:rsidRPr="000765B1">
              <w:rPr>
                <w:rFonts w:ascii="Arial" w:hAnsi="Arial" w:cs="Arial"/>
                <w:sz w:val="20"/>
                <w:szCs w:val="20"/>
              </w:rPr>
              <w:t>Motivate and direct others to enable an effective contribution from all participants</w:t>
            </w:r>
          </w:p>
        </w:tc>
        <w:tc>
          <w:tcPr>
            <w:tcW w:w="2203" w:type="dxa"/>
            <w:shd w:val="clear" w:color="auto" w:fill="auto"/>
          </w:tcPr>
          <w:p w14:paraId="2AFF8CC0" w14:textId="77777777" w:rsidR="00667E7D" w:rsidRPr="000765B1" w:rsidRDefault="00667E7D" w:rsidP="00667E7D">
            <w:pPr>
              <w:rPr>
                <w:rFonts w:ascii="Arial" w:hAnsi="Arial" w:cs="Arial"/>
                <w:sz w:val="20"/>
                <w:szCs w:val="20"/>
              </w:rPr>
            </w:pPr>
          </w:p>
        </w:tc>
      </w:tr>
      <w:tr w:rsidR="00667E7D" w:rsidRPr="000765B1" w14:paraId="133BF658" w14:textId="77777777" w:rsidTr="00667E7D">
        <w:trPr>
          <w:trHeight w:val="564"/>
        </w:trPr>
        <w:tc>
          <w:tcPr>
            <w:tcW w:w="2202" w:type="dxa"/>
            <w:shd w:val="clear" w:color="auto" w:fill="auto"/>
          </w:tcPr>
          <w:p w14:paraId="0716CA74" w14:textId="77777777" w:rsidR="00667E7D" w:rsidRPr="000765B1" w:rsidRDefault="00667E7D" w:rsidP="00667E7D">
            <w:pPr>
              <w:rPr>
                <w:rFonts w:ascii="Arial" w:hAnsi="Arial" w:cs="Arial"/>
                <w:sz w:val="20"/>
                <w:szCs w:val="20"/>
              </w:rPr>
            </w:pPr>
          </w:p>
        </w:tc>
        <w:tc>
          <w:tcPr>
            <w:tcW w:w="2202" w:type="dxa"/>
            <w:shd w:val="clear" w:color="auto" w:fill="auto"/>
          </w:tcPr>
          <w:p w14:paraId="106186FB" w14:textId="77777777" w:rsidR="00667E7D" w:rsidRPr="000765B1" w:rsidRDefault="00667E7D" w:rsidP="00667E7D">
            <w:pPr>
              <w:rPr>
                <w:rFonts w:ascii="Arial" w:hAnsi="Arial" w:cs="Arial"/>
                <w:sz w:val="20"/>
                <w:szCs w:val="20"/>
              </w:rPr>
            </w:pPr>
          </w:p>
        </w:tc>
        <w:tc>
          <w:tcPr>
            <w:tcW w:w="2203" w:type="dxa"/>
            <w:shd w:val="clear" w:color="auto" w:fill="auto"/>
          </w:tcPr>
          <w:p w14:paraId="0883FF90" w14:textId="77777777" w:rsidR="00667E7D" w:rsidRPr="000765B1" w:rsidRDefault="00667E7D" w:rsidP="00667E7D">
            <w:pPr>
              <w:rPr>
                <w:rFonts w:ascii="Arial" w:hAnsi="Arial" w:cs="Arial"/>
                <w:sz w:val="20"/>
                <w:szCs w:val="20"/>
              </w:rPr>
            </w:pPr>
            <w:r w:rsidRPr="000765B1">
              <w:rPr>
                <w:rFonts w:ascii="Arial" w:hAnsi="Arial" w:cs="Arial"/>
                <w:sz w:val="20"/>
                <w:szCs w:val="20"/>
              </w:rPr>
              <w:t>Show sensitivity and respect for diverse values and beliefs</w:t>
            </w:r>
          </w:p>
        </w:tc>
        <w:tc>
          <w:tcPr>
            <w:tcW w:w="2202" w:type="dxa"/>
            <w:shd w:val="clear" w:color="auto" w:fill="auto"/>
          </w:tcPr>
          <w:p w14:paraId="4AEFE984" w14:textId="77777777" w:rsidR="00667E7D" w:rsidRPr="000765B1" w:rsidRDefault="00667E7D" w:rsidP="00667E7D">
            <w:pPr>
              <w:rPr>
                <w:rFonts w:ascii="Arial" w:hAnsi="Arial" w:cs="Arial"/>
                <w:sz w:val="20"/>
                <w:szCs w:val="20"/>
              </w:rPr>
            </w:pPr>
            <w:r w:rsidRPr="000765B1">
              <w:rPr>
                <w:rFonts w:ascii="Arial" w:hAnsi="Arial" w:cs="Arial"/>
                <w:sz w:val="20"/>
                <w:szCs w:val="20"/>
              </w:rPr>
              <w:t>Use software and IT technology as appropriate</w:t>
            </w:r>
          </w:p>
        </w:tc>
        <w:tc>
          <w:tcPr>
            <w:tcW w:w="2203" w:type="dxa"/>
            <w:shd w:val="clear" w:color="auto" w:fill="auto"/>
          </w:tcPr>
          <w:p w14:paraId="70DE3B40" w14:textId="77777777" w:rsidR="00667E7D" w:rsidRPr="000765B1" w:rsidRDefault="00667E7D" w:rsidP="00667E7D">
            <w:pPr>
              <w:rPr>
                <w:rFonts w:ascii="Arial" w:hAnsi="Arial" w:cs="Arial"/>
                <w:sz w:val="20"/>
                <w:szCs w:val="20"/>
              </w:rPr>
            </w:pPr>
          </w:p>
        </w:tc>
        <w:tc>
          <w:tcPr>
            <w:tcW w:w="2202" w:type="dxa"/>
            <w:shd w:val="clear" w:color="auto" w:fill="auto"/>
          </w:tcPr>
          <w:p w14:paraId="1893FF56" w14:textId="77777777" w:rsidR="00667E7D" w:rsidRPr="000765B1" w:rsidRDefault="00667E7D" w:rsidP="00667E7D">
            <w:pPr>
              <w:rPr>
                <w:rFonts w:ascii="Arial" w:hAnsi="Arial" w:cs="Arial"/>
                <w:sz w:val="20"/>
                <w:szCs w:val="20"/>
              </w:rPr>
            </w:pPr>
          </w:p>
        </w:tc>
        <w:tc>
          <w:tcPr>
            <w:tcW w:w="2203" w:type="dxa"/>
            <w:shd w:val="clear" w:color="auto" w:fill="auto"/>
          </w:tcPr>
          <w:p w14:paraId="00B74E1A" w14:textId="77777777" w:rsidR="00667E7D" w:rsidRPr="000765B1" w:rsidRDefault="00667E7D" w:rsidP="00667E7D">
            <w:pPr>
              <w:rPr>
                <w:rFonts w:ascii="Arial" w:hAnsi="Arial" w:cs="Arial"/>
                <w:sz w:val="20"/>
                <w:szCs w:val="20"/>
              </w:rPr>
            </w:pPr>
          </w:p>
        </w:tc>
      </w:tr>
    </w:tbl>
    <w:p w14:paraId="7E66389A" w14:textId="77777777" w:rsidR="00715377" w:rsidRDefault="00715377" w:rsidP="00715377">
      <w:pPr>
        <w:ind w:left="-180"/>
        <w:rPr>
          <w:rFonts w:ascii="Arial" w:hAnsi="Arial" w:cs="Arial"/>
        </w:rPr>
      </w:pPr>
      <w:r w:rsidRPr="000B54AF">
        <w:rPr>
          <w:rFonts w:ascii="Arial" w:hAnsi="Arial" w:cs="Arial"/>
        </w:rPr>
        <w:t>In addition</w:t>
      </w:r>
      <w:r>
        <w:rPr>
          <w:rFonts w:ascii="Arial" w:hAnsi="Arial" w:cs="Arial"/>
        </w:rPr>
        <w:t xml:space="preserve"> to the programme learning outcomes identified overleaf</w:t>
      </w:r>
      <w:r w:rsidRPr="000B54AF">
        <w:rPr>
          <w:rFonts w:ascii="Arial" w:hAnsi="Arial" w:cs="Arial"/>
        </w:rPr>
        <w:t xml:space="preserve">, the </w:t>
      </w:r>
      <w:r>
        <w:rPr>
          <w:rFonts w:ascii="Arial" w:hAnsi="Arial" w:cs="Arial"/>
        </w:rPr>
        <w:t>programme of study defined in this programme specification will allow students to develop a range of Key Skills as follows:</w:t>
      </w:r>
    </w:p>
    <w:p w14:paraId="32965ED9" w14:textId="77777777" w:rsidR="00715377" w:rsidRDefault="00715377" w:rsidP="00C714C3">
      <w:pPr>
        <w:contextualSpacing/>
        <w:rPr>
          <w:rFonts w:ascii="Arial" w:hAnsi="Arial" w:cs="Arial"/>
          <w:szCs w:val="24"/>
        </w:rPr>
      </w:pPr>
    </w:p>
    <w:p w14:paraId="4DC18678" w14:textId="77777777" w:rsidR="00E265E6" w:rsidRDefault="00E265E6" w:rsidP="00C714C3">
      <w:pPr>
        <w:contextualSpacing/>
        <w:rPr>
          <w:rFonts w:ascii="Arial" w:hAnsi="Arial" w:cs="Arial"/>
          <w:szCs w:val="24"/>
        </w:rPr>
        <w:sectPr w:rsidR="00E265E6" w:rsidSect="002F01E0">
          <w:pgSz w:w="16838" w:h="11906" w:orient="landscape"/>
          <w:pgMar w:top="1440" w:right="1440" w:bottom="1106" w:left="1440" w:header="708" w:footer="708" w:gutter="0"/>
          <w:cols w:space="708"/>
          <w:docGrid w:linePitch="360"/>
        </w:sectPr>
      </w:pPr>
    </w:p>
    <w:p w14:paraId="1450890E" w14:textId="77777777" w:rsidR="00D97D68" w:rsidRPr="00307C63" w:rsidRDefault="00D97D68" w:rsidP="00D97D68">
      <w:pPr>
        <w:pStyle w:val="ListParagraph"/>
        <w:numPr>
          <w:ilvl w:val="0"/>
          <w:numId w:val="1"/>
        </w:numPr>
        <w:rPr>
          <w:rFonts w:eastAsia="Calibri" w:cs="Arial"/>
          <w:sz w:val="24"/>
          <w:szCs w:val="24"/>
        </w:rPr>
      </w:pPr>
      <w:r w:rsidRPr="00307C63">
        <w:rPr>
          <w:rFonts w:eastAsia="Calibri" w:cs="Arial"/>
          <w:b/>
          <w:sz w:val="24"/>
          <w:szCs w:val="24"/>
        </w:rPr>
        <w:t>Outline Programme Structure</w:t>
      </w:r>
    </w:p>
    <w:p w14:paraId="70A6A14B" w14:textId="77777777" w:rsidR="007C4A4B" w:rsidRPr="00AC79D1" w:rsidRDefault="007C4A4B" w:rsidP="007C4A4B">
      <w:pPr>
        <w:jc w:val="both"/>
        <w:rPr>
          <w:rFonts w:ascii="Arial" w:hAnsi="Arial" w:cs="Arial"/>
        </w:rPr>
      </w:pPr>
      <w:r w:rsidRPr="00AC79D1">
        <w:rPr>
          <w:rFonts w:ascii="Arial" w:hAnsi="Arial" w:cs="Arial"/>
        </w:rPr>
        <w:t xml:space="preserve">The </w:t>
      </w:r>
      <w:r w:rsidR="005F11B0">
        <w:rPr>
          <w:rFonts w:ascii="Arial" w:hAnsi="Arial" w:cs="Arial"/>
        </w:rPr>
        <w:t xml:space="preserve">final year, Level 6 </w:t>
      </w:r>
      <w:r w:rsidRPr="00AC79D1">
        <w:rPr>
          <w:rFonts w:ascii="Arial" w:hAnsi="Arial" w:cs="Arial"/>
        </w:rPr>
        <w:t>Top-Up programme comprises four modules each worth 30 credits</w:t>
      </w:r>
      <w:r w:rsidR="00B76FDE">
        <w:rPr>
          <w:rFonts w:ascii="Arial" w:hAnsi="Arial" w:cs="Arial"/>
        </w:rPr>
        <w:t>, and offered in the full-time mode</w:t>
      </w:r>
      <w:r>
        <w:rPr>
          <w:rFonts w:ascii="Arial" w:hAnsi="Arial" w:cs="Arial"/>
        </w:rPr>
        <w:t>.</w:t>
      </w:r>
      <w:r w:rsidRPr="00AC79D1">
        <w:rPr>
          <w:rFonts w:ascii="Arial" w:hAnsi="Arial" w:cs="Arial"/>
        </w:rPr>
        <w:t xml:space="preserve"> A student must complete all </w:t>
      </w:r>
      <w:r>
        <w:rPr>
          <w:rFonts w:ascii="Arial" w:hAnsi="Arial" w:cs="Arial"/>
        </w:rPr>
        <w:t xml:space="preserve">four modules (total </w:t>
      </w:r>
      <w:r w:rsidRPr="00AC79D1">
        <w:rPr>
          <w:rFonts w:ascii="Arial" w:hAnsi="Arial" w:cs="Arial"/>
        </w:rPr>
        <w:t>120 credits</w:t>
      </w:r>
      <w:r>
        <w:rPr>
          <w:rFonts w:ascii="Arial" w:hAnsi="Arial" w:cs="Arial"/>
        </w:rPr>
        <w:t xml:space="preserve">). All students will be provided with the University Regulations. </w:t>
      </w:r>
      <w:r w:rsidRPr="00AC79D1">
        <w:rPr>
          <w:rFonts w:ascii="Arial" w:hAnsi="Arial" w:cs="Arial"/>
        </w:rPr>
        <w:t xml:space="preserve">Full details of each module will be provided in </w:t>
      </w:r>
      <w:r>
        <w:rPr>
          <w:rFonts w:ascii="Arial" w:hAnsi="Arial" w:cs="Arial"/>
        </w:rPr>
        <w:t xml:space="preserve">the </w:t>
      </w:r>
      <w:r w:rsidRPr="00AC79D1">
        <w:rPr>
          <w:rFonts w:ascii="Arial" w:hAnsi="Arial" w:cs="Arial"/>
        </w:rPr>
        <w:t xml:space="preserve">module descriptors and student module guides. </w:t>
      </w:r>
    </w:p>
    <w:p w14:paraId="4386B7D3" w14:textId="77777777" w:rsidR="007C4A4B" w:rsidRDefault="007C4A4B" w:rsidP="007C4A4B">
      <w:pPr>
        <w:jc w:val="both"/>
        <w:rPr>
          <w:rFonts w:ascii="Arial" w:hAnsi="Arial" w:cs="Arial"/>
        </w:rPr>
      </w:pPr>
    </w:p>
    <w:p w14:paraId="224703FA" w14:textId="77777777" w:rsidR="00544FE2" w:rsidRPr="000A5983" w:rsidRDefault="00544FE2" w:rsidP="00544FE2">
      <w:pPr>
        <w:rPr>
          <w:rFonts w:ascii="Arial" w:hAnsi="Arial" w:cs="Arial"/>
        </w:rPr>
      </w:pPr>
    </w:p>
    <w:tbl>
      <w:tblPr>
        <w:tblW w:w="0" w:type="auto"/>
        <w:tblBorders>
          <w:insideH w:val="single" w:sz="4" w:space="0" w:color="auto"/>
          <w:insideV w:val="single" w:sz="4" w:space="0" w:color="auto"/>
        </w:tblBorders>
        <w:tblLayout w:type="fixed"/>
        <w:tblLook w:val="04A0" w:firstRow="1" w:lastRow="0" w:firstColumn="1" w:lastColumn="0" w:noHBand="0" w:noVBand="1"/>
      </w:tblPr>
      <w:tblGrid>
        <w:gridCol w:w="3332"/>
        <w:gridCol w:w="1692"/>
        <w:gridCol w:w="1264"/>
        <w:gridCol w:w="1259"/>
        <w:gridCol w:w="1427"/>
        <w:gridCol w:w="14"/>
      </w:tblGrid>
      <w:tr w:rsidR="00544FE2" w:rsidRPr="000A5983" w14:paraId="06D2C0C1" w14:textId="77777777" w:rsidTr="00BD459F">
        <w:trPr>
          <w:gridAfter w:val="1"/>
          <w:wAfter w:w="14" w:type="dxa"/>
          <w:trHeight w:val="108"/>
        </w:trPr>
        <w:tc>
          <w:tcPr>
            <w:tcW w:w="8974" w:type="dxa"/>
            <w:gridSpan w:val="5"/>
            <w:tcBorders>
              <w:bottom w:val="nil"/>
            </w:tcBorders>
            <w:shd w:val="clear" w:color="auto" w:fill="DBE5F1"/>
          </w:tcPr>
          <w:p w14:paraId="19705DFF" w14:textId="77777777" w:rsidR="00544FE2" w:rsidRPr="000A5983" w:rsidRDefault="00544FE2" w:rsidP="00BD459F">
            <w:pPr>
              <w:rPr>
                <w:rFonts w:ascii="Arial" w:hAnsi="Arial" w:cs="Arial"/>
              </w:rPr>
            </w:pPr>
            <w:r w:rsidRPr="000A5983">
              <w:rPr>
                <w:rFonts w:ascii="Arial" w:hAnsi="Arial" w:cs="Arial"/>
                <w:b/>
              </w:rPr>
              <w:t xml:space="preserve">Level 6 </w:t>
            </w:r>
          </w:p>
        </w:tc>
      </w:tr>
      <w:tr w:rsidR="00544FE2" w:rsidRPr="000A5983" w14:paraId="19D120BE" w14:textId="77777777" w:rsidTr="00BD459F">
        <w:trPr>
          <w:trHeight w:val="332"/>
        </w:trPr>
        <w:tc>
          <w:tcPr>
            <w:tcW w:w="3332" w:type="dxa"/>
            <w:tcBorders>
              <w:top w:val="single" w:sz="4" w:space="0" w:color="auto"/>
              <w:bottom w:val="single" w:sz="4" w:space="0" w:color="auto"/>
            </w:tcBorders>
            <w:shd w:val="clear" w:color="auto" w:fill="DEEAF6" w:themeFill="accent1" w:themeFillTint="33"/>
          </w:tcPr>
          <w:p w14:paraId="5E3959AB" w14:textId="77777777" w:rsidR="00544FE2" w:rsidRPr="000A5983" w:rsidRDefault="00544FE2" w:rsidP="00BD459F">
            <w:pPr>
              <w:rPr>
                <w:rFonts w:ascii="Arial" w:hAnsi="Arial" w:cs="Arial"/>
                <w:b/>
              </w:rPr>
            </w:pPr>
            <w:r w:rsidRPr="000A5983">
              <w:rPr>
                <w:rFonts w:ascii="Arial" w:hAnsi="Arial" w:cs="Arial"/>
                <w:b/>
              </w:rPr>
              <w:t>Co</w:t>
            </w:r>
            <w:r>
              <w:rPr>
                <w:rFonts w:ascii="Arial" w:hAnsi="Arial" w:cs="Arial"/>
                <w:b/>
              </w:rPr>
              <w:t xml:space="preserve">re </w:t>
            </w:r>
            <w:r w:rsidRPr="000A5983">
              <w:rPr>
                <w:rFonts w:ascii="Arial" w:hAnsi="Arial" w:cs="Arial"/>
                <w:b/>
              </w:rPr>
              <w:t>modules</w:t>
            </w:r>
          </w:p>
          <w:p w14:paraId="5931DFBE" w14:textId="77777777" w:rsidR="00544FE2" w:rsidRPr="000A5983" w:rsidRDefault="00544FE2" w:rsidP="00BD459F">
            <w:pPr>
              <w:rPr>
                <w:rFonts w:ascii="Arial" w:hAnsi="Arial" w:cs="Arial"/>
                <w:b/>
              </w:rPr>
            </w:pPr>
          </w:p>
        </w:tc>
        <w:tc>
          <w:tcPr>
            <w:tcW w:w="1692" w:type="dxa"/>
            <w:tcBorders>
              <w:top w:val="single" w:sz="4" w:space="0" w:color="auto"/>
              <w:bottom w:val="single" w:sz="4" w:space="0" w:color="auto"/>
            </w:tcBorders>
            <w:shd w:val="clear" w:color="auto" w:fill="DEEAF6" w:themeFill="accent1" w:themeFillTint="33"/>
          </w:tcPr>
          <w:p w14:paraId="69616811" w14:textId="77777777" w:rsidR="00544FE2" w:rsidRPr="000A5983" w:rsidRDefault="00544FE2" w:rsidP="00BD459F">
            <w:pPr>
              <w:jc w:val="center"/>
              <w:rPr>
                <w:rFonts w:ascii="Arial" w:hAnsi="Arial" w:cs="Arial"/>
                <w:b/>
              </w:rPr>
            </w:pPr>
            <w:r w:rsidRPr="000A5983">
              <w:rPr>
                <w:rFonts w:ascii="Arial" w:hAnsi="Arial" w:cs="Arial"/>
                <w:b/>
              </w:rPr>
              <w:t>Module code</w:t>
            </w:r>
          </w:p>
        </w:tc>
        <w:tc>
          <w:tcPr>
            <w:tcW w:w="1264" w:type="dxa"/>
            <w:tcBorders>
              <w:top w:val="single" w:sz="4" w:space="0" w:color="auto"/>
              <w:bottom w:val="single" w:sz="4" w:space="0" w:color="auto"/>
            </w:tcBorders>
            <w:shd w:val="clear" w:color="auto" w:fill="DEEAF6" w:themeFill="accent1" w:themeFillTint="33"/>
          </w:tcPr>
          <w:p w14:paraId="58E25188" w14:textId="77777777" w:rsidR="00544FE2" w:rsidRPr="000A5983" w:rsidRDefault="00544FE2" w:rsidP="00BD459F">
            <w:pPr>
              <w:jc w:val="center"/>
              <w:rPr>
                <w:rFonts w:ascii="Arial" w:hAnsi="Arial" w:cs="Arial"/>
                <w:b/>
              </w:rPr>
            </w:pPr>
            <w:r w:rsidRPr="000A5983">
              <w:rPr>
                <w:rFonts w:ascii="Arial" w:hAnsi="Arial" w:cs="Arial"/>
                <w:b/>
              </w:rPr>
              <w:t xml:space="preserve">Credit </w:t>
            </w:r>
          </w:p>
          <w:p w14:paraId="7D5EA3D2" w14:textId="77777777" w:rsidR="00544FE2" w:rsidRPr="000A5983" w:rsidRDefault="00544FE2" w:rsidP="00BD459F">
            <w:pPr>
              <w:jc w:val="center"/>
              <w:rPr>
                <w:rFonts w:ascii="Arial" w:hAnsi="Arial" w:cs="Arial"/>
                <w:b/>
              </w:rPr>
            </w:pPr>
            <w:r w:rsidRPr="000A5983">
              <w:rPr>
                <w:rFonts w:ascii="Arial" w:hAnsi="Arial" w:cs="Arial"/>
                <w:b/>
              </w:rPr>
              <w:t>Value</w:t>
            </w:r>
          </w:p>
        </w:tc>
        <w:tc>
          <w:tcPr>
            <w:tcW w:w="1259" w:type="dxa"/>
            <w:tcBorders>
              <w:top w:val="single" w:sz="4" w:space="0" w:color="auto"/>
              <w:bottom w:val="single" w:sz="4" w:space="0" w:color="auto"/>
            </w:tcBorders>
            <w:shd w:val="clear" w:color="auto" w:fill="DEEAF6" w:themeFill="accent1" w:themeFillTint="33"/>
          </w:tcPr>
          <w:p w14:paraId="32BFB231" w14:textId="77777777" w:rsidR="00544FE2" w:rsidRPr="000A5983" w:rsidRDefault="00544FE2" w:rsidP="00BD459F">
            <w:pPr>
              <w:jc w:val="center"/>
              <w:rPr>
                <w:rFonts w:ascii="Arial" w:hAnsi="Arial" w:cs="Arial"/>
                <w:b/>
              </w:rPr>
            </w:pPr>
            <w:r w:rsidRPr="000A5983">
              <w:rPr>
                <w:rFonts w:ascii="Arial" w:hAnsi="Arial" w:cs="Arial"/>
                <w:b/>
              </w:rPr>
              <w:t xml:space="preserve">Level </w:t>
            </w:r>
          </w:p>
        </w:tc>
        <w:tc>
          <w:tcPr>
            <w:tcW w:w="1441" w:type="dxa"/>
            <w:gridSpan w:val="2"/>
            <w:tcBorders>
              <w:top w:val="single" w:sz="4" w:space="0" w:color="auto"/>
              <w:bottom w:val="single" w:sz="4" w:space="0" w:color="auto"/>
            </w:tcBorders>
            <w:shd w:val="clear" w:color="auto" w:fill="DEEAF6" w:themeFill="accent1" w:themeFillTint="33"/>
          </w:tcPr>
          <w:p w14:paraId="7F23C1DC" w14:textId="77777777" w:rsidR="00544FE2" w:rsidRPr="000A5983" w:rsidRDefault="00544FE2" w:rsidP="00BD459F">
            <w:pPr>
              <w:jc w:val="center"/>
              <w:rPr>
                <w:rFonts w:ascii="Arial" w:hAnsi="Arial" w:cs="Arial"/>
                <w:b/>
              </w:rPr>
            </w:pPr>
            <w:r w:rsidRPr="000A5983">
              <w:rPr>
                <w:rFonts w:ascii="Arial" w:hAnsi="Arial" w:cs="Arial"/>
                <w:b/>
              </w:rPr>
              <w:t>Teaching Block</w:t>
            </w:r>
          </w:p>
        </w:tc>
      </w:tr>
      <w:tr w:rsidR="00544FE2" w:rsidRPr="000A5983" w14:paraId="2264F620" w14:textId="77777777" w:rsidTr="00BD459F">
        <w:trPr>
          <w:trHeight w:val="332"/>
        </w:trPr>
        <w:tc>
          <w:tcPr>
            <w:tcW w:w="3332" w:type="dxa"/>
            <w:tcBorders>
              <w:top w:val="single" w:sz="4" w:space="0" w:color="auto"/>
            </w:tcBorders>
            <w:vAlign w:val="center"/>
          </w:tcPr>
          <w:p w14:paraId="06E1CA68" w14:textId="77777777" w:rsidR="00544FE2" w:rsidRPr="000A5983" w:rsidRDefault="00544FE2" w:rsidP="00094DF9">
            <w:pPr>
              <w:rPr>
                <w:rFonts w:ascii="Arial" w:hAnsi="Arial" w:cs="Arial"/>
              </w:rPr>
            </w:pPr>
            <w:r w:rsidRPr="000A5983">
              <w:rPr>
                <w:rFonts w:ascii="Arial" w:hAnsi="Arial" w:cs="Arial"/>
              </w:rPr>
              <w:t xml:space="preserve">Optical </w:t>
            </w:r>
            <w:r>
              <w:rPr>
                <w:rFonts w:ascii="Arial" w:hAnsi="Arial" w:cs="Arial"/>
              </w:rPr>
              <w:t>Fib</w:t>
            </w:r>
            <w:r w:rsidR="00094DF9">
              <w:rPr>
                <w:rFonts w:ascii="Arial" w:hAnsi="Arial" w:cs="Arial"/>
              </w:rPr>
              <w:t>re</w:t>
            </w:r>
            <w:r>
              <w:rPr>
                <w:rFonts w:ascii="Arial" w:hAnsi="Arial" w:cs="Arial"/>
              </w:rPr>
              <w:t xml:space="preserve"> Communications and IoT </w:t>
            </w:r>
          </w:p>
        </w:tc>
        <w:tc>
          <w:tcPr>
            <w:tcW w:w="1692" w:type="dxa"/>
            <w:tcBorders>
              <w:top w:val="single" w:sz="4" w:space="0" w:color="auto"/>
            </w:tcBorders>
            <w:vAlign w:val="center"/>
          </w:tcPr>
          <w:p w14:paraId="1F1E9FCC" w14:textId="77777777" w:rsidR="00544FE2" w:rsidRPr="000A5983" w:rsidRDefault="00544FE2" w:rsidP="00BD459F">
            <w:pPr>
              <w:jc w:val="center"/>
              <w:rPr>
                <w:rFonts w:ascii="Arial" w:hAnsi="Arial" w:cs="Arial"/>
              </w:rPr>
            </w:pPr>
            <w:r w:rsidRPr="000A5983">
              <w:rPr>
                <w:rFonts w:ascii="Arial" w:hAnsi="Arial" w:cs="Arial"/>
              </w:rPr>
              <w:t>EC6015</w:t>
            </w:r>
          </w:p>
        </w:tc>
        <w:tc>
          <w:tcPr>
            <w:tcW w:w="1264" w:type="dxa"/>
            <w:tcBorders>
              <w:top w:val="single" w:sz="4" w:space="0" w:color="auto"/>
            </w:tcBorders>
            <w:vAlign w:val="center"/>
          </w:tcPr>
          <w:p w14:paraId="74E5086F" w14:textId="77777777" w:rsidR="00544FE2" w:rsidRPr="000A5983" w:rsidRDefault="00544FE2" w:rsidP="00BD459F">
            <w:pPr>
              <w:jc w:val="center"/>
              <w:rPr>
                <w:rFonts w:ascii="Arial" w:hAnsi="Arial" w:cs="Arial"/>
              </w:rPr>
            </w:pPr>
            <w:r w:rsidRPr="000A5983">
              <w:rPr>
                <w:rFonts w:ascii="Arial" w:hAnsi="Arial" w:cs="Arial"/>
              </w:rPr>
              <w:t>30</w:t>
            </w:r>
          </w:p>
        </w:tc>
        <w:tc>
          <w:tcPr>
            <w:tcW w:w="1259" w:type="dxa"/>
            <w:tcBorders>
              <w:top w:val="single" w:sz="4" w:space="0" w:color="auto"/>
            </w:tcBorders>
            <w:vAlign w:val="center"/>
          </w:tcPr>
          <w:p w14:paraId="1181746D" w14:textId="77777777" w:rsidR="00544FE2" w:rsidRPr="000A5983" w:rsidRDefault="00544FE2" w:rsidP="00BD459F">
            <w:pPr>
              <w:jc w:val="center"/>
              <w:rPr>
                <w:rFonts w:ascii="Arial" w:hAnsi="Arial" w:cs="Arial"/>
              </w:rPr>
            </w:pPr>
            <w:r w:rsidRPr="000A5983">
              <w:rPr>
                <w:rFonts w:ascii="Arial" w:hAnsi="Arial" w:cs="Arial"/>
              </w:rPr>
              <w:t>6</w:t>
            </w:r>
          </w:p>
        </w:tc>
        <w:tc>
          <w:tcPr>
            <w:tcW w:w="1441" w:type="dxa"/>
            <w:gridSpan w:val="2"/>
            <w:tcBorders>
              <w:top w:val="single" w:sz="4" w:space="0" w:color="auto"/>
            </w:tcBorders>
            <w:vAlign w:val="center"/>
          </w:tcPr>
          <w:p w14:paraId="2E5C34DE" w14:textId="77777777" w:rsidR="00544FE2" w:rsidRPr="000A5983" w:rsidRDefault="00544FE2" w:rsidP="00BD459F">
            <w:pPr>
              <w:jc w:val="center"/>
              <w:rPr>
                <w:rFonts w:ascii="Arial" w:hAnsi="Arial" w:cs="Arial"/>
              </w:rPr>
            </w:pPr>
            <w:r w:rsidRPr="000A5983">
              <w:rPr>
                <w:rFonts w:ascii="Arial" w:hAnsi="Arial" w:cs="Arial"/>
              </w:rPr>
              <w:t>1&amp;2</w:t>
            </w:r>
          </w:p>
        </w:tc>
      </w:tr>
      <w:tr w:rsidR="00544FE2" w:rsidRPr="000A5983" w14:paraId="2C46FCF8" w14:textId="77777777" w:rsidTr="00BD459F">
        <w:trPr>
          <w:trHeight w:val="332"/>
        </w:trPr>
        <w:tc>
          <w:tcPr>
            <w:tcW w:w="3332" w:type="dxa"/>
            <w:vAlign w:val="center"/>
          </w:tcPr>
          <w:p w14:paraId="1642FC6C" w14:textId="77777777" w:rsidR="00544FE2" w:rsidRPr="000A5983" w:rsidRDefault="00544FE2" w:rsidP="00BD459F">
            <w:pPr>
              <w:rPr>
                <w:rFonts w:ascii="Arial" w:hAnsi="Arial" w:cs="Arial"/>
              </w:rPr>
            </w:pPr>
            <w:r>
              <w:rPr>
                <w:rFonts w:ascii="Arial" w:hAnsi="Arial" w:cs="Arial"/>
              </w:rPr>
              <w:t xml:space="preserve">Individual Project* </w:t>
            </w:r>
          </w:p>
        </w:tc>
        <w:tc>
          <w:tcPr>
            <w:tcW w:w="1692" w:type="dxa"/>
            <w:vAlign w:val="center"/>
          </w:tcPr>
          <w:p w14:paraId="22DA8A10" w14:textId="77777777" w:rsidR="00544FE2" w:rsidRPr="000A5983" w:rsidRDefault="00544FE2" w:rsidP="00BD459F">
            <w:pPr>
              <w:jc w:val="center"/>
              <w:rPr>
                <w:rFonts w:ascii="Arial" w:hAnsi="Arial" w:cs="Arial"/>
              </w:rPr>
            </w:pPr>
            <w:r w:rsidRPr="000A5983">
              <w:rPr>
                <w:rFonts w:ascii="Arial" w:hAnsi="Arial" w:cs="Arial"/>
              </w:rPr>
              <w:t>EE6014</w:t>
            </w:r>
          </w:p>
        </w:tc>
        <w:tc>
          <w:tcPr>
            <w:tcW w:w="1264" w:type="dxa"/>
            <w:vAlign w:val="center"/>
          </w:tcPr>
          <w:p w14:paraId="34EF3E96" w14:textId="77777777" w:rsidR="00544FE2" w:rsidRPr="000A5983" w:rsidRDefault="00544FE2" w:rsidP="00BD459F">
            <w:pPr>
              <w:jc w:val="center"/>
              <w:rPr>
                <w:rFonts w:ascii="Arial" w:hAnsi="Arial" w:cs="Arial"/>
              </w:rPr>
            </w:pPr>
            <w:r w:rsidRPr="000A5983">
              <w:rPr>
                <w:rFonts w:ascii="Arial" w:hAnsi="Arial" w:cs="Arial"/>
              </w:rPr>
              <w:t>30</w:t>
            </w:r>
          </w:p>
        </w:tc>
        <w:tc>
          <w:tcPr>
            <w:tcW w:w="1259" w:type="dxa"/>
            <w:vAlign w:val="center"/>
          </w:tcPr>
          <w:p w14:paraId="5940D1DD" w14:textId="77777777" w:rsidR="00544FE2" w:rsidRPr="000A5983" w:rsidRDefault="00544FE2" w:rsidP="00BD459F">
            <w:pPr>
              <w:jc w:val="center"/>
              <w:rPr>
                <w:rFonts w:ascii="Arial" w:hAnsi="Arial" w:cs="Arial"/>
              </w:rPr>
            </w:pPr>
            <w:r w:rsidRPr="000A5983">
              <w:rPr>
                <w:rFonts w:ascii="Arial" w:hAnsi="Arial" w:cs="Arial"/>
              </w:rPr>
              <w:t>6</w:t>
            </w:r>
          </w:p>
        </w:tc>
        <w:tc>
          <w:tcPr>
            <w:tcW w:w="1441" w:type="dxa"/>
            <w:gridSpan w:val="2"/>
            <w:vAlign w:val="center"/>
          </w:tcPr>
          <w:p w14:paraId="26BFEF2B" w14:textId="77777777" w:rsidR="00544FE2" w:rsidRPr="000A5983" w:rsidRDefault="00544FE2" w:rsidP="00BD459F">
            <w:pPr>
              <w:jc w:val="center"/>
              <w:rPr>
                <w:rFonts w:ascii="Arial" w:hAnsi="Arial" w:cs="Arial"/>
              </w:rPr>
            </w:pPr>
            <w:r w:rsidRPr="000A5983">
              <w:rPr>
                <w:rFonts w:ascii="Arial" w:hAnsi="Arial" w:cs="Arial"/>
              </w:rPr>
              <w:t>1&amp;2</w:t>
            </w:r>
          </w:p>
        </w:tc>
      </w:tr>
      <w:tr w:rsidR="00544FE2" w:rsidRPr="000A5983" w14:paraId="39975CBA" w14:textId="77777777" w:rsidTr="00BD459F">
        <w:trPr>
          <w:trHeight w:val="216"/>
        </w:trPr>
        <w:tc>
          <w:tcPr>
            <w:tcW w:w="3332" w:type="dxa"/>
            <w:tcBorders>
              <w:bottom w:val="single" w:sz="4" w:space="0" w:color="auto"/>
            </w:tcBorders>
            <w:vAlign w:val="center"/>
          </w:tcPr>
          <w:p w14:paraId="3A638059" w14:textId="77777777" w:rsidR="00544FE2" w:rsidRPr="000A5983" w:rsidRDefault="00544FE2" w:rsidP="00BD459F">
            <w:pPr>
              <w:rPr>
                <w:rFonts w:ascii="Arial" w:hAnsi="Arial" w:cs="Arial"/>
              </w:rPr>
            </w:pPr>
            <w:r w:rsidRPr="000A5983">
              <w:rPr>
                <w:rFonts w:ascii="Arial" w:hAnsi="Arial" w:cs="Arial"/>
              </w:rPr>
              <w:t>Instrumentatio</w:t>
            </w:r>
            <w:r>
              <w:rPr>
                <w:rFonts w:ascii="Arial" w:hAnsi="Arial" w:cs="Arial"/>
              </w:rPr>
              <w:t xml:space="preserve">n, Control and Group Project </w:t>
            </w:r>
          </w:p>
        </w:tc>
        <w:tc>
          <w:tcPr>
            <w:tcW w:w="1692" w:type="dxa"/>
            <w:tcBorders>
              <w:bottom w:val="single" w:sz="4" w:space="0" w:color="auto"/>
            </w:tcBorders>
            <w:vAlign w:val="center"/>
          </w:tcPr>
          <w:p w14:paraId="163FB066" w14:textId="77777777" w:rsidR="00544FE2" w:rsidRPr="000A5983" w:rsidRDefault="00544FE2" w:rsidP="00BD459F">
            <w:pPr>
              <w:jc w:val="center"/>
              <w:rPr>
                <w:rFonts w:ascii="Arial" w:hAnsi="Arial" w:cs="Arial"/>
              </w:rPr>
            </w:pPr>
            <w:r w:rsidRPr="000A5983">
              <w:rPr>
                <w:rFonts w:ascii="Arial" w:hAnsi="Arial" w:cs="Arial"/>
              </w:rPr>
              <w:t>EE6012</w:t>
            </w:r>
          </w:p>
        </w:tc>
        <w:tc>
          <w:tcPr>
            <w:tcW w:w="1264" w:type="dxa"/>
            <w:tcBorders>
              <w:bottom w:val="single" w:sz="4" w:space="0" w:color="auto"/>
            </w:tcBorders>
            <w:vAlign w:val="center"/>
          </w:tcPr>
          <w:p w14:paraId="245EF945" w14:textId="77777777" w:rsidR="00544FE2" w:rsidRPr="000A5983" w:rsidRDefault="00544FE2" w:rsidP="00BD459F">
            <w:pPr>
              <w:jc w:val="center"/>
              <w:rPr>
                <w:rFonts w:ascii="Arial" w:hAnsi="Arial" w:cs="Arial"/>
              </w:rPr>
            </w:pPr>
            <w:r w:rsidRPr="000A5983">
              <w:rPr>
                <w:rFonts w:ascii="Arial" w:hAnsi="Arial" w:cs="Arial"/>
              </w:rPr>
              <w:t>30</w:t>
            </w:r>
          </w:p>
        </w:tc>
        <w:tc>
          <w:tcPr>
            <w:tcW w:w="1259" w:type="dxa"/>
            <w:tcBorders>
              <w:bottom w:val="single" w:sz="4" w:space="0" w:color="auto"/>
            </w:tcBorders>
            <w:vAlign w:val="center"/>
          </w:tcPr>
          <w:p w14:paraId="6A8D9917" w14:textId="77777777" w:rsidR="00544FE2" w:rsidRPr="000A5983" w:rsidRDefault="00544FE2" w:rsidP="00BD459F">
            <w:pPr>
              <w:jc w:val="center"/>
              <w:rPr>
                <w:rFonts w:ascii="Arial" w:hAnsi="Arial" w:cs="Arial"/>
              </w:rPr>
            </w:pPr>
            <w:r w:rsidRPr="000A5983">
              <w:rPr>
                <w:rFonts w:ascii="Arial" w:hAnsi="Arial" w:cs="Arial"/>
              </w:rPr>
              <w:t>6</w:t>
            </w:r>
          </w:p>
        </w:tc>
        <w:tc>
          <w:tcPr>
            <w:tcW w:w="1441" w:type="dxa"/>
            <w:gridSpan w:val="2"/>
            <w:tcBorders>
              <w:bottom w:val="single" w:sz="4" w:space="0" w:color="auto"/>
            </w:tcBorders>
            <w:vAlign w:val="center"/>
          </w:tcPr>
          <w:p w14:paraId="5536FD11" w14:textId="77777777" w:rsidR="00544FE2" w:rsidRPr="000A5983" w:rsidRDefault="00544FE2" w:rsidP="00BD459F">
            <w:pPr>
              <w:jc w:val="center"/>
              <w:rPr>
                <w:rFonts w:ascii="Arial" w:hAnsi="Arial" w:cs="Arial"/>
              </w:rPr>
            </w:pPr>
            <w:r w:rsidRPr="000A5983">
              <w:rPr>
                <w:rFonts w:ascii="Arial" w:hAnsi="Arial" w:cs="Arial"/>
              </w:rPr>
              <w:t>1&amp;2</w:t>
            </w:r>
          </w:p>
        </w:tc>
      </w:tr>
      <w:tr w:rsidR="00544FE2" w:rsidRPr="000A5983" w14:paraId="74B65BE6" w14:textId="77777777" w:rsidTr="00BD459F">
        <w:trPr>
          <w:trHeight w:val="216"/>
        </w:trPr>
        <w:tc>
          <w:tcPr>
            <w:tcW w:w="3332" w:type="dxa"/>
            <w:tcBorders>
              <w:top w:val="single" w:sz="4" w:space="0" w:color="auto"/>
              <w:bottom w:val="single" w:sz="4" w:space="0" w:color="auto"/>
            </w:tcBorders>
            <w:shd w:val="clear" w:color="auto" w:fill="DEEAF6" w:themeFill="accent1" w:themeFillTint="33"/>
            <w:vAlign w:val="center"/>
          </w:tcPr>
          <w:p w14:paraId="7ECD2674" w14:textId="77777777" w:rsidR="00544FE2" w:rsidRPr="000A5983" w:rsidRDefault="00544FE2" w:rsidP="00BD459F">
            <w:pPr>
              <w:rPr>
                <w:rFonts w:ascii="Arial" w:hAnsi="Arial" w:cs="Arial"/>
              </w:rPr>
            </w:pPr>
            <w:r>
              <w:rPr>
                <w:rFonts w:ascii="Arial" w:hAnsi="Arial" w:cs="Arial"/>
              </w:rPr>
              <w:t>Option modules</w:t>
            </w:r>
          </w:p>
        </w:tc>
        <w:tc>
          <w:tcPr>
            <w:tcW w:w="1692" w:type="dxa"/>
            <w:tcBorders>
              <w:top w:val="single" w:sz="4" w:space="0" w:color="auto"/>
              <w:bottom w:val="single" w:sz="4" w:space="0" w:color="auto"/>
            </w:tcBorders>
            <w:shd w:val="clear" w:color="auto" w:fill="DEEAF6" w:themeFill="accent1" w:themeFillTint="33"/>
            <w:vAlign w:val="center"/>
          </w:tcPr>
          <w:p w14:paraId="1F493D02" w14:textId="77777777" w:rsidR="00544FE2" w:rsidRPr="000A5983" w:rsidRDefault="00544FE2" w:rsidP="00BD459F">
            <w:pPr>
              <w:jc w:val="center"/>
              <w:rPr>
                <w:rFonts w:ascii="Arial" w:hAnsi="Arial" w:cs="Arial"/>
              </w:rPr>
            </w:pPr>
          </w:p>
        </w:tc>
        <w:tc>
          <w:tcPr>
            <w:tcW w:w="1264" w:type="dxa"/>
            <w:tcBorders>
              <w:top w:val="single" w:sz="4" w:space="0" w:color="auto"/>
              <w:bottom w:val="single" w:sz="4" w:space="0" w:color="auto"/>
            </w:tcBorders>
            <w:shd w:val="clear" w:color="auto" w:fill="DEEAF6" w:themeFill="accent1" w:themeFillTint="33"/>
            <w:vAlign w:val="center"/>
          </w:tcPr>
          <w:p w14:paraId="57B63BC9" w14:textId="77777777" w:rsidR="00544FE2" w:rsidRPr="000A5983" w:rsidRDefault="00544FE2" w:rsidP="00BD459F">
            <w:pPr>
              <w:jc w:val="center"/>
              <w:rPr>
                <w:rFonts w:ascii="Arial" w:hAnsi="Arial" w:cs="Arial"/>
              </w:rPr>
            </w:pPr>
          </w:p>
        </w:tc>
        <w:tc>
          <w:tcPr>
            <w:tcW w:w="1259" w:type="dxa"/>
            <w:tcBorders>
              <w:top w:val="single" w:sz="4" w:space="0" w:color="auto"/>
              <w:bottom w:val="single" w:sz="4" w:space="0" w:color="auto"/>
            </w:tcBorders>
            <w:shd w:val="clear" w:color="auto" w:fill="DEEAF6" w:themeFill="accent1" w:themeFillTint="33"/>
            <w:vAlign w:val="center"/>
          </w:tcPr>
          <w:p w14:paraId="0520617E" w14:textId="77777777" w:rsidR="00544FE2" w:rsidRPr="000A5983" w:rsidRDefault="00544FE2" w:rsidP="00BD459F">
            <w:pPr>
              <w:jc w:val="center"/>
              <w:rPr>
                <w:rFonts w:ascii="Arial" w:hAnsi="Arial" w:cs="Arial"/>
              </w:rPr>
            </w:pPr>
          </w:p>
        </w:tc>
        <w:tc>
          <w:tcPr>
            <w:tcW w:w="1441" w:type="dxa"/>
            <w:gridSpan w:val="2"/>
            <w:tcBorders>
              <w:top w:val="single" w:sz="4" w:space="0" w:color="auto"/>
              <w:bottom w:val="single" w:sz="4" w:space="0" w:color="auto"/>
            </w:tcBorders>
            <w:shd w:val="clear" w:color="auto" w:fill="DEEAF6" w:themeFill="accent1" w:themeFillTint="33"/>
            <w:vAlign w:val="center"/>
          </w:tcPr>
          <w:p w14:paraId="4648DF96" w14:textId="77777777" w:rsidR="00544FE2" w:rsidRPr="000A5983" w:rsidRDefault="00544FE2" w:rsidP="00BD459F">
            <w:pPr>
              <w:jc w:val="center"/>
              <w:rPr>
                <w:rFonts w:ascii="Arial" w:hAnsi="Arial" w:cs="Arial"/>
              </w:rPr>
            </w:pPr>
          </w:p>
        </w:tc>
      </w:tr>
      <w:tr w:rsidR="00544FE2" w:rsidRPr="000A5983" w14:paraId="2E524057" w14:textId="77777777" w:rsidTr="00BD459F">
        <w:trPr>
          <w:trHeight w:val="216"/>
        </w:trPr>
        <w:tc>
          <w:tcPr>
            <w:tcW w:w="3332" w:type="dxa"/>
            <w:tcBorders>
              <w:top w:val="single" w:sz="4" w:space="0" w:color="auto"/>
            </w:tcBorders>
            <w:vAlign w:val="center"/>
          </w:tcPr>
          <w:p w14:paraId="12F081AA" w14:textId="77777777" w:rsidR="00544FE2" w:rsidRPr="000A5983" w:rsidRDefault="00544FE2" w:rsidP="00BD459F">
            <w:pPr>
              <w:rPr>
                <w:rFonts w:ascii="Arial" w:hAnsi="Arial" w:cs="Arial"/>
              </w:rPr>
            </w:pPr>
            <w:r w:rsidRPr="000A5983">
              <w:rPr>
                <w:rFonts w:ascii="Arial" w:hAnsi="Arial" w:cs="Arial"/>
              </w:rPr>
              <w:t>Renewable Energy Systems</w:t>
            </w:r>
            <w:r>
              <w:rPr>
                <w:rFonts w:ascii="Arial" w:hAnsi="Arial" w:cs="Arial"/>
              </w:rPr>
              <w:t xml:space="preserve"> and Energy Management </w:t>
            </w:r>
          </w:p>
        </w:tc>
        <w:tc>
          <w:tcPr>
            <w:tcW w:w="1692" w:type="dxa"/>
            <w:tcBorders>
              <w:top w:val="single" w:sz="4" w:space="0" w:color="auto"/>
            </w:tcBorders>
            <w:vAlign w:val="center"/>
          </w:tcPr>
          <w:p w14:paraId="2FAB1B05" w14:textId="77777777" w:rsidR="00544FE2" w:rsidRPr="000A5983" w:rsidRDefault="00544FE2" w:rsidP="00BD459F">
            <w:pPr>
              <w:jc w:val="center"/>
              <w:rPr>
                <w:rFonts w:ascii="Arial" w:hAnsi="Arial" w:cs="Arial"/>
              </w:rPr>
            </w:pPr>
            <w:r w:rsidRPr="000A5983">
              <w:rPr>
                <w:rFonts w:ascii="Arial" w:hAnsi="Arial" w:cs="Arial"/>
              </w:rPr>
              <w:t>EE6013</w:t>
            </w:r>
          </w:p>
        </w:tc>
        <w:tc>
          <w:tcPr>
            <w:tcW w:w="1264" w:type="dxa"/>
            <w:tcBorders>
              <w:top w:val="single" w:sz="4" w:space="0" w:color="auto"/>
            </w:tcBorders>
            <w:vAlign w:val="center"/>
          </w:tcPr>
          <w:p w14:paraId="52385480" w14:textId="77777777" w:rsidR="00544FE2" w:rsidRPr="000A5983" w:rsidRDefault="00544FE2" w:rsidP="00BD459F">
            <w:pPr>
              <w:jc w:val="center"/>
              <w:rPr>
                <w:rFonts w:ascii="Arial" w:hAnsi="Arial" w:cs="Arial"/>
              </w:rPr>
            </w:pPr>
            <w:r w:rsidRPr="000A5983">
              <w:rPr>
                <w:rFonts w:ascii="Arial" w:hAnsi="Arial" w:cs="Arial"/>
              </w:rPr>
              <w:t>30</w:t>
            </w:r>
          </w:p>
        </w:tc>
        <w:tc>
          <w:tcPr>
            <w:tcW w:w="1259" w:type="dxa"/>
            <w:tcBorders>
              <w:top w:val="single" w:sz="4" w:space="0" w:color="auto"/>
            </w:tcBorders>
            <w:vAlign w:val="center"/>
          </w:tcPr>
          <w:p w14:paraId="560E897E" w14:textId="77777777" w:rsidR="00544FE2" w:rsidRPr="000A5983" w:rsidRDefault="00544FE2" w:rsidP="00BD459F">
            <w:pPr>
              <w:jc w:val="center"/>
              <w:rPr>
                <w:rFonts w:ascii="Arial" w:hAnsi="Arial" w:cs="Arial"/>
              </w:rPr>
            </w:pPr>
            <w:r w:rsidRPr="000A5983">
              <w:rPr>
                <w:rFonts w:ascii="Arial" w:hAnsi="Arial" w:cs="Arial"/>
              </w:rPr>
              <w:t>6</w:t>
            </w:r>
          </w:p>
        </w:tc>
        <w:tc>
          <w:tcPr>
            <w:tcW w:w="1441" w:type="dxa"/>
            <w:gridSpan w:val="2"/>
            <w:tcBorders>
              <w:top w:val="single" w:sz="4" w:space="0" w:color="auto"/>
            </w:tcBorders>
            <w:vAlign w:val="center"/>
          </w:tcPr>
          <w:p w14:paraId="06BD7C32" w14:textId="77777777" w:rsidR="00544FE2" w:rsidRPr="000A5983" w:rsidRDefault="00544FE2" w:rsidP="00BD459F">
            <w:pPr>
              <w:jc w:val="center"/>
              <w:rPr>
                <w:rFonts w:ascii="Arial" w:hAnsi="Arial" w:cs="Arial"/>
              </w:rPr>
            </w:pPr>
            <w:r w:rsidRPr="000A5983">
              <w:rPr>
                <w:rFonts w:ascii="Arial" w:hAnsi="Arial" w:cs="Arial"/>
              </w:rPr>
              <w:t>1&amp;2</w:t>
            </w:r>
          </w:p>
        </w:tc>
      </w:tr>
      <w:tr w:rsidR="00544FE2" w:rsidRPr="000A5983" w14:paraId="091232B2" w14:textId="77777777" w:rsidTr="00BD459F">
        <w:trPr>
          <w:trHeight w:val="332"/>
        </w:trPr>
        <w:tc>
          <w:tcPr>
            <w:tcW w:w="3332" w:type="dxa"/>
            <w:vAlign w:val="center"/>
          </w:tcPr>
          <w:p w14:paraId="247B0999" w14:textId="77777777" w:rsidR="00544FE2" w:rsidRPr="000A5983" w:rsidRDefault="00544FE2" w:rsidP="00BD459F">
            <w:pPr>
              <w:rPr>
                <w:rFonts w:ascii="Arial" w:hAnsi="Arial" w:cs="Arial"/>
              </w:rPr>
            </w:pPr>
            <w:r w:rsidRPr="000A5983">
              <w:rPr>
                <w:rFonts w:ascii="Arial" w:hAnsi="Arial" w:cs="Arial"/>
              </w:rPr>
              <w:t>Electrical Sys</w:t>
            </w:r>
            <w:r>
              <w:rPr>
                <w:rFonts w:ascii="Arial" w:hAnsi="Arial" w:cs="Arial"/>
              </w:rPr>
              <w:t xml:space="preserve">tems Design and Installation </w:t>
            </w:r>
          </w:p>
        </w:tc>
        <w:tc>
          <w:tcPr>
            <w:tcW w:w="1692" w:type="dxa"/>
            <w:vAlign w:val="center"/>
          </w:tcPr>
          <w:p w14:paraId="1F2BEAB5" w14:textId="77777777" w:rsidR="00544FE2" w:rsidRPr="000A5983" w:rsidRDefault="00544FE2" w:rsidP="00BD459F">
            <w:pPr>
              <w:jc w:val="center"/>
              <w:rPr>
                <w:rFonts w:ascii="Arial" w:hAnsi="Arial" w:cs="Arial"/>
              </w:rPr>
            </w:pPr>
            <w:r w:rsidRPr="000A5983">
              <w:rPr>
                <w:rFonts w:ascii="Arial" w:hAnsi="Arial" w:cs="Arial"/>
              </w:rPr>
              <w:t>EE6011</w:t>
            </w:r>
          </w:p>
        </w:tc>
        <w:tc>
          <w:tcPr>
            <w:tcW w:w="1264" w:type="dxa"/>
            <w:vAlign w:val="center"/>
          </w:tcPr>
          <w:p w14:paraId="72D7D71A" w14:textId="77777777" w:rsidR="00544FE2" w:rsidRPr="000A5983" w:rsidRDefault="00544FE2" w:rsidP="00BD459F">
            <w:pPr>
              <w:jc w:val="center"/>
              <w:rPr>
                <w:rFonts w:ascii="Arial" w:hAnsi="Arial" w:cs="Arial"/>
              </w:rPr>
            </w:pPr>
            <w:r w:rsidRPr="000A5983">
              <w:rPr>
                <w:rFonts w:ascii="Arial" w:hAnsi="Arial" w:cs="Arial"/>
              </w:rPr>
              <w:t>30</w:t>
            </w:r>
          </w:p>
        </w:tc>
        <w:tc>
          <w:tcPr>
            <w:tcW w:w="1259" w:type="dxa"/>
            <w:vAlign w:val="center"/>
          </w:tcPr>
          <w:p w14:paraId="5D63E6DF" w14:textId="77777777" w:rsidR="00544FE2" w:rsidRPr="000A5983" w:rsidRDefault="00544FE2" w:rsidP="00BD459F">
            <w:pPr>
              <w:jc w:val="center"/>
              <w:rPr>
                <w:rFonts w:ascii="Arial" w:hAnsi="Arial" w:cs="Arial"/>
              </w:rPr>
            </w:pPr>
            <w:r w:rsidRPr="000A5983">
              <w:rPr>
                <w:rFonts w:ascii="Arial" w:hAnsi="Arial" w:cs="Arial"/>
              </w:rPr>
              <w:t>6</w:t>
            </w:r>
          </w:p>
        </w:tc>
        <w:tc>
          <w:tcPr>
            <w:tcW w:w="1441" w:type="dxa"/>
            <w:gridSpan w:val="2"/>
            <w:vAlign w:val="center"/>
          </w:tcPr>
          <w:p w14:paraId="5C9CDE8A" w14:textId="77777777" w:rsidR="00544FE2" w:rsidRPr="000A5983" w:rsidRDefault="00544FE2" w:rsidP="00BD459F">
            <w:pPr>
              <w:jc w:val="center"/>
              <w:rPr>
                <w:rFonts w:ascii="Arial" w:hAnsi="Arial" w:cs="Arial"/>
              </w:rPr>
            </w:pPr>
            <w:r w:rsidRPr="000A5983">
              <w:rPr>
                <w:rFonts w:ascii="Arial" w:hAnsi="Arial" w:cs="Arial"/>
              </w:rPr>
              <w:t>1&amp;2</w:t>
            </w:r>
          </w:p>
        </w:tc>
      </w:tr>
      <w:tr w:rsidR="00544FE2" w:rsidRPr="000A5983" w14:paraId="1775663E" w14:textId="77777777" w:rsidTr="00BD459F">
        <w:trPr>
          <w:gridAfter w:val="1"/>
          <w:wAfter w:w="14" w:type="dxa"/>
          <w:trHeight w:val="235"/>
        </w:trPr>
        <w:tc>
          <w:tcPr>
            <w:tcW w:w="8974" w:type="dxa"/>
            <w:gridSpan w:val="5"/>
            <w:tcBorders>
              <w:top w:val="nil"/>
            </w:tcBorders>
          </w:tcPr>
          <w:p w14:paraId="1A2F92FC" w14:textId="77777777" w:rsidR="00544FE2" w:rsidRPr="005F11B0" w:rsidRDefault="00544FE2" w:rsidP="00544FE2">
            <w:pPr>
              <w:rPr>
                <w:rFonts w:ascii="Arial" w:hAnsi="Arial" w:cs="Arial"/>
                <w:i/>
                <w:sz w:val="18"/>
                <w:szCs w:val="18"/>
              </w:rPr>
            </w:pPr>
            <w:r w:rsidRPr="005F11B0">
              <w:rPr>
                <w:rFonts w:ascii="Arial" w:hAnsi="Arial" w:cs="Arial"/>
                <w:i/>
                <w:sz w:val="18"/>
                <w:szCs w:val="18"/>
              </w:rPr>
              <w:t>* individual project dissertation will be of a technical nature in a field aligned to award title</w:t>
            </w:r>
          </w:p>
          <w:p w14:paraId="2E26897E" w14:textId="77777777" w:rsidR="00544FE2" w:rsidRPr="000A5983" w:rsidRDefault="00544FE2" w:rsidP="00BD459F">
            <w:pPr>
              <w:rPr>
                <w:rFonts w:ascii="Arial" w:hAnsi="Arial" w:cs="Arial"/>
              </w:rPr>
            </w:pPr>
          </w:p>
        </w:tc>
      </w:tr>
    </w:tbl>
    <w:p w14:paraId="0DE0063C" w14:textId="77777777" w:rsidR="007C4A4B" w:rsidRPr="00544FE2" w:rsidRDefault="00544FE2" w:rsidP="007C4A4B">
      <w:pPr>
        <w:rPr>
          <w:rFonts w:ascii="Arial" w:hAnsi="Arial" w:cs="Arial"/>
        </w:rPr>
      </w:pPr>
      <w:r w:rsidRPr="000A5983">
        <w:rPr>
          <w:rFonts w:ascii="Arial" w:hAnsi="Arial" w:cs="Arial"/>
        </w:rPr>
        <w:t>Completion of Level 6 requires passes in all EC6015, EE6014, and EE6012 modules &amp; one module from EE6013 &amp; EE6011 to give 120 credits and qualify for BEng (Hons) Electronics and Communication Engineering.</w:t>
      </w:r>
      <w:r w:rsidR="00245B8D">
        <w:rPr>
          <w:rFonts w:ascii="Arial" w:hAnsi="Arial" w:cs="Arial"/>
        </w:rPr>
        <w:t xml:space="preserve"> </w:t>
      </w:r>
      <w:r w:rsidR="00B76FDE">
        <w:rPr>
          <w:rFonts w:ascii="Arial" w:hAnsi="Arial" w:cs="Arial"/>
        </w:rPr>
        <w:t>Full details of each module is provided in module descriptors.</w:t>
      </w:r>
    </w:p>
    <w:p w14:paraId="665BD7A1" w14:textId="77777777" w:rsidR="00D97D68" w:rsidRDefault="00D97D68" w:rsidP="00D97D68">
      <w:pPr>
        <w:rPr>
          <w:rFonts w:ascii="Arial" w:hAnsi="Arial" w:cs="Arial"/>
          <w:szCs w:val="24"/>
        </w:rPr>
      </w:pPr>
    </w:p>
    <w:p w14:paraId="6C6C1F4A" w14:textId="77777777" w:rsidR="00DF741A" w:rsidRPr="0059721B" w:rsidRDefault="00DF741A" w:rsidP="00DF741A">
      <w:pPr>
        <w:rPr>
          <w:rFonts w:ascii="Arial" w:hAnsi="Arial" w:cs="Arial"/>
          <w:szCs w:val="24"/>
        </w:rPr>
      </w:pPr>
    </w:p>
    <w:p w14:paraId="0AF957FE" w14:textId="77777777" w:rsidR="00E451A4" w:rsidRDefault="00DF741A" w:rsidP="00B76FDE">
      <w:pPr>
        <w:numPr>
          <w:ilvl w:val="0"/>
          <w:numId w:val="1"/>
        </w:numPr>
        <w:rPr>
          <w:rFonts w:ascii="Arial" w:hAnsi="Arial" w:cs="Arial"/>
          <w:b/>
          <w:sz w:val="24"/>
          <w:szCs w:val="24"/>
        </w:rPr>
      </w:pPr>
      <w:r w:rsidRPr="00307C63">
        <w:rPr>
          <w:rFonts w:ascii="Arial" w:hAnsi="Arial" w:cs="Arial"/>
          <w:b/>
          <w:sz w:val="24"/>
          <w:szCs w:val="24"/>
        </w:rPr>
        <w:t xml:space="preserve">Principles of Teaching, Learning and Assessment </w:t>
      </w:r>
    </w:p>
    <w:p w14:paraId="1AB1535D" w14:textId="77777777" w:rsidR="00CC006F" w:rsidRPr="00307C63" w:rsidRDefault="00CC006F" w:rsidP="00CC006F">
      <w:pPr>
        <w:ind w:left="360"/>
        <w:rPr>
          <w:rFonts w:ascii="Arial" w:hAnsi="Arial" w:cs="Arial"/>
          <w:b/>
          <w:sz w:val="24"/>
          <w:szCs w:val="24"/>
        </w:rPr>
      </w:pPr>
    </w:p>
    <w:p w14:paraId="1FD7D115" w14:textId="77777777" w:rsidR="00E451A4" w:rsidRDefault="009C651E" w:rsidP="009176F9">
      <w:pPr>
        <w:rPr>
          <w:rFonts w:ascii="Arial" w:hAnsi="Arial" w:cs="Arial"/>
          <w:color w:val="FF0000"/>
        </w:rPr>
      </w:pPr>
      <w:r w:rsidRPr="003842AD">
        <w:rPr>
          <w:rFonts w:ascii="Arial" w:hAnsi="Arial" w:cs="Arial"/>
        </w:rPr>
        <w:t>This programme has been designed taking into account the Kingston University Curriculum Design Principles to help develop student learning from dependent to independent learning and encourage lifelong learners</w:t>
      </w:r>
      <w:r w:rsidRPr="003842AD">
        <w:rPr>
          <w:rFonts w:ascii="Arial" w:hAnsi="Arial" w:cs="Arial"/>
          <w:color w:val="FF0000"/>
        </w:rPr>
        <w:t>.</w:t>
      </w:r>
    </w:p>
    <w:p w14:paraId="357CD23E" w14:textId="77777777" w:rsidR="00E451A4" w:rsidRDefault="00E451A4" w:rsidP="009176F9">
      <w:pPr>
        <w:rPr>
          <w:rFonts w:ascii="Arial" w:hAnsi="Arial" w:cs="Arial"/>
          <w:color w:val="FF0000"/>
        </w:rPr>
      </w:pPr>
    </w:p>
    <w:p w14:paraId="109A7688" w14:textId="77777777" w:rsidR="008C3883" w:rsidRPr="00307C63" w:rsidRDefault="008C3883" w:rsidP="008C3883">
      <w:pPr>
        <w:jc w:val="both"/>
        <w:rPr>
          <w:rFonts w:ascii="Arial" w:hAnsi="Arial" w:cs="Arial"/>
          <w:b/>
          <w:sz w:val="24"/>
          <w:szCs w:val="24"/>
        </w:rPr>
      </w:pPr>
      <w:r w:rsidRPr="00307C63">
        <w:rPr>
          <w:rFonts w:ascii="Arial" w:hAnsi="Arial" w:cs="Arial"/>
          <w:b/>
          <w:sz w:val="24"/>
          <w:szCs w:val="24"/>
        </w:rPr>
        <w:t>Development of Independent learning through the course</w:t>
      </w:r>
    </w:p>
    <w:p w14:paraId="10C2095D" w14:textId="77777777" w:rsidR="008C3883" w:rsidRDefault="008C3883" w:rsidP="008C3883">
      <w:pPr>
        <w:jc w:val="both"/>
        <w:rPr>
          <w:rFonts w:ascii="Arial" w:hAnsi="Arial" w:cs="Arial"/>
          <w:b/>
        </w:rPr>
      </w:pPr>
      <w:r w:rsidRPr="009040DE">
        <w:rPr>
          <w:rFonts w:ascii="Arial" w:hAnsi="Arial" w:cs="Arial"/>
        </w:rPr>
        <w:t xml:space="preserve">The learning, teaching and assessment strategy of the course is aimed at supporting curriculum content and skills development </w:t>
      </w:r>
      <w:r w:rsidR="00BA122A">
        <w:rPr>
          <w:rFonts w:ascii="Arial" w:hAnsi="Arial" w:cs="Arial"/>
        </w:rPr>
        <w:t>during</w:t>
      </w:r>
      <w:r w:rsidR="00977A0E" w:rsidRPr="009040DE">
        <w:rPr>
          <w:rFonts w:ascii="Arial" w:hAnsi="Arial" w:cs="Arial"/>
        </w:rPr>
        <w:t xml:space="preserve"> the course</w:t>
      </w:r>
      <w:r w:rsidR="00977A0E" w:rsidRPr="00BA122A">
        <w:rPr>
          <w:rFonts w:ascii="Arial" w:hAnsi="Arial" w:cs="Arial"/>
        </w:rPr>
        <w:t xml:space="preserve">. </w:t>
      </w:r>
      <w:r w:rsidRPr="00916D65">
        <w:rPr>
          <w:rFonts w:ascii="Arial" w:hAnsi="Arial" w:cs="Arial"/>
        </w:rPr>
        <w:t xml:space="preserve">At level 6 students will be expected to take greater ownership of their independent study with academics taking on more of a supervisory role of student independent study, this is exemplified in the group and individual project modules </w:t>
      </w:r>
      <w:r w:rsidRPr="00916D65">
        <w:rPr>
          <w:rFonts w:ascii="Arial" w:hAnsi="Arial" w:cs="Arial"/>
          <w:b/>
        </w:rPr>
        <w:t>E</w:t>
      </w:r>
      <w:r>
        <w:rPr>
          <w:rFonts w:ascii="Arial" w:hAnsi="Arial" w:cs="Arial"/>
          <w:b/>
        </w:rPr>
        <w:t>E6012Instrumentation, Control and Group Project</w:t>
      </w:r>
      <w:r w:rsidRPr="00916D65">
        <w:rPr>
          <w:rFonts w:ascii="Arial" w:hAnsi="Arial" w:cs="Arial"/>
          <w:b/>
        </w:rPr>
        <w:t xml:space="preserve"> and, </w:t>
      </w:r>
      <w:r>
        <w:rPr>
          <w:rFonts w:ascii="Arial" w:hAnsi="Arial" w:cs="Arial"/>
          <w:b/>
        </w:rPr>
        <w:t>E</w:t>
      </w:r>
      <w:r w:rsidRPr="00916D65">
        <w:rPr>
          <w:rFonts w:ascii="Arial" w:hAnsi="Arial" w:cs="Arial"/>
          <w:b/>
        </w:rPr>
        <w:t>E6014Individual Project</w:t>
      </w:r>
      <w:r>
        <w:rPr>
          <w:rFonts w:ascii="Arial" w:hAnsi="Arial" w:cs="Arial"/>
          <w:b/>
        </w:rPr>
        <w:t xml:space="preserve">. </w:t>
      </w:r>
    </w:p>
    <w:p w14:paraId="7EEDF2F9" w14:textId="77777777" w:rsidR="008C3883" w:rsidRDefault="008C3883" w:rsidP="008C3883">
      <w:pPr>
        <w:jc w:val="both"/>
        <w:rPr>
          <w:rFonts w:ascii="Arial" w:hAnsi="Arial" w:cs="Arial"/>
          <w:b/>
        </w:rPr>
      </w:pPr>
    </w:p>
    <w:p w14:paraId="098F3186" w14:textId="77777777" w:rsidR="00806507" w:rsidRDefault="008C3883" w:rsidP="00806507">
      <w:pPr>
        <w:jc w:val="both"/>
        <w:rPr>
          <w:rFonts w:ascii="Arial" w:hAnsi="Arial" w:cs="Arial"/>
        </w:rPr>
      </w:pPr>
      <w:r w:rsidRPr="00916D65">
        <w:rPr>
          <w:rFonts w:ascii="Arial" w:hAnsi="Arial" w:cs="Arial"/>
        </w:rPr>
        <w:t xml:space="preserve">Module guides set out clear expectations for guided independent learning. Students will be directed to reading to prepare for individual topics or sessions and also to problem sets or exercises to consolidate and test their learning afterwards.  The </w:t>
      </w:r>
      <w:r w:rsidR="00806507">
        <w:rPr>
          <w:rFonts w:ascii="Arial" w:hAnsi="Arial" w:cs="Arial"/>
        </w:rPr>
        <w:t>Learning Management System</w:t>
      </w:r>
      <w:r w:rsidRPr="00916D65">
        <w:rPr>
          <w:rFonts w:ascii="Arial" w:hAnsi="Arial" w:cs="Arial"/>
        </w:rPr>
        <w:t xml:space="preserve"> (</w:t>
      </w:r>
      <w:r w:rsidR="00806507">
        <w:rPr>
          <w:rFonts w:ascii="Arial" w:hAnsi="Arial" w:cs="Arial"/>
        </w:rPr>
        <w:t>LMS</w:t>
      </w:r>
      <w:r w:rsidRPr="00916D65">
        <w:rPr>
          <w:rFonts w:ascii="Arial" w:hAnsi="Arial" w:cs="Arial"/>
        </w:rPr>
        <w:t xml:space="preserve">) at </w:t>
      </w:r>
      <w:r w:rsidR="00806507" w:rsidRPr="0007515F">
        <w:rPr>
          <w:rFonts w:ascii="Arial" w:hAnsi="Arial" w:cs="Arial"/>
        </w:rPr>
        <w:t>ECET</w:t>
      </w:r>
      <w:r w:rsidRPr="00916D65">
        <w:rPr>
          <w:rFonts w:ascii="Arial" w:hAnsi="Arial" w:cs="Arial"/>
        </w:rPr>
        <w:t xml:space="preserve"> will support learning throughout</w:t>
      </w:r>
      <w:r w:rsidR="00094DF9">
        <w:rPr>
          <w:rFonts w:ascii="Arial" w:hAnsi="Arial" w:cs="Arial"/>
        </w:rPr>
        <w:t xml:space="preserve"> </w:t>
      </w:r>
      <w:r w:rsidR="00806507" w:rsidRPr="00916D65">
        <w:rPr>
          <w:rFonts w:ascii="Arial" w:hAnsi="Arial" w:cs="Arial"/>
        </w:rPr>
        <w:t xml:space="preserve">the course through a variety of </w:t>
      </w:r>
      <w:r w:rsidR="00BA122A">
        <w:rPr>
          <w:rFonts w:ascii="Arial" w:hAnsi="Arial" w:cs="Arial"/>
        </w:rPr>
        <w:t xml:space="preserve"> technology enhanced learning </w:t>
      </w:r>
      <w:r w:rsidR="00806507" w:rsidRPr="00916D65">
        <w:rPr>
          <w:rFonts w:ascii="Arial" w:hAnsi="Arial" w:cs="Arial"/>
        </w:rPr>
        <w:t>objects</w:t>
      </w:r>
      <w:r w:rsidR="00BA122A">
        <w:rPr>
          <w:rFonts w:ascii="Arial" w:hAnsi="Arial" w:cs="Arial"/>
        </w:rPr>
        <w:t xml:space="preserve">, including </w:t>
      </w:r>
      <w:r w:rsidR="00806507" w:rsidRPr="00916D65">
        <w:rPr>
          <w:rFonts w:ascii="Arial" w:hAnsi="Arial" w:cs="Arial"/>
        </w:rPr>
        <w:t>videos, screen</w:t>
      </w:r>
      <w:r w:rsidR="00094DF9">
        <w:rPr>
          <w:rFonts w:ascii="Arial" w:hAnsi="Arial" w:cs="Arial"/>
        </w:rPr>
        <w:t xml:space="preserve"> </w:t>
      </w:r>
      <w:r w:rsidR="00806507" w:rsidRPr="00916D65">
        <w:rPr>
          <w:rFonts w:ascii="Arial" w:hAnsi="Arial" w:cs="Arial"/>
        </w:rPr>
        <w:t xml:space="preserve">casts, on-line MCQs, discussion boards and  interactive teaching packages. </w:t>
      </w:r>
    </w:p>
    <w:p w14:paraId="556B86EB" w14:textId="77777777" w:rsidR="00806507" w:rsidRDefault="00806507" w:rsidP="00806507">
      <w:pPr>
        <w:widowControl w:val="0"/>
        <w:autoSpaceDE w:val="0"/>
        <w:autoSpaceDN w:val="0"/>
        <w:adjustRightInd w:val="0"/>
        <w:ind w:right="161"/>
        <w:jc w:val="both"/>
        <w:rPr>
          <w:rFonts w:ascii="Arial" w:hAnsi="Arial" w:cs="Arial"/>
        </w:rPr>
      </w:pPr>
    </w:p>
    <w:p w14:paraId="1923C9C7" w14:textId="77777777" w:rsidR="008C3883" w:rsidRDefault="00977A0E" w:rsidP="00806507">
      <w:pPr>
        <w:rPr>
          <w:rFonts w:ascii="Arial" w:hAnsi="Arial" w:cs="Arial"/>
        </w:rPr>
      </w:pPr>
      <w:r w:rsidRPr="009040DE">
        <w:rPr>
          <w:rFonts w:ascii="Arial" w:hAnsi="Arial" w:cs="Arial"/>
        </w:rPr>
        <w:t>Lecture materials and required materials relevant to the programmes</w:t>
      </w:r>
      <w:r w:rsidR="005B7079" w:rsidRPr="009040DE">
        <w:rPr>
          <w:rFonts w:ascii="Arial" w:hAnsi="Arial" w:cs="Arial"/>
        </w:rPr>
        <w:t xml:space="preserve"> such as problems sets and worked examples </w:t>
      </w:r>
      <w:r w:rsidRPr="009040DE">
        <w:rPr>
          <w:rFonts w:ascii="Arial" w:hAnsi="Arial" w:cs="Arial"/>
        </w:rPr>
        <w:t>will be provided.</w:t>
      </w:r>
    </w:p>
    <w:p w14:paraId="0D009A0F" w14:textId="77777777" w:rsidR="008C3883" w:rsidRDefault="008C3883" w:rsidP="009176F9">
      <w:pPr>
        <w:rPr>
          <w:rFonts w:ascii="Arial" w:hAnsi="Arial" w:cs="Arial"/>
        </w:rPr>
      </w:pPr>
    </w:p>
    <w:p w14:paraId="6B22DEDA" w14:textId="6A634176" w:rsidR="00806507" w:rsidRDefault="00806507" w:rsidP="00806507">
      <w:pPr>
        <w:widowControl w:val="0"/>
        <w:autoSpaceDE w:val="0"/>
        <w:autoSpaceDN w:val="0"/>
        <w:adjustRightInd w:val="0"/>
        <w:ind w:right="161"/>
        <w:jc w:val="both"/>
        <w:rPr>
          <w:rFonts w:ascii="Arial" w:hAnsi="Arial" w:cs="Arial"/>
        </w:rPr>
      </w:pPr>
      <w:r w:rsidRPr="00916D65">
        <w:rPr>
          <w:rFonts w:ascii="Arial" w:hAnsi="Arial" w:cs="Arial"/>
        </w:rPr>
        <w:t>A feature of the learning, teaching and assessment strategy in</w:t>
      </w:r>
      <w:r>
        <w:rPr>
          <w:rFonts w:ascii="Arial" w:hAnsi="Arial" w:cs="Arial"/>
        </w:rPr>
        <w:t xml:space="preserve"> ECET, adopted from </w:t>
      </w:r>
      <w:r w:rsidRPr="00916D65">
        <w:rPr>
          <w:rFonts w:ascii="Arial" w:hAnsi="Arial" w:cs="Arial"/>
        </w:rPr>
        <w:t xml:space="preserve">the </w:t>
      </w:r>
      <w:r w:rsidR="00271C18">
        <w:rPr>
          <w:rFonts w:ascii="Arial" w:hAnsi="Arial" w:cs="Arial"/>
        </w:rPr>
        <w:t xml:space="preserve">ECE </w:t>
      </w:r>
      <w:r w:rsidR="00B76FDE">
        <w:rPr>
          <w:rFonts w:ascii="Arial" w:hAnsi="Arial" w:cs="Arial"/>
        </w:rPr>
        <w:t xml:space="preserve">Faculty at </w:t>
      </w:r>
      <w:r w:rsidR="00B76FDE" w:rsidRPr="00B76FDE">
        <w:rPr>
          <w:rFonts w:ascii="Arial" w:hAnsi="Arial" w:cs="Arial"/>
        </w:rPr>
        <w:t>Kingston University</w:t>
      </w:r>
      <w:r w:rsidR="00B76FDE">
        <w:rPr>
          <w:rFonts w:ascii="Arial" w:hAnsi="Arial" w:cs="Arial"/>
        </w:rPr>
        <w:t>,</w:t>
      </w:r>
      <w:r w:rsidRPr="00916D65">
        <w:rPr>
          <w:rFonts w:ascii="Arial" w:hAnsi="Arial" w:cs="Arial"/>
        </w:rPr>
        <w:t xml:space="preserve"> is that many instructional lectures have been replaced by collaborative, problem solving or enquiry-based learning workshops and tutorials. These require students to prepare for, and participate in, the classroom activities, rather than passively listening to the lecturer. Students are expected to engage with the guided learning to prepare for these teaching sessions and consolidate their learning after the session. These interactive sessions also provide students with opportunities for peer learning, group work and presentation practice. Examples of interactive sessions can</w:t>
      </w:r>
      <w:r w:rsidR="00094DF9">
        <w:rPr>
          <w:rFonts w:ascii="Arial" w:hAnsi="Arial" w:cs="Arial"/>
        </w:rPr>
        <w:t xml:space="preserve"> </w:t>
      </w:r>
      <w:r w:rsidRPr="00916D65">
        <w:rPr>
          <w:rFonts w:ascii="Arial" w:hAnsi="Arial" w:cs="Arial"/>
        </w:rPr>
        <w:t xml:space="preserve">be found in all </w:t>
      </w:r>
      <w:r w:rsidR="0066164C">
        <w:rPr>
          <w:rFonts w:ascii="Arial" w:hAnsi="Arial" w:cs="Arial"/>
        </w:rPr>
        <w:t xml:space="preserve">electronic </w:t>
      </w:r>
      <w:r w:rsidR="005B7079">
        <w:rPr>
          <w:rFonts w:ascii="Arial" w:hAnsi="Arial" w:cs="Arial"/>
        </w:rPr>
        <w:t xml:space="preserve">and </w:t>
      </w:r>
      <w:r w:rsidR="0066164C">
        <w:rPr>
          <w:rFonts w:ascii="Arial" w:hAnsi="Arial" w:cs="Arial"/>
        </w:rPr>
        <w:t>communication</w:t>
      </w:r>
      <w:r w:rsidRPr="00916D65">
        <w:rPr>
          <w:rFonts w:ascii="Arial" w:hAnsi="Arial" w:cs="Arial"/>
        </w:rPr>
        <w:t xml:space="preserve"> modules </w:t>
      </w:r>
      <w:r w:rsidR="0066164C" w:rsidRPr="009040DE">
        <w:rPr>
          <w:rFonts w:ascii="Arial" w:hAnsi="Arial" w:cs="Arial"/>
        </w:rPr>
        <w:t>throughout the course</w:t>
      </w:r>
      <w:r w:rsidR="00094DF9">
        <w:rPr>
          <w:rFonts w:ascii="Arial" w:hAnsi="Arial" w:cs="Arial"/>
        </w:rPr>
        <w:t xml:space="preserve"> </w:t>
      </w:r>
      <w:r w:rsidRPr="00916D65">
        <w:rPr>
          <w:rFonts w:ascii="Arial" w:hAnsi="Arial" w:cs="Arial"/>
        </w:rPr>
        <w:t xml:space="preserve">where students are offered a highly interactive enquiry-based environment to solve realistic </w:t>
      </w:r>
      <w:r w:rsidR="005B7079" w:rsidRPr="005B7079">
        <w:rPr>
          <w:rFonts w:ascii="Arial" w:hAnsi="Arial" w:cs="Arial"/>
        </w:rPr>
        <w:t xml:space="preserve">electronic </w:t>
      </w:r>
      <w:r w:rsidRPr="005B7079">
        <w:rPr>
          <w:rFonts w:ascii="Arial" w:hAnsi="Arial" w:cs="Arial"/>
        </w:rPr>
        <w:t xml:space="preserve">and </w:t>
      </w:r>
      <w:r w:rsidR="005B7079" w:rsidRPr="005B7079">
        <w:rPr>
          <w:rFonts w:ascii="Arial" w:hAnsi="Arial" w:cs="Arial"/>
        </w:rPr>
        <w:t>communication</w:t>
      </w:r>
      <w:r w:rsidRPr="005B7079">
        <w:rPr>
          <w:rFonts w:ascii="Arial" w:hAnsi="Arial" w:cs="Arial"/>
        </w:rPr>
        <w:t xml:space="preserve"> engineering</w:t>
      </w:r>
      <w:r w:rsidRPr="00916D65">
        <w:rPr>
          <w:rFonts w:ascii="Arial" w:hAnsi="Arial" w:cs="Arial"/>
        </w:rPr>
        <w:t xml:space="preserve"> problems. In these sessions the lecturer facilitates learning by supporting students in creating their own knowledge and understanding. Lecturers may also introduce and summarize key concepts with short mini-lectures. Project based Learning (PBL) is introduced in </w:t>
      </w:r>
      <w:r w:rsidRPr="00916D65">
        <w:rPr>
          <w:rFonts w:ascii="Arial" w:hAnsi="Arial" w:cs="Arial"/>
          <w:b/>
        </w:rPr>
        <w:t>E</w:t>
      </w:r>
      <w:r>
        <w:rPr>
          <w:rFonts w:ascii="Arial" w:hAnsi="Arial" w:cs="Arial"/>
          <w:b/>
        </w:rPr>
        <w:t>E</w:t>
      </w:r>
      <w:r w:rsidRPr="00916D65">
        <w:rPr>
          <w:rFonts w:ascii="Arial" w:hAnsi="Arial" w:cs="Arial"/>
          <w:b/>
        </w:rPr>
        <w:t>60</w:t>
      </w:r>
      <w:r>
        <w:rPr>
          <w:rFonts w:ascii="Arial" w:hAnsi="Arial" w:cs="Arial"/>
          <w:b/>
        </w:rPr>
        <w:t xml:space="preserve">12 Instrumentation, Control </w:t>
      </w:r>
      <w:r w:rsidRPr="00916D65">
        <w:rPr>
          <w:rFonts w:ascii="Arial" w:hAnsi="Arial" w:cs="Arial"/>
          <w:b/>
        </w:rPr>
        <w:t>and Group Project</w:t>
      </w:r>
      <w:r w:rsidRPr="00916D65">
        <w:rPr>
          <w:rFonts w:ascii="Arial" w:hAnsi="Arial" w:cs="Arial"/>
        </w:rPr>
        <w:t>. These collaborative activities encourage students to draw on their own set of experiences and cultural backgrounds when tackling real world challenges.</w:t>
      </w:r>
    </w:p>
    <w:p w14:paraId="33CC543F" w14:textId="77777777" w:rsidR="008C3883" w:rsidRDefault="008C3883" w:rsidP="009176F9">
      <w:pPr>
        <w:rPr>
          <w:rFonts w:ascii="Arial" w:hAnsi="Arial" w:cs="Arial"/>
        </w:rPr>
      </w:pPr>
    </w:p>
    <w:p w14:paraId="40C8C2E3" w14:textId="77777777" w:rsidR="008C3883" w:rsidRDefault="00806507" w:rsidP="00A91ADF">
      <w:pPr>
        <w:jc w:val="both"/>
        <w:rPr>
          <w:rFonts w:ascii="Arial" w:hAnsi="Arial" w:cs="Arial"/>
          <w:spacing w:val="2"/>
        </w:rPr>
      </w:pPr>
      <w:r w:rsidRPr="009040DE">
        <w:rPr>
          <w:rFonts w:ascii="Arial" w:hAnsi="Arial" w:cs="Arial"/>
          <w:spacing w:val="2"/>
        </w:rPr>
        <w:t>Active a</w:t>
      </w:r>
      <w:r w:rsidR="0007654C" w:rsidRPr="009040DE">
        <w:rPr>
          <w:rFonts w:ascii="Arial" w:hAnsi="Arial" w:cs="Arial"/>
          <w:spacing w:val="2"/>
        </w:rPr>
        <w:t>nd collaborative learning are</w:t>
      </w:r>
      <w:r w:rsidRPr="009040DE">
        <w:rPr>
          <w:rFonts w:ascii="Arial" w:hAnsi="Arial" w:cs="Arial"/>
          <w:spacing w:val="2"/>
        </w:rPr>
        <w:t xml:space="preserve"> incorporated in traditional lectures </w:t>
      </w:r>
      <w:r w:rsidR="0007654C" w:rsidRPr="009040DE">
        <w:rPr>
          <w:rFonts w:ascii="Arial" w:hAnsi="Arial" w:cs="Arial"/>
          <w:spacing w:val="2"/>
        </w:rPr>
        <w:t xml:space="preserve">including </w:t>
      </w:r>
      <w:r w:rsidRPr="009040DE">
        <w:rPr>
          <w:rFonts w:ascii="Arial" w:hAnsi="Arial" w:cs="Arial"/>
          <w:spacing w:val="2"/>
        </w:rPr>
        <w:t>question-and-answer sessi</w:t>
      </w:r>
      <w:r w:rsidR="0007654C" w:rsidRPr="009040DE">
        <w:rPr>
          <w:rFonts w:ascii="Arial" w:hAnsi="Arial" w:cs="Arial"/>
          <w:spacing w:val="2"/>
        </w:rPr>
        <w:t>ons and brief student discussions.</w:t>
      </w:r>
      <w:r w:rsidR="00094DF9">
        <w:rPr>
          <w:rFonts w:ascii="Arial" w:hAnsi="Arial" w:cs="Arial"/>
          <w:spacing w:val="2"/>
        </w:rPr>
        <w:t xml:space="preserve"> </w:t>
      </w:r>
      <w:r w:rsidRPr="000123B9">
        <w:rPr>
          <w:rFonts w:ascii="Arial" w:hAnsi="Arial" w:cs="Arial"/>
          <w:spacing w:val="2"/>
        </w:rPr>
        <w:t>These methods ensure that valuable contact time is focussed on the application and critical analysis of knowledge and the development of key skills such as problem solving, communication, and group-work.</w:t>
      </w:r>
    </w:p>
    <w:p w14:paraId="70E95BAC" w14:textId="77777777" w:rsidR="00806507" w:rsidRDefault="00806507" w:rsidP="009176F9">
      <w:pPr>
        <w:rPr>
          <w:rFonts w:ascii="Arial" w:hAnsi="Arial" w:cs="Arial"/>
          <w:spacing w:val="2"/>
        </w:rPr>
      </w:pPr>
    </w:p>
    <w:p w14:paraId="436ED430" w14:textId="77777777" w:rsidR="00806507" w:rsidRDefault="00806507" w:rsidP="00A91ADF">
      <w:pPr>
        <w:jc w:val="both"/>
        <w:rPr>
          <w:rFonts w:ascii="Arial" w:hAnsi="Arial" w:cs="Arial"/>
          <w:spacing w:val="2"/>
        </w:rPr>
      </w:pPr>
      <w:r w:rsidRPr="000123B9">
        <w:rPr>
          <w:rFonts w:ascii="Arial" w:hAnsi="Arial" w:cs="Arial"/>
          <w:spacing w:val="2"/>
        </w:rPr>
        <w:t xml:space="preserve">The high percentage use of active learning sessions in the teaching hours is aimed at improving student engagement, creativity, confidence and self-reliance.  The course endeavours to further secure student engagement by making </w:t>
      </w:r>
      <w:r w:rsidRPr="005E0706">
        <w:rPr>
          <w:rFonts w:ascii="Arial" w:hAnsi="Arial" w:cs="Arial"/>
          <w:spacing w:val="2"/>
        </w:rPr>
        <w:t>students feel part of a community and increasing th</w:t>
      </w:r>
      <w:r w:rsidR="005E0706" w:rsidRPr="005E0706">
        <w:rPr>
          <w:rFonts w:ascii="Arial" w:hAnsi="Arial" w:cs="Arial"/>
          <w:spacing w:val="2"/>
        </w:rPr>
        <w:t>eir sense of belonging</w:t>
      </w:r>
      <w:r w:rsidR="005E0706" w:rsidRPr="009040DE">
        <w:rPr>
          <w:rFonts w:ascii="Arial" w:hAnsi="Arial" w:cs="Arial"/>
          <w:spacing w:val="2"/>
        </w:rPr>
        <w:t xml:space="preserve"> which </w:t>
      </w:r>
      <w:r w:rsidRPr="005E0706">
        <w:rPr>
          <w:rFonts w:ascii="Arial" w:hAnsi="Arial" w:cs="Arial"/>
          <w:spacing w:val="2"/>
        </w:rPr>
        <w:t>supports to improved retention and progression.</w:t>
      </w:r>
      <w:r w:rsidRPr="000123B9">
        <w:rPr>
          <w:rFonts w:ascii="Arial" w:hAnsi="Arial" w:cs="Arial"/>
          <w:spacing w:val="2"/>
        </w:rPr>
        <w:t xml:space="preserve"> This is achieved by providing opportunities to interact with staff and students both socially and academically.  In addition, to the active learning sessions and group work, this is achieved through: the  personal tutoring scheme,  field work, industrial visits, extra-curricular seminars, research internships, course representative system, student ambassador work, peer mentoring and outreach opportunities.</w:t>
      </w:r>
    </w:p>
    <w:p w14:paraId="0DCF1546" w14:textId="77777777" w:rsidR="00806507" w:rsidRDefault="00806507" w:rsidP="009176F9">
      <w:pPr>
        <w:rPr>
          <w:rFonts w:ascii="Arial" w:hAnsi="Arial" w:cs="Arial"/>
        </w:rPr>
      </w:pPr>
    </w:p>
    <w:p w14:paraId="5C6FDE1E" w14:textId="77777777" w:rsidR="0030161B" w:rsidRPr="00916D65" w:rsidRDefault="0030161B" w:rsidP="0030161B">
      <w:pPr>
        <w:jc w:val="both"/>
        <w:rPr>
          <w:rFonts w:ascii="Arial" w:hAnsi="Arial" w:cs="Arial"/>
          <w:b/>
        </w:rPr>
      </w:pPr>
      <w:r w:rsidRPr="00916D65">
        <w:rPr>
          <w:rFonts w:ascii="Arial" w:hAnsi="Arial" w:cs="Arial"/>
          <w:b/>
        </w:rPr>
        <w:t>Developments of employability skills</w:t>
      </w:r>
    </w:p>
    <w:p w14:paraId="4AA90DDF" w14:textId="77777777" w:rsidR="005442C5" w:rsidRPr="00B651E1" w:rsidRDefault="005442C5" w:rsidP="005442C5">
      <w:pPr>
        <w:tabs>
          <w:tab w:val="num" w:pos="720"/>
        </w:tabs>
        <w:jc w:val="both"/>
        <w:rPr>
          <w:rFonts w:ascii="Arial" w:hAnsi="Arial" w:cs="Arial"/>
        </w:rPr>
      </w:pPr>
      <w:r w:rsidRPr="00B651E1">
        <w:rPr>
          <w:rFonts w:ascii="Arial" w:hAnsi="Arial" w:cs="Arial"/>
        </w:rPr>
        <w:t xml:space="preserve">The progressive development of a range key employability skills is another feature of the course as exemplified in teamwork/group work discussed above. </w:t>
      </w:r>
      <w:r w:rsidR="00DC4BC2" w:rsidRPr="009040DE">
        <w:rPr>
          <w:rFonts w:ascii="Arial" w:hAnsi="Arial" w:cs="Arial"/>
        </w:rPr>
        <w:t xml:space="preserve">The design of the course provide </w:t>
      </w:r>
      <w:r w:rsidR="000A2C9E">
        <w:rPr>
          <w:rFonts w:ascii="Arial" w:hAnsi="Arial" w:cs="Arial"/>
        </w:rPr>
        <w:t xml:space="preserve">skills for securing </w:t>
      </w:r>
      <w:r w:rsidR="00DC4BC2" w:rsidRPr="009040DE">
        <w:rPr>
          <w:rFonts w:ascii="Arial" w:hAnsi="Arial" w:cs="Arial"/>
        </w:rPr>
        <w:t>employment in different sectors</w:t>
      </w:r>
      <w:r w:rsidR="000A2C9E">
        <w:rPr>
          <w:rFonts w:ascii="Arial" w:hAnsi="Arial" w:cs="Arial"/>
        </w:rPr>
        <w:t>; e.g.in</w:t>
      </w:r>
      <w:r w:rsidRPr="00B651E1">
        <w:rPr>
          <w:rFonts w:ascii="Arial" w:hAnsi="Arial" w:cs="Arial"/>
        </w:rPr>
        <w:t xml:space="preserve"> modules </w:t>
      </w:r>
      <w:r w:rsidRPr="00B651E1">
        <w:rPr>
          <w:rFonts w:ascii="Arial" w:hAnsi="Arial" w:cs="Arial"/>
          <w:b/>
        </w:rPr>
        <w:t xml:space="preserve">EE6015 and EE6013/EE6011, </w:t>
      </w:r>
      <w:r w:rsidRPr="00B651E1">
        <w:rPr>
          <w:rFonts w:ascii="Arial" w:hAnsi="Arial" w:cs="Arial"/>
        </w:rPr>
        <w:t xml:space="preserve">which include lab reports, presentations and group discussions.  In the Individual Project module </w:t>
      </w:r>
      <w:r w:rsidRPr="00B651E1">
        <w:rPr>
          <w:rFonts w:ascii="Arial" w:hAnsi="Arial" w:cs="Arial"/>
          <w:b/>
        </w:rPr>
        <w:t>EE6014</w:t>
      </w:r>
      <w:r w:rsidRPr="00B651E1">
        <w:rPr>
          <w:rFonts w:ascii="Arial" w:hAnsi="Arial" w:cs="Arial"/>
        </w:rPr>
        <w:t xml:space="preserve"> students will be taught how to synthesise and critical review information from a variety of sources and report this and their research results in a formal research report and an oral presentation.</w:t>
      </w:r>
    </w:p>
    <w:p w14:paraId="52861035" w14:textId="77777777" w:rsidR="0030161B" w:rsidRDefault="0030161B" w:rsidP="0030161B">
      <w:pPr>
        <w:jc w:val="both"/>
        <w:rPr>
          <w:rFonts w:ascii="Arial" w:hAnsi="Arial" w:cs="Arial"/>
        </w:rPr>
      </w:pPr>
    </w:p>
    <w:p w14:paraId="7C28A62E" w14:textId="77777777" w:rsidR="0030161B" w:rsidRPr="00FC2A91" w:rsidRDefault="0030161B" w:rsidP="0030161B">
      <w:pPr>
        <w:jc w:val="both"/>
        <w:rPr>
          <w:rFonts w:ascii="Arial" w:hAnsi="Arial" w:cs="Arial"/>
          <w:highlight w:val="yellow"/>
        </w:rPr>
      </w:pPr>
      <w:r w:rsidRPr="00A91ADF">
        <w:rPr>
          <w:rFonts w:ascii="Arial" w:hAnsi="Arial" w:cs="Arial"/>
          <w:b/>
        </w:rPr>
        <w:t>Information Technology skills</w:t>
      </w:r>
      <w:r w:rsidRPr="00A91ADF">
        <w:rPr>
          <w:rFonts w:ascii="Arial" w:hAnsi="Arial" w:cs="Arial"/>
        </w:rPr>
        <w:t xml:space="preserve"> are developed through a variety of mechanisms, including library and internet searches, use of the </w:t>
      </w:r>
      <w:r w:rsidR="00FC2A91" w:rsidRPr="00A91ADF">
        <w:rPr>
          <w:rFonts w:ascii="Arial" w:hAnsi="Arial" w:cs="Arial"/>
        </w:rPr>
        <w:t>ECET</w:t>
      </w:r>
      <w:r w:rsidRPr="00A91ADF">
        <w:rPr>
          <w:rFonts w:ascii="Arial" w:hAnsi="Arial" w:cs="Arial"/>
        </w:rPr>
        <w:t xml:space="preserve"> virtual learning environment (</w:t>
      </w:r>
      <w:r w:rsidR="00FC2A91" w:rsidRPr="00A91ADF">
        <w:rPr>
          <w:rFonts w:ascii="Arial" w:hAnsi="Arial" w:cs="Arial"/>
        </w:rPr>
        <w:t>LMS</w:t>
      </w:r>
      <w:r w:rsidRPr="00A91ADF">
        <w:rPr>
          <w:rFonts w:ascii="Arial" w:hAnsi="Arial" w:cs="Arial"/>
        </w:rPr>
        <w:t>) and specific training in Windows based packages, but also some other proprietary packages. Specific skills, such as graph drawing in excel, are taught as part of their laboratory report write up.</w:t>
      </w:r>
      <w:r w:rsidR="003842AD" w:rsidRPr="003842AD">
        <w:rPr>
          <w:rFonts w:ascii="Arial" w:hAnsi="Arial" w:cs="Arial"/>
        </w:rPr>
        <w:t xml:space="preserve">MS Project and </w:t>
      </w:r>
      <w:r w:rsidR="003842AD" w:rsidRPr="00BF1D9B">
        <w:rPr>
          <w:rFonts w:ascii="Arial" w:hAnsi="Arial" w:cs="Arial"/>
        </w:rPr>
        <w:t xml:space="preserve">Mat lab </w:t>
      </w:r>
      <w:r w:rsidRPr="00BF1D9B">
        <w:rPr>
          <w:rFonts w:ascii="Arial" w:hAnsi="Arial" w:cs="Arial"/>
        </w:rPr>
        <w:t>tools</w:t>
      </w:r>
      <w:r w:rsidRPr="003842AD">
        <w:rPr>
          <w:rFonts w:ascii="Arial" w:hAnsi="Arial" w:cs="Arial"/>
        </w:rPr>
        <w:t xml:space="preserve"> are used by students</w:t>
      </w:r>
      <w:r w:rsidR="003842AD" w:rsidRPr="003842AD">
        <w:rPr>
          <w:rFonts w:ascii="Arial" w:hAnsi="Arial" w:cs="Arial"/>
        </w:rPr>
        <w:t>.</w:t>
      </w:r>
    </w:p>
    <w:p w14:paraId="3E7C2640" w14:textId="77777777" w:rsidR="0030161B" w:rsidRPr="00FC2A91" w:rsidRDefault="0030161B" w:rsidP="0030161B">
      <w:pPr>
        <w:jc w:val="both"/>
        <w:rPr>
          <w:rFonts w:ascii="Arial" w:hAnsi="Arial" w:cs="Arial"/>
          <w:highlight w:val="yellow"/>
        </w:rPr>
      </w:pPr>
    </w:p>
    <w:p w14:paraId="3BD442B0" w14:textId="77777777" w:rsidR="0030161B" w:rsidRDefault="00A91ADF" w:rsidP="0030161B">
      <w:pPr>
        <w:jc w:val="both"/>
        <w:rPr>
          <w:rFonts w:ascii="Arial" w:hAnsi="Arial" w:cs="Arial"/>
        </w:rPr>
      </w:pPr>
      <w:r w:rsidRPr="009040DE">
        <w:rPr>
          <w:rFonts w:ascii="Arial" w:hAnsi="Arial" w:cs="Arial"/>
        </w:rPr>
        <w:t>ECET</w:t>
      </w:r>
      <w:r w:rsidR="0030161B" w:rsidRPr="009040DE">
        <w:rPr>
          <w:rFonts w:ascii="Arial" w:hAnsi="Arial" w:cs="Arial"/>
        </w:rPr>
        <w:t xml:space="preserve"> also offers a wide range of IT training and</w:t>
      </w:r>
      <w:r w:rsidR="00526DED" w:rsidRPr="009040DE">
        <w:rPr>
          <w:rFonts w:ascii="Arial" w:hAnsi="Arial" w:cs="Arial"/>
        </w:rPr>
        <w:t xml:space="preserve"> support facilities, to suit </w:t>
      </w:r>
      <w:r w:rsidR="0030161B" w:rsidRPr="009040DE">
        <w:rPr>
          <w:rFonts w:ascii="Arial" w:hAnsi="Arial" w:cs="Arial"/>
        </w:rPr>
        <w:t xml:space="preserve">the varying needs of </w:t>
      </w:r>
      <w:r w:rsidR="00526DED" w:rsidRPr="009040DE">
        <w:rPr>
          <w:rFonts w:ascii="Arial" w:hAnsi="Arial" w:cs="Arial"/>
        </w:rPr>
        <w:t xml:space="preserve">the </w:t>
      </w:r>
      <w:r w:rsidR="0030161B" w:rsidRPr="009040DE">
        <w:rPr>
          <w:rFonts w:ascii="Arial" w:hAnsi="Arial" w:cs="Arial"/>
        </w:rPr>
        <w:t xml:space="preserve">individual students. </w:t>
      </w:r>
      <w:r w:rsidR="00526DED" w:rsidRPr="009040DE">
        <w:rPr>
          <w:rFonts w:ascii="Arial" w:hAnsi="Arial" w:cs="Arial"/>
        </w:rPr>
        <w:t>Presentation of research report, formal presentation, analysing critical review and the uses of IT to do research analysis will be taught.</w:t>
      </w:r>
    </w:p>
    <w:p w14:paraId="590F20D2" w14:textId="77777777" w:rsidR="0030161B" w:rsidRDefault="0030161B" w:rsidP="0030161B">
      <w:pPr>
        <w:jc w:val="both"/>
        <w:rPr>
          <w:rFonts w:ascii="Arial" w:hAnsi="Arial" w:cs="Arial"/>
        </w:rPr>
      </w:pPr>
    </w:p>
    <w:p w14:paraId="346AEBAF" w14:textId="77777777" w:rsidR="003F369F" w:rsidRPr="00916D65" w:rsidRDefault="00FC2A91" w:rsidP="00FC2A91">
      <w:pPr>
        <w:jc w:val="both"/>
        <w:rPr>
          <w:rFonts w:ascii="Arial" w:hAnsi="Arial" w:cs="Arial"/>
          <w:b/>
        </w:rPr>
      </w:pPr>
      <w:r w:rsidRPr="00916D65">
        <w:rPr>
          <w:rFonts w:ascii="Arial" w:hAnsi="Arial" w:cs="Arial"/>
          <w:b/>
        </w:rPr>
        <w:t>Hands-on Practical work</w:t>
      </w:r>
    </w:p>
    <w:p w14:paraId="04E078C9" w14:textId="77777777" w:rsidR="00FC2A91" w:rsidRDefault="00FC2A91" w:rsidP="0030161B">
      <w:pPr>
        <w:jc w:val="both"/>
        <w:rPr>
          <w:rFonts w:ascii="Arial" w:hAnsi="Arial" w:cs="Arial"/>
        </w:rPr>
      </w:pPr>
      <w:r w:rsidRPr="00916D65">
        <w:rPr>
          <w:rFonts w:ascii="Arial" w:hAnsi="Arial" w:cs="Arial"/>
        </w:rPr>
        <w:t xml:space="preserve">A hand on practical experience in workshops and laboratories is fundamental in developing practical skills as well as enhancing data collection and analysis skills. Students will have the opportunity to work in laboratories and workshops as well as </w:t>
      </w:r>
      <w:r w:rsidR="0097688D">
        <w:rPr>
          <w:rFonts w:ascii="Arial" w:hAnsi="Arial" w:cs="Arial"/>
        </w:rPr>
        <w:t>other practical works</w:t>
      </w:r>
      <w:r w:rsidRPr="00916D65">
        <w:rPr>
          <w:rFonts w:ascii="Arial" w:hAnsi="Arial" w:cs="Arial"/>
        </w:rPr>
        <w:t xml:space="preserve"> in most of their modules. Practical work is closely related to the taught content to provide context for the theoretical work.  </w:t>
      </w:r>
      <w:r w:rsidR="003F369F">
        <w:rPr>
          <w:rFonts w:ascii="Arial" w:hAnsi="Arial" w:cs="Arial"/>
        </w:rPr>
        <w:t>S</w:t>
      </w:r>
      <w:r w:rsidRPr="00916D65">
        <w:rPr>
          <w:rFonts w:ascii="Arial" w:hAnsi="Arial" w:cs="Arial"/>
        </w:rPr>
        <w:t xml:space="preserve">tudents </w:t>
      </w:r>
      <w:r w:rsidR="00E556D1" w:rsidRPr="009040DE">
        <w:rPr>
          <w:rFonts w:ascii="Arial" w:hAnsi="Arial" w:cs="Arial"/>
        </w:rPr>
        <w:t>are</w:t>
      </w:r>
      <w:r w:rsidRPr="00916D65">
        <w:rPr>
          <w:rFonts w:ascii="Arial" w:hAnsi="Arial" w:cs="Arial"/>
        </w:rPr>
        <w:t xml:space="preserve"> expected to select and apply requisite practical skills in their own independent research work in </w:t>
      </w:r>
      <w:r>
        <w:rPr>
          <w:rFonts w:ascii="Arial" w:hAnsi="Arial" w:cs="Arial"/>
          <w:b/>
        </w:rPr>
        <w:t>E</w:t>
      </w:r>
      <w:r w:rsidRPr="00916D65">
        <w:rPr>
          <w:rFonts w:ascii="Arial" w:hAnsi="Arial" w:cs="Arial"/>
          <w:b/>
        </w:rPr>
        <w:t>E6014</w:t>
      </w:r>
      <w:r w:rsidRPr="00916D65">
        <w:rPr>
          <w:rFonts w:ascii="Arial" w:hAnsi="Arial" w:cs="Arial"/>
        </w:rPr>
        <w:t xml:space="preserve"> the individual project module.</w:t>
      </w:r>
    </w:p>
    <w:p w14:paraId="32867330" w14:textId="77777777" w:rsidR="00B76FDE" w:rsidRDefault="00B76FDE" w:rsidP="0030161B">
      <w:pPr>
        <w:jc w:val="both"/>
        <w:rPr>
          <w:rFonts w:ascii="Arial" w:hAnsi="Arial" w:cs="Arial"/>
        </w:rPr>
      </w:pPr>
    </w:p>
    <w:p w14:paraId="6AFDCCCE" w14:textId="77777777" w:rsidR="000A2C9E" w:rsidRDefault="000A2C9E" w:rsidP="0030161B">
      <w:pPr>
        <w:jc w:val="both"/>
        <w:rPr>
          <w:rFonts w:ascii="Arial" w:hAnsi="Arial" w:cs="Arial"/>
        </w:rPr>
      </w:pPr>
    </w:p>
    <w:p w14:paraId="25A6E8E8" w14:textId="77777777" w:rsidR="000A2C9E" w:rsidRDefault="000A2C9E" w:rsidP="0030161B">
      <w:pPr>
        <w:jc w:val="both"/>
        <w:rPr>
          <w:rFonts w:ascii="Arial" w:hAnsi="Arial" w:cs="Arial"/>
        </w:rPr>
      </w:pPr>
    </w:p>
    <w:p w14:paraId="0F41DFAE" w14:textId="77777777" w:rsidR="00E75BA5" w:rsidRPr="000C78FF" w:rsidRDefault="00E75BA5" w:rsidP="00E75BA5">
      <w:pPr>
        <w:jc w:val="both"/>
        <w:rPr>
          <w:rFonts w:ascii="Arial" w:eastAsia="Times New Roman" w:hAnsi="Arial" w:cs="Arial"/>
          <w:b/>
        </w:rPr>
      </w:pPr>
      <w:r w:rsidRPr="000C78FF">
        <w:rPr>
          <w:rFonts w:ascii="Arial" w:eastAsia="Times New Roman" w:hAnsi="Arial" w:cs="Arial"/>
          <w:b/>
        </w:rPr>
        <w:t xml:space="preserve">Research </w:t>
      </w:r>
      <w:r w:rsidR="008E37A5">
        <w:rPr>
          <w:rFonts w:ascii="Arial" w:eastAsia="Times New Roman" w:hAnsi="Arial" w:cs="Arial"/>
          <w:b/>
        </w:rPr>
        <w:t xml:space="preserve">and Practice Informed </w:t>
      </w:r>
      <w:r w:rsidRPr="000C78FF">
        <w:rPr>
          <w:rFonts w:ascii="Arial" w:eastAsia="Times New Roman" w:hAnsi="Arial" w:cs="Arial"/>
          <w:b/>
        </w:rPr>
        <w:t>Teaching</w:t>
      </w:r>
    </w:p>
    <w:p w14:paraId="6D2ED00E" w14:textId="77777777" w:rsidR="00756CE2" w:rsidRDefault="00D51596" w:rsidP="00E75BA5">
      <w:pPr>
        <w:autoSpaceDE w:val="0"/>
        <w:autoSpaceDN w:val="0"/>
        <w:adjustRightInd w:val="0"/>
        <w:jc w:val="both"/>
        <w:rPr>
          <w:rFonts w:ascii="Arial" w:hAnsi="Arial" w:cs="Arial"/>
        </w:rPr>
      </w:pPr>
      <w:r w:rsidRPr="00D51596">
        <w:rPr>
          <w:rFonts w:ascii="Arial" w:hAnsi="Arial" w:cs="Arial"/>
        </w:rPr>
        <w:t>The individual research project module will be introduced during induction week with a list of past project titles and individual staff expertise/ research interests for the students to prepare the initial ideas and develop a major piece of independent research. The module itself will be delivered through a series of timetabled workshops, one-to-one tutorials with guided laboratory facilities as well as commercial software, as well as covering the literature review, project planning, report writing and presentation. Students will receive consistent project supervision and guidance through scheduled regular one-to-one meetin</w:t>
      </w:r>
      <w:r>
        <w:rPr>
          <w:rFonts w:ascii="Arial" w:hAnsi="Arial" w:cs="Arial"/>
        </w:rPr>
        <w:t>gs with the project supervisor.</w:t>
      </w:r>
    </w:p>
    <w:p w14:paraId="37F08B9E" w14:textId="77777777" w:rsidR="00D51596" w:rsidRDefault="00D51596" w:rsidP="00E75BA5">
      <w:pPr>
        <w:autoSpaceDE w:val="0"/>
        <w:autoSpaceDN w:val="0"/>
        <w:adjustRightInd w:val="0"/>
        <w:jc w:val="both"/>
        <w:rPr>
          <w:rFonts w:ascii="Arial" w:hAnsi="Arial" w:cs="Arial"/>
        </w:rPr>
      </w:pPr>
    </w:p>
    <w:p w14:paraId="222900D8" w14:textId="77777777" w:rsidR="00E75BA5" w:rsidRPr="00AC79D1" w:rsidRDefault="00B76FDE" w:rsidP="00E75BA5">
      <w:pPr>
        <w:autoSpaceDE w:val="0"/>
        <w:autoSpaceDN w:val="0"/>
        <w:adjustRightInd w:val="0"/>
        <w:jc w:val="both"/>
        <w:rPr>
          <w:rFonts w:ascii="Arial" w:hAnsi="Arial" w:cs="Arial"/>
        </w:rPr>
      </w:pPr>
      <w:r>
        <w:rPr>
          <w:rFonts w:ascii="Arial" w:hAnsi="Arial" w:cs="Arial"/>
        </w:rPr>
        <w:t xml:space="preserve">Many </w:t>
      </w:r>
      <w:r w:rsidR="00E75BA5" w:rsidRPr="00AC79D1">
        <w:rPr>
          <w:rFonts w:ascii="Arial" w:hAnsi="Arial" w:cs="Arial"/>
        </w:rPr>
        <w:t xml:space="preserve">course team </w:t>
      </w:r>
      <w:r>
        <w:rPr>
          <w:rFonts w:ascii="Arial" w:hAnsi="Arial" w:cs="Arial"/>
        </w:rPr>
        <w:t xml:space="preserve">members </w:t>
      </w:r>
      <w:r w:rsidR="00E75BA5" w:rsidRPr="00AC79D1">
        <w:rPr>
          <w:rFonts w:ascii="Arial" w:hAnsi="Arial" w:cs="Arial"/>
        </w:rPr>
        <w:t xml:space="preserve">are either engineering research active or are involved in industry related professional activities, </w:t>
      </w:r>
      <w:r w:rsidR="00025CB7">
        <w:rPr>
          <w:rFonts w:ascii="Arial" w:hAnsi="Arial" w:cs="Arial"/>
        </w:rPr>
        <w:t xml:space="preserve">and </w:t>
      </w:r>
      <w:r w:rsidR="00E75BA5" w:rsidRPr="00AC79D1">
        <w:rPr>
          <w:rFonts w:ascii="Arial" w:hAnsi="Arial" w:cs="Arial"/>
        </w:rPr>
        <w:t>other direct involvement with industry. These activities played a major part in informing the course design and content, as did the direct input from industry through the activities of the Industrial Advisory Board.</w:t>
      </w:r>
    </w:p>
    <w:p w14:paraId="1A122D25" w14:textId="77777777" w:rsidR="00E75BA5" w:rsidRPr="00AC79D1" w:rsidRDefault="00E75BA5" w:rsidP="00E75BA5">
      <w:pPr>
        <w:jc w:val="both"/>
        <w:rPr>
          <w:rFonts w:ascii="Arial" w:hAnsi="Arial" w:cs="Arial"/>
        </w:rPr>
      </w:pPr>
    </w:p>
    <w:p w14:paraId="465AB3A4" w14:textId="77777777" w:rsidR="00E75BA5" w:rsidRDefault="00E75BA5" w:rsidP="00E75BA5">
      <w:pPr>
        <w:jc w:val="both"/>
        <w:rPr>
          <w:rFonts w:ascii="Arial" w:hAnsi="Arial" w:cs="Arial"/>
        </w:rPr>
      </w:pPr>
      <w:r w:rsidRPr="00AC79D1">
        <w:rPr>
          <w:rFonts w:ascii="Arial" w:hAnsi="Arial" w:cs="Arial"/>
        </w:rPr>
        <w:t xml:space="preserve">Students are also able to and are encouraged to develop their own research skills which are a fundamental part of the curriculum throughout </w:t>
      </w:r>
      <w:r w:rsidR="00526DED" w:rsidRPr="009040DE">
        <w:rPr>
          <w:rFonts w:ascii="Arial" w:hAnsi="Arial" w:cs="Arial"/>
        </w:rPr>
        <w:t>the duration</w:t>
      </w:r>
      <w:r w:rsidRPr="00AC79D1">
        <w:rPr>
          <w:rFonts w:ascii="Arial" w:hAnsi="Arial" w:cs="Arial"/>
        </w:rPr>
        <w:t xml:space="preserve"> of the programme. They are often encouraged, through project work, to work with research active staff on elements of live projects, and these research skills enable students to determine, distinguish and present appropriate evidentiary information in an argument, which are of great value to employers.</w:t>
      </w:r>
    </w:p>
    <w:p w14:paraId="20AA7432" w14:textId="77777777" w:rsidR="00E75BA5" w:rsidRPr="00AC79D1" w:rsidRDefault="00E75BA5" w:rsidP="00E75BA5">
      <w:pPr>
        <w:jc w:val="both"/>
        <w:rPr>
          <w:rFonts w:ascii="Arial" w:hAnsi="Arial" w:cs="Arial"/>
        </w:rPr>
      </w:pPr>
    </w:p>
    <w:p w14:paraId="46385EEE" w14:textId="77777777" w:rsidR="00E75BA5" w:rsidRDefault="00025CB7" w:rsidP="00E75BA5">
      <w:pPr>
        <w:contextualSpacing/>
        <w:jc w:val="both"/>
        <w:rPr>
          <w:rFonts w:ascii="Arial" w:hAnsi="Arial" w:cs="Arial"/>
        </w:rPr>
      </w:pPr>
      <w:r w:rsidRPr="009040DE">
        <w:rPr>
          <w:rFonts w:ascii="Arial" w:hAnsi="Arial" w:cs="Arial"/>
        </w:rPr>
        <w:t xml:space="preserve">Staffs </w:t>
      </w:r>
      <w:r w:rsidR="001308B9" w:rsidRPr="009040DE">
        <w:rPr>
          <w:rFonts w:ascii="Arial" w:hAnsi="Arial" w:cs="Arial"/>
        </w:rPr>
        <w:t xml:space="preserve">members are given an opportunity to widely engage in the research and development of ideas in the teaching and learning process. Different forms of student engagements are encouraged and wider </w:t>
      </w:r>
      <w:r w:rsidR="00E75BA5" w:rsidRPr="009040DE">
        <w:rPr>
          <w:rFonts w:ascii="Arial" w:hAnsi="Arial" w:cs="Arial"/>
        </w:rPr>
        <w:t>pedagogic</w:t>
      </w:r>
      <w:r w:rsidR="001308B9" w:rsidRPr="009040DE">
        <w:rPr>
          <w:rFonts w:ascii="Arial" w:hAnsi="Arial" w:cs="Arial"/>
        </w:rPr>
        <w:t>al</w:t>
      </w:r>
      <w:r w:rsidR="00E75BA5" w:rsidRPr="009040DE">
        <w:rPr>
          <w:rFonts w:ascii="Arial" w:hAnsi="Arial" w:cs="Arial"/>
        </w:rPr>
        <w:t xml:space="preserve"> issues </w:t>
      </w:r>
      <w:r w:rsidR="001308B9" w:rsidRPr="009040DE">
        <w:rPr>
          <w:rFonts w:ascii="Arial" w:hAnsi="Arial" w:cs="Arial"/>
        </w:rPr>
        <w:t>are taken into consideration in this process.</w:t>
      </w:r>
    </w:p>
    <w:p w14:paraId="7B9EB636" w14:textId="77777777" w:rsidR="00FC2A91" w:rsidRDefault="00FC2A91" w:rsidP="00E75BA5">
      <w:pPr>
        <w:contextualSpacing/>
        <w:jc w:val="both"/>
        <w:rPr>
          <w:rFonts w:ascii="Arial" w:hAnsi="Arial" w:cs="Arial"/>
        </w:rPr>
      </w:pPr>
    </w:p>
    <w:p w14:paraId="12C12916" w14:textId="77777777" w:rsidR="00FC2A91" w:rsidRPr="00916D65" w:rsidRDefault="00FC2A91" w:rsidP="00FC2A91">
      <w:pPr>
        <w:jc w:val="both"/>
        <w:rPr>
          <w:rFonts w:ascii="Arial" w:hAnsi="Arial" w:cs="Arial"/>
          <w:b/>
        </w:rPr>
      </w:pPr>
      <w:r w:rsidRPr="00916D65">
        <w:rPr>
          <w:rFonts w:ascii="Arial" w:hAnsi="Arial" w:cs="Arial"/>
          <w:b/>
        </w:rPr>
        <w:t>Assessment for Learning</w:t>
      </w:r>
    </w:p>
    <w:p w14:paraId="1751E106" w14:textId="77777777" w:rsidR="005442C5" w:rsidRPr="00B651E1" w:rsidRDefault="005442C5" w:rsidP="005442C5">
      <w:pPr>
        <w:contextualSpacing/>
        <w:jc w:val="both"/>
        <w:rPr>
          <w:rFonts w:ascii="Arial" w:hAnsi="Arial" w:cs="Arial"/>
        </w:rPr>
      </w:pPr>
      <w:r w:rsidRPr="00B651E1">
        <w:rPr>
          <w:rFonts w:ascii="Arial" w:hAnsi="Arial" w:cs="Arial"/>
        </w:rPr>
        <w:t xml:space="preserve">The assessment strategy has been designed to help students to learn and prepare them for employment, rather than just a tool to measure their learning. The assessment is designed to be authentic, inclusive and transparent. The assessment tasks focus on the real world engineering activities that enhance students’ employability. All EE module assessments are related to real world problems. All modules have explicit formative assessments to provide opportunities for practice and the chance to use ‘feed forward’ to help students improve their work in subsequent summative assessments.  For example in </w:t>
      </w:r>
      <w:r w:rsidRPr="00B651E1">
        <w:rPr>
          <w:rFonts w:ascii="Arial" w:hAnsi="Arial" w:cs="Arial"/>
          <w:b/>
        </w:rPr>
        <w:t>EE6015</w:t>
      </w:r>
      <w:r w:rsidRPr="00B651E1">
        <w:rPr>
          <w:rFonts w:ascii="Arial" w:hAnsi="Arial" w:cs="Arial"/>
        </w:rPr>
        <w:t>, formative assessment is provided in the form of quick, regular and detailed feedback on laboratory reports facilitating improvement of these reports throughout the academic year.  Examinations are still used as they are an effective way of assessing basic knowledge and understanding, and professional bodies expect to see examination covering key curriculum content. However, the strategy recognises that other assessment methods are better suited to assessing higher level problem solving skills. The use of a well-balanced range of assessment methods is key part to of our inclusive assessment strategy.  Group and teamwork assessment is instrumental in developing and recognising this important employability skill. This demonstrates progressive skills and competences development – thus preparing employment ready graduates</w:t>
      </w:r>
    </w:p>
    <w:p w14:paraId="3B326737" w14:textId="77777777" w:rsidR="00FC2A91" w:rsidRDefault="00FC2A91" w:rsidP="00FC2A91">
      <w:pPr>
        <w:contextualSpacing/>
        <w:jc w:val="both"/>
        <w:rPr>
          <w:rFonts w:ascii="Arial" w:hAnsi="Arial" w:cs="Arial"/>
        </w:rPr>
      </w:pPr>
    </w:p>
    <w:p w14:paraId="17AE8020" w14:textId="77777777" w:rsidR="005F5077" w:rsidRDefault="005F5077" w:rsidP="005F5077">
      <w:pPr>
        <w:jc w:val="both"/>
        <w:rPr>
          <w:rFonts w:ascii="Arial" w:hAnsi="Arial" w:cs="Arial"/>
          <w:b/>
        </w:rPr>
      </w:pPr>
      <w:r w:rsidRPr="00916D65">
        <w:rPr>
          <w:rFonts w:ascii="Arial" w:hAnsi="Arial" w:cs="Arial"/>
          <w:b/>
        </w:rPr>
        <w:t>Engineering Curriculum</w:t>
      </w:r>
    </w:p>
    <w:p w14:paraId="1C76089E" w14:textId="77777777" w:rsidR="005F5077" w:rsidRPr="00916D65" w:rsidRDefault="005F5077" w:rsidP="005F5077">
      <w:pPr>
        <w:jc w:val="both"/>
        <w:rPr>
          <w:rFonts w:ascii="Arial" w:hAnsi="Arial" w:cs="Arial"/>
        </w:rPr>
      </w:pPr>
    </w:p>
    <w:p w14:paraId="773569B1" w14:textId="77777777" w:rsidR="005442C5" w:rsidRDefault="005442C5" w:rsidP="005442C5">
      <w:pPr>
        <w:jc w:val="both"/>
        <w:rPr>
          <w:rFonts w:ascii="Arial" w:hAnsi="Arial" w:cs="Arial"/>
        </w:rPr>
      </w:pPr>
      <w:r w:rsidRPr="00B651E1">
        <w:rPr>
          <w:rFonts w:ascii="Arial" w:hAnsi="Arial" w:cs="Arial"/>
          <w:b/>
        </w:rPr>
        <w:t>EE6015</w:t>
      </w:r>
      <w:r w:rsidRPr="00B651E1">
        <w:rPr>
          <w:rFonts w:ascii="Arial" w:hAnsi="Arial" w:cs="Arial"/>
        </w:rPr>
        <w:t xml:space="preserve"> is a core module in electronics and communication engineering. This module is designed to develop, refine and apply the ideas and skills of optical fibre applications and internet-of-things (IoT). It enables students to identify and develop skills in the solution of problems relating to optical fib</w:t>
      </w:r>
      <w:r w:rsidR="00094DF9">
        <w:rPr>
          <w:rFonts w:ascii="Arial" w:hAnsi="Arial" w:cs="Arial"/>
        </w:rPr>
        <w:t>re</w:t>
      </w:r>
      <w:r w:rsidRPr="00B651E1">
        <w:rPr>
          <w:rFonts w:ascii="Arial" w:hAnsi="Arial" w:cs="Arial"/>
        </w:rPr>
        <w:t xml:space="preserve"> communications and IOTs.</w:t>
      </w:r>
      <w:r w:rsidR="00094DF9">
        <w:rPr>
          <w:rFonts w:ascii="Arial" w:hAnsi="Arial" w:cs="Arial"/>
        </w:rPr>
        <w:t xml:space="preserve"> </w:t>
      </w:r>
      <w:r w:rsidRPr="00B651E1">
        <w:rPr>
          <w:rFonts w:ascii="Arial" w:hAnsi="Arial" w:cs="Arial"/>
        </w:rPr>
        <w:t>The students develop skills to solve, model and interpret and more importantly design web based IOT solutions.</w:t>
      </w:r>
    </w:p>
    <w:p w14:paraId="57249267" w14:textId="77777777" w:rsidR="00493CFE" w:rsidRPr="003802DB" w:rsidRDefault="00493CFE" w:rsidP="005442C5">
      <w:pPr>
        <w:jc w:val="both"/>
        <w:rPr>
          <w:rFonts w:ascii="Arial" w:hAnsi="Arial" w:cs="Arial"/>
        </w:rPr>
      </w:pPr>
    </w:p>
    <w:p w14:paraId="311150DC" w14:textId="77777777" w:rsidR="005442C5" w:rsidRPr="00B651E1" w:rsidRDefault="005442C5" w:rsidP="005442C5">
      <w:pPr>
        <w:jc w:val="both"/>
        <w:rPr>
          <w:rFonts w:ascii="Arial" w:hAnsi="Arial" w:cs="Arial"/>
          <w:b/>
          <w:color w:val="FF0000"/>
        </w:rPr>
      </w:pPr>
      <w:r w:rsidRPr="00B651E1">
        <w:rPr>
          <w:rFonts w:ascii="Arial" w:hAnsi="Arial" w:cs="Arial"/>
          <w:b/>
        </w:rPr>
        <w:t>EE6012</w:t>
      </w:r>
      <w:r w:rsidRPr="00B651E1">
        <w:rPr>
          <w:rFonts w:ascii="Arial" w:hAnsi="Arial" w:cs="Arial"/>
        </w:rPr>
        <w:t xml:space="preserve"> Instrumentation, Control and Group Project module is designed to give students an opportunity to work as a member of design team on an electrical, electronics, and communications engineering design project with strong application of ideas and skills of measurement, instrumentation, control and automation engineering. It enables students to identify and collectively develop skills in the solution of problems relating to systems automation, control and monitoring. On the one hand the students develop skills to plan and team work to solve, model, design and implement an engineering system to meet an industrial need.</w:t>
      </w:r>
    </w:p>
    <w:p w14:paraId="0057E0CB" w14:textId="77777777" w:rsidR="005442C5" w:rsidRPr="00B651E1" w:rsidRDefault="005442C5" w:rsidP="005442C5">
      <w:pPr>
        <w:jc w:val="both"/>
        <w:rPr>
          <w:rFonts w:ascii="Arial" w:hAnsi="Arial" w:cs="Arial"/>
          <w:highlight w:val="yellow"/>
        </w:rPr>
      </w:pPr>
    </w:p>
    <w:p w14:paraId="46576931" w14:textId="77777777" w:rsidR="005442C5" w:rsidRPr="00B651E1" w:rsidRDefault="005442C5" w:rsidP="005442C5">
      <w:pPr>
        <w:contextualSpacing/>
        <w:jc w:val="both"/>
        <w:rPr>
          <w:rFonts w:ascii="Arial" w:hAnsi="Arial" w:cs="Arial"/>
        </w:rPr>
      </w:pPr>
      <w:r w:rsidRPr="00B651E1">
        <w:rPr>
          <w:rFonts w:ascii="Arial" w:hAnsi="Arial" w:cs="Arial"/>
          <w:b/>
        </w:rPr>
        <w:t>EE6014</w:t>
      </w:r>
      <w:r w:rsidRPr="00B651E1">
        <w:rPr>
          <w:rFonts w:ascii="Arial" w:hAnsi="Arial" w:cs="Arial"/>
        </w:rPr>
        <w:t xml:space="preserve"> the Individual Project module combines the technical and academic facets of the programme and provides students with an opportunity to complete a capstone project applying the knowledge and skills learnt during the programme to achieve agreed deliverables. It enables students to develop their research skills using and applying information from the technical literature</w:t>
      </w:r>
    </w:p>
    <w:p w14:paraId="226B6567" w14:textId="77777777" w:rsidR="005442C5" w:rsidRPr="00B651E1" w:rsidRDefault="005442C5" w:rsidP="005442C5">
      <w:pPr>
        <w:contextualSpacing/>
        <w:jc w:val="both"/>
        <w:rPr>
          <w:rFonts w:ascii="Arial" w:hAnsi="Arial" w:cs="Arial"/>
        </w:rPr>
      </w:pPr>
    </w:p>
    <w:p w14:paraId="0D1DF82A" w14:textId="77777777" w:rsidR="005442C5" w:rsidRPr="00B651E1" w:rsidRDefault="005442C5" w:rsidP="005442C5">
      <w:pPr>
        <w:jc w:val="both"/>
        <w:rPr>
          <w:rFonts w:ascii="Arial" w:hAnsi="Arial" w:cs="Arial"/>
        </w:rPr>
      </w:pPr>
      <w:r w:rsidRPr="00AB2EA5">
        <w:rPr>
          <w:rFonts w:ascii="Arial" w:hAnsi="Arial" w:cs="Arial"/>
          <w:b/>
        </w:rPr>
        <w:t>EE6011</w:t>
      </w:r>
      <w:r w:rsidR="00493CFE">
        <w:rPr>
          <w:rFonts w:ascii="Arial" w:hAnsi="Arial" w:cs="Arial"/>
        </w:rPr>
        <w:t>t</w:t>
      </w:r>
      <w:r w:rsidRPr="00B651E1">
        <w:rPr>
          <w:rFonts w:ascii="Arial" w:hAnsi="Arial" w:cs="Arial"/>
        </w:rPr>
        <w:t xml:space="preserve">his module is designed to develop, refine and apply the ideas and skills of electrical, ELV, industrial communication and active network systems, and lighting systems design and installation. It enables students to identify and develop skills in the solution of problems relating to electrical systems design and installation. </w:t>
      </w:r>
    </w:p>
    <w:p w14:paraId="51C60B45" w14:textId="77777777" w:rsidR="005442C5" w:rsidRPr="00B651E1" w:rsidRDefault="005442C5" w:rsidP="005442C5">
      <w:pPr>
        <w:contextualSpacing/>
        <w:jc w:val="both"/>
        <w:rPr>
          <w:rFonts w:ascii="Arial" w:hAnsi="Arial" w:cs="Arial"/>
        </w:rPr>
      </w:pPr>
    </w:p>
    <w:p w14:paraId="35AB2FC2" w14:textId="77777777" w:rsidR="005442C5" w:rsidRPr="00B651E1" w:rsidRDefault="005442C5" w:rsidP="005442C5">
      <w:pPr>
        <w:contextualSpacing/>
        <w:jc w:val="both"/>
        <w:rPr>
          <w:rFonts w:ascii="Arial" w:hAnsi="Arial" w:cs="Arial"/>
        </w:rPr>
      </w:pPr>
      <w:r w:rsidRPr="00B651E1">
        <w:rPr>
          <w:rFonts w:ascii="Arial" w:hAnsi="Arial" w:cs="Arial"/>
          <w:b/>
        </w:rPr>
        <w:t>EE6013</w:t>
      </w:r>
      <w:r w:rsidRPr="00B651E1">
        <w:rPr>
          <w:rFonts w:ascii="Arial" w:hAnsi="Arial" w:cs="Arial"/>
        </w:rPr>
        <w:t xml:space="preserve"> this module is designed to develop, refine and apply the ideas and skills of renewable energy systems and energy management. It enables students to identify and develop skills in the solution of problems relating to renewable energy systems and energy management. On the one hand, the students develop skills to solve, model and interpret and more importantly gain practical skills in renewable energy systems and energy management.</w:t>
      </w:r>
    </w:p>
    <w:p w14:paraId="0353E937" w14:textId="77777777" w:rsidR="005F5077" w:rsidRDefault="005F5077" w:rsidP="005F5077">
      <w:pPr>
        <w:contextualSpacing/>
        <w:jc w:val="both"/>
        <w:rPr>
          <w:rFonts w:ascii="Arial" w:hAnsi="Arial" w:cs="Arial"/>
        </w:rPr>
      </w:pPr>
    </w:p>
    <w:p w14:paraId="45269E40" w14:textId="77777777" w:rsidR="008C168E" w:rsidRDefault="008C168E" w:rsidP="00FC2A91">
      <w:pPr>
        <w:contextualSpacing/>
        <w:jc w:val="both"/>
        <w:rPr>
          <w:rFonts w:ascii="Arial" w:hAnsi="Arial" w:cs="Arial"/>
        </w:rPr>
      </w:pPr>
    </w:p>
    <w:p w14:paraId="7591CABA" w14:textId="77777777" w:rsidR="005F5077" w:rsidRPr="009472F2" w:rsidRDefault="005F5077" w:rsidP="005F5077">
      <w:pPr>
        <w:jc w:val="both"/>
        <w:rPr>
          <w:rFonts w:ascii="Arial" w:hAnsi="Arial" w:cs="Arial"/>
          <w:b/>
        </w:rPr>
      </w:pPr>
      <w:r w:rsidRPr="009472F2">
        <w:rPr>
          <w:rFonts w:ascii="Arial" w:hAnsi="Arial" w:cs="Arial"/>
          <w:b/>
        </w:rPr>
        <w:t xml:space="preserve">Inclusive Teaching Practice </w:t>
      </w:r>
    </w:p>
    <w:p w14:paraId="751B2B5E" w14:textId="77777777" w:rsidR="005442C5" w:rsidRPr="00B651E1" w:rsidRDefault="005442C5" w:rsidP="005442C5">
      <w:pPr>
        <w:jc w:val="both"/>
        <w:rPr>
          <w:rFonts w:ascii="Arial" w:hAnsi="Arial" w:cs="Arial"/>
        </w:rPr>
      </w:pPr>
      <w:r w:rsidRPr="000A2C9E">
        <w:rPr>
          <w:rFonts w:ascii="Arial" w:hAnsi="Arial" w:cs="Arial"/>
        </w:rPr>
        <w:t xml:space="preserve">The </w:t>
      </w:r>
      <w:r w:rsidR="000A2C9E" w:rsidRPr="000A2C9E">
        <w:rPr>
          <w:rFonts w:ascii="Arial" w:hAnsi="Arial" w:cs="Arial"/>
        </w:rPr>
        <w:t>ECET</w:t>
      </w:r>
      <w:r w:rsidRPr="000A2C9E">
        <w:rPr>
          <w:rFonts w:ascii="Arial" w:hAnsi="Arial" w:cs="Arial"/>
        </w:rPr>
        <w:t xml:space="preserve"> is committed to the Inclusive Curriculum. Students will be encouraged to see themselves as belonging to a professional community. A set of employability criteria will be identifi</w:t>
      </w:r>
      <w:r w:rsidR="000A2C9E" w:rsidRPr="000A2C9E">
        <w:rPr>
          <w:rFonts w:ascii="Arial" w:hAnsi="Arial" w:cs="Arial"/>
        </w:rPr>
        <w:t xml:space="preserve">ed using insight from employers. </w:t>
      </w:r>
      <w:r w:rsidRPr="000A2C9E">
        <w:rPr>
          <w:rFonts w:ascii="Arial" w:hAnsi="Arial" w:cs="Arial"/>
        </w:rPr>
        <w:t xml:space="preserve">Skills will be identified that employers think are needed from </w:t>
      </w:r>
      <w:r w:rsidR="000A2C9E" w:rsidRPr="000A2C9E">
        <w:rPr>
          <w:rFonts w:ascii="Arial" w:hAnsi="Arial" w:cs="Arial"/>
        </w:rPr>
        <w:t>invited industrial experts and professional engineering i</w:t>
      </w:r>
      <w:r w:rsidRPr="000A2C9E">
        <w:rPr>
          <w:rFonts w:ascii="Arial" w:hAnsi="Arial" w:cs="Arial"/>
        </w:rPr>
        <w:t>nstitutions</w:t>
      </w:r>
      <w:r w:rsidR="000A2C9E" w:rsidRPr="000A2C9E">
        <w:rPr>
          <w:rFonts w:ascii="Arial" w:hAnsi="Arial" w:cs="Arial"/>
        </w:rPr>
        <w:t xml:space="preserve"> networking</w:t>
      </w:r>
      <w:r w:rsidRPr="000A2C9E">
        <w:rPr>
          <w:rFonts w:ascii="Arial" w:hAnsi="Arial" w:cs="Arial"/>
        </w:rPr>
        <w:t>.  Personal Tutors will enhance student engagement with these opportunities. Learning and teaching staff will highlight opportunities within their sessions that enable students to acquire the employability skills.</w:t>
      </w:r>
      <w:r w:rsidR="00094DF9">
        <w:rPr>
          <w:rFonts w:ascii="Arial" w:hAnsi="Arial" w:cs="Arial"/>
        </w:rPr>
        <w:t xml:space="preserve"> </w:t>
      </w:r>
      <w:r w:rsidRPr="000A2C9E">
        <w:rPr>
          <w:rFonts w:ascii="Arial" w:hAnsi="Arial" w:cs="Arial"/>
        </w:rPr>
        <w:t>Personal Tutors include employability criteria and reflective questions in first meeting and record on system.</w:t>
      </w:r>
    </w:p>
    <w:p w14:paraId="2E5BA145" w14:textId="77777777" w:rsidR="005442C5" w:rsidRPr="00B651E1" w:rsidRDefault="005442C5" w:rsidP="005442C5">
      <w:pPr>
        <w:jc w:val="both"/>
        <w:rPr>
          <w:rFonts w:ascii="Arial" w:hAnsi="Arial" w:cs="Arial"/>
        </w:rPr>
      </w:pPr>
    </w:p>
    <w:p w14:paraId="0C46B21B" w14:textId="6790E4D5" w:rsidR="005442C5" w:rsidRPr="00B651E1" w:rsidRDefault="00271C18" w:rsidP="005442C5">
      <w:pPr>
        <w:jc w:val="both"/>
        <w:rPr>
          <w:rFonts w:ascii="Arial" w:hAnsi="Arial" w:cs="Arial"/>
        </w:rPr>
      </w:pPr>
      <w:r>
        <w:rPr>
          <w:rFonts w:ascii="Arial" w:hAnsi="Arial" w:cs="Arial"/>
        </w:rPr>
        <w:t>Student Voice Committee</w:t>
      </w:r>
      <w:r w:rsidR="005442C5" w:rsidRPr="00B651E1">
        <w:rPr>
          <w:rFonts w:ascii="Arial" w:hAnsi="Arial" w:cs="Arial"/>
        </w:rPr>
        <w:t xml:space="preserve">s and Boards of Study provide </w:t>
      </w:r>
      <w:r w:rsidR="000A2C9E">
        <w:rPr>
          <w:rFonts w:ascii="Arial" w:hAnsi="Arial" w:cs="Arial"/>
        </w:rPr>
        <w:t xml:space="preserve">further </w:t>
      </w:r>
      <w:r w:rsidR="005442C5" w:rsidRPr="00B651E1">
        <w:rPr>
          <w:rFonts w:ascii="Arial" w:hAnsi="Arial" w:cs="Arial"/>
        </w:rPr>
        <w:t>opportunities for student</w:t>
      </w:r>
      <w:r w:rsidR="000A2C9E">
        <w:rPr>
          <w:rFonts w:ascii="Arial" w:hAnsi="Arial" w:cs="Arial"/>
        </w:rPr>
        <w:t xml:space="preserve">s </w:t>
      </w:r>
      <w:r w:rsidR="005442C5" w:rsidRPr="00B651E1">
        <w:rPr>
          <w:rFonts w:ascii="Arial" w:hAnsi="Arial" w:cs="Arial"/>
        </w:rPr>
        <w:t xml:space="preserve">to </w:t>
      </w:r>
      <w:r w:rsidR="000A2C9E">
        <w:rPr>
          <w:rFonts w:ascii="Arial" w:hAnsi="Arial" w:cs="Arial"/>
        </w:rPr>
        <w:t xml:space="preserve">suggest further areas for inclusion, primarily based on their </w:t>
      </w:r>
      <w:r w:rsidR="005442C5" w:rsidRPr="00B651E1">
        <w:rPr>
          <w:rFonts w:ascii="Arial" w:hAnsi="Arial" w:cs="Arial"/>
        </w:rPr>
        <w:t>specific circumstances of the student body. The variety of teaching activities also takes account of the student’s different learning preferences and experiences and there is a careful balance of individual and group based activities.</w:t>
      </w:r>
    </w:p>
    <w:p w14:paraId="0F2B67B7" w14:textId="77777777" w:rsidR="005442C5" w:rsidRPr="00B651E1" w:rsidRDefault="005442C5" w:rsidP="005442C5">
      <w:pPr>
        <w:jc w:val="both"/>
        <w:rPr>
          <w:rFonts w:ascii="Arial" w:hAnsi="Arial" w:cs="Arial"/>
        </w:rPr>
      </w:pPr>
    </w:p>
    <w:p w14:paraId="0F3689E9" w14:textId="77777777" w:rsidR="005442C5" w:rsidRPr="00B651E1" w:rsidRDefault="005442C5" w:rsidP="005442C5">
      <w:pPr>
        <w:jc w:val="both"/>
        <w:rPr>
          <w:rFonts w:ascii="Arial" w:hAnsi="Arial" w:cs="Arial"/>
        </w:rPr>
      </w:pPr>
      <w:r w:rsidRPr="00B651E1">
        <w:rPr>
          <w:rFonts w:ascii="Arial" w:hAnsi="Arial" w:cs="Arial"/>
        </w:rPr>
        <w:t>Marking criteria are provided for all assessments as part of the assessment booklet at the beginning of the year for each module and care is taken to ensure that the language used is clear</w:t>
      </w:r>
      <w:r w:rsidRPr="00B651E1">
        <w:rPr>
          <w:rFonts w:ascii="Arial" w:hAnsi="Arial" w:cs="Arial"/>
          <w:b/>
        </w:rPr>
        <w:t>.</w:t>
      </w:r>
      <w:r w:rsidRPr="00B651E1">
        <w:rPr>
          <w:rFonts w:ascii="Arial" w:hAnsi="Arial" w:cs="Arial"/>
        </w:rPr>
        <w:t xml:space="preserve"> Assessment and marking criteria for all substantial assessments are discussed in class so all students have an opportunity to interrogate the criteria.</w:t>
      </w:r>
    </w:p>
    <w:p w14:paraId="3A556C7D" w14:textId="77777777" w:rsidR="005442C5" w:rsidRPr="00B651E1" w:rsidRDefault="005442C5" w:rsidP="005442C5">
      <w:pPr>
        <w:jc w:val="both"/>
        <w:rPr>
          <w:rFonts w:ascii="Arial" w:hAnsi="Arial" w:cs="Arial"/>
        </w:rPr>
      </w:pPr>
    </w:p>
    <w:p w14:paraId="7A2FBDC4" w14:textId="77777777" w:rsidR="005442C5" w:rsidRDefault="005442C5" w:rsidP="005442C5">
      <w:pPr>
        <w:jc w:val="both"/>
        <w:rPr>
          <w:rFonts w:ascii="Arial" w:hAnsi="Arial" w:cs="Arial"/>
        </w:rPr>
      </w:pPr>
      <w:r w:rsidRPr="00B651E1">
        <w:rPr>
          <w:rFonts w:ascii="Arial" w:hAnsi="Arial" w:cs="Arial"/>
        </w:rPr>
        <w:t xml:space="preserve">In the programme, various </w:t>
      </w:r>
      <w:r w:rsidRPr="00B651E1">
        <w:rPr>
          <w:rFonts w:ascii="Arial" w:hAnsi="Arial" w:cs="Arial"/>
          <w:b/>
        </w:rPr>
        <w:t>methods of teaching and learning</w:t>
      </w:r>
      <w:r w:rsidRPr="00B651E1">
        <w:rPr>
          <w:rFonts w:ascii="Arial" w:hAnsi="Arial" w:cs="Arial"/>
        </w:rPr>
        <w:t xml:space="preserve"> are used throughout, but not exclusively, as follows:</w:t>
      </w:r>
    </w:p>
    <w:p w14:paraId="148FF78D" w14:textId="77777777" w:rsidR="00BF3499" w:rsidRDefault="00BF3499" w:rsidP="00025CB7">
      <w:pPr>
        <w:contextualSpacing/>
        <w:jc w:val="both"/>
        <w:rPr>
          <w:rFonts w:ascii="Arial" w:hAnsi="Arial" w:cs="Arial"/>
        </w:rPr>
      </w:pPr>
    </w:p>
    <w:p w14:paraId="72188CB3" w14:textId="77777777" w:rsidR="00BF3499" w:rsidRPr="00B76FDE" w:rsidRDefault="00BF3499" w:rsidP="00BF3499">
      <w:pPr>
        <w:jc w:val="both"/>
        <w:rPr>
          <w:rFonts w:ascii="Arial" w:hAnsi="Arial" w:cs="Arial"/>
          <w:b/>
          <w:i/>
        </w:rPr>
      </w:pPr>
      <w:r w:rsidRPr="00B76FDE">
        <w:rPr>
          <w:rFonts w:ascii="Arial" w:hAnsi="Arial" w:cs="Arial"/>
          <w:b/>
          <w:i/>
        </w:rPr>
        <w:t>Lectures</w:t>
      </w:r>
    </w:p>
    <w:p w14:paraId="32DA9CE0" w14:textId="77777777" w:rsidR="00BF3499" w:rsidRDefault="00BF3499" w:rsidP="00BF3499">
      <w:pPr>
        <w:jc w:val="both"/>
        <w:rPr>
          <w:rFonts w:ascii="Arial" w:hAnsi="Arial" w:cs="Arial"/>
        </w:rPr>
      </w:pPr>
      <w:r w:rsidRPr="00AC79D1">
        <w:rPr>
          <w:rFonts w:ascii="Arial" w:hAnsi="Arial" w:cs="Arial"/>
        </w:rPr>
        <w:t xml:space="preserve">Lectures are formal staff-led sessions designed to introduce new topics and material or provide an overview of a topic for further student study. Lectures make use of various media, supplemented by material uploaded to </w:t>
      </w:r>
      <w:r w:rsidR="00B02A4B">
        <w:rPr>
          <w:rFonts w:ascii="Arial" w:hAnsi="Arial" w:cs="Arial"/>
        </w:rPr>
        <w:t>“Learning Management System”</w:t>
      </w:r>
      <w:r w:rsidRPr="00AC79D1">
        <w:rPr>
          <w:rFonts w:ascii="Arial" w:hAnsi="Arial" w:cs="Arial"/>
        </w:rPr>
        <w:t>. The academic staff is convinced that students learn better through active participation and hence lectures would generally overlap with tutorials in expecting students to be actively involved in sketching, designing and calculating.</w:t>
      </w:r>
    </w:p>
    <w:p w14:paraId="07C0FBF2" w14:textId="77777777" w:rsidR="00307C63" w:rsidRPr="00AC79D1" w:rsidRDefault="00307C63" w:rsidP="00BF3499">
      <w:pPr>
        <w:jc w:val="both"/>
        <w:rPr>
          <w:rFonts w:ascii="Arial" w:hAnsi="Arial" w:cs="Arial"/>
        </w:rPr>
      </w:pPr>
    </w:p>
    <w:p w14:paraId="118E19BB" w14:textId="77777777" w:rsidR="00BF3499" w:rsidRPr="00AC79D1" w:rsidRDefault="00BF3499" w:rsidP="00BF3499">
      <w:pPr>
        <w:jc w:val="both"/>
        <w:rPr>
          <w:rFonts w:ascii="Arial" w:hAnsi="Arial" w:cs="Arial"/>
        </w:rPr>
      </w:pPr>
    </w:p>
    <w:p w14:paraId="137DD1DC" w14:textId="77777777" w:rsidR="00BF3499" w:rsidRPr="00B76FDE" w:rsidRDefault="00BF3499" w:rsidP="00BF3499">
      <w:pPr>
        <w:jc w:val="both"/>
        <w:rPr>
          <w:rFonts w:ascii="Arial" w:hAnsi="Arial" w:cs="Arial"/>
          <w:b/>
          <w:i/>
        </w:rPr>
      </w:pPr>
      <w:r w:rsidRPr="00B76FDE">
        <w:rPr>
          <w:rFonts w:ascii="Arial" w:hAnsi="Arial" w:cs="Arial"/>
          <w:b/>
          <w:i/>
        </w:rPr>
        <w:t>Tutorials</w:t>
      </w:r>
    </w:p>
    <w:p w14:paraId="5CE89DDE" w14:textId="77777777" w:rsidR="00BF3499" w:rsidRPr="00AC79D1" w:rsidRDefault="00BF3499" w:rsidP="00BF3499">
      <w:pPr>
        <w:jc w:val="both"/>
        <w:rPr>
          <w:rFonts w:ascii="Arial" w:hAnsi="Arial" w:cs="Arial"/>
        </w:rPr>
      </w:pPr>
      <w:r w:rsidRPr="00AC79D1">
        <w:rPr>
          <w:rFonts w:ascii="Arial" w:hAnsi="Arial" w:cs="Arial"/>
        </w:rPr>
        <w:t>Academic tutorials are provided where lecturers assist students in solving typical engineering problems and in discussing lecture material. In many modules the tutorials and lectures will be integrated as described above.</w:t>
      </w:r>
    </w:p>
    <w:p w14:paraId="62FD2949" w14:textId="77777777" w:rsidR="00BF3499" w:rsidRPr="00AC79D1" w:rsidRDefault="00BF3499" w:rsidP="00BF3499">
      <w:pPr>
        <w:jc w:val="both"/>
        <w:rPr>
          <w:rFonts w:ascii="Arial" w:hAnsi="Arial" w:cs="Arial"/>
        </w:rPr>
      </w:pPr>
    </w:p>
    <w:p w14:paraId="2525B4FB" w14:textId="77777777" w:rsidR="00BF3499" w:rsidRPr="00B76FDE" w:rsidRDefault="00BF3499" w:rsidP="00BF3499">
      <w:pPr>
        <w:jc w:val="both"/>
        <w:rPr>
          <w:rFonts w:ascii="Arial" w:hAnsi="Arial" w:cs="Arial"/>
          <w:b/>
          <w:i/>
        </w:rPr>
      </w:pPr>
      <w:r w:rsidRPr="00B76FDE">
        <w:rPr>
          <w:rFonts w:ascii="Arial" w:hAnsi="Arial" w:cs="Arial"/>
          <w:b/>
          <w:i/>
        </w:rPr>
        <w:t>Design workshops</w:t>
      </w:r>
    </w:p>
    <w:p w14:paraId="329CC465" w14:textId="77777777" w:rsidR="00BF3499" w:rsidRPr="00AC79D1" w:rsidRDefault="00BF3499" w:rsidP="00BF3499">
      <w:pPr>
        <w:jc w:val="both"/>
        <w:rPr>
          <w:rFonts w:ascii="Arial" w:hAnsi="Arial" w:cs="Arial"/>
        </w:rPr>
      </w:pPr>
      <w:r w:rsidRPr="00AC79D1">
        <w:rPr>
          <w:rFonts w:ascii="Arial" w:hAnsi="Arial" w:cs="Arial"/>
        </w:rPr>
        <w:t>Workshops may be staff-led or student-led where students participate in group design work emphasising the need for effective oral communication. Design classes, case studies and workshops often integrate material from different academic areas and would include a practical real-world emphasis.</w:t>
      </w:r>
    </w:p>
    <w:p w14:paraId="43272DE8" w14:textId="77777777" w:rsidR="00BF3499" w:rsidRPr="00AC79D1" w:rsidRDefault="00BF3499" w:rsidP="00BF3499">
      <w:pPr>
        <w:rPr>
          <w:rFonts w:ascii="Arial" w:hAnsi="Arial" w:cs="Arial"/>
        </w:rPr>
      </w:pPr>
    </w:p>
    <w:p w14:paraId="5119079B" w14:textId="77777777" w:rsidR="00BF3499" w:rsidRPr="00B76FDE" w:rsidRDefault="00BF3499" w:rsidP="00BF3499">
      <w:pPr>
        <w:rPr>
          <w:rFonts w:ascii="Arial" w:hAnsi="Arial" w:cs="Arial"/>
          <w:b/>
          <w:i/>
        </w:rPr>
      </w:pPr>
      <w:r w:rsidRPr="00B76FDE">
        <w:rPr>
          <w:rFonts w:ascii="Arial" w:hAnsi="Arial" w:cs="Arial"/>
          <w:b/>
          <w:i/>
        </w:rPr>
        <w:t>Practical sessions</w:t>
      </w:r>
    </w:p>
    <w:p w14:paraId="4845957B" w14:textId="77777777" w:rsidR="00BF3499" w:rsidRPr="00AC79D1" w:rsidRDefault="00BF3499" w:rsidP="00BF3499">
      <w:pPr>
        <w:jc w:val="both"/>
        <w:rPr>
          <w:rFonts w:ascii="Arial" w:hAnsi="Arial" w:cs="Arial"/>
        </w:rPr>
      </w:pPr>
      <w:r w:rsidRPr="00AC79D1">
        <w:rPr>
          <w:rFonts w:ascii="Arial" w:hAnsi="Arial" w:cs="Arial"/>
        </w:rPr>
        <w:t>Practical sessions are designed to enable students to acquire practical and analytical skills through the application of theory. The sessions will include data collection, analysis, presentation and reporting. Practical work will generally be carried out in small groups, requiring the production of individual or group reports depending on the nature of the activity.</w:t>
      </w:r>
    </w:p>
    <w:p w14:paraId="30847729" w14:textId="77777777" w:rsidR="00BF3499" w:rsidRPr="00AC79D1" w:rsidRDefault="00BF3499" w:rsidP="00BF3499">
      <w:pPr>
        <w:jc w:val="both"/>
        <w:rPr>
          <w:rFonts w:ascii="Arial" w:hAnsi="Arial" w:cs="Arial"/>
        </w:rPr>
      </w:pPr>
    </w:p>
    <w:p w14:paraId="64DC33D0" w14:textId="77777777" w:rsidR="00BF3499" w:rsidRPr="00B76FDE" w:rsidRDefault="00BF3499" w:rsidP="00BF3499">
      <w:pPr>
        <w:jc w:val="both"/>
        <w:rPr>
          <w:rFonts w:ascii="Arial" w:hAnsi="Arial" w:cs="Arial"/>
          <w:b/>
          <w:i/>
        </w:rPr>
      </w:pPr>
      <w:r w:rsidRPr="00B76FDE">
        <w:rPr>
          <w:rFonts w:ascii="Arial" w:hAnsi="Arial" w:cs="Arial"/>
          <w:b/>
          <w:i/>
        </w:rPr>
        <w:t>Group work</w:t>
      </w:r>
    </w:p>
    <w:p w14:paraId="6EBC9D2F" w14:textId="77777777" w:rsidR="00BF3499" w:rsidRPr="00AC79D1" w:rsidRDefault="00BF3499" w:rsidP="00BF3499">
      <w:pPr>
        <w:jc w:val="both"/>
        <w:rPr>
          <w:rFonts w:ascii="Arial" w:hAnsi="Arial" w:cs="Arial"/>
        </w:rPr>
      </w:pPr>
      <w:r w:rsidRPr="00AC79D1">
        <w:rPr>
          <w:rFonts w:ascii="Arial" w:hAnsi="Arial" w:cs="Arial"/>
        </w:rPr>
        <w:t>Good team-working skills are an essential skill for graduates aspiring to work in any engineering industry; hence, teamwork plays an important role i</w:t>
      </w:r>
      <w:r w:rsidR="00E4231F">
        <w:rPr>
          <w:rFonts w:ascii="Arial" w:hAnsi="Arial" w:cs="Arial"/>
        </w:rPr>
        <w:t xml:space="preserve">n the academic development of </w:t>
      </w:r>
      <w:r w:rsidRPr="00101F0E">
        <w:rPr>
          <w:rFonts w:ascii="Arial" w:hAnsi="Arial" w:cs="Arial"/>
        </w:rPr>
        <w:t>Electr</w:t>
      </w:r>
      <w:r w:rsidR="00610F71" w:rsidRPr="00101F0E">
        <w:rPr>
          <w:rFonts w:ascii="Arial" w:hAnsi="Arial" w:cs="Arial"/>
        </w:rPr>
        <w:t xml:space="preserve">onic </w:t>
      </w:r>
      <w:r w:rsidRPr="00101F0E">
        <w:rPr>
          <w:rFonts w:ascii="Arial" w:hAnsi="Arial" w:cs="Arial"/>
        </w:rPr>
        <w:t xml:space="preserve">and </w:t>
      </w:r>
      <w:r w:rsidR="00610F71" w:rsidRPr="00101F0E">
        <w:rPr>
          <w:rFonts w:ascii="Arial" w:hAnsi="Arial" w:cs="Arial"/>
        </w:rPr>
        <w:t>Communication</w:t>
      </w:r>
      <w:r w:rsidRPr="00101F0E">
        <w:rPr>
          <w:rFonts w:ascii="Arial" w:hAnsi="Arial" w:cs="Arial"/>
        </w:rPr>
        <w:t xml:space="preserve"> Engineering</w:t>
      </w:r>
      <w:r w:rsidRPr="00AC79D1">
        <w:rPr>
          <w:rFonts w:ascii="Arial" w:hAnsi="Arial" w:cs="Arial"/>
        </w:rPr>
        <w:t xml:space="preserve"> undergraduate. Group work projects </w:t>
      </w:r>
      <w:r w:rsidRPr="00101F0E">
        <w:rPr>
          <w:rFonts w:ascii="Arial" w:hAnsi="Arial" w:cs="Arial"/>
        </w:rPr>
        <w:t xml:space="preserve">throughout </w:t>
      </w:r>
      <w:r w:rsidR="00AB2EA5" w:rsidRPr="00101F0E">
        <w:rPr>
          <w:rFonts w:ascii="Arial" w:hAnsi="Arial" w:cs="Arial"/>
        </w:rPr>
        <w:t>the program</w:t>
      </w:r>
      <w:r w:rsidRPr="00AC79D1">
        <w:rPr>
          <w:rFonts w:ascii="Arial" w:hAnsi="Arial" w:cs="Arial"/>
        </w:rPr>
        <w:t xml:space="preserve"> illustrate the value of team work, developing interpersonal skills and fostering cooperation and supportive peer relationships.  </w:t>
      </w:r>
    </w:p>
    <w:p w14:paraId="54E7001F" w14:textId="77777777" w:rsidR="00BF3499" w:rsidRPr="00AC79D1" w:rsidRDefault="00BF3499" w:rsidP="00BF3499">
      <w:pPr>
        <w:jc w:val="both"/>
        <w:rPr>
          <w:rFonts w:ascii="Arial" w:hAnsi="Arial" w:cs="Arial"/>
        </w:rPr>
      </w:pPr>
    </w:p>
    <w:p w14:paraId="3CFC7C67" w14:textId="77777777" w:rsidR="00BF3499" w:rsidRPr="00B76FDE" w:rsidRDefault="00BF3499" w:rsidP="00BF3499">
      <w:pPr>
        <w:jc w:val="both"/>
        <w:rPr>
          <w:rFonts w:ascii="Arial" w:hAnsi="Arial" w:cs="Arial"/>
          <w:b/>
          <w:i/>
        </w:rPr>
      </w:pPr>
      <w:r w:rsidRPr="00B76FDE">
        <w:rPr>
          <w:rFonts w:ascii="Arial" w:hAnsi="Arial" w:cs="Arial"/>
          <w:b/>
          <w:i/>
        </w:rPr>
        <w:t>Individual project</w:t>
      </w:r>
    </w:p>
    <w:p w14:paraId="3D3D5EC6" w14:textId="77777777" w:rsidR="005025C3" w:rsidRPr="00916D65" w:rsidRDefault="005025C3" w:rsidP="005025C3">
      <w:pPr>
        <w:jc w:val="both"/>
        <w:rPr>
          <w:rFonts w:ascii="Arial" w:hAnsi="Arial" w:cs="Arial"/>
        </w:rPr>
      </w:pPr>
      <w:r w:rsidRPr="00916D65">
        <w:rPr>
          <w:rFonts w:ascii="Arial" w:hAnsi="Arial" w:cs="Arial"/>
        </w:rPr>
        <w:t>A fundamental element of level 6 is the individual capstone project allowing students to integrate material from their course in an independent study of a research topic.  A student’s research skills will be developed with the assistance of targeted lectures, as well as an assigned supervisor, encouraging students to work effectively independently, communicating their findings clearly and succinctly through oral and written presentation. The expertise of the academic team members and their research activities are commonly utilised by students during this final year project.</w:t>
      </w:r>
    </w:p>
    <w:p w14:paraId="7669A639" w14:textId="77777777" w:rsidR="005025C3" w:rsidRDefault="005025C3" w:rsidP="00025CB7">
      <w:pPr>
        <w:contextualSpacing/>
        <w:jc w:val="both"/>
        <w:rPr>
          <w:rFonts w:ascii="Arial" w:hAnsi="Arial" w:cs="Arial"/>
        </w:rPr>
      </w:pPr>
    </w:p>
    <w:p w14:paraId="4E1ABFCF" w14:textId="77777777" w:rsidR="005025C3" w:rsidRPr="00916D65" w:rsidRDefault="005025C3" w:rsidP="005025C3">
      <w:pPr>
        <w:jc w:val="both"/>
        <w:rPr>
          <w:rFonts w:ascii="Arial" w:hAnsi="Arial" w:cs="Arial"/>
          <w:b/>
        </w:rPr>
      </w:pPr>
      <w:r w:rsidRPr="00916D65">
        <w:rPr>
          <w:rFonts w:ascii="Arial" w:hAnsi="Arial" w:cs="Arial"/>
          <w:b/>
        </w:rPr>
        <w:t>Assessment</w:t>
      </w:r>
    </w:p>
    <w:p w14:paraId="733D3FA3" w14:textId="77777777" w:rsidR="00847BBB" w:rsidRPr="00B651E1" w:rsidRDefault="00847BBB" w:rsidP="00847BBB">
      <w:pPr>
        <w:jc w:val="both"/>
        <w:rPr>
          <w:rFonts w:ascii="Arial" w:hAnsi="Arial" w:cs="Arial"/>
        </w:rPr>
      </w:pPr>
      <w:r w:rsidRPr="00B651E1">
        <w:rPr>
          <w:rFonts w:ascii="Arial" w:hAnsi="Arial" w:cs="Arial"/>
        </w:rPr>
        <w:t>The programme is designed to develop the students’ academic and technical knowledge and understanding, their academic and professional skills, and their personal qualities, and ultimately prepare them for employment. The assessment strategy has been designed in the same way: to develop the students rather than simply assess them to make sure they satisfy learning outcomes.  The assessment is designed to be authentic, engaging and transparent that contributes to helping students to learn and develop effective attributes. The assessment tasks focus on the real world-engineering activities that enhance students’ employability.</w:t>
      </w:r>
    </w:p>
    <w:p w14:paraId="0FBF4F72" w14:textId="77777777" w:rsidR="00847BBB" w:rsidRPr="00B651E1" w:rsidRDefault="00847BBB" w:rsidP="00847BBB">
      <w:pPr>
        <w:jc w:val="both"/>
        <w:rPr>
          <w:rFonts w:ascii="Arial" w:hAnsi="Arial" w:cs="Arial"/>
        </w:rPr>
      </w:pPr>
    </w:p>
    <w:p w14:paraId="39578C60" w14:textId="77777777" w:rsidR="00847BBB" w:rsidRPr="00B651E1" w:rsidRDefault="00847BBB" w:rsidP="00847BBB">
      <w:pPr>
        <w:jc w:val="both"/>
        <w:rPr>
          <w:rFonts w:ascii="Arial" w:hAnsi="Arial" w:cs="Arial"/>
        </w:rPr>
      </w:pPr>
      <w:r w:rsidRPr="00B651E1">
        <w:rPr>
          <w:rFonts w:ascii="Arial" w:hAnsi="Arial" w:cs="Arial"/>
        </w:rPr>
        <w:t xml:space="preserve">Assessment and feedback are regarded as integral parts of learning and teaching strategy and incorporated in all modules. Assessment methods are adopted in each module to enable students to demonstrate their acquisition of knowledge and skills as outlined in the module learning outcomes. The assessment regime for each module has been designed to provide ample formative opportunities that allow students to improve their performance, following feedback, in preparation for summative assessment. </w:t>
      </w:r>
      <w:r w:rsidRPr="00101F0E">
        <w:rPr>
          <w:rFonts w:ascii="Arial" w:hAnsi="Arial" w:cs="Arial"/>
        </w:rPr>
        <w:t xml:space="preserve">For example, </w:t>
      </w:r>
      <w:r w:rsidR="00DC5D3A" w:rsidRPr="00101F0E">
        <w:rPr>
          <w:rFonts w:ascii="Arial" w:hAnsi="Arial" w:cs="Arial"/>
        </w:rPr>
        <w:t>students are assessed from their submission and their presentation according to the modules</w:t>
      </w:r>
      <w:r w:rsidR="00F67A48" w:rsidRPr="00101F0E">
        <w:rPr>
          <w:rFonts w:ascii="Arial" w:hAnsi="Arial" w:cs="Arial"/>
        </w:rPr>
        <w:t>. Final grade is given after the analysis of their work and their submission.</w:t>
      </w:r>
      <w:r w:rsidRPr="00B651E1">
        <w:rPr>
          <w:rFonts w:ascii="Arial" w:hAnsi="Arial" w:cs="Arial"/>
        </w:rPr>
        <w:t xml:space="preserve"> The development of skills is threaded through the programme and assessed both formatively and summatively. A wide range of assessment methods is used to ensure that students with diverse backgrounds are not disadvantaged for example individual coursework and project themes are selected to fit individual backgrounds.  The methods of assessment have been selected so as to be most appropriate for the nature of the subject area, teaching style and learning outcomes in each module and priority is given to authentic assessments based on real world engineering challenges</w:t>
      </w:r>
    </w:p>
    <w:p w14:paraId="6EB10F0C" w14:textId="77777777" w:rsidR="00847BBB" w:rsidRPr="00B651E1" w:rsidRDefault="00847BBB" w:rsidP="00847BBB">
      <w:pPr>
        <w:jc w:val="both"/>
        <w:rPr>
          <w:rFonts w:ascii="Arial" w:hAnsi="Arial" w:cs="Arial"/>
        </w:rPr>
      </w:pPr>
    </w:p>
    <w:p w14:paraId="199B26D7" w14:textId="77777777" w:rsidR="00847BBB" w:rsidRPr="00B651E1" w:rsidRDefault="00847BBB" w:rsidP="00847BBB">
      <w:pPr>
        <w:jc w:val="both"/>
        <w:rPr>
          <w:rFonts w:ascii="Arial" w:hAnsi="Arial" w:cs="Arial"/>
        </w:rPr>
      </w:pPr>
      <w:r w:rsidRPr="00B651E1">
        <w:rPr>
          <w:rFonts w:ascii="Arial" w:hAnsi="Arial" w:cs="Arial"/>
        </w:rPr>
        <w:t>In the programme as a whole, the following components are used in the assessment of the various modules:</w:t>
      </w:r>
    </w:p>
    <w:p w14:paraId="702DB3BC" w14:textId="77777777" w:rsidR="00847BBB" w:rsidRPr="00B651E1" w:rsidRDefault="00847BBB" w:rsidP="00847BBB">
      <w:pPr>
        <w:numPr>
          <w:ilvl w:val="0"/>
          <w:numId w:val="22"/>
        </w:numPr>
        <w:jc w:val="both"/>
        <w:rPr>
          <w:rFonts w:ascii="Arial" w:hAnsi="Arial" w:cs="Arial"/>
        </w:rPr>
      </w:pPr>
      <w:r w:rsidRPr="00B651E1">
        <w:rPr>
          <w:rFonts w:ascii="Arial" w:hAnsi="Arial" w:cs="Arial"/>
        </w:rPr>
        <w:t>Practical exercises: to assess students’ understanding and technical competence</w:t>
      </w:r>
    </w:p>
    <w:p w14:paraId="245524E4" w14:textId="77777777" w:rsidR="00847BBB" w:rsidRPr="00B651E1" w:rsidRDefault="00847BBB" w:rsidP="00847BBB">
      <w:pPr>
        <w:numPr>
          <w:ilvl w:val="0"/>
          <w:numId w:val="22"/>
        </w:numPr>
        <w:jc w:val="both"/>
        <w:rPr>
          <w:rFonts w:ascii="Arial" w:hAnsi="Arial" w:cs="Arial"/>
        </w:rPr>
      </w:pPr>
      <w:r w:rsidRPr="00B651E1">
        <w:rPr>
          <w:rFonts w:ascii="Arial" w:hAnsi="Arial" w:cs="Arial"/>
        </w:rPr>
        <w:t>Individual and group-based case project work: to assess ability to understand requirements, to provide solutions to realistic problems and to interact and work effectively with others as a contributing member of a team. The outcomes can be:</w:t>
      </w:r>
    </w:p>
    <w:p w14:paraId="71750063" w14:textId="77777777" w:rsidR="00847BBB" w:rsidRPr="00B651E1" w:rsidRDefault="00847BBB" w:rsidP="00847BBB">
      <w:pPr>
        <w:numPr>
          <w:ilvl w:val="0"/>
          <w:numId w:val="22"/>
        </w:numPr>
        <w:jc w:val="both"/>
        <w:rPr>
          <w:rFonts w:ascii="Arial" w:hAnsi="Arial" w:cs="Arial"/>
        </w:rPr>
      </w:pPr>
      <w:r w:rsidRPr="00B651E1">
        <w:rPr>
          <w:rFonts w:ascii="Arial" w:hAnsi="Arial" w:cs="Arial"/>
        </w:rPr>
        <w:t>Written reports, where the ability to communicate the relevant concepts, methods, results and conclusions effectively will be assessed.</w:t>
      </w:r>
    </w:p>
    <w:p w14:paraId="309CD3B2" w14:textId="77777777" w:rsidR="00847BBB" w:rsidRPr="00610F71" w:rsidRDefault="00847BBB" w:rsidP="00610F71">
      <w:pPr>
        <w:numPr>
          <w:ilvl w:val="0"/>
          <w:numId w:val="22"/>
        </w:numPr>
        <w:jc w:val="both"/>
        <w:rPr>
          <w:rFonts w:ascii="Arial" w:hAnsi="Arial" w:cs="Arial"/>
        </w:rPr>
      </w:pPr>
      <w:r w:rsidRPr="00B651E1">
        <w:rPr>
          <w:rFonts w:ascii="Arial" w:hAnsi="Arial" w:cs="Arial"/>
        </w:rPr>
        <w:t>Oral presentations, where the ability to summarise accurately and communicate clearly the key points from the work in a brief presentation will be assessed.</w:t>
      </w:r>
    </w:p>
    <w:p w14:paraId="0B7225B7" w14:textId="77777777" w:rsidR="00847BBB" w:rsidRPr="00B651E1" w:rsidRDefault="00847BBB" w:rsidP="00847BBB">
      <w:pPr>
        <w:numPr>
          <w:ilvl w:val="0"/>
          <w:numId w:val="22"/>
        </w:numPr>
        <w:jc w:val="both"/>
        <w:rPr>
          <w:rFonts w:ascii="Arial" w:hAnsi="Arial" w:cs="Arial"/>
        </w:rPr>
      </w:pPr>
      <w:r w:rsidRPr="00B651E1">
        <w:rPr>
          <w:rFonts w:ascii="Arial" w:hAnsi="Arial" w:cs="Arial"/>
        </w:rPr>
        <w:t>Multiple choice or short answer questions: to assess competence in basic techniques and understanding of concepts.</w:t>
      </w:r>
    </w:p>
    <w:p w14:paraId="351D8CFC" w14:textId="77777777" w:rsidR="00847BBB" w:rsidRPr="00B651E1" w:rsidRDefault="00847BBB" w:rsidP="00847BBB">
      <w:pPr>
        <w:numPr>
          <w:ilvl w:val="0"/>
          <w:numId w:val="22"/>
        </w:numPr>
        <w:jc w:val="both"/>
        <w:rPr>
          <w:rFonts w:ascii="Arial" w:hAnsi="Arial" w:cs="Arial"/>
        </w:rPr>
      </w:pPr>
      <w:r w:rsidRPr="00B651E1">
        <w:rPr>
          <w:rFonts w:ascii="Arial" w:hAnsi="Arial" w:cs="Arial"/>
        </w:rPr>
        <w:t>Long answer structured questions in coursework assignments: to assess ability to apply learned techniques to solve simple to medium problems and which may include a limited investigative component</w:t>
      </w:r>
    </w:p>
    <w:p w14:paraId="49B67F88" w14:textId="77777777" w:rsidR="00847BBB" w:rsidRPr="00B651E1" w:rsidRDefault="00847BBB" w:rsidP="00847BBB">
      <w:pPr>
        <w:numPr>
          <w:ilvl w:val="0"/>
          <w:numId w:val="22"/>
        </w:numPr>
        <w:jc w:val="both"/>
        <w:rPr>
          <w:rFonts w:ascii="Arial" w:hAnsi="Arial" w:cs="Arial"/>
        </w:rPr>
      </w:pPr>
      <w:r w:rsidRPr="00B651E1">
        <w:rPr>
          <w:rFonts w:ascii="Arial" w:hAnsi="Arial" w:cs="Arial"/>
        </w:rPr>
        <w:t>Long answer structured questions in end-of-module examinations: to assess overall breadth of knowledge and technical competence to provide concise and accurate solutions within restricted time</w:t>
      </w:r>
    </w:p>
    <w:p w14:paraId="79475207" w14:textId="77777777" w:rsidR="00847BBB" w:rsidRPr="00B651E1" w:rsidRDefault="00847BBB" w:rsidP="00847BBB">
      <w:pPr>
        <w:numPr>
          <w:ilvl w:val="0"/>
          <w:numId w:val="22"/>
        </w:numPr>
        <w:jc w:val="both"/>
        <w:rPr>
          <w:rFonts w:ascii="Arial" w:hAnsi="Arial" w:cs="Arial"/>
        </w:rPr>
      </w:pPr>
      <w:r w:rsidRPr="00B651E1">
        <w:rPr>
          <w:rFonts w:ascii="Arial" w:hAnsi="Arial" w:cs="Arial"/>
        </w:rPr>
        <w:t>Project: The individual project module represents an opportunity for students to draw together different aspects of their learning on the programme and to apply the techniques learned in an extended study. As such the assessment here will place a greater emphasis on ability to plan work, manage time effectively, and research background information, culminating in a written report and interview.</w:t>
      </w:r>
    </w:p>
    <w:p w14:paraId="4022DDA4" w14:textId="77777777" w:rsidR="00847BBB" w:rsidRPr="00B651E1" w:rsidRDefault="00847BBB" w:rsidP="00847BBB">
      <w:pPr>
        <w:numPr>
          <w:ilvl w:val="0"/>
          <w:numId w:val="22"/>
        </w:numPr>
        <w:jc w:val="both"/>
        <w:rPr>
          <w:rFonts w:ascii="Arial" w:hAnsi="Arial" w:cs="Arial"/>
        </w:rPr>
      </w:pPr>
      <w:r w:rsidRPr="00B651E1">
        <w:rPr>
          <w:rFonts w:ascii="Arial" w:hAnsi="Arial" w:cs="Arial"/>
        </w:rPr>
        <w:t>Individual and group practical laboratory reports</w:t>
      </w:r>
    </w:p>
    <w:p w14:paraId="149DA33D" w14:textId="77777777" w:rsidR="00847BBB" w:rsidRPr="00610F71" w:rsidRDefault="00847BBB" w:rsidP="00610F71">
      <w:pPr>
        <w:numPr>
          <w:ilvl w:val="0"/>
          <w:numId w:val="22"/>
        </w:numPr>
        <w:jc w:val="both"/>
        <w:rPr>
          <w:rFonts w:ascii="Arial" w:hAnsi="Arial" w:cs="Arial"/>
        </w:rPr>
      </w:pPr>
      <w:r w:rsidRPr="00B651E1">
        <w:rPr>
          <w:rFonts w:ascii="Arial" w:hAnsi="Arial" w:cs="Arial"/>
        </w:rPr>
        <w:t>Posters: The group project is presented in posters to and assessed by academic staff as well as members of the industrial advisory board.</w:t>
      </w:r>
    </w:p>
    <w:p w14:paraId="7E8C19A6" w14:textId="77777777" w:rsidR="00847BBB" w:rsidRPr="00B651E1" w:rsidRDefault="00847BBB" w:rsidP="00847BBB">
      <w:pPr>
        <w:numPr>
          <w:ilvl w:val="0"/>
          <w:numId w:val="22"/>
        </w:numPr>
        <w:jc w:val="both"/>
        <w:rPr>
          <w:rFonts w:ascii="Arial" w:hAnsi="Arial" w:cs="Arial"/>
        </w:rPr>
      </w:pPr>
      <w:r w:rsidRPr="00B651E1">
        <w:rPr>
          <w:rFonts w:ascii="Arial" w:hAnsi="Arial" w:cs="Arial"/>
        </w:rPr>
        <w:t xml:space="preserve">Short in-class tests and on-line assessments: throughout a number of modules. </w:t>
      </w:r>
    </w:p>
    <w:p w14:paraId="5FC0E1E0" w14:textId="77777777" w:rsidR="00847BBB" w:rsidRPr="00B651E1" w:rsidRDefault="00847BBB" w:rsidP="00847BBB">
      <w:pPr>
        <w:jc w:val="both"/>
        <w:rPr>
          <w:rFonts w:ascii="Arial" w:hAnsi="Arial" w:cs="Arial"/>
        </w:rPr>
      </w:pPr>
    </w:p>
    <w:p w14:paraId="05A62FDC" w14:textId="77777777" w:rsidR="00847BBB" w:rsidRPr="00B651E1" w:rsidRDefault="00847BBB" w:rsidP="00847BBB">
      <w:pPr>
        <w:rPr>
          <w:rFonts w:ascii="Arial" w:hAnsi="Arial" w:cs="Arial"/>
        </w:rPr>
      </w:pPr>
      <w:r w:rsidRPr="00B651E1">
        <w:rPr>
          <w:rFonts w:ascii="Arial" w:hAnsi="Arial" w:cs="Arial"/>
        </w:rPr>
        <w:t xml:space="preserve">At the beginning of each academic year deadlines for submission and feedback are planned carefully and a full </w:t>
      </w:r>
      <w:r w:rsidRPr="00B651E1">
        <w:rPr>
          <w:rFonts w:ascii="Arial" w:hAnsi="Arial" w:cs="Arial"/>
          <w:b/>
        </w:rPr>
        <w:t>assessment timeline calendar</w:t>
      </w:r>
      <w:r w:rsidRPr="00B651E1">
        <w:rPr>
          <w:rFonts w:ascii="Arial" w:hAnsi="Arial" w:cs="Arial"/>
        </w:rPr>
        <w:t xml:space="preserve"> is constructed to ensure that there is no summative assessment bunching and thus student workloads are managed.  In addition, this calendar offers a synchronised and coherent delivery of the programme that is clearly understood by staff and students who can appreciate the integrated nature of their learning emanating from various module assessments.</w:t>
      </w:r>
    </w:p>
    <w:p w14:paraId="5386CA76" w14:textId="77777777" w:rsidR="00860583" w:rsidRDefault="00860583" w:rsidP="005025C3">
      <w:pPr>
        <w:contextualSpacing/>
        <w:jc w:val="both"/>
        <w:rPr>
          <w:rFonts w:ascii="Arial" w:hAnsi="Arial" w:cs="Arial"/>
        </w:rPr>
      </w:pPr>
    </w:p>
    <w:p w14:paraId="7511EBE7" w14:textId="77777777" w:rsidR="00860583" w:rsidRPr="00916D65" w:rsidRDefault="00860583" w:rsidP="00860583">
      <w:pPr>
        <w:jc w:val="both"/>
        <w:rPr>
          <w:rFonts w:ascii="Arial" w:hAnsi="Arial" w:cs="Arial"/>
          <w:b/>
        </w:rPr>
      </w:pPr>
      <w:r w:rsidRPr="00916D65">
        <w:rPr>
          <w:rFonts w:ascii="Arial" w:hAnsi="Arial" w:cs="Arial"/>
          <w:b/>
        </w:rPr>
        <w:t>Employability</w:t>
      </w:r>
    </w:p>
    <w:p w14:paraId="4B93F15B" w14:textId="77777777" w:rsidR="00860583" w:rsidRDefault="00860583" w:rsidP="00860583">
      <w:pPr>
        <w:contextualSpacing/>
        <w:jc w:val="both"/>
        <w:rPr>
          <w:rFonts w:ascii="Arial" w:hAnsi="Arial" w:cs="Arial"/>
        </w:rPr>
      </w:pPr>
      <w:r w:rsidRPr="00916D65">
        <w:rPr>
          <w:rFonts w:ascii="Arial" w:hAnsi="Arial" w:cs="Arial"/>
        </w:rPr>
        <w:t xml:space="preserve">Initially students are guided  towards learning about employability skills  and career pathways, but as they move through the programme they are expected to become more independent and take ownership of their career development by engaging with classes provided by </w:t>
      </w:r>
      <w:r>
        <w:rPr>
          <w:rFonts w:ascii="Arial" w:hAnsi="Arial" w:cs="Arial"/>
        </w:rPr>
        <w:t>Career Service</w:t>
      </w:r>
      <w:r w:rsidRPr="00916D65">
        <w:rPr>
          <w:rFonts w:ascii="Arial" w:hAnsi="Arial" w:cs="Arial"/>
        </w:rPr>
        <w:t xml:space="preserve">, including; Professional Communication, Time and Self-Management and Identifying and Articulating Skills. There are also opportunities to perfect skills required to gain employment such as; CV writing, Psychometric Test and Using LinkedIn. A student’s development and career options are discussed in personal tutor meetings and guidance given as appropriate. This is in liaison with the Careers Service.  </w:t>
      </w:r>
    </w:p>
    <w:p w14:paraId="059F1464" w14:textId="77777777" w:rsidR="00860583" w:rsidRDefault="00860583" w:rsidP="00860583">
      <w:pPr>
        <w:contextualSpacing/>
        <w:jc w:val="both"/>
        <w:rPr>
          <w:rFonts w:ascii="Arial" w:hAnsi="Arial" w:cs="Arial"/>
        </w:rPr>
      </w:pPr>
    </w:p>
    <w:p w14:paraId="42DDFC1F" w14:textId="77777777" w:rsidR="00860583" w:rsidRDefault="00860583" w:rsidP="00B9368D">
      <w:pPr>
        <w:pStyle w:val="ListParagraph"/>
        <w:widowControl w:val="0"/>
        <w:numPr>
          <w:ilvl w:val="0"/>
          <w:numId w:val="1"/>
        </w:numPr>
        <w:adjustRightInd w:val="0"/>
        <w:spacing w:before="32"/>
        <w:ind w:right="3621"/>
        <w:jc w:val="both"/>
        <w:rPr>
          <w:rFonts w:cs="Arial"/>
          <w:b/>
          <w:bCs/>
          <w:spacing w:val="-1"/>
          <w:sz w:val="24"/>
          <w:szCs w:val="24"/>
        </w:rPr>
      </w:pPr>
      <w:r w:rsidRPr="00CC006F">
        <w:rPr>
          <w:rFonts w:cs="Arial"/>
          <w:b/>
          <w:bCs/>
          <w:spacing w:val="-1"/>
          <w:sz w:val="24"/>
          <w:szCs w:val="24"/>
        </w:rPr>
        <w:t>Support for Students and their Learning</w:t>
      </w:r>
    </w:p>
    <w:p w14:paraId="591E0927" w14:textId="77777777" w:rsidR="00CC006F" w:rsidRPr="00CC006F" w:rsidRDefault="00CC006F" w:rsidP="00CC006F">
      <w:pPr>
        <w:pStyle w:val="ListParagraph"/>
        <w:widowControl w:val="0"/>
        <w:adjustRightInd w:val="0"/>
        <w:spacing w:before="32"/>
        <w:ind w:left="360" w:right="3621"/>
        <w:jc w:val="both"/>
        <w:rPr>
          <w:rFonts w:cs="Arial"/>
          <w:b/>
          <w:bCs/>
          <w:spacing w:val="-1"/>
          <w:sz w:val="24"/>
          <w:szCs w:val="24"/>
        </w:rPr>
      </w:pPr>
    </w:p>
    <w:p w14:paraId="7051F97A" w14:textId="77777777" w:rsidR="00860583" w:rsidRPr="00916D65" w:rsidRDefault="00860583" w:rsidP="00860583">
      <w:pPr>
        <w:jc w:val="both"/>
        <w:rPr>
          <w:rFonts w:ascii="Arial" w:hAnsi="Arial" w:cs="Arial"/>
        </w:rPr>
      </w:pPr>
      <w:r w:rsidRPr="00916D65">
        <w:rPr>
          <w:rFonts w:ascii="Arial" w:hAnsi="Arial" w:cs="Arial"/>
        </w:rPr>
        <w:t xml:space="preserve">Student support recognises that the student experience is unique to each student. A key part of our approach to an inclusive curriculum is that we acknowledge and where possible accommodate their individual circumstances. The personal tutor scheme is central to the efforts to provide a personalised learning experience. (See PTS section of </w:t>
      </w:r>
      <w:r>
        <w:rPr>
          <w:rFonts w:ascii="Arial" w:hAnsi="Arial" w:cs="Arial"/>
        </w:rPr>
        <w:t xml:space="preserve">programme specification below). </w:t>
      </w:r>
      <w:r w:rsidRPr="00916D65">
        <w:rPr>
          <w:rFonts w:ascii="Arial" w:hAnsi="Arial" w:cs="Arial"/>
        </w:rPr>
        <w:t xml:space="preserve">These cover the whole curriculum for a particular level. Students are required to work through these formative assessment problems as they cover the relevant curriculum. This allows students to test their learning and measure their progress. Discussion of progress on these problem sets will be a key part of the personal tutor scheme. Students are required to upload their progress on these activities onto the </w:t>
      </w:r>
      <w:r w:rsidRPr="00916D65">
        <w:rPr>
          <w:rFonts w:ascii="Arial" w:hAnsi="Arial" w:cs="Arial"/>
          <w:b/>
        </w:rPr>
        <w:t xml:space="preserve">Learning Log </w:t>
      </w:r>
      <w:r w:rsidRPr="00916D65">
        <w:rPr>
          <w:rFonts w:ascii="Arial" w:hAnsi="Arial" w:cs="Arial"/>
        </w:rPr>
        <w:t xml:space="preserve">created on the </w:t>
      </w:r>
      <w:r>
        <w:rPr>
          <w:rFonts w:ascii="Arial" w:hAnsi="Arial" w:cs="Arial"/>
        </w:rPr>
        <w:t>ECET</w:t>
      </w:r>
      <w:r w:rsidRPr="00916D65">
        <w:rPr>
          <w:rFonts w:ascii="Arial" w:hAnsi="Arial" w:cs="Arial"/>
        </w:rPr>
        <w:t xml:space="preserve"> VLE system. The Learning Log will be available to the relevant personal tutors for further discussion during one-to-one meetings. There will be milestones for students to meet </w:t>
      </w:r>
      <w:r w:rsidR="00F67A48" w:rsidRPr="00101F0E">
        <w:rPr>
          <w:rFonts w:ascii="Arial" w:hAnsi="Arial" w:cs="Arial"/>
        </w:rPr>
        <w:t>throughout the program</w:t>
      </w:r>
      <w:r w:rsidRPr="00101F0E">
        <w:rPr>
          <w:rFonts w:ascii="Arial" w:hAnsi="Arial" w:cs="Arial"/>
        </w:rPr>
        <w:t>,</w:t>
      </w:r>
      <w:r w:rsidRPr="00916D65">
        <w:rPr>
          <w:rFonts w:ascii="Arial" w:hAnsi="Arial" w:cs="Arial"/>
        </w:rPr>
        <w:t xml:space="preserve"> and it will be one of the personal tutor’s roles to monitor the students’ progress and give appropriate advice.  Where difficulties are encountered PT</w:t>
      </w:r>
      <w:r w:rsidR="00770E8C">
        <w:rPr>
          <w:rFonts w:ascii="Arial" w:hAnsi="Arial" w:cs="Arial"/>
        </w:rPr>
        <w:t>S</w:t>
      </w:r>
      <w:r w:rsidRPr="00916D65">
        <w:rPr>
          <w:rFonts w:ascii="Arial" w:hAnsi="Arial" w:cs="Arial"/>
        </w:rPr>
        <w:t xml:space="preserve"> will be able to help or direct students to available support including peer mentoring schemes, Maths aid and on-line resources etc.</w:t>
      </w:r>
    </w:p>
    <w:p w14:paraId="13DCB522" w14:textId="77777777" w:rsidR="00860583" w:rsidRPr="00916D65" w:rsidRDefault="00860583" w:rsidP="00860583">
      <w:pPr>
        <w:jc w:val="both"/>
        <w:rPr>
          <w:rFonts w:ascii="Arial" w:hAnsi="Arial" w:cs="Arial"/>
        </w:rPr>
      </w:pPr>
    </w:p>
    <w:p w14:paraId="151D9DEA" w14:textId="77777777" w:rsidR="00860583" w:rsidRPr="00916D65" w:rsidRDefault="00860583" w:rsidP="00860583">
      <w:pPr>
        <w:jc w:val="both"/>
        <w:rPr>
          <w:rFonts w:ascii="Arial" w:hAnsi="Arial" w:cs="Arial"/>
        </w:rPr>
      </w:pPr>
      <w:r w:rsidRPr="00916D65">
        <w:rPr>
          <w:rFonts w:ascii="Arial" w:hAnsi="Arial" w:cs="Arial"/>
        </w:rPr>
        <w:t>Students are supported by:</w:t>
      </w:r>
    </w:p>
    <w:p w14:paraId="2C3FD534" w14:textId="77777777" w:rsidR="00860583" w:rsidRPr="00916D65" w:rsidRDefault="00860583" w:rsidP="00860583">
      <w:pPr>
        <w:numPr>
          <w:ilvl w:val="0"/>
          <w:numId w:val="16"/>
        </w:numPr>
        <w:ind w:left="714" w:hanging="357"/>
        <w:jc w:val="both"/>
        <w:rPr>
          <w:rFonts w:ascii="Arial" w:hAnsi="Arial" w:cs="Arial"/>
        </w:rPr>
      </w:pPr>
      <w:r w:rsidRPr="00916D65">
        <w:rPr>
          <w:rFonts w:ascii="Arial" w:hAnsi="Arial" w:cs="Arial"/>
        </w:rPr>
        <w:t xml:space="preserve">A </w:t>
      </w:r>
      <w:r w:rsidRPr="00916D65">
        <w:rPr>
          <w:rFonts w:ascii="Arial" w:hAnsi="Arial" w:cs="Arial"/>
          <w:b/>
        </w:rPr>
        <w:t xml:space="preserve">Module Leader </w:t>
      </w:r>
      <w:r w:rsidRPr="00916D65">
        <w:rPr>
          <w:rFonts w:ascii="Arial" w:hAnsi="Arial" w:cs="Arial"/>
        </w:rPr>
        <w:t>for each module</w:t>
      </w:r>
    </w:p>
    <w:p w14:paraId="27E2F266" w14:textId="77777777" w:rsidR="00860583" w:rsidRPr="00916D65" w:rsidRDefault="00860583" w:rsidP="00860583">
      <w:pPr>
        <w:numPr>
          <w:ilvl w:val="0"/>
          <w:numId w:val="16"/>
        </w:numPr>
        <w:ind w:left="714" w:hanging="357"/>
        <w:jc w:val="both"/>
        <w:rPr>
          <w:rFonts w:ascii="Arial" w:hAnsi="Arial" w:cs="Arial"/>
        </w:rPr>
      </w:pPr>
      <w:r w:rsidRPr="00916D65">
        <w:rPr>
          <w:rFonts w:ascii="Arial" w:hAnsi="Arial" w:cs="Arial"/>
        </w:rPr>
        <w:t xml:space="preserve">A </w:t>
      </w:r>
      <w:r w:rsidRPr="00916D65">
        <w:rPr>
          <w:rFonts w:ascii="Arial" w:hAnsi="Arial" w:cs="Arial"/>
          <w:b/>
        </w:rPr>
        <w:t>Course Leader</w:t>
      </w:r>
      <w:r w:rsidRPr="00916D65">
        <w:rPr>
          <w:rFonts w:ascii="Arial" w:hAnsi="Arial" w:cs="Arial"/>
        </w:rPr>
        <w:t xml:space="preserve"> to help students understand their programme structure and provide academic support </w:t>
      </w:r>
    </w:p>
    <w:p w14:paraId="487A09F9" w14:textId="77777777" w:rsidR="00860583" w:rsidRPr="00916D65" w:rsidRDefault="00860583" w:rsidP="00860583">
      <w:pPr>
        <w:numPr>
          <w:ilvl w:val="0"/>
          <w:numId w:val="16"/>
        </w:numPr>
        <w:ind w:left="714" w:hanging="357"/>
        <w:jc w:val="both"/>
        <w:rPr>
          <w:rFonts w:ascii="Arial" w:hAnsi="Arial" w:cs="Arial"/>
        </w:rPr>
      </w:pPr>
      <w:r w:rsidRPr="00916D65">
        <w:rPr>
          <w:rFonts w:ascii="Arial" w:hAnsi="Arial" w:cs="Arial"/>
        </w:rPr>
        <w:t xml:space="preserve">A </w:t>
      </w:r>
      <w:r w:rsidRPr="00916D65">
        <w:rPr>
          <w:rFonts w:ascii="Arial" w:hAnsi="Arial" w:cs="Arial"/>
          <w:b/>
        </w:rPr>
        <w:t xml:space="preserve">Personal Tutor </w:t>
      </w:r>
      <w:r w:rsidRPr="00916D65">
        <w:rPr>
          <w:rFonts w:ascii="Arial" w:hAnsi="Arial" w:cs="Arial"/>
        </w:rPr>
        <w:t>(PT) to provide academic support</w:t>
      </w:r>
    </w:p>
    <w:p w14:paraId="0CDD63E9" w14:textId="77777777" w:rsidR="00860583" w:rsidRPr="00916D65" w:rsidRDefault="00860583" w:rsidP="00860583">
      <w:pPr>
        <w:numPr>
          <w:ilvl w:val="0"/>
          <w:numId w:val="16"/>
        </w:numPr>
        <w:ind w:left="714" w:hanging="357"/>
        <w:jc w:val="both"/>
        <w:rPr>
          <w:rFonts w:ascii="Arial" w:hAnsi="Arial" w:cs="Arial"/>
        </w:rPr>
      </w:pPr>
      <w:r w:rsidRPr="00916D65">
        <w:rPr>
          <w:rFonts w:ascii="Arial" w:hAnsi="Arial" w:cs="Arial"/>
          <w:b/>
        </w:rPr>
        <w:t>Student Support and Engagement Officers</w:t>
      </w:r>
      <w:r w:rsidRPr="00916D65">
        <w:rPr>
          <w:rFonts w:ascii="Arial" w:hAnsi="Arial" w:cs="Arial"/>
        </w:rPr>
        <w:t xml:space="preserve"> provide additional pastoral and practical advice and support, especially to students encountering difficulties</w:t>
      </w:r>
    </w:p>
    <w:p w14:paraId="244E9BF1" w14:textId="77777777" w:rsidR="00860583" w:rsidRPr="00916D65" w:rsidRDefault="00860583" w:rsidP="00860583">
      <w:pPr>
        <w:numPr>
          <w:ilvl w:val="0"/>
          <w:numId w:val="16"/>
        </w:numPr>
        <w:ind w:left="714" w:hanging="357"/>
        <w:jc w:val="both"/>
        <w:rPr>
          <w:rFonts w:ascii="Arial" w:hAnsi="Arial" w:cs="Arial"/>
        </w:rPr>
      </w:pPr>
      <w:r w:rsidRPr="00916D65">
        <w:rPr>
          <w:rFonts w:ascii="Arial" w:hAnsi="Arial" w:cs="Arial"/>
        </w:rPr>
        <w:t xml:space="preserve">A dedicated </w:t>
      </w:r>
      <w:r w:rsidRPr="00916D65">
        <w:rPr>
          <w:rFonts w:ascii="Arial" w:hAnsi="Arial" w:cs="Arial"/>
          <w:b/>
        </w:rPr>
        <w:t xml:space="preserve">Course Administrator </w:t>
      </w:r>
    </w:p>
    <w:p w14:paraId="76C12C29" w14:textId="77777777" w:rsidR="00860583" w:rsidRPr="00916D65" w:rsidRDefault="00860583" w:rsidP="00860583">
      <w:pPr>
        <w:numPr>
          <w:ilvl w:val="0"/>
          <w:numId w:val="16"/>
        </w:numPr>
        <w:ind w:left="714" w:hanging="357"/>
        <w:jc w:val="both"/>
        <w:rPr>
          <w:rFonts w:ascii="Arial" w:hAnsi="Arial" w:cs="Arial"/>
        </w:rPr>
      </w:pPr>
      <w:r w:rsidRPr="00916D65">
        <w:rPr>
          <w:rFonts w:ascii="Arial" w:hAnsi="Arial" w:cs="Arial"/>
        </w:rPr>
        <w:t xml:space="preserve">An </w:t>
      </w:r>
      <w:r w:rsidRPr="00916D65">
        <w:rPr>
          <w:rFonts w:ascii="Arial" w:hAnsi="Arial" w:cs="Arial"/>
          <w:b/>
        </w:rPr>
        <w:t>induction programme</w:t>
      </w:r>
      <w:r w:rsidRPr="00916D65">
        <w:rPr>
          <w:rFonts w:ascii="Arial" w:hAnsi="Arial" w:cs="Arial"/>
        </w:rPr>
        <w:t xml:space="preserve"> and study skills sessions at the start of each academic year</w:t>
      </w:r>
    </w:p>
    <w:p w14:paraId="6BC82943" w14:textId="77777777" w:rsidR="00860583" w:rsidRPr="00916D65" w:rsidRDefault="00860583" w:rsidP="00860583">
      <w:pPr>
        <w:numPr>
          <w:ilvl w:val="0"/>
          <w:numId w:val="16"/>
        </w:numPr>
        <w:rPr>
          <w:rFonts w:ascii="Arial" w:hAnsi="Arial" w:cs="Arial"/>
        </w:rPr>
      </w:pPr>
      <w:r w:rsidRPr="00916D65">
        <w:rPr>
          <w:rFonts w:ascii="Arial" w:hAnsi="Arial" w:cs="Arial"/>
          <w:b/>
        </w:rPr>
        <w:t xml:space="preserve">Academic Success Centre </w:t>
      </w:r>
      <w:r w:rsidRPr="00916D65">
        <w:rPr>
          <w:rFonts w:ascii="Arial" w:hAnsi="Arial" w:cs="Arial"/>
        </w:rPr>
        <w:t>is a one-to-one drop-in Study Skills session for students every weekday. Help is available on a range of academic skills from writing reports, note-taking, to exam revision, referencing, programming and mathematical skills.</w:t>
      </w:r>
    </w:p>
    <w:p w14:paraId="78E3DFA7" w14:textId="77777777" w:rsidR="00860583" w:rsidRPr="00B75BE2" w:rsidRDefault="00860583" w:rsidP="00860583">
      <w:pPr>
        <w:numPr>
          <w:ilvl w:val="0"/>
          <w:numId w:val="16"/>
        </w:numPr>
        <w:jc w:val="both"/>
        <w:rPr>
          <w:rFonts w:ascii="Arial" w:hAnsi="Arial" w:cs="Arial"/>
        </w:rPr>
      </w:pPr>
      <w:r w:rsidRPr="00B75BE2">
        <w:rPr>
          <w:rFonts w:ascii="Arial" w:hAnsi="Arial" w:cs="Arial"/>
          <w:b/>
        </w:rPr>
        <w:t xml:space="preserve">Learning Management System Environment </w:t>
      </w:r>
      <w:r w:rsidRPr="00B75BE2">
        <w:rPr>
          <w:rFonts w:ascii="Arial" w:hAnsi="Arial" w:cs="Arial"/>
        </w:rPr>
        <w:t>– a versatile on-line interactive intranet and learning environment accessible both onsite remotely. LMS, the ECET’s virtual learning environment, is used extensively in all modules as a communication tool and means of dissemination of learning and reference materials, formative worksheets, assignments, links, videos and lecturer-annotated slides. In this way it acts as a dynamic study guide in each module and going further it provides a structured learning space to support students for independent study, facilitate discussion, and in addition, for formative and summative tests and surveys.</w:t>
      </w:r>
    </w:p>
    <w:p w14:paraId="590814A9" w14:textId="76A919FA" w:rsidR="00860583" w:rsidRPr="00916D65" w:rsidRDefault="00271C18" w:rsidP="00860583">
      <w:pPr>
        <w:numPr>
          <w:ilvl w:val="0"/>
          <w:numId w:val="16"/>
        </w:numPr>
        <w:ind w:left="714" w:hanging="357"/>
        <w:jc w:val="both"/>
        <w:rPr>
          <w:rFonts w:ascii="Arial" w:hAnsi="Arial" w:cs="Arial"/>
        </w:rPr>
      </w:pPr>
      <w:r w:rsidRPr="00271C18">
        <w:rPr>
          <w:rFonts w:ascii="Arial" w:hAnsi="Arial" w:cs="Arial"/>
          <w:b/>
          <w:bCs/>
        </w:rPr>
        <w:t>S</w:t>
      </w:r>
      <w:r>
        <w:rPr>
          <w:rFonts w:ascii="Arial" w:hAnsi="Arial" w:cs="Arial"/>
          <w:b/>
        </w:rPr>
        <w:t>tudent Voice Committee</w:t>
      </w:r>
      <w:r w:rsidR="00860583" w:rsidRPr="00916D65">
        <w:rPr>
          <w:rFonts w:ascii="Arial" w:hAnsi="Arial" w:cs="Arial"/>
          <w:b/>
        </w:rPr>
        <w:t xml:space="preserve"> with student Course Representatives</w:t>
      </w:r>
      <w:r w:rsidR="00860583" w:rsidRPr="00916D65">
        <w:rPr>
          <w:rFonts w:ascii="Arial" w:hAnsi="Arial" w:cs="Arial"/>
        </w:rPr>
        <w:t xml:space="preserve"> for each level</w:t>
      </w:r>
    </w:p>
    <w:p w14:paraId="260D6F23" w14:textId="77777777" w:rsidR="00860583" w:rsidRPr="00916D65" w:rsidRDefault="00860583" w:rsidP="00860583">
      <w:pPr>
        <w:numPr>
          <w:ilvl w:val="0"/>
          <w:numId w:val="16"/>
        </w:numPr>
        <w:ind w:left="714" w:hanging="357"/>
        <w:jc w:val="both"/>
        <w:rPr>
          <w:rFonts w:ascii="Arial" w:hAnsi="Arial" w:cs="Arial"/>
        </w:rPr>
      </w:pPr>
      <w:r w:rsidRPr="00501FA8">
        <w:rPr>
          <w:rFonts w:ascii="Arial" w:hAnsi="Arial" w:cs="Arial"/>
          <w:b/>
        </w:rPr>
        <w:t>Careers and Employability Service</w:t>
      </w:r>
      <w:r w:rsidRPr="00916D65">
        <w:rPr>
          <w:rFonts w:ascii="Arial" w:hAnsi="Arial" w:cs="Arial"/>
        </w:rPr>
        <w:t xml:space="preserve"> support systems including the provision of advice on finance, regulations, legal matters, accommodation, international student support, disability and equality support.</w:t>
      </w:r>
    </w:p>
    <w:p w14:paraId="6C6D6016" w14:textId="77777777" w:rsidR="00860583" w:rsidRDefault="00860583" w:rsidP="00860583">
      <w:pPr>
        <w:numPr>
          <w:ilvl w:val="0"/>
          <w:numId w:val="16"/>
        </w:numPr>
        <w:ind w:left="714" w:hanging="357"/>
        <w:jc w:val="both"/>
        <w:rPr>
          <w:rFonts w:ascii="Arial" w:hAnsi="Arial" w:cs="Arial"/>
        </w:rPr>
      </w:pPr>
      <w:r w:rsidRPr="00916D65">
        <w:rPr>
          <w:rFonts w:ascii="Arial" w:hAnsi="Arial" w:cs="Arial"/>
          <w:b/>
        </w:rPr>
        <w:t>An Academic Team</w:t>
      </w:r>
      <w:r w:rsidRPr="00916D65">
        <w:rPr>
          <w:rFonts w:ascii="Arial" w:hAnsi="Arial" w:cs="Arial"/>
        </w:rPr>
        <w:t xml:space="preserve"> that seeks to maintain an open door policy in the spirit of supporting students. </w:t>
      </w:r>
    </w:p>
    <w:p w14:paraId="3B0C2C0C" w14:textId="77777777" w:rsidR="00860583" w:rsidRPr="00916D65" w:rsidRDefault="00860583" w:rsidP="00860583">
      <w:pPr>
        <w:numPr>
          <w:ilvl w:val="0"/>
          <w:numId w:val="16"/>
        </w:numPr>
        <w:spacing w:after="120"/>
        <w:ind w:left="714" w:hanging="357"/>
        <w:jc w:val="both"/>
        <w:rPr>
          <w:rFonts w:ascii="Arial" w:hAnsi="Arial" w:cs="Arial"/>
          <w:b/>
        </w:rPr>
      </w:pPr>
      <w:r w:rsidRPr="00916D65">
        <w:rPr>
          <w:rFonts w:ascii="Arial" w:hAnsi="Arial" w:cs="Arial"/>
          <w:b/>
        </w:rPr>
        <w:t xml:space="preserve">Kingston </w:t>
      </w:r>
      <w:r w:rsidR="00F66776">
        <w:rPr>
          <w:rFonts w:ascii="Arial" w:hAnsi="Arial" w:cs="Arial"/>
          <w:b/>
        </w:rPr>
        <w:t xml:space="preserve">University </w:t>
      </w:r>
      <w:r w:rsidRPr="00916D65">
        <w:rPr>
          <w:rFonts w:ascii="Arial" w:hAnsi="Arial" w:cs="Arial"/>
          <w:b/>
        </w:rPr>
        <w:t>Students</w:t>
      </w:r>
      <w:r w:rsidR="00F66776">
        <w:rPr>
          <w:rFonts w:ascii="Arial" w:hAnsi="Arial" w:cs="Arial"/>
          <w:b/>
        </w:rPr>
        <w:t xml:space="preserve"> Reunion in Sri Lanka</w:t>
      </w:r>
    </w:p>
    <w:p w14:paraId="5D028C2B" w14:textId="77777777" w:rsidR="00847BBB" w:rsidRDefault="00847BBB" w:rsidP="004311E6">
      <w:pPr>
        <w:jc w:val="both"/>
        <w:rPr>
          <w:rFonts w:ascii="Arial" w:hAnsi="Arial" w:cs="Arial"/>
        </w:rPr>
      </w:pPr>
    </w:p>
    <w:p w14:paraId="45C83639" w14:textId="77777777" w:rsidR="004311E6" w:rsidRPr="00AC79D1" w:rsidRDefault="004311E6" w:rsidP="004311E6">
      <w:pPr>
        <w:jc w:val="both"/>
        <w:rPr>
          <w:rFonts w:ascii="Arial" w:eastAsia="Times New Roman" w:hAnsi="Arial" w:cs="Arial"/>
          <w:b/>
          <w:bCs/>
        </w:rPr>
      </w:pPr>
      <w:r w:rsidRPr="00AC79D1">
        <w:rPr>
          <w:rFonts w:ascii="Arial" w:eastAsia="Times New Roman" w:hAnsi="Arial" w:cs="Arial"/>
          <w:b/>
          <w:bCs/>
        </w:rPr>
        <w:t xml:space="preserve">Personal Tutor Scheme (PTS) </w:t>
      </w:r>
      <w:r w:rsidR="00233E8D">
        <w:rPr>
          <w:rFonts w:ascii="Arial" w:eastAsia="Times New Roman" w:hAnsi="Arial" w:cs="Arial"/>
          <w:b/>
          <w:bCs/>
        </w:rPr>
        <w:t>at</w:t>
      </w:r>
      <w:r w:rsidR="00094DF9">
        <w:rPr>
          <w:rFonts w:ascii="Arial" w:eastAsia="Times New Roman" w:hAnsi="Arial" w:cs="Arial"/>
          <w:b/>
          <w:bCs/>
        </w:rPr>
        <w:t xml:space="preserve"> </w:t>
      </w:r>
      <w:r>
        <w:rPr>
          <w:rFonts w:ascii="Arial" w:eastAsia="Times New Roman" w:hAnsi="Arial" w:cs="Arial"/>
          <w:b/>
          <w:bCs/>
        </w:rPr>
        <w:t>ECET</w:t>
      </w:r>
    </w:p>
    <w:p w14:paraId="2CD4F210" w14:textId="77777777" w:rsidR="004311E6" w:rsidRPr="00AC79D1" w:rsidRDefault="004311E6" w:rsidP="004311E6">
      <w:pPr>
        <w:jc w:val="both"/>
        <w:rPr>
          <w:rFonts w:ascii="Arial" w:eastAsia="Times New Roman" w:hAnsi="Arial" w:cs="Arial"/>
          <w:bCs/>
        </w:rPr>
      </w:pPr>
      <w:r w:rsidRPr="00AC79D1">
        <w:rPr>
          <w:rFonts w:ascii="Arial" w:eastAsia="Times New Roman" w:hAnsi="Arial" w:cs="Arial"/>
          <w:bCs/>
        </w:rPr>
        <w:t xml:space="preserve">The following provides the aims and structure of the Personal Tutor Scheme (PTS) followed by the </w:t>
      </w:r>
      <w:r w:rsidR="00D30879">
        <w:rPr>
          <w:rFonts w:ascii="Arial" w:eastAsia="Times New Roman" w:hAnsi="Arial" w:cs="Arial"/>
          <w:bCs/>
        </w:rPr>
        <w:t>Esoft Collage of Engineering and Technology</w:t>
      </w:r>
      <w:r w:rsidR="00233E8D">
        <w:rPr>
          <w:rFonts w:ascii="Arial" w:eastAsia="Times New Roman" w:hAnsi="Arial" w:cs="Arial"/>
          <w:bCs/>
        </w:rPr>
        <w:t>, adopted from KU</w:t>
      </w:r>
      <w:r w:rsidRPr="00AC79D1">
        <w:rPr>
          <w:rFonts w:ascii="Arial" w:eastAsia="Times New Roman" w:hAnsi="Arial" w:cs="Arial"/>
          <w:bCs/>
        </w:rPr>
        <w:t xml:space="preserve">. It is envisaged that the PTS be followed as closely as possible by </w:t>
      </w:r>
      <w:r w:rsidR="00F66776">
        <w:rPr>
          <w:rFonts w:ascii="Arial" w:eastAsia="Times New Roman" w:hAnsi="Arial" w:cs="Arial"/>
          <w:bCs/>
        </w:rPr>
        <w:t xml:space="preserve">the </w:t>
      </w:r>
      <w:r w:rsidR="00907B5C">
        <w:rPr>
          <w:rFonts w:ascii="Arial" w:eastAsia="Times New Roman" w:hAnsi="Arial" w:cs="Arial"/>
          <w:bCs/>
        </w:rPr>
        <w:t>validated body</w:t>
      </w:r>
      <w:r w:rsidRPr="00AC79D1">
        <w:rPr>
          <w:rFonts w:ascii="Arial" w:eastAsia="Times New Roman" w:hAnsi="Arial" w:cs="Arial"/>
          <w:bCs/>
        </w:rPr>
        <w:t xml:space="preserve"> and be embedded within the provision of the B</w:t>
      </w:r>
      <w:r w:rsidR="00D30879">
        <w:rPr>
          <w:rFonts w:ascii="Arial" w:eastAsia="Times New Roman" w:hAnsi="Arial" w:cs="Arial"/>
          <w:bCs/>
        </w:rPr>
        <w:t>Eng</w:t>
      </w:r>
      <w:r w:rsidRPr="00AC79D1">
        <w:rPr>
          <w:rFonts w:ascii="Arial" w:eastAsia="Times New Roman" w:hAnsi="Arial" w:cs="Arial"/>
          <w:bCs/>
        </w:rPr>
        <w:t xml:space="preserve"> (Hons) Top-Up programme.</w:t>
      </w:r>
    </w:p>
    <w:p w14:paraId="005722FD" w14:textId="77777777" w:rsidR="00D30879" w:rsidRDefault="00D30879" w:rsidP="00D30879">
      <w:pPr>
        <w:rPr>
          <w:rFonts w:ascii="Arial" w:eastAsia="Times New Roman" w:hAnsi="Arial" w:cs="Arial"/>
          <w:b/>
          <w:bCs/>
        </w:rPr>
      </w:pPr>
      <w:r w:rsidRPr="00AC79D1">
        <w:rPr>
          <w:rFonts w:ascii="Arial" w:eastAsia="Times New Roman" w:hAnsi="Arial" w:cs="Arial"/>
          <w:b/>
          <w:bCs/>
        </w:rPr>
        <w:t>Aims</w:t>
      </w:r>
    </w:p>
    <w:p w14:paraId="29E5E8DA" w14:textId="77777777" w:rsidR="00D30879" w:rsidRPr="00AC79D1" w:rsidRDefault="00D30879" w:rsidP="00D30879">
      <w:pPr>
        <w:pStyle w:val="ListParagraph"/>
        <w:numPr>
          <w:ilvl w:val="0"/>
          <w:numId w:val="17"/>
        </w:numPr>
        <w:autoSpaceDE/>
        <w:autoSpaceDN/>
        <w:contextualSpacing/>
        <w:jc w:val="both"/>
        <w:rPr>
          <w:rFonts w:cs="Arial"/>
        </w:rPr>
      </w:pPr>
      <w:r w:rsidRPr="00AC79D1">
        <w:rPr>
          <w:rFonts w:cs="Arial"/>
        </w:rPr>
        <w:t xml:space="preserve">To build a rapport between staff and students and contribute to personalising students’ experience within the </w:t>
      </w:r>
      <w:r>
        <w:rPr>
          <w:rFonts w:cs="Arial"/>
        </w:rPr>
        <w:t>ECET</w:t>
      </w:r>
      <w:r w:rsidRPr="00AC79D1">
        <w:rPr>
          <w:rFonts w:cs="Arial"/>
        </w:rPr>
        <w:t>.</w:t>
      </w:r>
    </w:p>
    <w:p w14:paraId="7422BBB9" w14:textId="77777777" w:rsidR="00D30879" w:rsidRPr="00AC79D1" w:rsidRDefault="00D30879" w:rsidP="00D30879">
      <w:pPr>
        <w:pStyle w:val="ListParagraph"/>
        <w:numPr>
          <w:ilvl w:val="0"/>
          <w:numId w:val="17"/>
        </w:numPr>
        <w:autoSpaceDE/>
        <w:autoSpaceDN/>
        <w:contextualSpacing/>
        <w:jc w:val="both"/>
        <w:rPr>
          <w:rFonts w:cs="Arial"/>
        </w:rPr>
      </w:pPr>
      <w:r w:rsidRPr="00AC79D1">
        <w:rPr>
          <w:rFonts w:cs="Arial"/>
        </w:rPr>
        <w:t xml:space="preserve">To support students in the development of their academic skills </w:t>
      </w:r>
      <w:r w:rsidRPr="00AC79D1">
        <w:rPr>
          <w:rFonts w:eastAsia="Times New Roman" w:cs="Arial"/>
        </w:rPr>
        <w:t>providing appropriate advice and guidance to students throughout their time on the Top-Up programme while monitoring their progress, helping to identify individual needs and referring students to other University or Provider services as appropriate.</w:t>
      </w:r>
    </w:p>
    <w:p w14:paraId="7388B033" w14:textId="77777777" w:rsidR="00D30879" w:rsidRPr="00D30879" w:rsidRDefault="00D30879" w:rsidP="00D30879">
      <w:pPr>
        <w:pStyle w:val="ListParagraph"/>
        <w:numPr>
          <w:ilvl w:val="0"/>
          <w:numId w:val="17"/>
        </w:numPr>
        <w:autoSpaceDE/>
        <w:autoSpaceDN/>
        <w:ind w:left="709"/>
        <w:contextualSpacing/>
        <w:jc w:val="both"/>
        <w:rPr>
          <w:rFonts w:eastAsia="Times New Roman" w:cs="Arial"/>
          <w:b/>
          <w:bCs/>
        </w:rPr>
      </w:pPr>
      <w:r w:rsidRPr="00AC79D1">
        <w:rPr>
          <w:rFonts w:cs="Arial"/>
        </w:rPr>
        <w:t xml:space="preserve">To help </w:t>
      </w:r>
      <w:r w:rsidRPr="00AC79D1">
        <w:rPr>
          <w:rFonts w:eastAsia="Times New Roman" w:cs="Arial"/>
        </w:rPr>
        <w:t>students to develop their ability to be self-reliant and confident self-reflective learners who use feedback to their best advantage</w:t>
      </w:r>
    </w:p>
    <w:p w14:paraId="5DDC8871" w14:textId="77777777" w:rsidR="004311E6" w:rsidRPr="00D30879" w:rsidRDefault="00D30879" w:rsidP="00D30879">
      <w:pPr>
        <w:pStyle w:val="ListParagraph"/>
        <w:numPr>
          <w:ilvl w:val="0"/>
          <w:numId w:val="17"/>
        </w:numPr>
        <w:autoSpaceDE/>
        <w:autoSpaceDN/>
        <w:ind w:left="709"/>
        <w:contextualSpacing/>
        <w:jc w:val="both"/>
        <w:rPr>
          <w:rFonts w:eastAsia="Times New Roman" w:cs="Arial"/>
          <w:b/>
          <w:bCs/>
        </w:rPr>
      </w:pPr>
      <w:r w:rsidRPr="00D30879">
        <w:rPr>
          <w:rFonts w:cs="Arial"/>
        </w:rPr>
        <w:t>To encourage students to reflect on how their learning relates to a wider context and their personal career progression</w:t>
      </w:r>
    </w:p>
    <w:p w14:paraId="706B30E3" w14:textId="77777777" w:rsidR="00D30879" w:rsidRDefault="00D30879" w:rsidP="00D30879">
      <w:pPr>
        <w:contextualSpacing/>
        <w:jc w:val="both"/>
        <w:rPr>
          <w:rFonts w:eastAsia="Times New Roman" w:cs="Arial"/>
          <w:b/>
          <w:bCs/>
        </w:rPr>
      </w:pPr>
    </w:p>
    <w:p w14:paraId="5B3F6C80" w14:textId="77777777" w:rsidR="00BA6CD3" w:rsidRPr="00916D65" w:rsidRDefault="00BA6CD3" w:rsidP="00BA6CD3">
      <w:pPr>
        <w:jc w:val="both"/>
        <w:rPr>
          <w:rFonts w:ascii="Arial" w:hAnsi="Arial" w:cs="Arial"/>
          <w:lang w:val="en-US"/>
        </w:rPr>
      </w:pPr>
      <w:r w:rsidRPr="00916D65">
        <w:rPr>
          <w:rFonts w:ascii="Arial" w:hAnsi="Arial" w:cs="Arial"/>
          <w:b/>
          <w:bCs/>
          <w:lang w:val="en-US"/>
        </w:rPr>
        <w:t>Allocation of Personal Tutors</w:t>
      </w:r>
    </w:p>
    <w:p w14:paraId="2B32440A" w14:textId="77777777" w:rsidR="00BA6CD3" w:rsidRPr="00916D65" w:rsidRDefault="00BA6CD3" w:rsidP="00BA6CD3">
      <w:pPr>
        <w:numPr>
          <w:ilvl w:val="0"/>
          <w:numId w:val="19"/>
        </w:numPr>
        <w:jc w:val="both"/>
        <w:rPr>
          <w:rFonts w:ascii="Arial" w:hAnsi="Arial" w:cs="Arial"/>
          <w:lang w:val="en-US"/>
        </w:rPr>
      </w:pPr>
      <w:r w:rsidRPr="00916D65">
        <w:rPr>
          <w:rFonts w:ascii="Arial" w:hAnsi="Arial" w:cs="Arial"/>
          <w:lang w:val="en-US"/>
        </w:rPr>
        <w:t>Personal tutors will be allocated during induction week</w:t>
      </w:r>
    </w:p>
    <w:p w14:paraId="42690FCB" w14:textId="77777777" w:rsidR="00BA6CD3" w:rsidRPr="00916D65" w:rsidRDefault="00BD3A39" w:rsidP="00BA6CD3">
      <w:pPr>
        <w:numPr>
          <w:ilvl w:val="0"/>
          <w:numId w:val="18"/>
        </w:numPr>
        <w:jc w:val="both"/>
        <w:rPr>
          <w:rFonts w:ascii="Arial" w:hAnsi="Arial" w:cs="Arial"/>
          <w:lang w:val="en-US"/>
        </w:rPr>
      </w:pPr>
      <w:r>
        <w:rPr>
          <w:rFonts w:ascii="Arial" w:hAnsi="Arial" w:cs="Arial"/>
          <w:lang w:val="en-US"/>
        </w:rPr>
        <w:t xml:space="preserve">Tutors will be allocated </w:t>
      </w:r>
      <w:r w:rsidR="00907B5C">
        <w:rPr>
          <w:rFonts w:ascii="Arial" w:hAnsi="Arial" w:cs="Arial"/>
          <w:lang w:val="en-US"/>
        </w:rPr>
        <w:t>on a course basis where appropriate with student numbers being equally divided amongst the staff at the ECET</w:t>
      </w:r>
    </w:p>
    <w:p w14:paraId="538FC89E" w14:textId="77777777" w:rsidR="00BA6CD3" w:rsidRDefault="00BA6CD3" w:rsidP="00BA6CD3">
      <w:pPr>
        <w:numPr>
          <w:ilvl w:val="0"/>
          <w:numId w:val="18"/>
        </w:numPr>
        <w:jc w:val="both"/>
        <w:rPr>
          <w:rFonts w:ascii="Arial" w:hAnsi="Arial" w:cs="Arial"/>
          <w:lang w:val="en-US"/>
        </w:rPr>
      </w:pPr>
      <w:r w:rsidRPr="00916D65">
        <w:rPr>
          <w:rFonts w:ascii="Arial" w:hAnsi="Arial" w:cs="Arial"/>
          <w:lang w:val="en-US"/>
        </w:rPr>
        <w:t>Students will keep the same tutor throughout their course of study</w:t>
      </w:r>
    </w:p>
    <w:p w14:paraId="4E10487D" w14:textId="77777777" w:rsidR="00BA6CD3" w:rsidRDefault="00BA6CD3" w:rsidP="00D30879">
      <w:pPr>
        <w:contextualSpacing/>
        <w:jc w:val="both"/>
        <w:rPr>
          <w:rFonts w:eastAsia="Times New Roman" w:cs="Arial"/>
          <w:b/>
          <w:bCs/>
        </w:rPr>
      </w:pPr>
    </w:p>
    <w:p w14:paraId="61B9BD3F" w14:textId="77777777" w:rsidR="00123645" w:rsidRDefault="00123645" w:rsidP="00123645">
      <w:pPr>
        <w:pStyle w:val="ListParagraph"/>
        <w:rPr>
          <w:rFonts w:cs="Arial"/>
        </w:rPr>
      </w:pPr>
      <w:r>
        <w:rPr>
          <w:rFonts w:cs="Arial"/>
        </w:rPr>
        <w:t>In addition to your assigned personal tutor, you may contact, via email and WhatsApp, the following resource persons for support with module tasks.</w:t>
      </w:r>
    </w:p>
    <w:p w14:paraId="2D9E11EC" w14:textId="77777777" w:rsidR="00123645" w:rsidRDefault="00123645" w:rsidP="00123645">
      <w:pPr>
        <w:pStyle w:val="ListParagraph"/>
        <w:rPr>
          <w:rFonts w:cs="Arial"/>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38"/>
        <w:gridCol w:w="3780"/>
        <w:gridCol w:w="3104"/>
      </w:tblGrid>
      <w:tr w:rsidR="00123645" w:rsidRPr="00307C63" w14:paraId="1ECB2942" w14:textId="77777777" w:rsidTr="00307C63">
        <w:trPr>
          <w:trHeight w:val="440"/>
        </w:trPr>
        <w:tc>
          <w:tcPr>
            <w:tcW w:w="1638" w:type="dxa"/>
            <w:shd w:val="clear" w:color="auto" w:fill="auto"/>
            <w:vAlign w:val="center"/>
          </w:tcPr>
          <w:p w14:paraId="24226420" w14:textId="77777777" w:rsidR="00123645" w:rsidRPr="00307C63" w:rsidRDefault="00123645" w:rsidP="00307C63">
            <w:pPr>
              <w:pStyle w:val="ListParagraph"/>
              <w:ind w:left="0"/>
              <w:jc w:val="center"/>
              <w:rPr>
                <w:rFonts w:cs="Arial"/>
              </w:rPr>
            </w:pPr>
            <w:r w:rsidRPr="00307C63">
              <w:rPr>
                <w:rFonts w:cs="Arial"/>
              </w:rPr>
              <w:t>Module Name</w:t>
            </w:r>
          </w:p>
        </w:tc>
        <w:tc>
          <w:tcPr>
            <w:tcW w:w="3780" w:type="dxa"/>
            <w:shd w:val="clear" w:color="auto" w:fill="auto"/>
            <w:vAlign w:val="center"/>
          </w:tcPr>
          <w:p w14:paraId="5667EDD9" w14:textId="77777777" w:rsidR="00123645" w:rsidRPr="00307C63" w:rsidRDefault="00123645" w:rsidP="00307C63">
            <w:pPr>
              <w:pStyle w:val="ListParagraph"/>
              <w:ind w:left="0"/>
              <w:jc w:val="center"/>
              <w:rPr>
                <w:rFonts w:cs="Arial"/>
              </w:rPr>
            </w:pPr>
            <w:r w:rsidRPr="00307C63">
              <w:rPr>
                <w:rFonts w:cs="Arial"/>
              </w:rPr>
              <w:t>Contact person</w:t>
            </w:r>
          </w:p>
        </w:tc>
        <w:tc>
          <w:tcPr>
            <w:tcW w:w="3104" w:type="dxa"/>
            <w:shd w:val="clear" w:color="auto" w:fill="auto"/>
            <w:vAlign w:val="center"/>
          </w:tcPr>
          <w:p w14:paraId="6C1C8FF2" w14:textId="77777777" w:rsidR="00123645" w:rsidRPr="00307C63" w:rsidRDefault="00123645" w:rsidP="00307C63">
            <w:pPr>
              <w:pStyle w:val="ListParagraph"/>
              <w:ind w:left="0"/>
              <w:jc w:val="center"/>
              <w:rPr>
                <w:rFonts w:cs="Arial"/>
              </w:rPr>
            </w:pPr>
            <w:r w:rsidRPr="00307C63">
              <w:rPr>
                <w:rFonts w:cs="Arial"/>
              </w:rPr>
              <w:t>Contact</w:t>
            </w:r>
          </w:p>
        </w:tc>
      </w:tr>
      <w:tr w:rsidR="00123645" w:rsidRPr="00307C63" w14:paraId="068C1D14" w14:textId="77777777" w:rsidTr="00307C63">
        <w:trPr>
          <w:trHeight w:val="350"/>
        </w:trPr>
        <w:tc>
          <w:tcPr>
            <w:tcW w:w="1638" w:type="dxa"/>
            <w:shd w:val="clear" w:color="auto" w:fill="auto"/>
            <w:vAlign w:val="center"/>
          </w:tcPr>
          <w:p w14:paraId="72FA83A5" w14:textId="77777777" w:rsidR="00123645" w:rsidRPr="00307C63" w:rsidRDefault="00123645" w:rsidP="00307C63">
            <w:pPr>
              <w:pStyle w:val="ListParagraph"/>
              <w:ind w:left="0"/>
              <w:rPr>
                <w:rFonts w:cs="Arial"/>
              </w:rPr>
            </w:pPr>
            <w:r w:rsidRPr="00307C63">
              <w:rPr>
                <w:rFonts w:cs="Arial"/>
              </w:rPr>
              <w:t>EE6011</w:t>
            </w:r>
          </w:p>
        </w:tc>
        <w:tc>
          <w:tcPr>
            <w:tcW w:w="3780" w:type="dxa"/>
            <w:shd w:val="clear" w:color="auto" w:fill="auto"/>
            <w:vAlign w:val="center"/>
          </w:tcPr>
          <w:p w14:paraId="0F993367" w14:textId="77777777" w:rsidR="00123645" w:rsidRPr="00307C63" w:rsidRDefault="00123645" w:rsidP="00307C63">
            <w:pPr>
              <w:pStyle w:val="ListParagraph"/>
              <w:ind w:left="0"/>
              <w:rPr>
                <w:rFonts w:cs="Arial"/>
              </w:rPr>
            </w:pPr>
            <w:r w:rsidRPr="00307C63">
              <w:rPr>
                <w:rFonts w:cs="Arial"/>
              </w:rPr>
              <w:t>Dr Asanka Rodrigo, Ms Nuwani</w:t>
            </w:r>
          </w:p>
        </w:tc>
        <w:tc>
          <w:tcPr>
            <w:tcW w:w="3104" w:type="dxa"/>
            <w:shd w:val="clear" w:color="auto" w:fill="auto"/>
            <w:vAlign w:val="center"/>
          </w:tcPr>
          <w:p w14:paraId="03559D9C" w14:textId="77777777" w:rsidR="00123645" w:rsidRPr="00307C63" w:rsidRDefault="00123645" w:rsidP="00307C63">
            <w:pPr>
              <w:pStyle w:val="ListParagraph"/>
              <w:ind w:left="0"/>
              <w:rPr>
                <w:rFonts w:cs="Arial"/>
              </w:rPr>
            </w:pPr>
            <w:r w:rsidRPr="00307C63">
              <w:rPr>
                <w:rFonts w:cs="Arial"/>
              </w:rPr>
              <w:t>asanka.rodrigo@gmail.com</w:t>
            </w:r>
          </w:p>
        </w:tc>
      </w:tr>
      <w:tr w:rsidR="00123645" w:rsidRPr="00307C63" w14:paraId="19918D6E" w14:textId="77777777" w:rsidTr="00307C63">
        <w:trPr>
          <w:trHeight w:val="368"/>
        </w:trPr>
        <w:tc>
          <w:tcPr>
            <w:tcW w:w="1638" w:type="dxa"/>
            <w:shd w:val="clear" w:color="auto" w:fill="auto"/>
            <w:vAlign w:val="center"/>
          </w:tcPr>
          <w:p w14:paraId="48442C9B" w14:textId="77777777" w:rsidR="00123645" w:rsidRPr="00307C63" w:rsidRDefault="00123645" w:rsidP="00307C63">
            <w:pPr>
              <w:pStyle w:val="ListParagraph"/>
              <w:ind w:left="0"/>
              <w:rPr>
                <w:rFonts w:cs="Arial"/>
              </w:rPr>
            </w:pPr>
            <w:r w:rsidRPr="00307C63">
              <w:rPr>
                <w:rFonts w:cs="Arial"/>
              </w:rPr>
              <w:t>EE6012</w:t>
            </w:r>
          </w:p>
        </w:tc>
        <w:tc>
          <w:tcPr>
            <w:tcW w:w="3780" w:type="dxa"/>
            <w:shd w:val="clear" w:color="auto" w:fill="auto"/>
            <w:vAlign w:val="center"/>
          </w:tcPr>
          <w:p w14:paraId="7A7013D1" w14:textId="77777777" w:rsidR="00123645" w:rsidRPr="00307C63" w:rsidRDefault="00123645" w:rsidP="00307C63">
            <w:pPr>
              <w:pStyle w:val="ListParagraph"/>
              <w:ind w:left="0"/>
              <w:rPr>
                <w:rFonts w:cs="Arial"/>
              </w:rPr>
            </w:pPr>
            <w:r w:rsidRPr="00307C63">
              <w:rPr>
                <w:rFonts w:cs="Arial"/>
              </w:rPr>
              <w:t>Dr Kumara Jayawickrama</w:t>
            </w:r>
          </w:p>
        </w:tc>
        <w:tc>
          <w:tcPr>
            <w:tcW w:w="3104" w:type="dxa"/>
            <w:shd w:val="clear" w:color="auto" w:fill="auto"/>
            <w:vAlign w:val="center"/>
          </w:tcPr>
          <w:p w14:paraId="38B52D24" w14:textId="77777777" w:rsidR="00123645" w:rsidRPr="00307C63" w:rsidRDefault="00123645" w:rsidP="00307C63">
            <w:pPr>
              <w:pStyle w:val="ListParagraph"/>
              <w:ind w:left="0"/>
              <w:rPr>
                <w:rFonts w:cs="Arial"/>
              </w:rPr>
            </w:pPr>
            <w:r w:rsidRPr="00307C63">
              <w:rPr>
                <w:rFonts w:cs="Arial"/>
              </w:rPr>
              <w:t>kumara.kjc@gmail.com</w:t>
            </w:r>
          </w:p>
        </w:tc>
      </w:tr>
      <w:tr w:rsidR="00123645" w:rsidRPr="00307C63" w14:paraId="6F3DFAC3" w14:textId="77777777" w:rsidTr="00307C63">
        <w:tc>
          <w:tcPr>
            <w:tcW w:w="1638" w:type="dxa"/>
            <w:shd w:val="clear" w:color="auto" w:fill="auto"/>
            <w:vAlign w:val="center"/>
          </w:tcPr>
          <w:p w14:paraId="7FEB7625" w14:textId="77777777" w:rsidR="00123645" w:rsidRPr="00307C63" w:rsidRDefault="00123645" w:rsidP="00307C63">
            <w:pPr>
              <w:pStyle w:val="ListParagraph"/>
              <w:ind w:left="0"/>
              <w:rPr>
                <w:rFonts w:cs="Arial"/>
              </w:rPr>
            </w:pPr>
            <w:r w:rsidRPr="00307C63">
              <w:rPr>
                <w:rFonts w:cs="Arial"/>
              </w:rPr>
              <w:t>EE6013</w:t>
            </w:r>
          </w:p>
        </w:tc>
        <w:tc>
          <w:tcPr>
            <w:tcW w:w="3780" w:type="dxa"/>
            <w:shd w:val="clear" w:color="auto" w:fill="auto"/>
            <w:vAlign w:val="center"/>
          </w:tcPr>
          <w:p w14:paraId="07206AB2" w14:textId="77777777" w:rsidR="00123645" w:rsidRPr="00307C63" w:rsidRDefault="00123645" w:rsidP="00307C63">
            <w:pPr>
              <w:pStyle w:val="ListParagraph"/>
              <w:ind w:left="0"/>
              <w:rPr>
                <w:rFonts w:cs="Arial"/>
              </w:rPr>
            </w:pPr>
            <w:r w:rsidRPr="00307C63">
              <w:rPr>
                <w:rFonts w:cs="Arial"/>
              </w:rPr>
              <w:t>Prof. Sisil Kumarawadu, Mr. Chathura Gamage</w:t>
            </w:r>
          </w:p>
        </w:tc>
        <w:tc>
          <w:tcPr>
            <w:tcW w:w="3104" w:type="dxa"/>
            <w:shd w:val="clear" w:color="auto" w:fill="auto"/>
            <w:vAlign w:val="center"/>
          </w:tcPr>
          <w:p w14:paraId="01A9EEE2" w14:textId="77777777" w:rsidR="00123645" w:rsidRPr="00307C63" w:rsidRDefault="00BA7F87" w:rsidP="00307C63">
            <w:pPr>
              <w:pStyle w:val="ListParagraph"/>
              <w:ind w:left="0"/>
              <w:rPr>
                <w:rFonts w:cs="Arial"/>
              </w:rPr>
            </w:pPr>
            <w:hyperlink r:id="rId18" w:history="1">
              <w:r w:rsidR="00123645" w:rsidRPr="00307C63">
                <w:rPr>
                  <w:rStyle w:val="Hyperlink"/>
                  <w:rFonts w:cs="Arial"/>
                </w:rPr>
                <w:t>sisilkuma@gmail.com</w:t>
              </w:r>
            </w:hyperlink>
            <w:r w:rsidR="00123645" w:rsidRPr="00307C63">
              <w:rPr>
                <w:rFonts w:cs="Arial"/>
              </w:rPr>
              <w:t>; vgcpriyanka@gmail.com</w:t>
            </w:r>
          </w:p>
        </w:tc>
      </w:tr>
      <w:tr w:rsidR="00123645" w:rsidRPr="00307C63" w14:paraId="5AB74B7B" w14:textId="77777777" w:rsidTr="00307C63">
        <w:trPr>
          <w:trHeight w:val="485"/>
        </w:trPr>
        <w:tc>
          <w:tcPr>
            <w:tcW w:w="1638" w:type="dxa"/>
            <w:shd w:val="clear" w:color="auto" w:fill="auto"/>
            <w:vAlign w:val="center"/>
          </w:tcPr>
          <w:p w14:paraId="37CA008E" w14:textId="77777777" w:rsidR="00123645" w:rsidRPr="00307C63" w:rsidRDefault="00123645" w:rsidP="00307C63">
            <w:pPr>
              <w:pStyle w:val="ListParagraph"/>
              <w:ind w:left="0"/>
              <w:rPr>
                <w:rFonts w:cs="Arial"/>
              </w:rPr>
            </w:pPr>
            <w:r w:rsidRPr="00307C63">
              <w:rPr>
                <w:rFonts w:cs="Arial"/>
              </w:rPr>
              <w:t>EE6014</w:t>
            </w:r>
          </w:p>
        </w:tc>
        <w:tc>
          <w:tcPr>
            <w:tcW w:w="3780" w:type="dxa"/>
            <w:shd w:val="clear" w:color="auto" w:fill="auto"/>
            <w:vAlign w:val="center"/>
          </w:tcPr>
          <w:p w14:paraId="5B841463" w14:textId="77777777" w:rsidR="00123645" w:rsidRPr="00307C63" w:rsidRDefault="00123645" w:rsidP="00307C63">
            <w:pPr>
              <w:pStyle w:val="ListParagraph"/>
              <w:ind w:left="0"/>
              <w:rPr>
                <w:rFonts w:cs="Arial"/>
              </w:rPr>
            </w:pPr>
            <w:r w:rsidRPr="00307C63">
              <w:rPr>
                <w:rFonts w:cs="Arial"/>
              </w:rPr>
              <w:t>Prof Sisil Kumarawadu, Ms Nuwani</w:t>
            </w:r>
          </w:p>
        </w:tc>
        <w:tc>
          <w:tcPr>
            <w:tcW w:w="3104" w:type="dxa"/>
            <w:shd w:val="clear" w:color="auto" w:fill="auto"/>
            <w:vAlign w:val="center"/>
          </w:tcPr>
          <w:p w14:paraId="750EFAC5" w14:textId="77777777" w:rsidR="00123645" w:rsidRPr="00307C63" w:rsidRDefault="00123645" w:rsidP="00307C63">
            <w:pPr>
              <w:pStyle w:val="ListParagraph"/>
              <w:ind w:left="0"/>
              <w:rPr>
                <w:rFonts w:cs="Arial"/>
              </w:rPr>
            </w:pPr>
            <w:r w:rsidRPr="00307C63">
              <w:rPr>
                <w:rFonts w:cs="Arial"/>
              </w:rPr>
              <w:t>sisilkuma@gmail.com</w:t>
            </w:r>
          </w:p>
        </w:tc>
      </w:tr>
      <w:tr w:rsidR="00123645" w:rsidRPr="00307C63" w14:paraId="0BB59139" w14:textId="77777777" w:rsidTr="00307C63">
        <w:trPr>
          <w:trHeight w:val="332"/>
        </w:trPr>
        <w:tc>
          <w:tcPr>
            <w:tcW w:w="1638" w:type="dxa"/>
            <w:shd w:val="clear" w:color="auto" w:fill="auto"/>
            <w:vAlign w:val="center"/>
          </w:tcPr>
          <w:p w14:paraId="44D78786" w14:textId="77777777" w:rsidR="00123645" w:rsidRPr="00307C63" w:rsidRDefault="00123645" w:rsidP="00307C63">
            <w:pPr>
              <w:pStyle w:val="ListParagraph"/>
              <w:ind w:left="0"/>
              <w:rPr>
                <w:rFonts w:cs="Arial"/>
              </w:rPr>
            </w:pPr>
            <w:r w:rsidRPr="00307C63">
              <w:rPr>
                <w:rFonts w:cs="Arial"/>
              </w:rPr>
              <w:t>EE6015</w:t>
            </w:r>
          </w:p>
        </w:tc>
        <w:tc>
          <w:tcPr>
            <w:tcW w:w="3780" w:type="dxa"/>
            <w:shd w:val="clear" w:color="auto" w:fill="auto"/>
            <w:vAlign w:val="center"/>
          </w:tcPr>
          <w:p w14:paraId="1B76F15B" w14:textId="77777777" w:rsidR="00123645" w:rsidRPr="00307C63" w:rsidRDefault="00123645" w:rsidP="00307C63">
            <w:pPr>
              <w:pStyle w:val="ListParagraph"/>
              <w:ind w:left="0"/>
              <w:rPr>
                <w:rFonts w:cs="Arial"/>
              </w:rPr>
            </w:pPr>
            <w:r w:rsidRPr="00307C63">
              <w:rPr>
                <w:rFonts w:cs="Arial"/>
              </w:rPr>
              <w:t xml:space="preserve"> Dr. Nishan Dharmaweera</w:t>
            </w:r>
          </w:p>
        </w:tc>
        <w:tc>
          <w:tcPr>
            <w:tcW w:w="3104" w:type="dxa"/>
            <w:shd w:val="clear" w:color="auto" w:fill="auto"/>
            <w:vAlign w:val="center"/>
          </w:tcPr>
          <w:p w14:paraId="3D15E316" w14:textId="77777777" w:rsidR="00123645" w:rsidRPr="00307C63" w:rsidRDefault="00123645" w:rsidP="00307C63">
            <w:pPr>
              <w:pStyle w:val="ListParagraph"/>
              <w:ind w:left="0"/>
              <w:rPr>
                <w:rFonts w:cs="Arial"/>
              </w:rPr>
            </w:pPr>
            <w:r w:rsidRPr="00307C63">
              <w:rPr>
                <w:rFonts w:cs="Arial"/>
              </w:rPr>
              <w:t>nishanmd@gmail.com</w:t>
            </w:r>
          </w:p>
        </w:tc>
      </w:tr>
    </w:tbl>
    <w:p w14:paraId="4F90DD18" w14:textId="77777777" w:rsidR="00123645" w:rsidRDefault="00123645" w:rsidP="00D30879">
      <w:pPr>
        <w:contextualSpacing/>
        <w:jc w:val="both"/>
        <w:rPr>
          <w:rFonts w:eastAsia="Times New Roman" w:cs="Arial"/>
          <w:b/>
          <w:bCs/>
        </w:rPr>
      </w:pPr>
    </w:p>
    <w:p w14:paraId="037ED410" w14:textId="77777777" w:rsidR="000917D3" w:rsidRPr="00916D65" w:rsidRDefault="000917D3" w:rsidP="000917D3">
      <w:pPr>
        <w:jc w:val="both"/>
        <w:rPr>
          <w:rFonts w:ascii="Arial" w:hAnsi="Arial" w:cs="Arial"/>
          <w:b/>
          <w:lang w:val="en-US"/>
        </w:rPr>
      </w:pPr>
      <w:r w:rsidRPr="00916D65">
        <w:rPr>
          <w:rFonts w:ascii="Arial" w:hAnsi="Arial" w:cs="Arial"/>
          <w:b/>
          <w:lang w:val="en-US"/>
        </w:rPr>
        <w:t xml:space="preserve">Assessment </w:t>
      </w:r>
    </w:p>
    <w:p w14:paraId="339A2455" w14:textId="77777777" w:rsidR="000917D3" w:rsidRPr="00916D65" w:rsidRDefault="000917D3" w:rsidP="000917D3">
      <w:pPr>
        <w:jc w:val="both"/>
        <w:rPr>
          <w:rFonts w:ascii="Arial" w:hAnsi="Arial" w:cs="Arial"/>
          <w:lang w:val="en-US"/>
        </w:rPr>
      </w:pPr>
      <w:r w:rsidRPr="00916D65">
        <w:rPr>
          <w:rFonts w:ascii="Arial" w:hAnsi="Arial" w:cs="Arial"/>
          <w:lang w:val="en-US"/>
        </w:rPr>
        <w:t>The PTS is embedde</w:t>
      </w:r>
      <w:r w:rsidR="00883722">
        <w:rPr>
          <w:rFonts w:ascii="Arial" w:hAnsi="Arial" w:cs="Arial"/>
          <w:lang w:val="en-US"/>
        </w:rPr>
        <w:t xml:space="preserve">d in core curriculum modules </w:t>
      </w:r>
      <w:r w:rsidR="00040F43">
        <w:rPr>
          <w:rFonts w:ascii="Arial" w:hAnsi="Arial" w:cs="Arial"/>
          <w:lang w:val="en-US"/>
        </w:rPr>
        <w:t xml:space="preserve">in this program </w:t>
      </w:r>
      <w:r w:rsidR="00040F43" w:rsidRPr="00101F0E">
        <w:rPr>
          <w:rFonts w:ascii="Arial" w:hAnsi="Arial" w:cs="Arial"/>
          <w:lang w:val="en-US"/>
        </w:rPr>
        <w:t>for</w:t>
      </w:r>
      <w:r w:rsidR="00094DF9">
        <w:rPr>
          <w:rFonts w:ascii="Arial" w:hAnsi="Arial" w:cs="Arial"/>
          <w:lang w:val="en-US"/>
        </w:rPr>
        <w:t xml:space="preserve"> </w:t>
      </w:r>
      <w:r w:rsidR="00907B5C">
        <w:rPr>
          <w:rFonts w:ascii="Arial" w:hAnsi="Arial" w:cs="Arial"/>
          <w:lang w:val="en-US"/>
        </w:rPr>
        <w:t>the</w:t>
      </w:r>
      <w:r w:rsidR="00094DF9">
        <w:rPr>
          <w:rFonts w:ascii="Arial" w:hAnsi="Arial" w:cs="Arial"/>
          <w:lang w:val="en-US"/>
        </w:rPr>
        <w:t xml:space="preserve"> </w:t>
      </w:r>
      <w:r w:rsidRPr="00101F0E">
        <w:rPr>
          <w:rFonts w:ascii="Arial" w:hAnsi="Arial" w:cs="Arial"/>
          <w:lang w:val="en-US"/>
        </w:rPr>
        <w:t>undergraduate study</w:t>
      </w:r>
      <w:r w:rsidRPr="00916D65">
        <w:rPr>
          <w:rFonts w:ascii="Arial" w:hAnsi="Arial" w:cs="Arial"/>
          <w:lang w:val="en-US"/>
        </w:rPr>
        <w:t>:</w:t>
      </w:r>
    </w:p>
    <w:p w14:paraId="3B70A566" w14:textId="77777777" w:rsidR="000917D3" w:rsidRPr="00916D65" w:rsidRDefault="000917D3" w:rsidP="000917D3">
      <w:pPr>
        <w:jc w:val="both"/>
        <w:rPr>
          <w:rFonts w:ascii="Arial" w:hAnsi="Arial" w:cs="Arial"/>
          <w:lang w:val="en-US"/>
        </w:rPr>
      </w:pPr>
      <w:r w:rsidRPr="00916D65">
        <w:rPr>
          <w:rFonts w:ascii="Arial" w:hAnsi="Arial" w:cs="Arial"/>
          <w:lang w:val="en-US"/>
        </w:rPr>
        <w:t>Level 6 – E</w:t>
      </w:r>
      <w:r>
        <w:rPr>
          <w:rFonts w:ascii="Arial" w:hAnsi="Arial" w:cs="Arial"/>
          <w:lang w:val="en-US"/>
        </w:rPr>
        <w:t>E6012Instrumentation, Control</w:t>
      </w:r>
      <w:r w:rsidRPr="00916D65">
        <w:rPr>
          <w:rFonts w:ascii="Arial" w:hAnsi="Arial" w:cs="Arial"/>
        </w:rPr>
        <w:t xml:space="preserve"> and Group Project</w:t>
      </w:r>
    </w:p>
    <w:p w14:paraId="6B860FB2" w14:textId="77777777" w:rsidR="000917D3" w:rsidRPr="00916D65" w:rsidRDefault="000917D3" w:rsidP="000917D3">
      <w:pPr>
        <w:jc w:val="both"/>
        <w:rPr>
          <w:rFonts w:ascii="Arial" w:hAnsi="Arial" w:cs="Arial"/>
          <w:lang w:val="en-US"/>
        </w:rPr>
      </w:pPr>
    </w:p>
    <w:p w14:paraId="1115111C" w14:textId="77777777" w:rsidR="00BA6CD3" w:rsidRDefault="000917D3" w:rsidP="000917D3">
      <w:pPr>
        <w:contextualSpacing/>
        <w:jc w:val="both"/>
        <w:rPr>
          <w:rFonts w:eastAsia="Times New Roman" w:cs="Arial"/>
          <w:b/>
          <w:bCs/>
        </w:rPr>
      </w:pPr>
      <w:r w:rsidRPr="00916D65">
        <w:rPr>
          <w:rFonts w:ascii="Arial" w:hAnsi="Arial" w:cs="Arial"/>
          <w:lang w:val="en-US"/>
        </w:rPr>
        <w:t xml:space="preserve">There are specific aims and outcomes </w:t>
      </w:r>
      <w:r w:rsidR="00040F43">
        <w:rPr>
          <w:rFonts w:ascii="Arial" w:hAnsi="Arial" w:cs="Arial"/>
          <w:lang w:val="en-US"/>
        </w:rPr>
        <w:t xml:space="preserve">in this program </w:t>
      </w:r>
      <w:r w:rsidR="00883722">
        <w:rPr>
          <w:rFonts w:ascii="Arial" w:hAnsi="Arial" w:cs="Arial"/>
          <w:lang w:val="en-US"/>
        </w:rPr>
        <w:t xml:space="preserve">that will be assessed according to their performances. </w:t>
      </w:r>
      <w:r w:rsidRPr="00916D65">
        <w:rPr>
          <w:rFonts w:ascii="Arial" w:hAnsi="Arial" w:cs="Arial"/>
          <w:lang w:val="en-US"/>
        </w:rPr>
        <w:t>Formative assessment will be provided in the form of regular feedback during meetings when the student will be able to put forward draft assignments for evaluation. The summative assessment will comprise 30 credits at each level.</w:t>
      </w:r>
    </w:p>
    <w:p w14:paraId="703E12F2" w14:textId="77777777" w:rsidR="00D30879" w:rsidRDefault="00D30879" w:rsidP="00D30879">
      <w:pPr>
        <w:contextualSpacing/>
        <w:jc w:val="both"/>
        <w:rPr>
          <w:rFonts w:eastAsia="Times New Roman" w:cs="Arial"/>
        </w:rPr>
      </w:pPr>
    </w:p>
    <w:p w14:paraId="1869BB76" w14:textId="77777777" w:rsidR="00D30879" w:rsidRPr="00AC79D1" w:rsidRDefault="00D30879" w:rsidP="00D30879">
      <w:pPr>
        <w:autoSpaceDE w:val="0"/>
        <w:autoSpaceDN w:val="0"/>
        <w:adjustRightInd w:val="0"/>
        <w:rPr>
          <w:rFonts w:ascii="Arial" w:eastAsia="Times New Roman" w:hAnsi="Arial" w:cs="Arial"/>
          <w:b/>
          <w:bCs/>
        </w:rPr>
      </w:pPr>
      <w:r w:rsidRPr="00AC79D1">
        <w:rPr>
          <w:rFonts w:ascii="Arial" w:eastAsia="Times New Roman" w:hAnsi="Arial" w:cs="Arial"/>
          <w:b/>
          <w:bCs/>
        </w:rPr>
        <w:t>Level 6:  Maximising success and moving on</w:t>
      </w:r>
    </w:p>
    <w:p w14:paraId="2B4966ED" w14:textId="77777777" w:rsidR="00D30879" w:rsidRPr="00AC79D1" w:rsidRDefault="00D30879" w:rsidP="00D30879">
      <w:pPr>
        <w:rPr>
          <w:rFonts w:ascii="Arial" w:eastAsia="Times New Roman" w:hAnsi="Arial" w:cs="Arial"/>
        </w:rPr>
      </w:pPr>
      <w:r w:rsidRPr="00AC79D1">
        <w:rPr>
          <w:rFonts w:ascii="Arial" w:eastAsia="Times New Roman" w:hAnsi="Arial" w:cs="Arial"/>
          <w:b/>
          <w:bCs/>
        </w:rPr>
        <w:t>Aims and Learning Outcomes</w:t>
      </w:r>
    </w:p>
    <w:p w14:paraId="39FE4965" w14:textId="77777777" w:rsidR="00D30879" w:rsidRPr="00AC79D1" w:rsidRDefault="00D30879" w:rsidP="00D30879">
      <w:pPr>
        <w:pStyle w:val="ListParagraph"/>
        <w:numPr>
          <w:ilvl w:val="0"/>
          <w:numId w:val="20"/>
        </w:numPr>
        <w:autoSpaceDE/>
        <w:autoSpaceDN/>
        <w:contextualSpacing/>
        <w:jc w:val="both"/>
        <w:rPr>
          <w:rFonts w:eastAsia="Times New Roman" w:cs="Arial"/>
        </w:rPr>
      </w:pPr>
      <w:r w:rsidRPr="00AC79D1">
        <w:rPr>
          <w:rFonts w:eastAsia="Times New Roman" w:cs="Arial"/>
        </w:rPr>
        <w:t>To support students with the planning necessary to maximise success in their final undergraduate year</w:t>
      </w:r>
    </w:p>
    <w:p w14:paraId="6B52837A" w14:textId="77777777" w:rsidR="00D30879" w:rsidRPr="00AC79D1" w:rsidRDefault="00D30879" w:rsidP="00D30879">
      <w:pPr>
        <w:pStyle w:val="ListParagraph"/>
        <w:numPr>
          <w:ilvl w:val="0"/>
          <w:numId w:val="20"/>
        </w:numPr>
        <w:autoSpaceDE/>
        <w:autoSpaceDN/>
        <w:contextualSpacing/>
        <w:jc w:val="both"/>
        <w:rPr>
          <w:rFonts w:eastAsia="Times New Roman" w:cs="Arial"/>
        </w:rPr>
      </w:pPr>
      <w:r w:rsidRPr="00AC79D1">
        <w:rPr>
          <w:rFonts w:eastAsia="Times New Roman" w:cs="Arial"/>
        </w:rPr>
        <w:t>To encourage students to reflect on the employability skills they have developed and be proactive in moving towards a professional life and/or further study</w:t>
      </w:r>
    </w:p>
    <w:p w14:paraId="578ACCB7" w14:textId="77777777" w:rsidR="00D30879" w:rsidRPr="00AC79D1" w:rsidRDefault="00D30879" w:rsidP="00D30879">
      <w:pPr>
        <w:pStyle w:val="ListParagraph"/>
        <w:numPr>
          <w:ilvl w:val="0"/>
          <w:numId w:val="20"/>
        </w:numPr>
        <w:autoSpaceDE/>
        <w:autoSpaceDN/>
        <w:contextualSpacing/>
        <w:jc w:val="both"/>
        <w:rPr>
          <w:rFonts w:eastAsia="Times New Roman" w:cs="Arial"/>
        </w:rPr>
      </w:pPr>
      <w:r w:rsidRPr="00AC79D1">
        <w:rPr>
          <w:rFonts w:eastAsia="Times New Roman" w:cs="Arial"/>
        </w:rPr>
        <w:t>To help students to make best use of the feedback they have received so that they can build on their strengths and take steps to address any weaknesses</w:t>
      </w:r>
    </w:p>
    <w:p w14:paraId="02DC69D1" w14:textId="77777777" w:rsidR="00D30879" w:rsidRPr="00AC79D1" w:rsidRDefault="00D30879" w:rsidP="00D30879">
      <w:pPr>
        <w:pStyle w:val="ListParagraph"/>
        <w:rPr>
          <w:rFonts w:eastAsia="Times New Roman" w:cs="Arial"/>
        </w:rPr>
      </w:pPr>
    </w:p>
    <w:p w14:paraId="5CD42887" w14:textId="77777777" w:rsidR="00D30879" w:rsidRPr="00AC79D1" w:rsidRDefault="00D30879" w:rsidP="00D30879">
      <w:pPr>
        <w:rPr>
          <w:rFonts w:ascii="Arial" w:eastAsia="Times New Roman" w:hAnsi="Arial" w:cs="Arial"/>
          <w:b/>
        </w:rPr>
      </w:pPr>
      <w:r w:rsidRPr="00AC79D1">
        <w:rPr>
          <w:rFonts w:ascii="Arial" w:eastAsia="Times New Roman" w:hAnsi="Arial" w:cs="Arial"/>
          <w:b/>
        </w:rPr>
        <w:t>Contact:</w:t>
      </w:r>
    </w:p>
    <w:p w14:paraId="5223A653" w14:textId="77777777" w:rsidR="00D30879" w:rsidRPr="00AC79D1" w:rsidRDefault="00D30879" w:rsidP="00D30879">
      <w:pPr>
        <w:pStyle w:val="ListParagraph"/>
        <w:numPr>
          <w:ilvl w:val="0"/>
          <w:numId w:val="21"/>
        </w:numPr>
        <w:autoSpaceDE/>
        <w:autoSpaceDN/>
        <w:contextualSpacing/>
        <w:rPr>
          <w:rFonts w:eastAsia="Times New Roman" w:cs="Arial"/>
        </w:rPr>
      </w:pPr>
      <w:r w:rsidRPr="00AC79D1">
        <w:rPr>
          <w:rFonts w:eastAsia="Times New Roman" w:cs="Arial"/>
        </w:rPr>
        <w:t xml:space="preserve">One-to-one meeting in week 1 </w:t>
      </w:r>
    </w:p>
    <w:p w14:paraId="3CB0A27B" w14:textId="77777777" w:rsidR="00D30879" w:rsidRPr="00AC79D1" w:rsidRDefault="00D30879" w:rsidP="00D30879">
      <w:pPr>
        <w:pStyle w:val="ListParagraph"/>
        <w:numPr>
          <w:ilvl w:val="0"/>
          <w:numId w:val="21"/>
        </w:numPr>
        <w:autoSpaceDE/>
        <w:autoSpaceDN/>
        <w:contextualSpacing/>
        <w:rPr>
          <w:rFonts w:eastAsia="Times New Roman" w:cs="Arial"/>
        </w:rPr>
      </w:pPr>
      <w:r w:rsidRPr="00AC79D1">
        <w:rPr>
          <w:rFonts w:eastAsia="Times New Roman" w:cs="Arial"/>
        </w:rPr>
        <w:t>Email contact at the end of teaching block 1</w:t>
      </w:r>
    </w:p>
    <w:p w14:paraId="5F562AD7" w14:textId="77777777" w:rsidR="00D30879" w:rsidRPr="00AC79D1" w:rsidRDefault="00D30879" w:rsidP="00D30879">
      <w:pPr>
        <w:pStyle w:val="ListParagraph"/>
        <w:numPr>
          <w:ilvl w:val="0"/>
          <w:numId w:val="21"/>
        </w:numPr>
        <w:autoSpaceDE/>
        <w:autoSpaceDN/>
        <w:contextualSpacing/>
        <w:rPr>
          <w:rFonts w:eastAsia="Times New Roman" w:cs="Arial"/>
        </w:rPr>
      </w:pPr>
      <w:r w:rsidRPr="00AC79D1">
        <w:rPr>
          <w:rFonts w:eastAsia="Times New Roman" w:cs="Arial"/>
        </w:rPr>
        <w:t>Individual ‘wrap up’ email at end of academic year</w:t>
      </w:r>
    </w:p>
    <w:p w14:paraId="07B65200" w14:textId="77777777" w:rsidR="000531E2" w:rsidRDefault="000531E2" w:rsidP="00D30879">
      <w:pPr>
        <w:contextualSpacing/>
        <w:jc w:val="both"/>
        <w:rPr>
          <w:rFonts w:eastAsia="Times New Roman" w:cs="Arial"/>
        </w:rPr>
      </w:pPr>
    </w:p>
    <w:p w14:paraId="78747FF2" w14:textId="77777777" w:rsidR="00CC006F" w:rsidRDefault="00CC006F" w:rsidP="00D30879">
      <w:pPr>
        <w:contextualSpacing/>
        <w:jc w:val="both"/>
        <w:rPr>
          <w:rFonts w:eastAsia="Times New Roman" w:cs="Arial"/>
        </w:rPr>
      </w:pPr>
    </w:p>
    <w:p w14:paraId="285D5EBA" w14:textId="77777777" w:rsidR="00CC006F" w:rsidRDefault="00CC006F" w:rsidP="00D30879">
      <w:pPr>
        <w:contextualSpacing/>
        <w:jc w:val="both"/>
        <w:rPr>
          <w:rFonts w:eastAsia="Times New Roman" w:cs="Arial"/>
        </w:rPr>
      </w:pPr>
    </w:p>
    <w:p w14:paraId="2107CA22" w14:textId="77777777" w:rsidR="00CC006F" w:rsidRDefault="00CC006F" w:rsidP="00D30879">
      <w:pPr>
        <w:contextualSpacing/>
        <w:jc w:val="both"/>
        <w:rPr>
          <w:rFonts w:eastAsia="Times New Roman" w:cs="Arial"/>
        </w:rPr>
      </w:pPr>
    </w:p>
    <w:p w14:paraId="42E2358C" w14:textId="77777777" w:rsidR="00CC006F" w:rsidRDefault="00CC006F" w:rsidP="00D30879">
      <w:pPr>
        <w:contextualSpacing/>
        <w:jc w:val="both"/>
        <w:rPr>
          <w:rFonts w:eastAsia="Times New Roman" w:cs="Arial"/>
        </w:rPr>
      </w:pPr>
    </w:p>
    <w:p w14:paraId="7B2D025D" w14:textId="77777777" w:rsidR="00CC006F" w:rsidRDefault="00CC006F" w:rsidP="00D30879">
      <w:pPr>
        <w:contextualSpacing/>
        <w:jc w:val="both"/>
        <w:rPr>
          <w:rFonts w:eastAsia="Times New Roman" w:cs="Arial"/>
        </w:rPr>
      </w:pPr>
    </w:p>
    <w:p w14:paraId="08C0A712" w14:textId="77777777" w:rsidR="00D30879" w:rsidRPr="00AC79D1" w:rsidRDefault="00D30879" w:rsidP="00D30879">
      <w:pPr>
        <w:rPr>
          <w:rFonts w:ascii="Arial" w:eastAsia="Times New Roman" w:hAnsi="Arial" w:cs="Arial"/>
        </w:rPr>
      </w:pPr>
      <w:r w:rsidRPr="00AC79D1">
        <w:rPr>
          <w:rFonts w:ascii="Arial" w:eastAsia="Times New Roman" w:hAnsi="Arial" w:cs="Arial"/>
          <w:b/>
        </w:rPr>
        <w:t xml:space="preserve">Embedded Module: </w:t>
      </w:r>
      <w:r>
        <w:rPr>
          <w:rFonts w:ascii="Arial" w:eastAsia="Times New Roman" w:hAnsi="Arial" w:cs="Arial"/>
          <w:b/>
        </w:rPr>
        <w:t>E</w:t>
      </w:r>
      <w:r w:rsidRPr="00AC79D1">
        <w:rPr>
          <w:rFonts w:ascii="Arial" w:eastAsia="Times New Roman" w:hAnsi="Arial" w:cs="Arial"/>
          <w:b/>
        </w:rPr>
        <w:t>E6</w:t>
      </w:r>
      <w:r>
        <w:rPr>
          <w:rFonts w:ascii="Arial" w:eastAsia="Times New Roman" w:hAnsi="Arial" w:cs="Arial"/>
          <w:b/>
        </w:rPr>
        <w:t>01</w:t>
      </w:r>
      <w:r w:rsidR="00E678DE">
        <w:rPr>
          <w:rFonts w:ascii="Arial" w:eastAsia="Times New Roman" w:hAnsi="Arial" w:cs="Arial"/>
          <w:b/>
        </w:rPr>
        <w:t>2</w:t>
      </w:r>
      <w:r w:rsidRPr="00AC79D1">
        <w:rPr>
          <w:rFonts w:ascii="Arial" w:eastAsia="Times New Roman" w:hAnsi="Arial" w:cs="Arial"/>
          <w:b/>
        </w:rPr>
        <w:t xml:space="preserve"> I</w:t>
      </w:r>
      <w:r w:rsidR="00E678DE">
        <w:rPr>
          <w:rFonts w:ascii="Arial" w:eastAsia="Times New Roman" w:hAnsi="Arial" w:cs="Arial"/>
          <w:b/>
        </w:rPr>
        <w:t>nstrumentation, Control and Group</w:t>
      </w:r>
      <w:r w:rsidRPr="00AC79D1">
        <w:rPr>
          <w:rFonts w:ascii="Arial" w:eastAsia="Times New Roman" w:hAnsi="Arial" w:cs="Arial"/>
          <w:b/>
        </w:rPr>
        <w:t xml:space="preserve"> Project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1"/>
        <w:gridCol w:w="4621"/>
      </w:tblGrid>
      <w:tr w:rsidR="00D30879" w:rsidRPr="00AC79D1" w14:paraId="7DA4FDA1" w14:textId="77777777" w:rsidTr="001060C3">
        <w:tc>
          <w:tcPr>
            <w:tcW w:w="4621" w:type="dxa"/>
          </w:tcPr>
          <w:p w14:paraId="61D605A0" w14:textId="77777777" w:rsidR="00D30879" w:rsidRPr="00AC79D1" w:rsidRDefault="00D30879" w:rsidP="001060C3">
            <w:pPr>
              <w:autoSpaceDE w:val="0"/>
              <w:autoSpaceDN w:val="0"/>
              <w:adjustRightInd w:val="0"/>
              <w:spacing w:before="100" w:beforeAutospacing="1" w:after="100" w:afterAutospacing="1"/>
              <w:rPr>
                <w:rFonts w:ascii="Arial" w:eastAsia="Times New Roman" w:hAnsi="Arial" w:cs="Arial"/>
                <w:b/>
                <w:bCs/>
                <w:color w:val="000000"/>
              </w:rPr>
            </w:pPr>
            <w:r w:rsidRPr="00AC79D1">
              <w:rPr>
                <w:rFonts w:ascii="Arial" w:eastAsia="Times New Roman" w:hAnsi="Arial" w:cs="Arial"/>
                <w:b/>
                <w:bCs/>
                <w:color w:val="000000"/>
              </w:rPr>
              <w:t>Outcome:</w:t>
            </w:r>
          </w:p>
        </w:tc>
        <w:tc>
          <w:tcPr>
            <w:tcW w:w="4621" w:type="dxa"/>
          </w:tcPr>
          <w:p w14:paraId="6AA2ABC8" w14:textId="77777777" w:rsidR="00D30879" w:rsidRPr="00AC79D1" w:rsidRDefault="00D30879" w:rsidP="001060C3">
            <w:pPr>
              <w:autoSpaceDE w:val="0"/>
              <w:autoSpaceDN w:val="0"/>
              <w:adjustRightInd w:val="0"/>
              <w:spacing w:before="100" w:beforeAutospacing="1" w:after="100" w:afterAutospacing="1"/>
              <w:rPr>
                <w:rFonts w:ascii="Arial" w:eastAsia="Times New Roman" w:hAnsi="Arial" w:cs="Arial"/>
                <w:b/>
                <w:bCs/>
                <w:color w:val="000000"/>
              </w:rPr>
            </w:pPr>
            <w:r w:rsidRPr="00AC79D1">
              <w:rPr>
                <w:rFonts w:ascii="Arial" w:eastAsia="Times New Roman" w:hAnsi="Arial" w:cs="Arial"/>
                <w:b/>
                <w:bCs/>
                <w:color w:val="000000"/>
              </w:rPr>
              <w:t xml:space="preserve">Assessment </w:t>
            </w:r>
          </w:p>
        </w:tc>
      </w:tr>
      <w:tr w:rsidR="00D30879" w:rsidRPr="00AC79D1" w14:paraId="3D08EBEE" w14:textId="77777777" w:rsidTr="001060C3">
        <w:tc>
          <w:tcPr>
            <w:tcW w:w="4621" w:type="dxa"/>
          </w:tcPr>
          <w:p w14:paraId="3DA311DC" w14:textId="77777777" w:rsidR="00D30879" w:rsidRPr="00AC79D1" w:rsidRDefault="00D30879" w:rsidP="001060C3">
            <w:pPr>
              <w:autoSpaceDE w:val="0"/>
              <w:autoSpaceDN w:val="0"/>
              <w:adjustRightInd w:val="0"/>
              <w:rPr>
                <w:rFonts w:ascii="Arial" w:eastAsia="Times New Roman" w:hAnsi="Arial" w:cs="Arial"/>
                <w:color w:val="000000"/>
              </w:rPr>
            </w:pPr>
            <w:r w:rsidRPr="00AC79D1">
              <w:rPr>
                <w:rFonts w:ascii="Arial" w:eastAsia="Times New Roman" w:hAnsi="Arial" w:cs="Arial"/>
                <w:color w:val="000000"/>
              </w:rPr>
              <w:t>To support students with the planning necessary to maximise success in their final undergraduate year</w:t>
            </w:r>
          </w:p>
        </w:tc>
        <w:tc>
          <w:tcPr>
            <w:tcW w:w="4621" w:type="dxa"/>
          </w:tcPr>
          <w:p w14:paraId="33F0EEE1" w14:textId="77777777" w:rsidR="00D30879" w:rsidRPr="00AC79D1" w:rsidRDefault="00D30879" w:rsidP="001060C3">
            <w:pPr>
              <w:autoSpaceDE w:val="0"/>
              <w:autoSpaceDN w:val="0"/>
              <w:adjustRightInd w:val="0"/>
              <w:spacing w:before="100" w:beforeAutospacing="1" w:afterAutospacing="1"/>
              <w:rPr>
                <w:rFonts w:ascii="Arial" w:eastAsia="Times New Roman" w:hAnsi="Arial" w:cs="Arial"/>
                <w:color w:val="000000"/>
              </w:rPr>
            </w:pPr>
            <w:r w:rsidRPr="00AC79D1">
              <w:rPr>
                <w:rFonts w:ascii="Arial" w:eastAsia="Times New Roman" w:hAnsi="Arial" w:cs="Arial"/>
                <w:color w:val="000000"/>
              </w:rPr>
              <w:t>Formative (one to one meetings)</w:t>
            </w:r>
          </w:p>
        </w:tc>
      </w:tr>
      <w:tr w:rsidR="00D30879" w:rsidRPr="00AC79D1" w14:paraId="034266AD" w14:textId="77777777" w:rsidTr="001060C3">
        <w:tc>
          <w:tcPr>
            <w:tcW w:w="4621" w:type="dxa"/>
          </w:tcPr>
          <w:p w14:paraId="1A4FDA29" w14:textId="77777777" w:rsidR="00D30879" w:rsidRPr="00AC79D1" w:rsidRDefault="00D30879" w:rsidP="001060C3">
            <w:pPr>
              <w:autoSpaceDE w:val="0"/>
              <w:autoSpaceDN w:val="0"/>
              <w:adjustRightInd w:val="0"/>
              <w:rPr>
                <w:rFonts w:ascii="Arial" w:eastAsia="Times New Roman" w:hAnsi="Arial" w:cs="Arial"/>
                <w:color w:val="000000"/>
              </w:rPr>
            </w:pPr>
            <w:r w:rsidRPr="00AC79D1">
              <w:rPr>
                <w:rFonts w:ascii="Arial" w:eastAsia="Times New Roman" w:hAnsi="Arial" w:cs="Arial"/>
                <w:color w:val="000000"/>
              </w:rPr>
              <w:t>To encourage students to reflect on the employability skills they have developed and be proactive in moving towards a professional life and/or further study</w:t>
            </w:r>
          </w:p>
        </w:tc>
        <w:tc>
          <w:tcPr>
            <w:tcW w:w="4621" w:type="dxa"/>
          </w:tcPr>
          <w:p w14:paraId="0471226D" w14:textId="77777777" w:rsidR="00D30879" w:rsidRPr="00AC79D1" w:rsidRDefault="00D30879" w:rsidP="001060C3">
            <w:pPr>
              <w:autoSpaceDE w:val="0"/>
              <w:autoSpaceDN w:val="0"/>
              <w:adjustRightInd w:val="0"/>
              <w:rPr>
                <w:rFonts w:ascii="Arial" w:eastAsia="Times New Roman" w:hAnsi="Arial" w:cs="Arial"/>
                <w:color w:val="000000"/>
              </w:rPr>
            </w:pPr>
            <w:r w:rsidRPr="00AC79D1">
              <w:rPr>
                <w:rFonts w:ascii="Arial" w:eastAsia="Times New Roman" w:hAnsi="Arial" w:cs="Arial"/>
                <w:color w:val="000000"/>
              </w:rPr>
              <w:t>Formative (one to one meetings, along with the preparation and oral presentation of their Individual Project,</w:t>
            </w:r>
            <w:r w:rsidR="00094DF9">
              <w:rPr>
                <w:rFonts w:ascii="Arial" w:eastAsia="Times New Roman" w:hAnsi="Arial" w:cs="Arial"/>
                <w:color w:val="000000"/>
              </w:rPr>
              <w:t xml:space="preserve"> </w:t>
            </w:r>
            <w:r w:rsidRPr="00AC79D1">
              <w:rPr>
                <w:rFonts w:ascii="Arial" w:eastAsia="Times New Roman" w:hAnsi="Arial" w:cs="Arial"/>
                <w:color w:val="000000"/>
              </w:rPr>
              <w:t>the university Employability and Careers Service also provides activities which need to be signposted to students)</w:t>
            </w:r>
          </w:p>
        </w:tc>
      </w:tr>
      <w:tr w:rsidR="00D30879" w:rsidRPr="00AC79D1" w14:paraId="6ED823B4" w14:textId="77777777" w:rsidTr="001060C3">
        <w:tc>
          <w:tcPr>
            <w:tcW w:w="4621" w:type="dxa"/>
          </w:tcPr>
          <w:p w14:paraId="25699B5E" w14:textId="77777777" w:rsidR="00D30879" w:rsidRPr="00AC79D1" w:rsidRDefault="00D30879" w:rsidP="001060C3">
            <w:pPr>
              <w:autoSpaceDE w:val="0"/>
              <w:autoSpaceDN w:val="0"/>
              <w:adjustRightInd w:val="0"/>
              <w:rPr>
                <w:rFonts w:ascii="Arial" w:eastAsia="Times New Roman" w:hAnsi="Arial" w:cs="Arial"/>
                <w:color w:val="000000"/>
              </w:rPr>
            </w:pPr>
            <w:r w:rsidRPr="00AC79D1">
              <w:rPr>
                <w:rFonts w:ascii="Arial" w:eastAsia="Times New Roman" w:hAnsi="Arial" w:cs="Arial"/>
                <w:color w:val="000000"/>
              </w:rPr>
              <w:t>To help students to make best use of the feedback they have received so that they can build on their strengths and take steps to address any weaknesses</w:t>
            </w:r>
          </w:p>
        </w:tc>
        <w:tc>
          <w:tcPr>
            <w:tcW w:w="4621" w:type="dxa"/>
          </w:tcPr>
          <w:p w14:paraId="5F7A388B" w14:textId="77777777" w:rsidR="00D30879" w:rsidRPr="00AC79D1" w:rsidRDefault="00D30879" w:rsidP="001060C3">
            <w:pPr>
              <w:autoSpaceDE w:val="0"/>
              <w:autoSpaceDN w:val="0"/>
              <w:adjustRightInd w:val="0"/>
              <w:rPr>
                <w:rFonts w:ascii="Arial" w:eastAsia="Times New Roman" w:hAnsi="Arial" w:cs="Arial"/>
                <w:color w:val="000000"/>
              </w:rPr>
            </w:pPr>
            <w:r w:rsidRPr="00AC79D1">
              <w:rPr>
                <w:rFonts w:ascii="Arial" w:eastAsia="Times New Roman" w:hAnsi="Arial" w:cs="Arial"/>
                <w:color w:val="000000"/>
              </w:rPr>
              <w:t>Formative (one to one meetings)</w:t>
            </w:r>
          </w:p>
        </w:tc>
      </w:tr>
    </w:tbl>
    <w:p w14:paraId="74DEB037" w14:textId="77777777" w:rsidR="00DF741A" w:rsidRDefault="00DF741A" w:rsidP="00DF741A">
      <w:pPr>
        <w:rPr>
          <w:rFonts w:ascii="Arial" w:hAnsi="Arial" w:cs="Arial"/>
          <w:szCs w:val="24"/>
        </w:rPr>
      </w:pPr>
    </w:p>
    <w:p w14:paraId="1E1B29B1" w14:textId="77777777" w:rsidR="000C2E2F" w:rsidRPr="0059721B" w:rsidRDefault="000C2E2F" w:rsidP="00DF741A">
      <w:pPr>
        <w:rPr>
          <w:rFonts w:ascii="Arial" w:hAnsi="Arial" w:cs="Arial"/>
          <w:szCs w:val="24"/>
        </w:rPr>
      </w:pPr>
    </w:p>
    <w:p w14:paraId="131B1A95" w14:textId="77777777" w:rsidR="00DF741A" w:rsidRPr="00CC006F" w:rsidRDefault="00DF741A" w:rsidP="00B9368D">
      <w:pPr>
        <w:pStyle w:val="ListParagraph"/>
        <w:numPr>
          <w:ilvl w:val="0"/>
          <w:numId w:val="1"/>
        </w:numPr>
        <w:rPr>
          <w:rFonts w:cs="Arial"/>
          <w:b/>
          <w:sz w:val="24"/>
          <w:szCs w:val="24"/>
        </w:rPr>
      </w:pPr>
      <w:r w:rsidRPr="00CC006F">
        <w:rPr>
          <w:rFonts w:cs="Arial"/>
          <w:b/>
          <w:sz w:val="24"/>
          <w:szCs w:val="24"/>
        </w:rPr>
        <w:t>Ensuring and Enhancing the Quality of the Course</w:t>
      </w:r>
    </w:p>
    <w:p w14:paraId="11D79136" w14:textId="77777777" w:rsidR="00DF741A" w:rsidRPr="0059721B" w:rsidRDefault="00DF741A" w:rsidP="00DF741A">
      <w:pPr>
        <w:rPr>
          <w:rFonts w:ascii="Arial" w:hAnsi="Arial" w:cs="Arial"/>
          <w:szCs w:val="24"/>
        </w:rPr>
      </w:pPr>
    </w:p>
    <w:p w14:paraId="15EA783F" w14:textId="77777777" w:rsidR="0042146B" w:rsidRPr="0059721B" w:rsidRDefault="0042146B" w:rsidP="0042146B">
      <w:pPr>
        <w:rPr>
          <w:rFonts w:ascii="Arial" w:hAnsi="Arial" w:cs="Arial"/>
          <w:szCs w:val="24"/>
        </w:rPr>
      </w:pPr>
      <w:r w:rsidRPr="0059721B">
        <w:rPr>
          <w:rFonts w:ascii="Arial" w:hAnsi="Arial" w:cs="Arial"/>
          <w:szCs w:val="24"/>
        </w:rPr>
        <w:t>The University has several methods for evaluating and improving the quality and standards of its provision.</w:t>
      </w:r>
      <w:r w:rsidR="00094DF9">
        <w:rPr>
          <w:rFonts w:ascii="Arial" w:hAnsi="Arial" w:cs="Arial"/>
          <w:szCs w:val="24"/>
        </w:rPr>
        <w:t xml:space="preserve"> </w:t>
      </w:r>
      <w:r w:rsidRPr="0059721B">
        <w:rPr>
          <w:rFonts w:ascii="Arial" w:hAnsi="Arial" w:cs="Arial"/>
          <w:szCs w:val="24"/>
        </w:rPr>
        <w:t>These include:</w:t>
      </w:r>
    </w:p>
    <w:p w14:paraId="5F13C221" w14:textId="77777777" w:rsidR="0042146B" w:rsidRPr="0059721B" w:rsidRDefault="0042146B" w:rsidP="0042146B">
      <w:pPr>
        <w:ind w:left="360"/>
        <w:rPr>
          <w:rFonts w:ascii="Arial" w:hAnsi="Arial" w:cs="Arial"/>
          <w:szCs w:val="24"/>
        </w:rPr>
      </w:pPr>
    </w:p>
    <w:p w14:paraId="140B6380" w14:textId="77777777" w:rsidR="0042146B" w:rsidRPr="00CC006F" w:rsidRDefault="0042146B" w:rsidP="0042146B">
      <w:pPr>
        <w:numPr>
          <w:ilvl w:val="0"/>
          <w:numId w:val="2"/>
        </w:numPr>
        <w:rPr>
          <w:rFonts w:ascii="Arial" w:hAnsi="Arial" w:cs="Arial"/>
          <w:szCs w:val="24"/>
        </w:rPr>
      </w:pPr>
      <w:r w:rsidRPr="00CC006F">
        <w:rPr>
          <w:rFonts w:ascii="Arial" w:hAnsi="Arial" w:cs="Arial"/>
          <w:szCs w:val="24"/>
        </w:rPr>
        <w:t>External examiners</w:t>
      </w:r>
    </w:p>
    <w:p w14:paraId="13F4F47A" w14:textId="77777777" w:rsidR="0042146B" w:rsidRPr="00CC006F" w:rsidRDefault="0042146B" w:rsidP="0042146B">
      <w:pPr>
        <w:numPr>
          <w:ilvl w:val="0"/>
          <w:numId w:val="2"/>
        </w:numPr>
        <w:rPr>
          <w:rFonts w:ascii="Arial" w:hAnsi="Arial" w:cs="Arial"/>
          <w:szCs w:val="24"/>
        </w:rPr>
      </w:pPr>
      <w:r w:rsidRPr="00CC006F">
        <w:rPr>
          <w:rFonts w:ascii="Arial" w:hAnsi="Arial" w:cs="Arial"/>
          <w:szCs w:val="24"/>
        </w:rPr>
        <w:t>Boards of study with student representation</w:t>
      </w:r>
    </w:p>
    <w:p w14:paraId="3753B108" w14:textId="77777777" w:rsidR="0042146B" w:rsidRPr="00CC006F" w:rsidRDefault="0042146B" w:rsidP="0042146B">
      <w:pPr>
        <w:numPr>
          <w:ilvl w:val="0"/>
          <w:numId w:val="2"/>
        </w:numPr>
        <w:rPr>
          <w:rFonts w:ascii="Arial" w:hAnsi="Arial" w:cs="Arial"/>
          <w:szCs w:val="24"/>
        </w:rPr>
      </w:pPr>
      <w:r w:rsidRPr="00CC006F">
        <w:rPr>
          <w:rFonts w:ascii="Arial" w:hAnsi="Arial" w:cs="Arial"/>
          <w:szCs w:val="24"/>
        </w:rPr>
        <w:t>Annual review and development</w:t>
      </w:r>
    </w:p>
    <w:p w14:paraId="20BB490A" w14:textId="77777777" w:rsidR="0042146B" w:rsidRPr="00CC006F" w:rsidRDefault="0042146B" w:rsidP="0042146B">
      <w:pPr>
        <w:numPr>
          <w:ilvl w:val="0"/>
          <w:numId w:val="2"/>
        </w:numPr>
        <w:rPr>
          <w:rFonts w:ascii="Arial" w:hAnsi="Arial" w:cs="Arial"/>
          <w:szCs w:val="24"/>
        </w:rPr>
      </w:pPr>
      <w:r w:rsidRPr="00CC006F">
        <w:rPr>
          <w:rFonts w:ascii="Arial" w:hAnsi="Arial" w:cs="Arial"/>
          <w:szCs w:val="24"/>
        </w:rPr>
        <w:t>Periodic review undertaken at subject level</w:t>
      </w:r>
    </w:p>
    <w:p w14:paraId="4BEDC2E6" w14:textId="77777777" w:rsidR="0042146B" w:rsidRPr="00CC006F" w:rsidRDefault="0042146B" w:rsidP="0042146B">
      <w:pPr>
        <w:numPr>
          <w:ilvl w:val="0"/>
          <w:numId w:val="2"/>
        </w:numPr>
        <w:rPr>
          <w:rFonts w:ascii="Arial" w:hAnsi="Arial" w:cs="Arial"/>
          <w:szCs w:val="24"/>
        </w:rPr>
      </w:pPr>
      <w:r w:rsidRPr="00CC006F">
        <w:rPr>
          <w:rFonts w:ascii="Arial" w:hAnsi="Arial" w:cs="Arial"/>
          <w:szCs w:val="24"/>
        </w:rPr>
        <w:t>Student evaluation</w:t>
      </w:r>
    </w:p>
    <w:p w14:paraId="7B5AC938" w14:textId="77777777" w:rsidR="0042146B" w:rsidRPr="00CC006F" w:rsidRDefault="0042146B" w:rsidP="0042146B">
      <w:pPr>
        <w:numPr>
          <w:ilvl w:val="0"/>
          <w:numId w:val="2"/>
        </w:numPr>
        <w:rPr>
          <w:rFonts w:ascii="Arial" w:hAnsi="Arial" w:cs="Arial"/>
          <w:szCs w:val="24"/>
        </w:rPr>
      </w:pPr>
      <w:r w:rsidRPr="00CC006F">
        <w:rPr>
          <w:rFonts w:ascii="Arial" w:hAnsi="Arial" w:cs="Arial"/>
          <w:szCs w:val="24"/>
        </w:rPr>
        <w:t>Moderation</w:t>
      </w:r>
      <w:r w:rsidR="00EC24EE" w:rsidRPr="00CC006F">
        <w:rPr>
          <w:rFonts w:ascii="Arial" w:hAnsi="Arial" w:cs="Arial"/>
          <w:szCs w:val="24"/>
        </w:rPr>
        <w:fldChar w:fldCharType="begin"/>
      </w:r>
      <w:r w:rsidRPr="00CC006F">
        <w:rPr>
          <w:rFonts w:ascii="Arial" w:hAnsi="Arial" w:cs="Arial"/>
        </w:rPr>
        <w:instrText xml:space="preserve"> XE "</w:instrText>
      </w:r>
      <w:r w:rsidRPr="00CC006F">
        <w:rPr>
          <w:rFonts w:ascii="Arial" w:hAnsi="Arial" w:cs="Arial"/>
          <w:b/>
          <w:noProof/>
          <w:szCs w:val="24"/>
        </w:rPr>
        <w:instrText>Moderation</w:instrText>
      </w:r>
      <w:r w:rsidRPr="00CC006F">
        <w:rPr>
          <w:rFonts w:ascii="Arial" w:hAnsi="Arial" w:cs="Arial"/>
        </w:rPr>
        <w:instrText xml:space="preserve">" </w:instrText>
      </w:r>
      <w:r w:rsidR="00EC24EE" w:rsidRPr="00CC006F">
        <w:rPr>
          <w:rFonts w:ascii="Arial" w:hAnsi="Arial" w:cs="Arial"/>
          <w:szCs w:val="24"/>
        </w:rPr>
        <w:fldChar w:fldCharType="end"/>
      </w:r>
      <w:r w:rsidRPr="00CC006F">
        <w:rPr>
          <w:rFonts w:ascii="Arial" w:hAnsi="Arial" w:cs="Arial"/>
          <w:szCs w:val="24"/>
        </w:rPr>
        <w:t xml:space="preserve"> policies</w:t>
      </w:r>
    </w:p>
    <w:p w14:paraId="64E6571D" w14:textId="77777777" w:rsidR="00DF741A" w:rsidRPr="0059721B" w:rsidRDefault="00DF741A" w:rsidP="00DF741A">
      <w:pPr>
        <w:rPr>
          <w:rFonts w:ascii="Arial" w:hAnsi="Arial" w:cs="Arial"/>
          <w:szCs w:val="24"/>
        </w:rPr>
      </w:pPr>
    </w:p>
    <w:p w14:paraId="73A8D16B" w14:textId="77777777" w:rsidR="00AD1741" w:rsidRPr="00CC006F" w:rsidRDefault="00B9368D" w:rsidP="00233E8D">
      <w:pPr>
        <w:numPr>
          <w:ilvl w:val="0"/>
          <w:numId w:val="1"/>
        </w:numPr>
        <w:rPr>
          <w:rFonts w:ascii="Arial" w:hAnsi="Arial" w:cs="Arial"/>
          <w:b/>
          <w:sz w:val="24"/>
          <w:szCs w:val="24"/>
        </w:rPr>
      </w:pPr>
      <w:r w:rsidRPr="00CC006F">
        <w:rPr>
          <w:rFonts w:ascii="Arial" w:eastAsia="Times New Roman" w:hAnsi="Arial" w:cs="Arial"/>
          <w:b/>
          <w:sz w:val="24"/>
          <w:szCs w:val="24"/>
          <w:lang w:eastAsia="en-GB"/>
        </w:rPr>
        <w:t>Employability and work-based learning</w:t>
      </w:r>
    </w:p>
    <w:p w14:paraId="2E76E691" w14:textId="77777777" w:rsidR="00CC006F" w:rsidRPr="00CC006F" w:rsidRDefault="00CC006F" w:rsidP="00CC006F">
      <w:pPr>
        <w:ind w:left="360"/>
        <w:rPr>
          <w:rFonts w:ascii="Arial" w:hAnsi="Arial" w:cs="Arial"/>
          <w:b/>
          <w:sz w:val="24"/>
          <w:szCs w:val="24"/>
        </w:rPr>
      </w:pPr>
    </w:p>
    <w:p w14:paraId="22780359" w14:textId="77777777" w:rsidR="00AD1741" w:rsidRPr="006C01AF" w:rsidRDefault="00AD1741" w:rsidP="000531E2">
      <w:pPr>
        <w:jc w:val="both"/>
        <w:rPr>
          <w:rFonts w:ascii="Arial" w:hAnsi="Arial" w:cs="Arial"/>
        </w:rPr>
      </w:pPr>
      <w:r w:rsidRPr="006C01AF">
        <w:rPr>
          <w:rFonts w:ascii="Arial" w:hAnsi="Arial" w:cs="Arial"/>
        </w:rPr>
        <w:t xml:space="preserve">This curriculum embeds the development of employability skills throughout the Course and is designed to equip students with the ability to relate the knowledge and skills that they have learnt to the real world contexts in which they may work in the future.  </w:t>
      </w:r>
    </w:p>
    <w:p w14:paraId="7125296C" w14:textId="77777777" w:rsidR="00AD1741" w:rsidRPr="006C01AF" w:rsidRDefault="00AD1741" w:rsidP="00AD1741">
      <w:pPr>
        <w:jc w:val="both"/>
        <w:rPr>
          <w:rFonts w:ascii="Arial" w:hAnsi="Arial" w:cs="Arial"/>
        </w:rPr>
      </w:pPr>
    </w:p>
    <w:p w14:paraId="39B30800" w14:textId="77777777" w:rsidR="00AD1741" w:rsidRDefault="00AD1741" w:rsidP="000531E2">
      <w:pPr>
        <w:jc w:val="both"/>
        <w:rPr>
          <w:rFonts w:ascii="Arial" w:hAnsi="Arial" w:cs="Arial"/>
        </w:rPr>
      </w:pPr>
      <w:r w:rsidRPr="006C01AF">
        <w:rPr>
          <w:rFonts w:ascii="Arial" w:hAnsi="Arial" w:cs="Arial"/>
        </w:rPr>
        <w:t xml:space="preserve">Most </w:t>
      </w:r>
      <w:r w:rsidR="00883722">
        <w:rPr>
          <w:rFonts w:ascii="Arial" w:hAnsi="Arial" w:cs="Arial"/>
        </w:rPr>
        <w:t xml:space="preserve">of the </w:t>
      </w:r>
      <w:r w:rsidRPr="006C01AF">
        <w:rPr>
          <w:rFonts w:ascii="Arial" w:hAnsi="Arial" w:cs="Arial"/>
        </w:rPr>
        <w:t xml:space="preserve">graduates will aspire to careers in </w:t>
      </w:r>
      <w:r w:rsidRPr="00101F0E">
        <w:rPr>
          <w:rFonts w:ascii="Arial" w:hAnsi="Arial" w:cs="Arial"/>
        </w:rPr>
        <w:t>Electr</w:t>
      </w:r>
      <w:r w:rsidR="00802054" w:rsidRPr="00101F0E">
        <w:rPr>
          <w:rFonts w:ascii="Arial" w:hAnsi="Arial" w:cs="Arial"/>
        </w:rPr>
        <w:t>onic and Communication</w:t>
      </w:r>
      <w:r w:rsidRPr="00101F0E">
        <w:rPr>
          <w:rFonts w:ascii="Arial" w:hAnsi="Arial" w:cs="Arial"/>
        </w:rPr>
        <w:t xml:space="preserve"> Engineering</w:t>
      </w:r>
      <w:r w:rsidR="00094DF9">
        <w:rPr>
          <w:rFonts w:ascii="Arial" w:hAnsi="Arial" w:cs="Arial"/>
        </w:rPr>
        <w:t xml:space="preserve"> </w:t>
      </w:r>
      <w:r w:rsidRPr="006C01AF">
        <w:rPr>
          <w:rFonts w:ascii="Arial" w:hAnsi="Arial" w:cs="Arial"/>
        </w:rPr>
        <w:t>re</w:t>
      </w:r>
      <w:r w:rsidR="00B66AD4">
        <w:rPr>
          <w:rFonts w:ascii="Arial" w:hAnsi="Arial" w:cs="Arial"/>
        </w:rPr>
        <w:t>lated industries and to work as</w:t>
      </w:r>
      <w:r w:rsidRPr="006C01AF">
        <w:rPr>
          <w:rFonts w:ascii="Arial" w:hAnsi="Arial" w:cs="Arial"/>
        </w:rPr>
        <w:t xml:space="preserve"> Incorporated Engineers. Graduates develop careers in all branches of </w:t>
      </w:r>
      <w:r w:rsidR="00B66AD4" w:rsidRPr="00101F0E">
        <w:rPr>
          <w:rFonts w:ascii="Arial" w:hAnsi="Arial" w:cs="Arial"/>
        </w:rPr>
        <w:t xml:space="preserve">Electronic </w:t>
      </w:r>
      <w:r w:rsidRPr="00101F0E">
        <w:rPr>
          <w:rFonts w:ascii="Arial" w:hAnsi="Arial" w:cs="Arial"/>
        </w:rPr>
        <w:t xml:space="preserve">and </w:t>
      </w:r>
      <w:r w:rsidR="00B66AD4" w:rsidRPr="00101F0E">
        <w:rPr>
          <w:rFonts w:ascii="Arial" w:hAnsi="Arial" w:cs="Arial"/>
        </w:rPr>
        <w:t>Communication</w:t>
      </w:r>
      <w:r w:rsidRPr="006C01AF">
        <w:rPr>
          <w:rFonts w:ascii="Arial" w:hAnsi="Arial" w:cs="Arial"/>
        </w:rPr>
        <w:t xml:space="preserve"> and rela</w:t>
      </w:r>
      <w:r w:rsidR="00B66AD4">
        <w:rPr>
          <w:rFonts w:ascii="Arial" w:hAnsi="Arial" w:cs="Arial"/>
        </w:rPr>
        <w:t xml:space="preserve">ted engineering industries both </w:t>
      </w:r>
      <w:r w:rsidRPr="006C01AF">
        <w:rPr>
          <w:rFonts w:ascii="Arial" w:hAnsi="Arial" w:cs="Arial"/>
        </w:rPr>
        <w:t xml:space="preserve">in the </w:t>
      </w:r>
      <w:r w:rsidR="00B66AD4">
        <w:rPr>
          <w:rFonts w:ascii="Arial" w:hAnsi="Arial" w:cs="Arial"/>
        </w:rPr>
        <w:t>Sri Lanka</w:t>
      </w:r>
      <w:r w:rsidRPr="006C01AF">
        <w:rPr>
          <w:rFonts w:ascii="Arial" w:hAnsi="Arial" w:cs="Arial"/>
        </w:rPr>
        <w:t xml:space="preserve"> and throughout the world; as contract and consulting engineers, within local authorities, utility, manufacturing and transport companies, government organisations and the defence industry.  In many cases, students taking an industrial placement are able to secure employment with the placement organisation following graduation.  The academic and key skills developed throughout an engineering course also allow graduates to follow careers in other professions such as </w:t>
      </w:r>
      <w:r>
        <w:rPr>
          <w:rFonts w:ascii="Arial" w:hAnsi="Arial" w:cs="Arial"/>
        </w:rPr>
        <w:t>System development, Informati</w:t>
      </w:r>
      <w:r w:rsidR="00264D60">
        <w:rPr>
          <w:rFonts w:ascii="Arial" w:hAnsi="Arial" w:cs="Arial"/>
        </w:rPr>
        <w:t>on technology and communications in the IT sector and communications and entertainment industries.</w:t>
      </w:r>
      <w:r w:rsidRPr="006C01AF">
        <w:rPr>
          <w:rFonts w:ascii="Arial" w:hAnsi="Arial" w:cs="Arial"/>
        </w:rPr>
        <w:t xml:space="preserve"> In addition, a number of graduates will progress to MSc courses in </w:t>
      </w:r>
      <w:r>
        <w:rPr>
          <w:rFonts w:ascii="Arial" w:hAnsi="Arial" w:cs="Arial"/>
        </w:rPr>
        <w:t>Electrical and Electronic</w:t>
      </w:r>
      <w:r w:rsidRPr="006C01AF">
        <w:rPr>
          <w:rFonts w:ascii="Arial" w:hAnsi="Arial" w:cs="Arial"/>
        </w:rPr>
        <w:t xml:space="preserve"> Engineering and related specialist areas before continuing their career in industry or research.</w:t>
      </w:r>
    </w:p>
    <w:p w14:paraId="2446B3E8" w14:textId="77777777" w:rsidR="00FD4B74" w:rsidRDefault="00FD4B74" w:rsidP="00AD1741">
      <w:pPr>
        <w:rPr>
          <w:rFonts w:ascii="Arial" w:hAnsi="Arial" w:cs="Arial"/>
        </w:rPr>
      </w:pPr>
    </w:p>
    <w:p w14:paraId="47707ED5" w14:textId="77777777" w:rsidR="00FD4B74" w:rsidRPr="006C01AF" w:rsidRDefault="00FD4B74" w:rsidP="000531E2">
      <w:pPr>
        <w:jc w:val="both"/>
        <w:rPr>
          <w:rFonts w:ascii="Arial" w:hAnsi="Arial" w:cs="Arial"/>
        </w:rPr>
      </w:pPr>
      <w:r w:rsidRPr="00916D65">
        <w:rPr>
          <w:rFonts w:ascii="Arial" w:hAnsi="Arial" w:cs="Arial"/>
        </w:rPr>
        <w:t xml:space="preserve">Professional practice is embedded into the curriculum and ensures that the curriculum is industry driven, the students are industry ready and academic staff are engaged in professional practice of their discipline.  Professional practice is introduced </w:t>
      </w:r>
      <w:r>
        <w:rPr>
          <w:rFonts w:ascii="Arial" w:hAnsi="Arial" w:cs="Arial"/>
        </w:rPr>
        <w:t>in</w:t>
      </w:r>
      <w:r w:rsidRPr="00916D65">
        <w:rPr>
          <w:rFonts w:ascii="Arial" w:hAnsi="Arial" w:cs="Arial"/>
          <w:b/>
        </w:rPr>
        <w:t>E</w:t>
      </w:r>
      <w:r>
        <w:rPr>
          <w:rFonts w:ascii="Arial" w:hAnsi="Arial" w:cs="Arial"/>
          <w:b/>
        </w:rPr>
        <w:t>E</w:t>
      </w:r>
      <w:r w:rsidRPr="00916D65">
        <w:rPr>
          <w:rFonts w:ascii="Arial" w:hAnsi="Arial" w:cs="Arial"/>
          <w:b/>
        </w:rPr>
        <w:t>60</w:t>
      </w:r>
      <w:r>
        <w:rPr>
          <w:rFonts w:ascii="Arial" w:hAnsi="Arial" w:cs="Arial"/>
          <w:b/>
        </w:rPr>
        <w:t>12</w:t>
      </w:r>
      <w:r>
        <w:rPr>
          <w:rFonts w:ascii="Arial" w:hAnsi="Arial" w:cs="Arial"/>
        </w:rPr>
        <w:t xml:space="preserve"> Instrumentation, Control </w:t>
      </w:r>
      <w:r w:rsidRPr="00916D65">
        <w:rPr>
          <w:rFonts w:ascii="Arial" w:hAnsi="Arial" w:cs="Arial"/>
        </w:rPr>
        <w:t xml:space="preserve">and Group Project and </w:t>
      </w:r>
      <w:r>
        <w:rPr>
          <w:rFonts w:ascii="Arial" w:hAnsi="Arial" w:cs="Arial"/>
          <w:b/>
        </w:rPr>
        <w:t>E</w:t>
      </w:r>
      <w:r w:rsidRPr="00916D65">
        <w:rPr>
          <w:rFonts w:ascii="Arial" w:hAnsi="Arial" w:cs="Arial"/>
          <w:b/>
        </w:rPr>
        <w:t xml:space="preserve">E6014 </w:t>
      </w:r>
      <w:r w:rsidRPr="00916D65">
        <w:rPr>
          <w:rFonts w:ascii="Arial" w:hAnsi="Arial" w:cs="Arial"/>
        </w:rPr>
        <w:t>Individual project.</w:t>
      </w:r>
    </w:p>
    <w:p w14:paraId="41BE8A05" w14:textId="77777777" w:rsidR="00DF741A" w:rsidRDefault="00DF741A" w:rsidP="00DF741A">
      <w:pPr>
        <w:rPr>
          <w:rFonts w:ascii="Arial" w:hAnsi="Arial" w:cs="Arial"/>
          <w:b/>
          <w:szCs w:val="24"/>
        </w:rPr>
      </w:pPr>
    </w:p>
    <w:p w14:paraId="45C1B716" w14:textId="77777777" w:rsidR="00DF741A" w:rsidRPr="00CC006F" w:rsidRDefault="00DF741A" w:rsidP="00B9368D">
      <w:pPr>
        <w:numPr>
          <w:ilvl w:val="0"/>
          <w:numId w:val="1"/>
        </w:numPr>
        <w:rPr>
          <w:rFonts w:ascii="Arial" w:hAnsi="Arial" w:cs="Arial"/>
          <w:b/>
          <w:sz w:val="24"/>
          <w:szCs w:val="24"/>
        </w:rPr>
      </w:pPr>
      <w:r w:rsidRPr="00CC006F">
        <w:rPr>
          <w:rFonts w:ascii="Arial" w:hAnsi="Arial" w:cs="Arial"/>
          <w:b/>
          <w:sz w:val="24"/>
          <w:szCs w:val="24"/>
        </w:rPr>
        <w:t>Other sources of information that you may wish to consult</w:t>
      </w:r>
    </w:p>
    <w:p w14:paraId="33999598" w14:textId="77777777" w:rsidR="00B66AD4" w:rsidRPr="0059721B" w:rsidRDefault="00B66AD4" w:rsidP="00B66AD4">
      <w:pPr>
        <w:rPr>
          <w:rFonts w:ascii="Arial" w:hAnsi="Arial" w:cs="Arial"/>
          <w:b/>
          <w:szCs w:val="24"/>
        </w:rPr>
      </w:pPr>
    </w:p>
    <w:p w14:paraId="260CB074" w14:textId="77777777" w:rsidR="00B9368D" w:rsidRPr="00B66AD4" w:rsidRDefault="00B9368D" w:rsidP="00B9368D">
      <w:pPr>
        <w:widowControl w:val="0"/>
        <w:autoSpaceDE w:val="0"/>
        <w:autoSpaceDN w:val="0"/>
        <w:adjustRightInd w:val="0"/>
        <w:spacing w:line="252" w:lineRule="exact"/>
        <w:ind w:right="115"/>
        <w:rPr>
          <w:rFonts w:ascii="Arial" w:eastAsia="Times New Roman" w:hAnsi="Arial" w:cs="Arial"/>
          <w:u w:val="single"/>
          <w:lang w:eastAsia="en-GB"/>
        </w:rPr>
      </w:pPr>
      <w:r w:rsidRPr="00B9368D">
        <w:rPr>
          <w:rFonts w:ascii="Arial" w:eastAsia="Times New Roman" w:hAnsi="Arial" w:cs="Arial"/>
          <w:spacing w:val="-1"/>
          <w:u w:val="single"/>
          <w:lang w:eastAsia="en-GB"/>
        </w:rPr>
        <w:t>E</w:t>
      </w:r>
      <w:r w:rsidRPr="00B9368D">
        <w:rPr>
          <w:rFonts w:ascii="Arial" w:eastAsia="Times New Roman" w:hAnsi="Arial" w:cs="Arial"/>
          <w:u w:val="single"/>
          <w:lang w:eastAsia="en-GB"/>
        </w:rPr>
        <w:t>n</w:t>
      </w:r>
      <w:r w:rsidRPr="00B9368D">
        <w:rPr>
          <w:rFonts w:ascii="Arial" w:eastAsia="Times New Roman" w:hAnsi="Arial" w:cs="Arial"/>
          <w:spacing w:val="2"/>
          <w:u w:val="single"/>
          <w:lang w:eastAsia="en-GB"/>
        </w:rPr>
        <w:t>g</w:t>
      </w:r>
      <w:r w:rsidRPr="00B9368D">
        <w:rPr>
          <w:rFonts w:ascii="Arial" w:eastAsia="Times New Roman" w:hAnsi="Arial" w:cs="Arial"/>
          <w:spacing w:val="-1"/>
          <w:u w:val="single"/>
          <w:lang w:eastAsia="en-GB"/>
        </w:rPr>
        <w:t>i</w:t>
      </w:r>
      <w:r w:rsidRPr="00B9368D">
        <w:rPr>
          <w:rFonts w:ascii="Arial" w:eastAsia="Times New Roman" w:hAnsi="Arial" w:cs="Arial"/>
          <w:u w:val="single"/>
          <w:lang w:eastAsia="en-GB"/>
        </w:rPr>
        <w:t>n</w:t>
      </w:r>
      <w:r w:rsidRPr="00B9368D">
        <w:rPr>
          <w:rFonts w:ascii="Arial" w:eastAsia="Times New Roman" w:hAnsi="Arial" w:cs="Arial"/>
          <w:spacing w:val="-1"/>
          <w:u w:val="single"/>
          <w:lang w:eastAsia="en-GB"/>
        </w:rPr>
        <w:t>e</w:t>
      </w:r>
      <w:r w:rsidRPr="00B9368D">
        <w:rPr>
          <w:rFonts w:ascii="Arial" w:eastAsia="Times New Roman" w:hAnsi="Arial" w:cs="Arial"/>
          <w:u w:val="single"/>
          <w:lang w:eastAsia="en-GB"/>
        </w:rPr>
        <w:t>eri</w:t>
      </w:r>
      <w:r w:rsidRPr="00B9368D">
        <w:rPr>
          <w:rFonts w:ascii="Arial" w:eastAsia="Times New Roman" w:hAnsi="Arial" w:cs="Arial"/>
          <w:spacing w:val="-3"/>
          <w:u w:val="single"/>
          <w:lang w:eastAsia="en-GB"/>
        </w:rPr>
        <w:t>n</w:t>
      </w:r>
      <w:r w:rsidRPr="00B9368D">
        <w:rPr>
          <w:rFonts w:ascii="Arial" w:eastAsia="Times New Roman" w:hAnsi="Arial" w:cs="Arial"/>
          <w:u w:val="single"/>
          <w:lang w:eastAsia="en-GB"/>
        </w:rPr>
        <w:t>gsu</w:t>
      </w:r>
      <w:r w:rsidRPr="00B9368D">
        <w:rPr>
          <w:rFonts w:ascii="Arial" w:eastAsia="Times New Roman" w:hAnsi="Arial" w:cs="Arial"/>
          <w:spacing w:val="-3"/>
          <w:u w:val="single"/>
          <w:lang w:eastAsia="en-GB"/>
        </w:rPr>
        <w:t>b</w:t>
      </w:r>
      <w:r w:rsidRPr="00B9368D">
        <w:rPr>
          <w:rFonts w:ascii="Arial" w:eastAsia="Times New Roman" w:hAnsi="Arial" w:cs="Arial"/>
          <w:spacing w:val="1"/>
          <w:u w:val="single"/>
          <w:lang w:eastAsia="en-GB"/>
        </w:rPr>
        <w:t>j</w:t>
      </w:r>
      <w:r w:rsidRPr="00B9368D">
        <w:rPr>
          <w:rFonts w:ascii="Arial" w:eastAsia="Times New Roman" w:hAnsi="Arial" w:cs="Arial"/>
          <w:u w:val="single"/>
          <w:lang w:eastAsia="en-GB"/>
        </w:rPr>
        <w:t>e</w:t>
      </w:r>
      <w:r w:rsidRPr="00B9368D">
        <w:rPr>
          <w:rFonts w:ascii="Arial" w:eastAsia="Times New Roman" w:hAnsi="Arial" w:cs="Arial"/>
          <w:spacing w:val="-2"/>
          <w:u w:val="single"/>
          <w:lang w:eastAsia="en-GB"/>
        </w:rPr>
        <w:t>c</w:t>
      </w:r>
      <w:r w:rsidRPr="00B9368D">
        <w:rPr>
          <w:rFonts w:ascii="Arial" w:eastAsia="Times New Roman" w:hAnsi="Arial" w:cs="Arial"/>
          <w:u w:val="single"/>
          <w:lang w:eastAsia="en-GB"/>
        </w:rPr>
        <w:t>tb</w:t>
      </w:r>
      <w:r w:rsidRPr="00B9368D">
        <w:rPr>
          <w:rFonts w:ascii="Arial" w:eastAsia="Times New Roman" w:hAnsi="Arial" w:cs="Arial"/>
          <w:spacing w:val="-1"/>
          <w:u w:val="single"/>
          <w:lang w:eastAsia="en-GB"/>
        </w:rPr>
        <w:t>e</w:t>
      </w:r>
      <w:r w:rsidRPr="00B9368D">
        <w:rPr>
          <w:rFonts w:ascii="Arial" w:eastAsia="Times New Roman" w:hAnsi="Arial" w:cs="Arial"/>
          <w:spacing w:val="-3"/>
          <w:u w:val="single"/>
          <w:lang w:eastAsia="en-GB"/>
        </w:rPr>
        <w:t>n</w:t>
      </w:r>
      <w:r w:rsidRPr="00B9368D">
        <w:rPr>
          <w:rFonts w:ascii="Arial" w:eastAsia="Times New Roman" w:hAnsi="Arial" w:cs="Arial"/>
          <w:u w:val="single"/>
          <w:lang w:eastAsia="en-GB"/>
        </w:rPr>
        <w:t>chma</w:t>
      </w:r>
      <w:r w:rsidRPr="00B9368D">
        <w:rPr>
          <w:rFonts w:ascii="Arial" w:eastAsia="Times New Roman" w:hAnsi="Arial" w:cs="Arial"/>
          <w:spacing w:val="-1"/>
          <w:u w:val="single"/>
          <w:lang w:eastAsia="en-GB"/>
        </w:rPr>
        <w:t>r</w:t>
      </w:r>
      <w:r w:rsidRPr="00B9368D">
        <w:rPr>
          <w:rFonts w:ascii="Arial" w:eastAsia="Times New Roman" w:hAnsi="Arial" w:cs="Arial"/>
          <w:u w:val="single"/>
          <w:lang w:eastAsia="en-GB"/>
        </w:rPr>
        <w:t>k:</w:t>
      </w:r>
    </w:p>
    <w:p w14:paraId="4FDA0983" w14:textId="77777777" w:rsidR="00B9368D" w:rsidRDefault="00BA7F87" w:rsidP="00B9368D">
      <w:pPr>
        <w:widowControl w:val="0"/>
        <w:autoSpaceDE w:val="0"/>
        <w:autoSpaceDN w:val="0"/>
        <w:adjustRightInd w:val="0"/>
        <w:spacing w:line="252" w:lineRule="exact"/>
        <w:ind w:right="115"/>
      </w:pPr>
      <w:hyperlink r:id="rId19" w:history="1">
        <w:r w:rsidR="00907B5C" w:rsidRPr="00907B5C">
          <w:rPr>
            <w:rStyle w:val="Hyperlink"/>
          </w:rPr>
          <w:t>https://www.qaa.ac.uk/docs/qaa/subject-benchmark-statements/subject-benchmark-statement-engineering.pdf?sfvrsn=1f2c881_4</w:t>
        </w:r>
      </w:hyperlink>
    </w:p>
    <w:p w14:paraId="7AABC958" w14:textId="77777777" w:rsidR="00907B5C" w:rsidRDefault="00907B5C" w:rsidP="00B9368D">
      <w:pPr>
        <w:widowControl w:val="0"/>
        <w:autoSpaceDE w:val="0"/>
        <w:autoSpaceDN w:val="0"/>
        <w:adjustRightInd w:val="0"/>
        <w:spacing w:line="252" w:lineRule="exact"/>
        <w:ind w:right="115"/>
      </w:pPr>
    </w:p>
    <w:p w14:paraId="2B581E3F" w14:textId="77777777" w:rsidR="00907B5C" w:rsidRPr="00907B5C" w:rsidRDefault="00907B5C" w:rsidP="00B9368D">
      <w:pPr>
        <w:widowControl w:val="0"/>
        <w:autoSpaceDE w:val="0"/>
        <w:autoSpaceDN w:val="0"/>
        <w:adjustRightInd w:val="0"/>
        <w:spacing w:line="252" w:lineRule="exact"/>
        <w:ind w:right="115"/>
        <w:rPr>
          <w:rFonts w:ascii="Arial" w:hAnsi="Arial" w:cs="Arial"/>
          <w:u w:val="single"/>
        </w:rPr>
      </w:pPr>
      <w:r>
        <w:rPr>
          <w:rFonts w:ascii="Arial" w:hAnsi="Arial" w:cs="Arial"/>
          <w:u w:val="single"/>
        </w:rPr>
        <w:t xml:space="preserve">UK Quality Code for </w:t>
      </w:r>
      <w:r w:rsidRPr="00907B5C">
        <w:rPr>
          <w:rFonts w:ascii="Arial" w:hAnsi="Arial" w:cs="Arial"/>
          <w:spacing w:val="-1"/>
          <w:u w:val="single"/>
        </w:rPr>
        <w:t>H</w:t>
      </w:r>
      <w:r w:rsidRPr="00907B5C">
        <w:rPr>
          <w:rFonts w:ascii="Arial" w:hAnsi="Arial" w:cs="Arial"/>
          <w:spacing w:val="-3"/>
          <w:u w:val="single"/>
        </w:rPr>
        <w:t>i</w:t>
      </w:r>
      <w:r w:rsidRPr="00907B5C">
        <w:rPr>
          <w:rFonts w:ascii="Arial" w:hAnsi="Arial" w:cs="Arial"/>
          <w:spacing w:val="2"/>
          <w:u w:val="single"/>
        </w:rPr>
        <w:t>g</w:t>
      </w:r>
      <w:r w:rsidRPr="00907B5C">
        <w:rPr>
          <w:rFonts w:ascii="Arial" w:hAnsi="Arial" w:cs="Arial"/>
          <w:u w:val="single"/>
        </w:rPr>
        <w:t>h</w:t>
      </w:r>
      <w:r w:rsidRPr="00907B5C">
        <w:rPr>
          <w:rFonts w:ascii="Arial" w:hAnsi="Arial" w:cs="Arial"/>
          <w:spacing w:val="-3"/>
          <w:u w:val="single"/>
        </w:rPr>
        <w:t>e</w:t>
      </w:r>
      <w:r w:rsidRPr="00907B5C">
        <w:rPr>
          <w:rFonts w:ascii="Arial" w:hAnsi="Arial" w:cs="Arial"/>
          <w:u w:val="single"/>
        </w:rPr>
        <w:t xml:space="preserve">r </w:t>
      </w:r>
      <w:r w:rsidRPr="00907B5C">
        <w:rPr>
          <w:rFonts w:ascii="Arial" w:hAnsi="Arial" w:cs="Arial"/>
          <w:spacing w:val="-1"/>
          <w:u w:val="single"/>
        </w:rPr>
        <w:t>E</w:t>
      </w:r>
      <w:r w:rsidRPr="00907B5C">
        <w:rPr>
          <w:rFonts w:ascii="Arial" w:hAnsi="Arial" w:cs="Arial"/>
          <w:u w:val="single"/>
        </w:rPr>
        <w:t>d</w:t>
      </w:r>
      <w:r w:rsidRPr="00907B5C">
        <w:rPr>
          <w:rFonts w:ascii="Arial" w:hAnsi="Arial" w:cs="Arial"/>
          <w:spacing w:val="-1"/>
          <w:u w:val="single"/>
        </w:rPr>
        <w:t>u</w:t>
      </w:r>
      <w:r w:rsidRPr="00907B5C">
        <w:rPr>
          <w:rFonts w:ascii="Arial" w:hAnsi="Arial" w:cs="Arial"/>
          <w:u w:val="single"/>
        </w:rPr>
        <w:t>cati</w:t>
      </w:r>
      <w:r w:rsidRPr="00907B5C">
        <w:rPr>
          <w:rFonts w:ascii="Arial" w:hAnsi="Arial" w:cs="Arial"/>
          <w:spacing w:val="-1"/>
          <w:u w:val="single"/>
        </w:rPr>
        <w:t>o</w:t>
      </w:r>
      <w:r>
        <w:rPr>
          <w:rFonts w:ascii="Arial" w:hAnsi="Arial" w:cs="Arial"/>
          <w:u w:val="single"/>
        </w:rPr>
        <w:t>n</w:t>
      </w:r>
    </w:p>
    <w:p w14:paraId="6E8D124D" w14:textId="77777777" w:rsidR="00907B5C" w:rsidRDefault="00BA7F87" w:rsidP="00B9368D">
      <w:pPr>
        <w:widowControl w:val="0"/>
        <w:autoSpaceDE w:val="0"/>
        <w:autoSpaceDN w:val="0"/>
        <w:adjustRightInd w:val="0"/>
        <w:spacing w:line="252" w:lineRule="exact"/>
        <w:ind w:right="115"/>
        <w:rPr>
          <w:rFonts w:ascii="Arial" w:eastAsia="Times New Roman" w:hAnsi="Arial" w:cs="Arial"/>
          <w:color w:val="000000"/>
          <w:sz w:val="20"/>
          <w:szCs w:val="20"/>
          <w:lang w:eastAsia="en-GB"/>
        </w:rPr>
      </w:pPr>
      <w:hyperlink r:id="rId20" w:history="1">
        <w:r w:rsidR="00907B5C" w:rsidRPr="00907B5C">
          <w:rPr>
            <w:rStyle w:val="Hyperlink"/>
            <w:rFonts w:ascii="Arial" w:eastAsia="Times New Roman" w:hAnsi="Arial" w:cs="Arial"/>
            <w:sz w:val="20"/>
            <w:szCs w:val="20"/>
            <w:lang w:eastAsia="en-GB"/>
          </w:rPr>
          <w:t>https://www.qaa.ac.uk/docs/qaa/quality-code/qualifications-frameworks.pdf</w:t>
        </w:r>
      </w:hyperlink>
    </w:p>
    <w:p w14:paraId="350415C0" w14:textId="77777777" w:rsidR="00B9368D" w:rsidRPr="00B9368D" w:rsidRDefault="00B9368D" w:rsidP="00B9368D">
      <w:pPr>
        <w:widowControl w:val="0"/>
        <w:autoSpaceDE w:val="0"/>
        <w:autoSpaceDN w:val="0"/>
        <w:adjustRightInd w:val="0"/>
        <w:spacing w:before="8" w:line="120" w:lineRule="exact"/>
        <w:rPr>
          <w:rFonts w:ascii="Arial" w:eastAsia="Times New Roman" w:hAnsi="Arial" w:cs="Arial"/>
          <w:color w:val="000000"/>
          <w:sz w:val="12"/>
          <w:szCs w:val="12"/>
          <w:lang w:eastAsia="en-GB"/>
        </w:rPr>
      </w:pPr>
    </w:p>
    <w:p w14:paraId="78C3314D" w14:textId="77777777" w:rsidR="00B9368D" w:rsidRPr="00B9368D" w:rsidRDefault="00B9368D" w:rsidP="00B9368D">
      <w:pPr>
        <w:widowControl w:val="0"/>
        <w:autoSpaceDE w:val="0"/>
        <w:autoSpaceDN w:val="0"/>
        <w:adjustRightInd w:val="0"/>
        <w:spacing w:line="200" w:lineRule="exact"/>
        <w:rPr>
          <w:rFonts w:ascii="Arial" w:eastAsia="Times New Roman" w:hAnsi="Arial" w:cs="Arial"/>
          <w:color w:val="000000"/>
          <w:sz w:val="20"/>
          <w:szCs w:val="20"/>
          <w:lang w:eastAsia="en-GB"/>
        </w:rPr>
      </w:pPr>
    </w:p>
    <w:p w14:paraId="73474CE8" w14:textId="77777777" w:rsidR="00907B5C" w:rsidRDefault="00907B5C" w:rsidP="00233E8D">
      <w:pPr>
        <w:widowControl w:val="0"/>
        <w:autoSpaceDE w:val="0"/>
        <w:autoSpaceDN w:val="0"/>
        <w:adjustRightInd w:val="0"/>
        <w:ind w:right="-20"/>
        <w:rPr>
          <w:rFonts w:ascii="Arial" w:eastAsia="Times New Roman" w:hAnsi="Arial" w:cs="Arial"/>
          <w:color w:val="000000"/>
          <w:u w:val="single"/>
          <w:lang w:eastAsia="en-GB"/>
        </w:rPr>
      </w:pPr>
      <w:r>
        <w:rPr>
          <w:rFonts w:ascii="Arial" w:eastAsia="Times New Roman" w:hAnsi="Arial" w:cs="Arial"/>
          <w:color w:val="000000"/>
          <w:spacing w:val="-1"/>
          <w:u w:val="single"/>
          <w:lang w:eastAsia="en-GB"/>
        </w:rPr>
        <w:t xml:space="preserve">KU </w:t>
      </w:r>
      <w:r w:rsidR="00B9368D" w:rsidRPr="00907B5C">
        <w:rPr>
          <w:rFonts w:ascii="Arial" w:eastAsia="Times New Roman" w:hAnsi="Arial" w:cs="Arial"/>
          <w:color w:val="000000"/>
          <w:spacing w:val="-1"/>
          <w:u w:val="single"/>
          <w:lang w:eastAsia="en-GB"/>
        </w:rPr>
        <w:t>S</w:t>
      </w:r>
      <w:r w:rsidR="00B9368D" w:rsidRPr="00907B5C">
        <w:rPr>
          <w:rFonts w:ascii="Arial" w:eastAsia="Times New Roman" w:hAnsi="Arial" w:cs="Arial"/>
          <w:color w:val="000000"/>
          <w:u w:val="single"/>
          <w:lang w:eastAsia="en-GB"/>
        </w:rPr>
        <w:t>ch</w:t>
      </w:r>
      <w:r w:rsidR="00B9368D" w:rsidRPr="00907B5C">
        <w:rPr>
          <w:rFonts w:ascii="Arial" w:eastAsia="Times New Roman" w:hAnsi="Arial" w:cs="Arial"/>
          <w:color w:val="000000"/>
          <w:spacing w:val="-1"/>
          <w:u w:val="single"/>
          <w:lang w:eastAsia="en-GB"/>
        </w:rPr>
        <w:t>o</w:t>
      </w:r>
      <w:r w:rsidR="00B9368D" w:rsidRPr="00907B5C">
        <w:rPr>
          <w:rFonts w:ascii="Arial" w:eastAsia="Times New Roman" w:hAnsi="Arial" w:cs="Arial"/>
          <w:color w:val="000000"/>
          <w:u w:val="single"/>
          <w:lang w:eastAsia="en-GB"/>
        </w:rPr>
        <w:t>ol</w:t>
      </w:r>
      <w:r w:rsidR="00B9368D" w:rsidRPr="00907B5C">
        <w:rPr>
          <w:rFonts w:ascii="Arial" w:eastAsia="Times New Roman" w:hAnsi="Arial" w:cs="Arial"/>
          <w:color w:val="000000"/>
          <w:spacing w:val="7"/>
          <w:u w:val="single"/>
          <w:lang w:eastAsia="en-GB"/>
        </w:rPr>
        <w:t>W</w:t>
      </w:r>
      <w:r w:rsidR="00B9368D" w:rsidRPr="00907B5C">
        <w:rPr>
          <w:rFonts w:ascii="Arial" w:eastAsia="Times New Roman" w:hAnsi="Arial" w:cs="Arial"/>
          <w:color w:val="000000"/>
          <w:spacing w:val="-3"/>
          <w:u w:val="single"/>
          <w:lang w:eastAsia="en-GB"/>
        </w:rPr>
        <w:t>e</w:t>
      </w:r>
      <w:r w:rsidR="00B9368D" w:rsidRPr="00907B5C">
        <w:rPr>
          <w:rFonts w:ascii="Arial" w:eastAsia="Times New Roman" w:hAnsi="Arial" w:cs="Arial"/>
          <w:color w:val="000000"/>
          <w:u w:val="single"/>
          <w:lang w:eastAsia="en-GB"/>
        </w:rPr>
        <w:t>bs</w:t>
      </w:r>
      <w:r w:rsidR="00B9368D" w:rsidRPr="00907B5C">
        <w:rPr>
          <w:rFonts w:ascii="Arial" w:eastAsia="Times New Roman" w:hAnsi="Arial" w:cs="Arial"/>
          <w:color w:val="000000"/>
          <w:spacing w:val="-1"/>
          <w:u w:val="single"/>
          <w:lang w:eastAsia="en-GB"/>
        </w:rPr>
        <w:t>i</w:t>
      </w:r>
      <w:r w:rsidR="00B9368D" w:rsidRPr="00907B5C">
        <w:rPr>
          <w:rFonts w:ascii="Arial" w:eastAsia="Times New Roman" w:hAnsi="Arial" w:cs="Arial"/>
          <w:color w:val="000000"/>
          <w:spacing w:val="1"/>
          <w:u w:val="single"/>
          <w:lang w:eastAsia="en-GB"/>
        </w:rPr>
        <w:t>t</w:t>
      </w:r>
      <w:r w:rsidR="00B9368D" w:rsidRPr="00907B5C">
        <w:rPr>
          <w:rFonts w:ascii="Arial" w:eastAsia="Times New Roman" w:hAnsi="Arial" w:cs="Arial"/>
          <w:color w:val="000000"/>
          <w:spacing w:val="-3"/>
          <w:u w:val="single"/>
          <w:lang w:eastAsia="en-GB"/>
        </w:rPr>
        <w:t>e</w:t>
      </w:r>
      <w:r w:rsidR="00B9368D" w:rsidRPr="00907B5C">
        <w:rPr>
          <w:rFonts w:ascii="Arial" w:eastAsia="Times New Roman" w:hAnsi="Arial" w:cs="Arial"/>
          <w:color w:val="000000"/>
          <w:u w:val="single"/>
          <w:lang w:eastAsia="en-GB"/>
        </w:rPr>
        <w:t>:</w:t>
      </w:r>
    </w:p>
    <w:p w14:paraId="115E5CE4" w14:textId="77777777" w:rsidR="00907B5C" w:rsidRDefault="00BA7F87" w:rsidP="00233E8D">
      <w:pPr>
        <w:widowControl w:val="0"/>
        <w:autoSpaceDE w:val="0"/>
        <w:autoSpaceDN w:val="0"/>
        <w:adjustRightInd w:val="0"/>
        <w:ind w:right="-20"/>
      </w:pPr>
      <w:hyperlink r:id="rId21" w:history="1">
        <w:r w:rsidR="00907B5C" w:rsidRPr="005A04C7">
          <w:rPr>
            <w:rStyle w:val="Hyperlink"/>
          </w:rPr>
          <w:t>https://www.kingston.ac.uk/faculties/science-engineering-and-computing/about/schools/engineering/</w:t>
        </w:r>
      </w:hyperlink>
    </w:p>
    <w:p w14:paraId="6C1E4D00" w14:textId="77777777" w:rsidR="00B9368D" w:rsidRPr="00B9368D" w:rsidRDefault="00B9368D" w:rsidP="00233E8D">
      <w:pPr>
        <w:widowControl w:val="0"/>
        <w:autoSpaceDE w:val="0"/>
        <w:autoSpaceDN w:val="0"/>
        <w:adjustRightInd w:val="0"/>
        <w:ind w:right="-20"/>
        <w:rPr>
          <w:rFonts w:ascii="Arial" w:eastAsia="Times New Roman" w:hAnsi="Arial" w:cs="Arial"/>
          <w:color w:val="000000"/>
          <w:lang w:eastAsia="en-GB"/>
        </w:rPr>
      </w:pPr>
    </w:p>
    <w:p w14:paraId="617CDF5A" w14:textId="77777777" w:rsidR="00233E8D" w:rsidRDefault="00B9368D" w:rsidP="00233E8D">
      <w:pPr>
        <w:rPr>
          <w:rFonts w:ascii="Arial" w:hAnsi="Arial" w:cs="Arial"/>
          <w:color w:val="0000FF"/>
          <w:sz w:val="20"/>
          <w:szCs w:val="20"/>
          <w:u w:val="single"/>
        </w:rPr>
      </w:pPr>
      <w:r w:rsidRPr="00FD151A">
        <w:rPr>
          <w:rFonts w:ascii="Arial" w:hAnsi="Arial" w:cs="Arial"/>
          <w:sz w:val="20"/>
          <w:szCs w:val="20"/>
        </w:rPr>
        <w:t xml:space="preserve">ECET Website: </w:t>
      </w:r>
      <w:hyperlink r:id="rId22" w:history="1">
        <w:r w:rsidRPr="00FD151A">
          <w:rPr>
            <w:rFonts w:ascii="Arial" w:hAnsi="Arial" w:cs="Arial"/>
            <w:color w:val="0000FF"/>
            <w:sz w:val="20"/>
            <w:szCs w:val="20"/>
            <w:u w:val="single"/>
          </w:rPr>
          <w:t>www.esoft.lk/engineering</w:t>
        </w:r>
      </w:hyperlink>
    </w:p>
    <w:p w14:paraId="0E915E55" w14:textId="77777777" w:rsidR="00883722" w:rsidRDefault="00883722" w:rsidP="00233E8D">
      <w:pPr>
        <w:rPr>
          <w:rFonts w:ascii="Arial" w:hAnsi="Arial" w:cs="Arial"/>
          <w:color w:val="0000FF"/>
          <w:sz w:val="20"/>
          <w:szCs w:val="20"/>
          <w:u w:val="single"/>
        </w:rPr>
      </w:pPr>
    </w:p>
    <w:p w14:paraId="79DCA629" w14:textId="77777777" w:rsidR="00883722" w:rsidRDefault="00883722" w:rsidP="00233E8D">
      <w:pPr>
        <w:rPr>
          <w:rFonts w:ascii="Arial" w:hAnsi="Arial" w:cs="Arial"/>
          <w:color w:val="0000FF"/>
          <w:sz w:val="20"/>
          <w:szCs w:val="20"/>
          <w:u w:val="single"/>
        </w:rPr>
      </w:pPr>
    </w:p>
    <w:p w14:paraId="20DF7772" w14:textId="77777777" w:rsidR="00883722" w:rsidRDefault="00883722" w:rsidP="00233E8D">
      <w:pPr>
        <w:rPr>
          <w:rFonts w:ascii="Arial" w:hAnsi="Arial" w:cs="Arial"/>
          <w:color w:val="0000FF"/>
          <w:sz w:val="20"/>
          <w:szCs w:val="20"/>
          <w:u w:val="single"/>
        </w:rPr>
      </w:pPr>
    </w:p>
    <w:p w14:paraId="37F61054" w14:textId="77777777" w:rsidR="00907B5C" w:rsidRDefault="00907B5C">
      <w:pPr>
        <w:rPr>
          <w:rFonts w:ascii="Arial" w:hAnsi="Arial" w:cs="Arial"/>
          <w:color w:val="0000FF"/>
          <w:sz w:val="20"/>
          <w:szCs w:val="20"/>
          <w:u w:val="single"/>
        </w:rPr>
      </w:pPr>
      <w:r>
        <w:rPr>
          <w:rFonts w:ascii="Arial" w:hAnsi="Arial" w:cs="Arial"/>
          <w:color w:val="0000FF"/>
          <w:sz w:val="20"/>
          <w:szCs w:val="20"/>
          <w:u w:val="single"/>
        </w:rPr>
        <w:br w:type="page"/>
      </w:r>
    </w:p>
    <w:p w14:paraId="75DD3E07" w14:textId="77777777" w:rsidR="00546B14" w:rsidRPr="00546B14" w:rsidRDefault="00546B14" w:rsidP="00233E8D">
      <w:pPr>
        <w:rPr>
          <w:rFonts w:ascii="Arial" w:hAnsi="Arial" w:cs="Arial"/>
          <w:b/>
        </w:rPr>
      </w:pPr>
      <w:r w:rsidRPr="00546B14">
        <w:rPr>
          <w:rFonts w:ascii="Arial" w:hAnsi="Arial" w:cs="Arial"/>
          <w:b/>
        </w:rPr>
        <w:t>Development of Course Learning Outcomes in Modules</w:t>
      </w:r>
    </w:p>
    <w:p w14:paraId="43A198BD" w14:textId="77777777" w:rsidR="00847BBB" w:rsidRDefault="00847BBB" w:rsidP="00847BBB">
      <w:pPr>
        <w:rPr>
          <w:rFonts w:ascii="Arial" w:hAnsi="Arial" w:cs="Arial"/>
        </w:rPr>
      </w:pPr>
      <w:r w:rsidRPr="00913981">
        <w:rPr>
          <w:rFonts w:ascii="Arial" w:hAnsi="Arial" w:cs="Arial"/>
        </w:rPr>
        <w:t>This map identifies where the field/course learning outcomes are summatively assessed across the modules for this field/course. It provides an aid to academic staff in understanding how individual modules contribute to the field/course aims, a means to help students monitor their own learning, personal and professional development as the field/course progresses and a checklist for quality assurance purposes.</w:t>
      </w:r>
    </w:p>
    <w:p w14:paraId="296D70CA" w14:textId="77777777" w:rsidR="003F369F" w:rsidRPr="00913981" w:rsidRDefault="003F369F" w:rsidP="00847BBB">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900"/>
        <w:gridCol w:w="864"/>
        <w:gridCol w:w="864"/>
        <w:gridCol w:w="864"/>
        <w:gridCol w:w="864"/>
        <w:gridCol w:w="864"/>
      </w:tblGrid>
      <w:tr w:rsidR="00847BBB" w:rsidRPr="00913981" w14:paraId="57F7B34B" w14:textId="77777777" w:rsidTr="00BD459F">
        <w:tc>
          <w:tcPr>
            <w:tcW w:w="3780" w:type="dxa"/>
            <w:gridSpan w:val="2"/>
            <w:vMerge w:val="restart"/>
            <w:shd w:val="clear" w:color="auto" w:fill="auto"/>
          </w:tcPr>
          <w:p w14:paraId="668CBEF6" w14:textId="77777777" w:rsidR="00847BBB" w:rsidRPr="00913981" w:rsidRDefault="00847BBB" w:rsidP="00BD459F">
            <w:pPr>
              <w:rPr>
                <w:rFonts w:ascii="Arial" w:hAnsi="Arial" w:cs="Arial"/>
              </w:rPr>
            </w:pPr>
          </w:p>
          <w:p w14:paraId="4086CB71" w14:textId="77777777" w:rsidR="00847BBB" w:rsidRPr="00913981" w:rsidRDefault="00847BBB" w:rsidP="00BD459F">
            <w:pPr>
              <w:rPr>
                <w:rFonts w:ascii="Arial" w:hAnsi="Arial" w:cs="Arial"/>
              </w:rPr>
            </w:pPr>
          </w:p>
          <w:p w14:paraId="0E37935B" w14:textId="77777777" w:rsidR="00847BBB" w:rsidRPr="00913981" w:rsidRDefault="00847BBB" w:rsidP="00BD459F">
            <w:pPr>
              <w:rPr>
                <w:rFonts w:ascii="Arial" w:hAnsi="Arial" w:cs="Arial"/>
              </w:rPr>
            </w:pPr>
          </w:p>
          <w:p w14:paraId="051CD3B8" w14:textId="77777777" w:rsidR="00847BBB" w:rsidRPr="00913981" w:rsidRDefault="00847BBB" w:rsidP="00BD459F">
            <w:pPr>
              <w:rPr>
                <w:rFonts w:ascii="Arial" w:hAnsi="Arial" w:cs="Arial"/>
              </w:rPr>
            </w:pPr>
          </w:p>
          <w:p w14:paraId="3DF2DC29" w14:textId="77777777" w:rsidR="00847BBB" w:rsidRPr="00913981" w:rsidRDefault="00847BBB" w:rsidP="00BD459F">
            <w:pPr>
              <w:rPr>
                <w:rFonts w:ascii="Arial" w:hAnsi="Arial" w:cs="Arial"/>
                <w:b/>
              </w:rPr>
            </w:pPr>
            <w:r w:rsidRPr="00913981">
              <w:rPr>
                <w:rFonts w:ascii="Arial" w:hAnsi="Arial" w:cs="Arial"/>
                <w:b/>
              </w:rPr>
              <w:t>Module code</w:t>
            </w:r>
          </w:p>
        </w:tc>
        <w:tc>
          <w:tcPr>
            <w:tcW w:w="4320" w:type="dxa"/>
            <w:gridSpan w:val="5"/>
            <w:shd w:val="clear" w:color="auto" w:fill="BDD6EE" w:themeFill="accent1" w:themeFillTint="66"/>
          </w:tcPr>
          <w:p w14:paraId="28F4F214" w14:textId="77777777" w:rsidR="00847BBB" w:rsidRPr="00913981" w:rsidRDefault="00847BBB" w:rsidP="00BD459F">
            <w:pPr>
              <w:rPr>
                <w:rFonts w:ascii="Arial" w:hAnsi="Arial" w:cs="Arial"/>
                <w:b/>
              </w:rPr>
            </w:pPr>
            <w:r w:rsidRPr="00913981">
              <w:rPr>
                <w:rFonts w:ascii="Arial" w:hAnsi="Arial" w:cs="Arial"/>
                <w:b/>
              </w:rPr>
              <w:t>Level 6</w:t>
            </w:r>
          </w:p>
        </w:tc>
      </w:tr>
      <w:tr w:rsidR="00847BBB" w:rsidRPr="00913981" w14:paraId="090CFCD9" w14:textId="77777777" w:rsidTr="0007515F">
        <w:trPr>
          <w:cantSplit/>
          <w:trHeight w:val="1131"/>
        </w:trPr>
        <w:tc>
          <w:tcPr>
            <w:tcW w:w="3780" w:type="dxa"/>
            <w:gridSpan w:val="2"/>
            <w:vMerge/>
            <w:shd w:val="clear" w:color="auto" w:fill="auto"/>
          </w:tcPr>
          <w:p w14:paraId="54A62FC4" w14:textId="77777777" w:rsidR="00847BBB" w:rsidRPr="00913981" w:rsidRDefault="00847BBB" w:rsidP="00BD459F">
            <w:pPr>
              <w:rPr>
                <w:rFonts w:ascii="Arial" w:hAnsi="Arial" w:cs="Arial"/>
              </w:rPr>
            </w:pPr>
          </w:p>
        </w:tc>
        <w:tc>
          <w:tcPr>
            <w:tcW w:w="864" w:type="dxa"/>
            <w:textDirection w:val="btLr"/>
            <w:vAlign w:val="center"/>
          </w:tcPr>
          <w:p w14:paraId="06836526" w14:textId="77777777" w:rsidR="00847BBB" w:rsidRPr="00913981" w:rsidRDefault="00847BBB" w:rsidP="0007515F">
            <w:pPr>
              <w:ind w:left="113" w:right="113"/>
              <w:jc w:val="center"/>
              <w:rPr>
                <w:rFonts w:ascii="Arial" w:hAnsi="Arial" w:cs="Arial"/>
                <w:sz w:val="20"/>
                <w:szCs w:val="20"/>
              </w:rPr>
            </w:pPr>
            <w:r w:rsidRPr="00913981">
              <w:rPr>
                <w:rFonts w:ascii="Arial" w:hAnsi="Arial" w:cs="Arial"/>
                <w:sz w:val="20"/>
                <w:szCs w:val="20"/>
              </w:rPr>
              <w:t>EC6015</w:t>
            </w:r>
          </w:p>
        </w:tc>
        <w:tc>
          <w:tcPr>
            <w:tcW w:w="864" w:type="dxa"/>
            <w:shd w:val="clear" w:color="auto" w:fill="auto"/>
            <w:textDirection w:val="btLr"/>
            <w:vAlign w:val="center"/>
          </w:tcPr>
          <w:p w14:paraId="79CC0857" w14:textId="77777777" w:rsidR="00847BBB" w:rsidRPr="00913981" w:rsidRDefault="00847BBB" w:rsidP="0007515F">
            <w:pPr>
              <w:ind w:left="113" w:right="113"/>
              <w:jc w:val="center"/>
              <w:rPr>
                <w:rFonts w:ascii="Arial" w:hAnsi="Arial" w:cs="Arial"/>
                <w:sz w:val="20"/>
                <w:szCs w:val="20"/>
              </w:rPr>
            </w:pPr>
            <w:r w:rsidRPr="00913981">
              <w:rPr>
                <w:rFonts w:ascii="Arial" w:hAnsi="Arial" w:cs="Arial"/>
                <w:sz w:val="20"/>
                <w:szCs w:val="20"/>
              </w:rPr>
              <w:t>EE6011</w:t>
            </w:r>
          </w:p>
        </w:tc>
        <w:tc>
          <w:tcPr>
            <w:tcW w:w="864" w:type="dxa"/>
            <w:shd w:val="clear" w:color="auto" w:fill="auto"/>
            <w:textDirection w:val="btLr"/>
            <w:vAlign w:val="center"/>
          </w:tcPr>
          <w:p w14:paraId="2368F1E3" w14:textId="77777777" w:rsidR="00847BBB" w:rsidRPr="00913981" w:rsidRDefault="00847BBB" w:rsidP="0007515F">
            <w:pPr>
              <w:ind w:left="113" w:right="113"/>
              <w:jc w:val="center"/>
              <w:rPr>
                <w:rFonts w:ascii="Arial" w:hAnsi="Arial" w:cs="Arial"/>
                <w:sz w:val="20"/>
                <w:szCs w:val="20"/>
              </w:rPr>
            </w:pPr>
            <w:r w:rsidRPr="00913981">
              <w:rPr>
                <w:rFonts w:ascii="Arial" w:hAnsi="Arial" w:cs="Arial"/>
                <w:sz w:val="20"/>
                <w:szCs w:val="20"/>
              </w:rPr>
              <w:t>EE6012</w:t>
            </w:r>
          </w:p>
        </w:tc>
        <w:tc>
          <w:tcPr>
            <w:tcW w:w="864" w:type="dxa"/>
            <w:shd w:val="clear" w:color="auto" w:fill="auto"/>
            <w:textDirection w:val="btLr"/>
            <w:vAlign w:val="center"/>
          </w:tcPr>
          <w:p w14:paraId="0C1443BF" w14:textId="77777777" w:rsidR="00847BBB" w:rsidRPr="00913981" w:rsidRDefault="00847BBB" w:rsidP="0007515F">
            <w:pPr>
              <w:ind w:left="113" w:right="113"/>
              <w:jc w:val="center"/>
              <w:rPr>
                <w:rFonts w:ascii="Arial" w:hAnsi="Arial" w:cs="Arial"/>
                <w:sz w:val="20"/>
                <w:szCs w:val="20"/>
              </w:rPr>
            </w:pPr>
            <w:r w:rsidRPr="00913981">
              <w:rPr>
                <w:rFonts w:ascii="Arial" w:hAnsi="Arial" w:cs="Arial"/>
                <w:sz w:val="20"/>
                <w:szCs w:val="20"/>
              </w:rPr>
              <w:t>EE6013</w:t>
            </w:r>
          </w:p>
        </w:tc>
        <w:tc>
          <w:tcPr>
            <w:tcW w:w="864" w:type="dxa"/>
            <w:shd w:val="clear" w:color="auto" w:fill="auto"/>
            <w:textDirection w:val="btLr"/>
            <w:vAlign w:val="center"/>
          </w:tcPr>
          <w:p w14:paraId="0077A54C" w14:textId="77777777" w:rsidR="00847BBB" w:rsidRPr="00913981" w:rsidRDefault="00847BBB" w:rsidP="0007515F">
            <w:pPr>
              <w:ind w:left="113" w:right="113"/>
              <w:jc w:val="center"/>
              <w:rPr>
                <w:rFonts w:ascii="Arial" w:hAnsi="Arial" w:cs="Arial"/>
                <w:sz w:val="20"/>
                <w:szCs w:val="20"/>
              </w:rPr>
            </w:pPr>
            <w:r w:rsidRPr="00913981">
              <w:rPr>
                <w:rFonts w:ascii="Arial" w:hAnsi="Arial" w:cs="Arial"/>
                <w:sz w:val="20"/>
                <w:szCs w:val="20"/>
              </w:rPr>
              <w:t>EE6014</w:t>
            </w:r>
          </w:p>
        </w:tc>
      </w:tr>
      <w:tr w:rsidR="00847BBB" w:rsidRPr="00913981" w14:paraId="45B76E07" w14:textId="77777777" w:rsidTr="00BD459F">
        <w:trPr>
          <w:trHeight w:val="261"/>
        </w:trPr>
        <w:tc>
          <w:tcPr>
            <w:tcW w:w="2880" w:type="dxa"/>
            <w:vMerge w:val="restart"/>
            <w:shd w:val="clear" w:color="auto" w:fill="auto"/>
          </w:tcPr>
          <w:p w14:paraId="524CD910" w14:textId="77777777" w:rsidR="00847BBB" w:rsidRPr="00913981" w:rsidRDefault="00847BBB" w:rsidP="00BD459F">
            <w:pPr>
              <w:rPr>
                <w:rFonts w:ascii="Arial" w:hAnsi="Arial" w:cs="Arial"/>
                <w:b/>
              </w:rPr>
            </w:pPr>
            <w:r w:rsidRPr="00913981">
              <w:rPr>
                <w:rFonts w:ascii="Arial" w:hAnsi="Arial" w:cs="Arial"/>
                <w:b/>
              </w:rPr>
              <w:t>Knowledge &amp; Understanding</w:t>
            </w:r>
          </w:p>
        </w:tc>
        <w:tc>
          <w:tcPr>
            <w:tcW w:w="900" w:type="dxa"/>
            <w:shd w:val="clear" w:color="auto" w:fill="auto"/>
            <w:vAlign w:val="center"/>
          </w:tcPr>
          <w:p w14:paraId="6930240C" w14:textId="77777777" w:rsidR="00847BBB" w:rsidRPr="00913981" w:rsidRDefault="00847BBB" w:rsidP="00BD459F">
            <w:pPr>
              <w:rPr>
                <w:rFonts w:ascii="Arial" w:hAnsi="Arial" w:cs="Arial"/>
                <w:sz w:val="20"/>
                <w:szCs w:val="20"/>
              </w:rPr>
            </w:pPr>
            <w:r w:rsidRPr="00913981">
              <w:rPr>
                <w:rFonts w:ascii="Arial" w:hAnsi="Arial" w:cs="Arial"/>
                <w:sz w:val="20"/>
                <w:szCs w:val="20"/>
              </w:rPr>
              <w:t>A1</w:t>
            </w:r>
          </w:p>
        </w:tc>
        <w:tc>
          <w:tcPr>
            <w:tcW w:w="864" w:type="dxa"/>
            <w:vAlign w:val="center"/>
          </w:tcPr>
          <w:p w14:paraId="76E3D1CC"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1CF47F77"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6ACAB18C"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7D0A4656"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0E394276"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r>
      <w:tr w:rsidR="00847BBB" w:rsidRPr="00913981" w14:paraId="3481F00E" w14:textId="77777777" w:rsidTr="00BD459F">
        <w:tc>
          <w:tcPr>
            <w:tcW w:w="2880" w:type="dxa"/>
            <w:vMerge/>
            <w:shd w:val="clear" w:color="auto" w:fill="auto"/>
          </w:tcPr>
          <w:p w14:paraId="2904CF1F" w14:textId="77777777" w:rsidR="00847BBB" w:rsidRPr="00913981" w:rsidRDefault="00847BBB" w:rsidP="00BD459F">
            <w:pPr>
              <w:rPr>
                <w:rFonts w:ascii="Arial" w:hAnsi="Arial" w:cs="Arial"/>
                <w:b/>
              </w:rPr>
            </w:pPr>
          </w:p>
        </w:tc>
        <w:tc>
          <w:tcPr>
            <w:tcW w:w="900" w:type="dxa"/>
            <w:shd w:val="clear" w:color="auto" w:fill="auto"/>
            <w:vAlign w:val="center"/>
          </w:tcPr>
          <w:p w14:paraId="388AA42A" w14:textId="77777777" w:rsidR="00847BBB" w:rsidRPr="00913981" w:rsidRDefault="00847BBB" w:rsidP="00BD459F">
            <w:pPr>
              <w:rPr>
                <w:rFonts w:ascii="Arial" w:hAnsi="Arial" w:cs="Arial"/>
                <w:sz w:val="20"/>
                <w:szCs w:val="20"/>
              </w:rPr>
            </w:pPr>
            <w:r w:rsidRPr="00913981">
              <w:rPr>
                <w:rFonts w:ascii="Arial" w:hAnsi="Arial" w:cs="Arial"/>
                <w:sz w:val="20"/>
                <w:szCs w:val="20"/>
              </w:rPr>
              <w:t>A2</w:t>
            </w:r>
          </w:p>
        </w:tc>
        <w:tc>
          <w:tcPr>
            <w:tcW w:w="864" w:type="dxa"/>
            <w:vAlign w:val="center"/>
          </w:tcPr>
          <w:p w14:paraId="39C8B92C"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6474A59F"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6A02C064"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069BB14C"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1DED527B"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r>
      <w:tr w:rsidR="00847BBB" w:rsidRPr="00913981" w14:paraId="5F8E9258" w14:textId="77777777" w:rsidTr="00BD459F">
        <w:tc>
          <w:tcPr>
            <w:tcW w:w="2880" w:type="dxa"/>
            <w:vMerge/>
            <w:shd w:val="clear" w:color="auto" w:fill="auto"/>
          </w:tcPr>
          <w:p w14:paraId="77E32BD7" w14:textId="77777777" w:rsidR="00847BBB" w:rsidRPr="00913981" w:rsidRDefault="00847BBB" w:rsidP="00BD459F">
            <w:pPr>
              <w:rPr>
                <w:rFonts w:ascii="Arial" w:hAnsi="Arial" w:cs="Arial"/>
                <w:b/>
              </w:rPr>
            </w:pPr>
          </w:p>
        </w:tc>
        <w:tc>
          <w:tcPr>
            <w:tcW w:w="900" w:type="dxa"/>
            <w:shd w:val="clear" w:color="auto" w:fill="auto"/>
            <w:vAlign w:val="center"/>
          </w:tcPr>
          <w:p w14:paraId="6115C061" w14:textId="77777777" w:rsidR="00847BBB" w:rsidRPr="00913981" w:rsidRDefault="00847BBB" w:rsidP="00BD459F">
            <w:pPr>
              <w:rPr>
                <w:rFonts w:ascii="Arial" w:hAnsi="Arial" w:cs="Arial"/>
                <w:sz w:val="20"/>
                <w:szCs w:val="20"/>
              </w:rPr>
            </w:pPr>
            <w:r w:rsidRPr="00913981">
              <w:rPr>
                <w:rFonts w:ascii="Arial" w:hAnsi="Arial" w:cs="Arial"/>
                <w:sz w:val="20"/>
                <w:szCs w:val="20"/>
              </w:rPr>
              <w:t>A3</w:t>
            </w:r>
          </w:p>
        </w:tc>
        <w:tc>
          <w:tcPr>
            <w:tcW w:w="864" w:type="dxa"/>
            <w:vAlign w:val="center"/>
          </w:tcPr>
          <w:p w14:paraId="1A822B06"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0EB93A3B"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72FBB3FC"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3D34C07C"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2BC92B4A"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r>
      <w:tr w:rsidR="00847BBB" w:rsidRPr="00913981" w14:paraId="02FBAAB3" w14:textId="77777777" w:rsidTr="00BD459F">
        <w:tc>
          <w:tcPr>
            <w:tcW w:w="2880" w:type="dxa"/>
            <w:vMerge/>
            <w:shd w:val="clear" w:color="auto" w:fill="auto"/>
          </w:tcPr>
          <w:p w14:paraId="7B911959" w14:textId="77777777" w:rsidR="00847BBB" w:rsidRPr="00913981" w:rsidRDefault="00847BBB" w:rsidP="00BD459F">
            <w:pPr>
              <w:rPr>
                <w:rFonts w:ascii="Arial" w:hAnsi="Arial" w:cs="Arial"/>
                <w:b/>
              </w:rPr>
            </w:pPr>
          </w:p>
        </w:tc>
        <w:tc>
          <w:tcPr>
            <w:tcW w:w="900" w:type="dxa"/>
            <w:shd w:val="clear" w:color="auto" w:fill="auto"/>
            <w:vAlign w:val="center"/>
          </w:tcPr>
          <w:p w14:paraId="0886744E" w14:textId="77777777" w:rsidR="00847BBB" w:rsidRPr="00913981" w:rsidRDefault="00847BBB" w:rsidP="00BD459F">
            <w:pPr>
              <w:rPr>
                <w:rFonts w:ascii="Arial" w:hAnsi="Arial" w:cs="Arial"/>
                <w:sz w:val="20"/>
                <w:szCs w:val="20"/>
              </w:rPr>
            </w:pPr>
            <w:r w:rsidRPr="00913981">
              <w:rPr>
                <w:rFonts w:ascii="Arial" w:hAnsi="Arial" w:cs="Arial"/>
                <w:sz w:val="20"/>
                <w:szCs w:val="20"/>
              </w:rPr>
              <w:t>A4</w:t>
            </w:r>
          </w:p>
        </w:tc>
        <w:tc>
          <w:tcPr>
            <w:tcW w:w="864" w:type="dxa"/>
            <w:vAlign w:val="center"/>
          </w:tcPr>
          <w:p w14:paraId="29288950"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132885A7"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149C0501"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4078A6B8"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6FA0B2E3"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r>
      <w:tr w:rsidR="00847BBB" w:rsidRPr="00913981" w14:paraId="2A23CFAE" w14:textId="77777777" w:rsidTr="00BD459F">
        <w:tc>
          <w:tcPr>
            <w:tcW w:w="2880" w:type="dxa"/>
            <w:vMerge/>
            <w:shd w:val="clear" w:color="auto" w:fill="auto"/>
          </w:tcPr>
          <w:p w14:paraId="0BD04ECD" w14:textId="77777777" w:rsidR="00847BBB" w:rsidRPr="00913981" w:rsidRDefault="00847BBB" w:rsidP="00BD459F">
            <w:pPr>
              <w:rPr>
                <w:rFonts w:ascii="Arial" w:hAnsi="Arial" w:cs="Arial"/>
                <w:b/>
              </w:rPr>
            </w:pPr>
          </w:p>
        </w:tc>
        <w:tc>
          <w:tcPr>
            <w:tcW w:w="900" w:type="dxa"/>
            <w:shd w:val="clear" w:color="auto" w:fill="auto"/>
            <w:vAlign w:val="center"/>
          </w:tcPr>
          <w:p w14:paraId="516BC3AC" w14:textId="77777777" w:rsidR="00847BBB" w:rsidRPr="00913981" w:rsidRDefault="00847BBB" w:rsidP="00BD459F">
            <w:pPr>
              <w:rPr>
                <w:rFonts w:ascii="Arial" w:hAnsi="Arial" w:cs="Arial"/>
                <w:sz w:val="20"/>
                <w:szCs w:val="20"/>
              </w:rPr>
            </w:pPr>
            <w:r w:rsidRPr="00913981">
              <w:rPr>
                <w:rFonts w:ascii="Arial" w:hAnsi="Arial" w:cs="Arial"/>
                <w:sz w:val="20"/>
                <w:szCs w:val="20"/>
              </w:rPr>
              <w:t>A5</w:t>
            </w:r>
          </w:p>
        </w:tc>
        <w:tc>
          <w:tcPr>
            <w:tcW w:w="864" w:type="dxa"/>
            <w:vAlign w:val="center"/>
          </w:tcPr>
          <w:p w14:paraId="2E3E8CF8"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30B2DB70"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58992D41"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076A0117"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08B8871B"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r>
      <w:tr w:rsidR="00847BBB" w:rsidRPr="00913981" w14:paraId="25BC35C8" w14:textId="77777777" w:rsidTr="00BD459F">
        <w:tc>
          <w:tcPr>
            <w:tcW w:w="2880" w:type="dxa"/>
            <w:vMerge/>
            <w:shd w:val="clear" w:color="auto" w:fill="auto"/>
          </w:tcPr>
          <w:p w14:paraId="3AE31AE1" w14:textId="77777777" w:rsidR="00847BBB" w:rsidRPr="00913981" w:rsidRDefault="00847BBB" w:rsidP="00BD459F">
            <w:pPr>
              <w:rPr>
                <w:rFonts w:ascii="Arial" w:hAnsi="Arial" w:cs="Arial"/>
                <w:b/>
              </w:rPr>
            </w:pPr>
          </w:p>
        </w:tc>
        <w:tc>
          <w:tcPr>
            <w:tcW w:w="900" w:type="dxa"/>
            <w:shd w:val="clear" w:color="auto" w:fill="auto"/>
            <w:vAlign w:val="center"/>
          </w:tcPr>
          <w:p w14:paraId="358B0D52" w14:textId="77777777" w:rsidR="00847BBB" w:rsidRPr="00913981" w:rsidRDefault="00847BBB" w:rsidP="00BD459F">
            <w:pPr>
              <w:rPr>
                <w:rFonts w:ascii="Arial" w:hAnsi="Arial" w:cs="Arial"/>
                <w:sz w:val="20"/>
                <w:szCs w:val="20"/>
              </w:rPr>
            </w:pPr>
            <w:r w:rsidRPr="00913981">
              <w:rPr>
                <w:rFonts w:ascii="Arial" w:hAnsi="Arial" w:cs="Arial"/>
                <w:sz w:val="20"/>
                <w:szCs w:val="20"/>
              </w:rPr>
              <w:t>A6</w:t>
            </w:r>
          </w:p>
        </w:tc>
        <w:tc>
          <w:tcPr>
            <w:tcW w:w="864" w:type="dxa"/>
            <w:vAlign w:val="center"/>
          </w:tcPr>
          <w:p w14:paraId="328AC5A0"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10CC65DE"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0C6CA7DB"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3F70247F"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4C34EEDB" w14:textId="77777777" w:rsidR="00847BBB" w:rsidRPr="00913981" w:rsidRDefault="00847BBB" w:rsidP="00BD459F">
            <w:pPr>
              <w:jc w:val="center"/>
              <w:rPr>
                <w:rFonts w:ascii="Arial" w:hAnsi="Arial" w:cs="Arial"/>
                <w:sz w:val="20"/>
                <w:szCs w:val="20"/>
              </w:rPr>
            </w:pPr>
          </w:p>
        </w:tc>
      </w:tr>
      <w:tr w:rsidR="00847BBB" w:rsidRPr="00913981" w14:paraId="3EB6DE74" w14:textId="77777777" w:rsidTr="00BD459F">
        <w:tc>
          <w:tcPr>
            <w:tcW w:w="2880" w:type="dxa"/>
            <w:vMerge w:val="restart"/>
            <w:shd w:val="clear" w:color="auto" w:fill="auto"/>
          </w:tcPr>
          <w:p w14:paraId="4067F48D" w14:textId="77777777" w:rsidR="00847BBB" w:rsidRPr="00913981" w:rsidRDefault="00847BBB" w:rsidP="00BD459F">
            <w:pPr>
              <w:rPr>
                <w:rFonts w:ascii="Arial" w:hAnsi="Arial" w:cs="Arial"/>
                <w:b/>
              </w:rPr>
            </w:pPr>
            <w:r w:rsidRPr="00913981">
              <w:rPr>
                <w:rFonts w:ascii="Arial" w:hAnsi="Arial" w:cs="Arial"/>
                <w:b/>
              </w:rPr>
              <w:t>Intellectual Skills</w:t>
            </w:r>
          </w:p>
        </w:tc>
        <w:tc>
          <w:tcPr>
            <w:tcW w:w="900" w:type="dxa"/>
            <w:shd w:val="clear" w:color="auto" w:fill="auto"/>
            <w:vAlign w:val="center"/>
          </w:tcPr>
          <w:p w14:paraId="6F1D9638" w14:textId="77777777" w:rsidR="00847BBB" w:rsidRPr="00913981" w:rsidRDefault="00847BBB" w:rsidP="00BD459F">
            <w:pPr>
              <w:rPr>
                <w:rFonts w:ascii="Arial" w:hAnsi="Arial" w:cs="Arial"/>
                <w:sz w:val="20"/>
                <w:szCs w:val="20"/>
              </w:rPr>
            </w:pPr>
            <w:r w:rsidRPr="00913981">
              <w:rPr>
                <w:rFonts w:ascii="Arial" w:hAnsi="Arial" w:cs="Arial"/>
                <w:sz w:val="20"/>
                <w:szCs w:val="20"/>
              </w:rPr>
              <w:t>B1</w:t>
            </w:r>
          </w:p>
        </w:tc>
        <w:tc>
          <w:tcPr>
            <w:tcW w:w="864" w:type="dxa"/>
            <w:vAlign w:val="center"/>
          </w:tcPr>
          <w:p w14:paraId="5D18C9BE"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1B007157"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7B08DEFC"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1E5F5539"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4A551FEF"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r>
      <w:tr w:rsidR="00847BBB" w:rsidRPr="00913981" w14:paraId="1C0D7362" w14:textId="77777777" w:rsidTr="00BD459F">
        <w:tc>
          <w:tcPr>
            <w:tcW w:w="2880" w:type="dxa"/>
            <w:vMerge/>
            <w:shd w:val="clear" w:color="auto" w:fill="auto"/>
          </w:tcPr>
          <w:p w14:paraId="0880DEB0" w14:textId="77777777" w:rsidR="00847BBB" w:rsidRPr="00913981" w:rsidRDefault="00847BBB" w:rsidP="00BD459F">
            <w:pPr>
              <w:rPr>
                <w:rFonts w:ascii="Arial" w:hAnsi="Arial" w:cs="Arial"/>
                <w:b/>
              </w:rPr>
            </w:pPr>
          </w:p>
        </w:tc>
        <w:tc>
          <w:tcPr>
            <w:tcW w:w="900" w:type="dxa"/>
            <w:shd w:val="clear" w:color="auto" w:fill="auto"/>
            <w:vAlign w:val="center"/>
          </w:tcPr>
          <w:p w14:paraId="52EBB18C" w14:textId="77777777" w:rsidR="00847BBB" w:rsidRPr="00913981" w:rsidRDefault="00847BBB" w:rsidP="00BD459F">
            <w:pPr>
              <w:rPr>
                <w:rFonts w:ascii="Arial" w:hAnsi="Arial" w:cs="Arial"/>
                <w:sz w:val="20"/>
                <w:szCs w:val="20"/>
              </w:rPr>
            </w:pPr>
            <w:r w:rsidRPr="00913981">
              <w:rPr>
                <w:rFonts w:ascii="Arial" w:hAnsi="Arial" w:cs="Arial"/>
                <w:sz w:val="20"/>
                <w:szCs w:val="20"/>
              </w:rPr>
              <w:t>B2</w:t>
            </w:r>
          </w:p>
        </w:tc>
        <w:tc>
          <w:tcPr>
            <w:tcW w:w="864" w:type="dxa"/>
            <w:vAlign w:val="center"/>
          </w:tcPr>
          <w:p w14:paraId="370716C2"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2600F495"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0DB3C562"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44A7FE7E" w14:textId="77777777" w:rsidR="00847BBB" w:rsidRPr="00913981" w:rsidRDefault="009429E3" w:rsidP="00BD459F">
            <w:pPr>
              <w:jc w:val="center"/>
              <w:rPr>
                <w:rFonts w:ascii="Arial" w:hAnsi="Arial" w:cs="Arial"/>
                <w:sz w:val="20"/>
                <w:szCs w:val="20"/>
              </w:rPr>
            </w:pPr>
            <w:r>
              <w:rPr>
                <w:rFonts w:ascii="Arial" w:hAnsi="Arial" w:cs="Arial"/>
                <w:sz w:val="20"/>
                <w:szCs w:val="20"/>
              </w:rPr>
              <w:t>S</w:t>
            </w:r>
            <w:r w:rsidR="00847BBB" w:rsidRPr="00913981">
              <w:rPr>
                <w:rFonts w:ascii="Arial" w:hAnsi="Arial" w:cs="Arial"/>
                <w:sz w:val="20"/>
                <w:szCs w:val="20"/>
              </w:rPr>
              <w:t>F</w:t>
            </w:r>
          </w:p>
        </w:tc>
        <w:tc>
          <w:tcPr>
            <w:tcW w:w="864" w:type="dxa"/>
            <w:shd w:val="clear" w:color="auto" w:fill="auto"/>
            <w:vAlign w:val="center"/>
          </w:tcPr>
          <w:p w14:paraId="7BDB02F5" w14:textId="77777777" w:rsidR="00847BBB" w:rsidRPr="00913981" w:rsidRDefault="00847BBB" w:rsidP="00BD459F">
            <w:pPr>
              <w:jc w:val="center"/>
              <w:rPr>
                <w:rFonts w:ascii="Arial" w:hAnsi="Arial" w:cs="Arial"/>
                <w:sz w:val="20"/>
                <w:szCs w:val="20"/>
              </w:rPr>
            </w:pPr>
            <w:r w:rsidRPr="00913981" w:rsidDel="004C0F1D">
              <w:rPr>
                <w:rFonts w:ascii="Arial" w:hAnsi="Arial" w:cs="Arial"/>
                <w:sz w:val="20"/>
                <w:szCs w:val="20"/>
              </w:rPr>
              <w:t>F</w:t>
            </w:r>
          </w:p>
        </w:tc>
      </w:tr>
      <w:tr w:rsidR="00847BBB" w:rsidRPr="00913981" w14:paraId="72F6B6E4" w14:textId="77777777" w:rsidTr="00BD459F">
        <w:tc>
          <w:tcPr>
            <w:tcW w:w="2880" w:type="dxa"/>
            <w:vMerge/>
            <w:shd w:val="clear" w:color="auto" w:fill="auto"/>
          </w:tcPr>
          <w:p w14:paraId="4B102C2D" w14:textId="77777777" w:rsidR="00847BBB" w:rsidRPr="00913981" w:rsidRDefault="00847BBB" w:rsidP="00BD459F">
            <w:pPr>
              <w:rPr>
                <w:rFonts w:ascii="Arial" w:hAnsi="Arial" w:cs="Arial"/>
                <w:b/>
              </w:rPr>
            </w:pPr>
          </w:p>
        </w:tc>
        <w:tc>
          <w:tcPr>
            <w:tcW w:w="900" w:type="dxa"/>
            <w:shd w:val="clear" w:color="auto" w:fill="auto"/>
            <w:vAlign w:val="center"/>
          </w:tcPr>
          <w:p w14:paraId="467B8F51" w14:textId="77777777" w:rsidR="00847BBB" w:rsidRPr="00913981" w:rsidRDefault="00847BBB" w:rsidP="00BD459F">
            <w:pPr>
              <w:rPr>
                <w:rFonts w:ascii="Arial" w:hAnsi="Arial" w:cs="Arial"/>
                <w:sz w:val="20"/>
                <w:szCs w:val="20"/>
              </w:rPr>
            </w:pPr>
            <w:r w:rsidRPr="00913981">
              <w:rPr>
                <w:rFonts w:ascii="Arial" w:hAnsi="Arial" w:cs="Arial"/>
                <w:sz w:val="20"/>
                <w:szCs w:val="20"/>
              </w:rPr>
              <w:t>B3</w:t>
            </w:r>
          </w:p>
        </w:tc>
        <w:tc>
          <w:tcPr>
            <w:tcW w:w="864" w:type="dxa"/>
            <w:vAlign w:val="center"/>
          </w:tcPr>
          <w:p w14:paraId="0D35EF85"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693273AB"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4F8C435B"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5300EAE6"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65406886" w14:textId="77777777" w:rsidR="00847BBB" w:rsidRPr="00913981" w:rsidRDefault="00847BBB" w:rsidP="00BD459F">
            <w:pPr>
              <w:jc w:val="center"/>
              <w:rPr>
                <w:rFonts w:ascii="Arial" w:hAnsi="Arial" w:cs="Arial"/>
                <w:sz w:val="20"/>
                <w:szCs w:val="20"/>
              </w:rPr>
            </w:pPr>
            <w:r w:rsidRPr="00913981" w:rsidDel="004C0F1D">
              <w:rPr>
                <w:rFonts w:ascii="Arial" w:hAnsi="Arial" w:cs="Arial"/>
                <w:sz w:val="20"/>
                <w:szCs w:val="20"/>
              </w:rPr>
              <w:t>F</w:t>
            </w:r>
          </w:p>
        </w:tc>
      </w:tr>
      <w:tr w:rsidR="00847BBB" w:rsidRPr="00913981" w14:paraId="31BC461F" w14:textId="77777777" w:rsidTr="00BD459F">
        <w:tc>
          <w:tcPr>
            <w:tcW w:w="2880" w:type="dxa"/>
            <w:vMerge/>
            <w:shd w:val="clear" w:color="auto" w:fill="auto"/>
          </w:tcPr>
          <w:p w14:paraId="7DD33D57" w14:textId="77777777" w:rsidR="00847BBB" w:rsidRPr="00913981" w:rsidRDefault="00847BBB" w:rsidP="00BD459F">
            <w:pPr>
              <w:rPr>
                <w:rFonts w:ascii="Arial" w:hAnsi="Arial" w:cs="Arial"/>
                <w:b/>
              </w:rPr>
            </w:pPr>
          </w:p>
        </w:tc>
        <w:tc>
          <w:tcPr>
            <w:tcW w:w="900" w:type="dxa"/>
            <w:shd w:val="clear" w:color="auto" w:fill="auto"/>
            <w:vAlign w:val="center"/>
          </w:tcPr>
          <w:p w14:paraId="2BE51DD4" w14:textId="77777777" w:rsidR="00847BBB" w:rsidRPr="00913981" w:rsidRDefault="00847BBB" w:rsidP="00BD459F">
            <w:pPr>
              <w:rPr>
                <w:rFonts w:ascii="Arial" w:hAnsi="Arial" w:cs="Arial"/>
                <w:sz w:val="20"/>
                <w:szCs w:val="20"/>
              </w:rPr>
            </w:pPr>
            <w:r w:rsidRPr="00101F0E">
              <w:rPr>
                <w:rFonts w:ascii="Arial" w:hAnsi="Arial" w:cs="Arial"/>
                <w:sz w:val="20"/>
                <w:szCs w:val="20"/>
              </w:rPr>
              <w:t>B4</w:t>
            </w:r>
          </w:p>
        </w:tc>
        <w:tc>
          <w:tcPr>
            <w:tcW w:w="864" w:type="dxa"/>
            <w:vAlign w:val="center"/>
          </w:tcPr>
          <w:p w14:paraId="0FB62529"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59BC52E3" w14:textId="77777777" w:rsidR="00847BBB" w:rsidRPr="00913981" w:rsidRDefault="005A568A" w:rsidP="00BD459F">
            <w:pPr>
              <w:jc w:val="center"/>
              <w:rPr>
                <w:rFonts w:ascii="Arial" w:hAnsi="Arial" w:cs="Arial"/>
                <w:sz w:val="20"/>
                <w:szCs w:val="20"/>
              </w:rPr>
            </w:pPr>
            <w:r>
              <w:rPr>
                <w:rFonts w:ascii="Arial" w:hAnsi="Arial" w:cs="Arial"/>
                <w:sz w:val="20"/>
                <w:szCs w:val="20"/>
              </w:rPr>
              <w:t>S</w:t>
            </w:r>
            <w:r w:rsidR="00847BBB" w:rsidRPr="00913981">
              <w:rPr>
                <w:rFonts w:ascii="Arial" w:hAnsi="Arial" w:cs="Arial"/>
                <w:sz w:val="20"/>
                <w:szCs w:val="20"/>
              </w:rPr>
              <w:t>F</w:t>
            </w:r>
          </w:p>
        </w:tc>
        <w:tc>
          <w:tcPr>
            <w:tcW w:w="864" w:type="dxa"/>
            <w:shd w:val="clear" w:color="auto" w:fill="auto"/>
            <w:vAlign w:val="center"/>
          </w:tcPr>
          <w:p w14:paraId="28C4A2C3" w14:textId="77777777" w:rsidR="00847BBB" w:rsidRPr="00913981" w:rsidRDefault="005A568A" w:rsidP="00BD459F">
            <w:pPr>
              <w:jc w:val="center"/>
              <w:rPr>
                <w:rFonts w:ascii="Arial" w:hAnsi="Arial" w:cs="Arial"/>
                <w:sz w:val="20"/>
                <w:szCs w:val="20"/>
              </w:rPr>
            </w:pPr>
            <w:r>
              <w:rPr>
                <w:rFonts w:ascii="Arial" w:hAnsi="Arial" w:cs="Arial"/>
                <w:sz w:val="20"/>
                <w:szCs w:val="20"/>
              </w:rPr>
              <w:t>S</w:t>
            </w:r>
            <w:r w:rsidR="00847BBB" w:rsidRPr="00913981">
              <w:rPr>
                <w:rFonts w:ascii="Arial" w:hAnsi="Arial" w:cs="Arial"/>
                <w:sz w:val="20"/>
                <w:szCs w:val="20"/>
              </w:rPr>
              <w:t>F</w:t>
            </w:r>
          </w:p>
        </w:tc>
        <w:tc>
          <w:tcPr>
            <w:tcW w:w="864" w:type="dxa"/>
            <w:shd w:val="clear" w:color="auto" w:fill="auto"/>
            <w:vAlign w:val="center"/>
          </w:tcPr>
          <w:p w14:paraId="1AA4D395" w14:textId="77777777" w:rsidR="00847BBB" w:rsidRPr="00913981" w:rsidRDefault="005A568A" w:rsidP="00BD459F">
            <w:pPr>
              <w:jc w:val="center"/>
              <w:rPr>
                <w:rFonts w:ascii="Arial" w:hAnsi="Arial" w:cs="Arial"/>
                <w:sz w:val="20"/>
                <w:szCs w:val="20"/>
              </w:rPr>
            </w:pPr>
            <w:r>
              <w:rPr>
                <w:rFonts w:ascii="Arial" w:hAnsi="Arial" w:cs="Arial"/>
                <w:sz w:val="20"/>
                <w:szCs w:val="20"/>
              </w:rPr>
              <w:t>S</w:t>
            </w:r>
            <w:r w:rsidR="00847BBB" w:rsidRPr="00913981">
              <w:rPr>
                <w:rFonts w:ascii="Arial" w:hAnsi="Arial" w:cs="Arial"/>
                <w:sz w:val="20"/>
                <w:szCs w:val="20"/>
              </w:rPr>
              <w:t>F</w:t>
            </w:r>
          </w:p>
        </w:tc>
        <w:tc>
          <w:tcPr>
            <w:tcW w:w="864" w:type="dxa"/>
            <w:shd w:val="clear" w:color="auto" w:fill="auto"/>
            <w:vAlign w:val="center"/>
          </w:tcPr>
          <w:p w14:paraId="4055AC35"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r>
      <w:tr w:rsidR="00847BBB" w:rsidRPr="00913981" w14:paraId="7AA8AF8C" w14:textId="77777777" w:rsidTr="00BD459F">
        <w:tc>
          <w:tcPr>
            <w:tcW w:w="2880" w:type="dxa"/>
            <w:vMerge/>
            <w:shd w:val="clear" w:color="auto" w:fill="auto"/>
          </w:tcPr>
          <w:p w14:paraId="1EDAD713" w14:textId="77777777" w:rsidR="00847BBB" w:rsidRPr="00913981" w:rsidRDefault="00847BBB" w:rsidP="00BD459F">
            <w:pPr>
              <w:rPr>
                <w:rFonts w:ascii="Arial" w:hAnsi="Arial" w:cs="Arial"/>
                <w:b/>
              </w:rPr>
            </w:pPr>
          </w:p>
        </w:tc>
        <w:tc>
          <w:tcPr>
            <w:tcW w:w="900" w:type="dxa"/>
            <w:shd w:val="clear" w:color="auto" w:fill="auto"/>
            <w:vAlign w:val="center"/>
          </w:tcPr>
          <w:p w14:paraId="4C79B623" w14:textId="77777777" w:rsidR="00847BBB" w:rsidRPr="00913981" w:rsidRDefault="00847BBB" w:rsidP="00BD459F">
            <w:pPr>
              <w:rPr>
                <w:rFonts w:ascii="Arial" w:hAnsi="Arial" w:cs="Arial"/>
                <w:sz w:val="20"/>
                <w:szCs w:val="20"/>
              </w:rPr>
            </w:pPr>
            <w:r w:rsidRPr="00913981">
              <w:rPr>
                <w:rFonts w:ascii="Arial" w:hAnsi="Arial" w:cs="Arial"/>
                <w:sz w:val="20"/>
                <w:szCs w:val="20"/>
              </w:rPr>
              <w:t>B5</w:t>
            </w:r>
          </w:p>
        </w:tc>
        <w:tc>
          <w:tcPr>
            <w:tcW w:w="864" w:type="dxa"/>
            <w:vAlign w:val="center"/>
          </w:tcPr>
          <w:p w14:paraId="744D4C6E"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547A117E"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69FE0096"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50697752"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79137627" w14:textId="77777777" w:rsidR="00847BBB" w:rsidRPr="00913981" w:rsidRDefault="00847BBB" w:rsidP="00BD459F">
            <w:pPr>
              <w:jc w:val="center"/>
              <w:rPr>
                <w:rFonts w:ascii="Arial" w:hAnsi="Arial" w:cs="Arial"/>
                <w:sz w:val="20"/>
                <w:szCs w:val="20"/>
              </w:rPr>
            </w:pPr>
            <w:r w:rsidRPr="00913981" w:rsidDel="004C0F1D">
              <w:rPr>
                <w:rFonts w:ascii="Arial" w:hAnsi="Arial" w:cs="Arial"/>
                <w:sz w:val="20"/>
                <w:szCs w:val="20"/>
              </w:rPr>
              <w:t>F</w:t>
            </w:r>
          </w:p>
        </w:tc>
      </w:tr>
      <w:tr w:rsidR="00847BBB" w:rsidRPr="00913981" w14:paraId="335D5D76" w14:textId="77777777" w:rsidTr="00BD459F">
        <w:tc>
          <w:tcPr>
            <w:tcW w:w="2880" w:type="dxa"/>
            <w:vMerge w:val="restart"/>
            <w:shd w:val="clear" w:color="auto" w:fill="auto"/>
          </w:tcPr>
          <w:p w14:paraId="346397F4" w14:textId="77777777" w:rsidR="00847BBB" w:rsidRPr="00913981" w:rsidRDefault="00847BBB" w:rsidP="00BD459F">
            <w:pPr>
              <w:rPr>
                <w:rFonts w:ascii="Arial" w:hAnsi="Arial" w:cs="Arial"/>
                <w:b/>
              </w:rPr>
            </w:pPr>
            <w:r w:rsidRPr="00913981">
              <w:rPr>
                <w:rFonts w:ascii="Arial" w:hAnsi="Arial" w:cs="Arial"/>
                <w:b/>
              </w:rPr>
              <w:t>Practical Skills</w:t>
            </w:r>
          </w:p>
        </w:tc>
        <w:tc>
          <w:tcPr>
            <w:tcW w:w="900" w:type="dxa"/>
            <w:shd w:val="clear" w:color="auto" w:fill="auto"/>
            <w:vAlign w:val="center"/>
          </w:tcPr>
          <w:p w14:paraId="6BC93C7C" w14:textId="77777777" w:rsidR="00847BBB" w:rsidRPr="00913981" w:rsidRDefault="00847BBB" w:rsidP="00BD459F">
            <w:pPr>
              <w:rPr>
                <w:rFonts w:ascii="Arial" w:hAnsi="Arial" w:cs="Arial"/>
                <w:sz w:val="20"/>
                <w:szCs w:val="20"/>
              </w:rPr>
            </w:pPr>
            <w:r w:rsidRPr="00101F0E">
              <w:rPr>
                <w:rFonts w:ascii="Arial" w:hAnsi="Arial" w:cs="Arial"/>
                <w:sz w:val="20"/>
                <w:szCs w:val="20"/>
              </w:rPr>
              <w:t>C1</w:t>
            </w:r>
          </w:p>
        </w:tc>
        <w:tc>
          <w:tcPr>
            <w:tcW w:w="864" w:type="dxa"/>
            <w:vAlign w:val="center"/>
          </w:tcPr>
          <w:p w14:paraId="222260E0" w14:textId="77777777" w:rsidR="00847BBB" w:rsidRPr="00913981" w:rsidRDefault="005A568A" w:rsidP="00BD459F">
            <w:pPr>
              <w:jc w:val="center"/>
              <w:rPr>
                <w:rFonts w:ascii="Arial" w:hAnsi="Arial" w:cs="Arial"/>
                <w:sz w:val="20"/>
                <w:szCs w:val="20"/>
              </w:rPr>
            </w:pPr>
            <w:r>
              <w:rPr>
                <w:rFonts w:ascii="Arial" w:hAnsi="Arial" w:cs="Arial"/>
                <w:sz w:val="20"/>
                <w:szCs w:val="20"/>
              </w:rPr>
              <w:t>S</w:t>
            </w:r>
            <w:r w:rsidR="00847BBB" w:rsidRPr="00913981">
              <w:rPr>
                <w:rFonts w:ascii="Arial" w:hAnsi="Arial" w:cs="Arial"/>
                <w:sz w:val="20"/>
                <w:szCs w:val="20"/>
              </w:rPr>
              <w:t>F</w:t>
            </w:r>
          </w:p>
        </w:tc>
        <w:tc>
          <w:tcPr>
            <w:tcW w:w="864" w:type="dxa"/>
            <w:shd w:val="clear" w:color="auto" w:fill="auto"/>
            <w:vAlign w:val="center"/>
          </w:tcPr>
          <w:p w14:paraId="1BEB46B9"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2C04D66A"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50A2649E"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00FADF83" w14:textId="77777777" w:rsidR="00847BBB" w:rsidRPr="00913981" w:rsidRDefault="005A568A" w:rsidP="00BD459F">
            <w:pPr>
              <w:jc w:val="center"/>
              <w:rPr>
                <w:rFonts w:ascii="Arial" w:hAnsi="Arial" w:cs="Arial"/>
                <w:sz w:val="20"/>
                <w:szCs w:val="20"/>
              </w:rPr>
            </w:pPr>
            <w:r>
              <w:rPr>
                <w:rFonts w:ascii="Arial" w:hAnsi="Arial" w:cs="Arial"/>
                <w:sz w:val="20"/>
                <w:szCs w:val="20"/>
              </w:rPr>
              <w:t>S</w:t>
            </w:r>
          </w:p>
        </w:tc>
      </w:tr>
      <w:tr w:rsidR="00847BBB" w:rsidRPr="00913981" w14:paraId="1AE52367" w14:textId="77777777" w:rsidTr="00BD459F">
        <w:tc>
          <w:tcPr>
            <w:tcW w:w="2880" w:type="dxa"/>
            <w:vMerge/>
            <w:shd w:val="clear" w:color="auto" w:fill="auto"/>
          </w:tcPr>
          <w:p w14:paraId="1FD74C8A" w14:textId="77777777" w:rsidR="00847BBB" w:rsidRPr="00913981" w:rsidRDefault="00847BBB" w:rsidP="00BD459F">
            <w:pPr>
              <w:rPr>
                <w:rFonts w:ascii="Arial" w:hAnsi="Arial" w:cs="Arial"/>
              </w:rPr>
            </w:pPr>
          </w:p>
        </w:tc>
        <w:tc>
          <w:tcPr>
            <w:tcW w:w="900" w:type="dxa"/>
            <w:shd w:val="clear" w:color="auto" w:fill="auto"/>
            <w:vAlign w:val="center"/>
          </w:tcPr>
          <w:p w14:paraId="21A012DA" w14:textId="77777777" w:rsidR="00847BBB" w:rsidRPr="00913981" w:rsidRDefault="00847BBB" w:rsidP="00BD459F">
            <w:pPr>
              <w:rPr>
                <w:rFonts w:ascii="Arial" w:hAnsi="Arial" w:cs="Arial"/>
                <w:sz w:val="20"/>
                <w:szCs w:val="20"/>
              </w:rPr>
            </w:pPr>
            <w:r w:rsidRPr="00913981">
              <w:rPr>
                <w:rFonts w:ascii="Arial" w:hAnsi="Arial" w:cs="Arial"/>
                <w:sz w:val="20"/>
                <w:szCs w:val="20"/>
              </w:rPr>
              <w:t>C2</w:t>
            </w:r>
          </w:p>
        </w:tc>
        <w:tc>
          <w:tcPr>
            <w:tcW w:w="864" w:type="dxa"/>
            <w:vAlign w:val="center"/>
          </w:tcPr>
          <w:p w14:paraId="150006AF"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3D0D1C5D"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3B05E122" w14:textId="77777777" w:rsidR="00847BBB" w:rsidRPr="00913981" w:rsidRDefault="009429E3" w:rsidP="00BD459F">
            <w:pPr>
              <w:jc w:val="center"/>
              <w:rPr>
                <w:rFonts w:ascii="Arial" w:hAnsi="Arial" w:cs="Arial"/>
                <w:sz w:val="20"/>
                <w:szCs w:val="20"/>
              </w:rPr>
            </w:pPr>
            <w:r>
              <w:rPr>
                <w:rFonts w:ascii="Arial" w:hAnsi="Arial" w:cs="Arial"/>
                <w:sz w:val="20"/>
                <w:szCs w:val="20"/>
              </w:rPr>
              <w:t>S</w:t>
            </w:r>
            <w:r w:rsidR="00847BBB" w:rsidRPr="00913981">
              <w:rPr>
                <w:rFonts w:ascii="Arial" w:hAnsi="Arial" w:cs="Arial"/>
                <w:sz w:val="20"/>
                <w:szCs w:val="20"/>
              </w:rPr>
              <w:t>F</w:t>
            </w:r>
          </w:p>
        </w:tc>
        <w:tc>
          <w:tcPr>
            <w:tcW w:w="864" w:type="dxa"/>
            <w:shd w:val="clear" w:color="auto" w:fill="auto"/>
            <w:vAlign w:val="center"/>
          </w:tcPr>
          <w:p w14:paraId="6B9AA021" w14:textId="77777777" w:rsidR="00847BBB" w:rsidRPr="00913981" w:rsidRDefault="009429E3" w:rsidP="00BD459F">
            <w:pPr>
              <w:jc w:val="center"/>
              <w:rPr>
                <w:rFonts w:ascii="Arial" w:hAnsi="Arial" w:cs="Arial"/>
                <w:sz w:val="20"/>
                <w:szCs w:val="20"/>
              </w:rPr>
            </w:pPr>
            <w:r>
              <w:rPr>
                <w:rFonts w:ascii="Arial" w:hAnsi="Arial" w:cs="Arial"/>
                <w:sz w:val="20"/>
                <w:szCs w:val="20"/>
              </w:rPr>
              <w:t>S</w:t>
            </w:r>
            <w:r w:rsidR="00847BBB" w:rsidRPr="00913981">
              <w:rPr>
                <w:rFonts w:ascii="Arial" w:hAnsi="Arial" w:cs="Arial"/>
                <w:sz w:val="20"/>
                <w:szCs w:val="20"/>
              </w:rPr>
              <w:t>F</w:t>
            </w:r>
          </w:p>
        </w:tc>
        <w:tc>
          <w:tcPr>
            <w:tcW w:w="864" w:type="dxa"/>
            <w:shd w:val="clear" w:color="auto" w:fill="auto"/>
            <w:vAlign w:val="center"/>
          </w:tcPr>
          <w:p w14:paraId="25FDF678" w14:textId="77777777" w:rsidR="00847BBB" w:rsidRPr="00913981" w:rsidRDefault="00847BBB" w:rsidP="00BD459F">
            <w:pPr>
              <w:jc w:val="center"/>
              <w:rPr>
                <w:rFonts w:ascii="Arial" w:hAnsi="Arial" w:cs="Arial"/>
                <w:sz w:val="20"/>
                <w:szCs w:val="20"/>
              </w:rPr>
            </w:pPr>
            <w:r w:rsidRPr="00913981" w:rsidDel="004C0F1D">
              <w:rPr>
                <w:rFonts w:ascii="Arial" w:hAnsi="Arial" w:cs="Arial"/>
                <w:sz w:val="20"/>
                <w:szCs w:val="20"/>
              </w:rPr>
              <w:t>F</w:t>
            </w:r>
          </w:p>
        </w:tc>
      </w:tr>
      <w:tr w:rsidR="00847BBB" w:rsidRPr="00913981" w14:paraId="3084AC80" w14:textId="77777777" w:rsidTr="00BD459F">
        <w:tc>
          <w:tcPr>
            <w:tcW w:w="2880" w:type="dxa"/>
            <w:vMerge/>
            <w:shd w:val="clear" w:color="auto" w:fill="auto"/>
          </w:tcPr>
          <w:p w14:paraId="638BD6AC" w14:textId="77777777" w:rsidR="00847BBB" w:rsidRPr="00913981" w:rsidRDefault="00847BBB" w:rsidP="00BD459F">
            <w:pPr>
              <w:rPr>
                <w:rFonts w:ascii="Arial" w:hAnsi="Arial" w:cs="Arial"/>
              </w:rPr>
            </w:pPr>
          </w:p>
        </w:tc>
        <w:tc>
          <w:tcPr>
            <w:tcW w:w="900" w:type="dxa"/>
            <w:shd w:val="clear" w:color="auto" w:fill="auto"/>
            <w:vAlign w:val="center"/>
          </w:tcPr>
          <w:p w14:paraId="06B75D6E" w14:textId="77777777" w:rsidR="00847BBB" w:rsidRPr="00913981" w:rsidRDefault="00847BBB" w:rsidP="00BD459F">
            <w:pPr>
              <w:rPr>
                <w:rFonts w:ascii="Arial" w:hAnsi="Arial" w:cs="Arial"/>
                <w:sz w:val="20"/>
                <w:szCs w:val="20"/>
              </w:rPr>
            </w:pPr>
            <w:r w:rsidRPr="00913981">
              <w:rPr>
                <w:rFonts w:ascii="Arial" w:hAnsi="Arial" w:cs="Arial"/>
                <w:sz w:val="20"/>
                <w:szCs w:val="20"/>
              </w:rPr>
              <w:t>C3</w:t>
            </w:r>
          </w:p>
        </w:tc>
        <w:tc>
          <w:tcPr>
            <w:tcW w:w="864" w:type="dxa"/>
            <w:vAlign w:val="center"/>
          </w:tcPr>
          <w:p w14:paraId="4387E960"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5010EC5A"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344828CA"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4F519D08"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090218F9" w14:textId="77777777" w:rsidR="00847BBB" w:rsidRPr="00913981" w:rsidRDefault="00847BBB" w:rsidP="00BD459F">
            <w:pPr>
              <w:jc w:val="center"/>
              <w:rPr>
                <w:rFonts w:ascii="Arial" w:hAnsi="Arial" w:cs="Arial"/>
                <w:sz w:val="20"/>
                <w:szCs w:val="20"/>
              </w:rPr>
            </w:pPr>
            <w:r w:rsidRPr="00913981" w:rsidDel="004C0F1D">
              <w:rPr>
                <w:rFonts w:ascii="Arial" w:hAnsi="Arial" w:cs="Arial"/>
                <w:sz w:val="20"/>
                <w:szCs w:val="20"/>
              </w:rPr>
              <w:t>F</w:t>
            </w:r>
          </w:p>
        </w:tc>
      </w:tr>
      <w:tr w:rsidR="00847BBB" w:rsidRPr="00913981" w14:paraId="6B6B96B1" w14:textId="77777777" w:rsidTr="00BD459F">
        <w:tc>
          <w:tcPr>
            <w:tcW w:w="2880" w:type="dxa"/>
            <w:vMerge/>
            <w:shd w:val="clear" w:color="auto" w:fill="auto"/>
          </w:tcPr>
          <w:p w14:paraId="6CDA6C23" w14:textId="77777777" w:rsidR="00847BBB" w:rsidRPr="00913981" w:rsidRDefault="00847BBB" w:rsidP="00BD459F">
            <w:pPr>
              <w:rPr>
                <w:rFonts w:ascii="Arial" w:hAnsi="Arial" w:cs="Arial"/>
              </w:rPr>
            </w:pPr>
          </w:p>
        </w:tc>
        <w:tc>
          <w:tcPr>
            <w:tcW w:w="900" w:type="dxa"/>
            <w:shd w:val="clear" w:color="auto" w:fill="auto"/>
            <w:vAlign w:val="center"/>
          </w:tcPr>
          <w:p w14:paraId="1273590D" w14:textId="77777777" w:rsidR="00847BBB" w:rsidRPr="00913981" w:rsidRDefault="00847BBB" w:rsidP="00BD459F">
            <w:pPr>
              <w:rPr>
                <w:rFonts w:ascii="Arial" w:hAnsi="Arial" w:cs="Arial"/>
                <w:sz w:val="20"/>
                <w:szCs w:val="20"/>
              </w:rPr>
            </w:pPr>
            <w:r w:rsidRPr="00913981">
              <w:rPr>
                <w:rFonts w:ascii="Arial" w:hAnsi="Arial" w:cs="Arial"/>
                <w:sz w:val="20"/>
                <w:szCs w:val="20"/>
              </w:rPr>
              <w:t>C4</w:t>
            </w:r>
          </w:p>
        </w:tc>
        <w:tc>
          <w:tcPr>
            <w:tcW w:w="864" w:type="dxa"/>
            <w:vAlign w:val="center"/>
          </w:tcPr>
          <w:p w14:paraId="6E2C1592"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2C4477AE"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59B00894"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514602B6"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05E2DE02" w14:textId="77777777" w:rsidR="00847BBB" w:rsidRPr="00913981" w:rsidRDefault="00847BBB" w:rsidP="00BD459F">
            <w:pPr>
              <w:jc w:val="center"/>
              <w:rPr>
                <w:rFonts w:ascii="Arial" w:hAnsi="Arial" w:cs="Arial"/>
                <w:sz w:val="20"/>
                <w:szCs w:val="20"/>
              </w:rPr>
            </w:pPr>
            <w:r w:rsidRPr="00913981" w:rsidDel="004C0F1D">
              <w:rPr>
                <w:rFonts w:ascii="Arial" w:hAnsi="Arial" w:cs="Arial"/>
                <w:sz w:val="20"/>
                <w:szCs w:val="20"/>
              </w:rPr>
              <w:t>F</w:t>
            </w:r>
          </w:p>
        </w:tc>
      </w:tr>
      <w:tr w:rsidR="00847BBB" w:rsidRPr="00913981" w14:paraId="13E78B20" w14:textId="77777777" w:rsidTr="00BD459F">
        <w:tc>
          <w:tcPr>
            <w:tcW w:w="2880" w:type="dxa"/>
            <w:vMerge/>
            <w:shd w:val="clear" w:color="auto" w:fill="auto"/>
          </w:tcPr>
          <w:p w14:paraId="1980E556" w14:textId="77777777" w:rsidR="00847BBB" w:rsidRPr="00913981" w:rsidRDefault="00847BBB" w:rsidP="00BD459F">
            <w:pPr>
              <w:rPr>
                <w:rFonts w:ascii="Arial" w:hAnsi="Arial" w:cs="Arial"/>
              </w:rPr>
            </w:pPr>
          </w:p>
        </w:tc>
        <w:tc>
          <w:tcPr>
            <w:tcW w:w="900" w:type="dxa"/>
            <w:shd w:val="clear" w:color="auto" w:fill="auto"/>
            <w:vAlign w:val="center"/>
          </w:tcPr>
          <w:p w14:paraId="00EAD06A" w14:textId="77777777" w:rsidR="00847BBB" w:rsidRPr="00913981" w:rsidRDefault="00847BBB" w:rsidP="00BD459F">
            <w:pPr>
              <w:rPr>
                <w:rFonts w:ascii="Arial" w:hAnsi="Arial" w:cs="Arial"/>
                <w:sz w:val="20"/>
                <w:szCs w:val="20"/>
              </w:rPr>
            </w:pPr>
            <w:r w:rsidRPr="00913981">
              <w:rPr>
                <w:rFonts w:ascii="Arial" w:hAnsi="Arial" w:cs="Arial"/>
                <w:sz w:val="20"/>
                <w:szCs w:val="20"/>
              </w:rPr>
              <w:t>C5</w:t>
            </w:r>
          </w:p>
        </w:tc>
        <w:tc>
          <w:tcPr>
            <w:tcW w:w="864" w:type="dxa"/>
            <w:vAlign w:val="center"/>
          </w:tcPr>
          <w:p w14:paraId="4B4A2083"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75CE2FA8"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0207452F"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6BF5C701"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SF</w:t>
            </w:r>
          </w:p>
        </w:tc>
        <w:tc>
          <w:tcPr>
            <w:tcW w:w="864" w:type="dxa"/>
            <w:shd w:val="clear" w:color="auto" w:fill="auto"/>
            <w:vAlign w:val="center"/>
          </w:tcPr>
          <w:p w14:paraId="4EE074A4"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r>
      <w:tr w:rsidR="00847BBB" w:rsidRPr="00913981" w14:paraId="5D6369E7" w14:textId="77777777" w:rsidTr="00BD459F">
        <w:tc>
          <w:tcPr>
            <w:tcW w:w="2880" w:type="dxa"/>
            <w:vMerge/>
            <w:shd w:val="clear" w:color="auto" w:fill="auto"/>
          </w:tcPr>
          <w:p w14:paraId="34D11268" w14:textId="77777777" w:rsidR="00847BBB" w:rsidRPr="00913981" w:rsidRDefault="00847BBB" w:rsidP="00BD459F">
            <w:pPr>
              <w:rPr>
                <w:rFonts w:ascii="Arial" w:hAnsi="Arial" w:cs="Arial"/>
              </w:rPr>
            </w:pPr>
          </w:p>
        </w:tc>
        <w:tc>
          <w:tcPr>
            <w:tcW w:w="900" w:type="dxa"/>
            <w:shd w:val="clear" w:color="auto" w:fill="auto"/>
            <w:vAlign w:val="center"/>
          </w:tcPr>
          <w:p w14:paraId="53BBFA12" w14:textId="77777777" w:rsidR="00847BBB" w:rsidRPr="00913981" w:rsidRDefault="00847BBB" w:rsidP="00BD459F">
            <w:pPr>
              <w:rPr>
                <w:rFonts w:ascii="Arial" w:hAnsi="Arial" w:cs="Arial"/>
                <w:sz w:val="20"/>
                <w:szCs w:val="20"/>
              </w:rPr>
            </w:pPr>
            <w:r w:rsidRPr="00913981">
              <w:rPr>
                <w:rFonts w:ascii="Arial" w:hAnsi="Arial" w:cs="Arial"/>
                <w:sz w:val="20"/>
                <w:szCs w:val="20"/>
              </w:rPr>
              <w:t>C6</w:t>
            </w:r>
          </w:p>
        </w:tc>
        <w:tc>
          <w:tcPr>
            <w:tcW w:w="864" w:type="dxa"/>
            <w:vAlign w:val="center"/>
          </w:tcPr>
          <w:p w14:paraId="6D7559A8"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49FD690F"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c>
          <w:tcPr>
            <w:tcW w:w="864" w:type="dxa"/>
            <w:shd w:val="clear" w:color="auto" w:fill="auto"/>
            <w:vAlign w:val="center"/>
          </w:tcPr>
          <w:p w14:paraId="19B43500"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3161FE98"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S</w:t>
            </w:r>
          </w:p>
        </w:tc>
        <w:tc>
          <w:tcPr>
            <w:tcW w:w="864" w:type="dxa"/>
            <w:shd w:val="clear" w:color="auto" w:fill="auto"/>
            <w:vAlign w:val="center"/>
          </w:tcPr>
          <w:p w14:paraId="1770CC89" w14:textId="77777777" w:rsidR="00847BBB" w:rsidRPr="00913981" w:rsidRDefault="00847BBB" w:rsidP="00BD459F">
            <w:pPr>
              <w:jc w:val="center"/>
              <w:rPr>
                <w:rFonts w:ascii="Arial" w:hAnsi="Arial" w:cs="Arial"/>
                <w:sz w:val="20"/>
                <w:szCs w:val="20"/>
              </w:rPr>
            </w:pPr>
            <w:r w:rsidRPr="00913981">
              <w:rPr>
                <w:rFonts w:ascii="Arial" w:hAnsi="Arial" w:cs="Arial"/>
                <w:sz w:val="20"/>
                <w:szCs w:val="20"/>
              </w:rPr>
              <w:t>F</w:t>
            </w:r>
          </w:p>
        </w:tc>
      </w:tr>
    </w:tbl>
    <w:p w14:paraId="49E29D5B" w14:textId="77777777" w:rsidR="005A568A" w:rsidRDefault="005A568A" w:rsidP="00847BBB">
      <w:pPr>
        <w:rPr>
          <w:rFonts w:ascii="Arial" w:hAnsi="Arial" w:cs="Arial"/>
          <w:b/>
        </w:rPr>
      </w:pPr>
    </w:p>
    <w:p w14:paraId="15BB8F1E" w14:textId="77777777" w:rsidR="00847BBB" w:rsidRPr="00913981" w:rsidRDefault="00847BBB" w:rsidP="00847BBB">
      <w:pPr>
        <w:rPr>
          <w:rFonts w:ascii="Arial" w:hAnsi="Arial" w:cs="Arial"/>
        </w:rPr>
      </w:pPr>
      <w:r w:rsidRPr="00913981">
        <w:rPr>
          <w:rFonts w:ascii="Arial" w:hAnsi="Arial" w:cs="Arial"/>
          <w:b/>
        </w:rPr>
        <w:t>S</w:t>
      </w:r>
      <w:r w:rsidRPr="00913981">
        <w:rPr>
          <w:rFonts w:ascii="Arial" w:hAnsi="Arial" w:cs="Arial"/>
        </w:rPr>
        <w:tab/>
        <w:t xml:space="preserve">indicates where a summative assessment occurs. </w:t>
      </w:r>
    </w:p>
    <w:p w14:paraId="576E2A51" w14:textId="77777777" w:rsidR="00847BBB" w:rsidRPr="00913981" w:rsidRDefault="00847BBB" w:rsidP="00847BBB">
      <w:pPr>
        <w:rPr>
          <w:rFonts w:ascii="Arial" w:hAnsi="Arial" w:cs="Arial"/>
        </w:rPr>
      </w:pPr>
      <w:r w:rsidRPr="00913981">
        <w:rPr>
          <w:rFonts w:ascii="Arial" w:hAnsi="Arial" w:cs="Arial"/>
          <w:b/>
        </w:rPr>
        <w:t>F</w:t>
      </w:r>
      <w:r w:rsidRPr="00913981">
        <w:rPr>
          <w:rFonts w:ascii="Arial" w:hAnsi="Arial" w:cs="Arial"/>
        </w:rPr>
        <w:tab/>
        <w:t xml:space="preserve">where formative assessment/feedback occurs. </w:t>
      </w:r>
    </w:p>
    <w:p w14:paraId="385A5D03" w14:textId="77777777" w:rsidR="0007435A" w:rsidRDefault="0007435A" w:rsidP="0007435A">
      <w:pPr>
        <w:rPr>
          <w:rFonts w:ascii="Arial" w:hAnsi="Arial" w:cs="Arial"/>
          <w:szCs w:val="24"/>
        </w:rPr>
      </w:pPr>
    </w:p>
    <w:p w14:paraId="7DAF1207" w14:textId="77777777" w:rsidR="003A2712" w:rsidRDefault="0007435A" w:rsidP="00F84E7D">
      <w:pPr>
        <w:tabs>
          <w:tab w:val="left" w:pos="426"/>
        </w:tabs>
        <w:rPr>
          <w:rFonts w:ascii="Arial" w:hAnsi="Arial" w:cs="Arial"/>
        </w:rPr>
      </w:pPr>
      <w:r w:rsidRPr="00233E8D">
        <w:rPr>
          <w:rFonts w:ascii="Arial" w:hAnsi="Arial" w:cs="Arial"/>
        </w:rPr>
        <w:t xml:space="preserve">Students will be provided with formative assessment opportunities throughout the course to practise and develop their proficiency in the range </w:t>
      </w:r>
      <w:r w:rsidR="00546B14" w:rsidRPr="00233E8D">
        <w:rPr>
          <w:rFonts w:ascii="Arial" w:hAnsi="Arial" w:cs="Arial"/>
        </w:rPr>
        <w:t>of assessment methods utilised</w:t>
      </w:r>
      <w:r w:rsidR="00807A62" w:rsidRPr="00233E8D">
        <w:rPr>
          <w:rFonts w:ascii="Arial" w:hAnsi="Arial" w:cs="Arial"/>
        </w:rPr>
        <w:t>.</w:t>
      </w:r>
    </w:p>
    <w:p w14:paraId="4053A3DC" w14:textId="77777777" w:rsidR="001134D8" w:rsidRDefault="001134D8" w:rsidP="00F84E7D">
      <w:pPr>
        <w:tabs>
          <w:tab w:val="left" w:pos="426"/>
        </w:tabs>
        <w:rPr>
          <w:rFonts w:ascii="Arial" w:hAnsi="Arial" w:cs="Arial"/>
        </w:rPr>
      </w:pPr>
    </w:p>
    <w:p w14:paraId="63C1F893" w14:textId="77777777" w:rsidR="00233E8D" w:rsidRDefault="00233E8D" w:rsidP="00F84E7D">
      <w:pPr>
        <w:tabs>
          <w:tab w:val="left" w:pos="426"/>
        </w:tabs>
        <w:rPr>
          <w:rFonts w:ascii="Arial" w:hAnsi="Arial" w:cs="Arial"/>
        </w:rPr>
      </w:pPr>
    </w:p>
    <w:p w14:paraId="236A0E73" w14:textId="77777777" w:rsidR="00AF61D5" w:rsidRDefault="00AF61D5" w:rsidP="001134D8"/>
    <w:sectPr w:rsidR="00AF61D5" w:rsidSect="00E265E6">
      <w:pgSz w:w="11906" w:h="16838"/>
      <w:pgMar w:top="1440" w:right="1106"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611AE" w14:textId="77777777" w:rsidR="00BA7F87" w:rsidRDefault="00BA7F87" w:rsidP="00DF741A">
      <w:r>
        <w:separator/>
      </w:r>
    </w:p>
  </w:endnote>
  <w:endnote w:type="continuationSeparator" w:id="0">
    <w:p w14:paraId="1C52BC16" w14:textId="77777777" w:rsidR="00BA7F87" w:rsidRDefault="00BA7F87" w:rsidP="00DF741A">
      <w:r>
        <w:continuationSeparator/>
      </w:r>
    </w:p>
  </w:endnote>
  <w:endnote w:type="continuationNotice" w:id="1">
    <w:p w14:paraId="69A61CEE" w14:textId="77777777" w:rsidR="00BA7F87" w:rsidRDefault="00BA7F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D10C3" w14:textId="77777777" w:rsidR="00271C18" w:rsidRDefault="00271C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1960B" w14:textId="116C3B2D" w:rsidR="00307C63" w:rsidRDefault="00307C63" w:rsidP="002201FE">
    <w:pPr>
      <w:pStyle w:val="Footer"/>
      <w:pBdr>
        <w:top w:val="single" w:sz="4" w:space="1" w:color="auto"/>
      </w:pBdr>
      <w:tabs>
        <w:tab w:val="clear" w:pos="4513"/>
        <w:tab w:val="clear" w:pos="9026"/>
        <w:tab w:val="left" w:pos="3969"/>
        <w:tab w:val="left" w:pos="7938"/>
        <w:tab w:val="left" w:pos="12900"/>
      </w:tabs>
    </w:pPr>
    <w:r>
      <w:rPr>
        <w:rFonts w:ascii="Arial" w:hAnsi="Arial" w:cs="Arial"/>
        <w:sz w:val="16"/>
        <w:szCs w:val="16"/>
      </w:rPr>
      <w:t>AQSH: Template C4</w:t>
    </w:r>
    <w:r w:rsidRPr="009D2840">
      <w:rPr>
        <w:rFonts w:ascii="Arial" w:hAnsi="Arial" w:cs="Arial"/>
        <w:sz w:val="16"/>
        <w:szCs w:val="16"/>
      </w:rPr>
      <w:tab/>
    </w:r>
    <w:r>
      <w:rPr>
        <w:rFonts w:ascii="Arial" w:hAnsi="Arial" w:cs="Arial"/>
        <w:sz w:val="16"/>
        <w:szCs w:val="16"/>
      </w:rPr>
      <w:t>202</w:t>
    </w:r>
    <w:r w:rsidR="00271C18">
      <w:rPr>
        <w:rFonts w:ascii="Arial" w:hAnsi="Arial" w:cs="Arial"/>
        <w:sz w:val="16"/>
        <w:szCs w:val="16"/>
      </w:rPr>
      <w:t xml:space="preserve">2-23 </w:t>
    </w:r>
    <w:r>
      <w:rPr>
        <w:rFonts w:ascii="Arial" w:hAnsi="Arial" w:cs="Arial"/>
        <w:sz w:val="16"/>
        <w:szCs w:val="16"/>
      </w:rPr>
      <w:t xml:space="preserve"> (v1, January 2020)</w:t>
    </w:r>
    <w:r>
      <w:rPr>
        <w:rFonts w:ascii="Arial" w:hAnsi="Arial" w:cs="Arial"/>
        <w:sz w:val="16"/>
        <w:szCs w:val="16"/>
      </w:rPr>
      <w:tab/>
    </w:r>
    <w:r w:rsidRPr="009D2840">
      <w:rPr>
        <w:rFonts w:ascii="Arial" w:hAnsi="Arial" w:cs="Arial"/>
        <w:sz w:val="16"/>
        <w:szCs w:val="16"/>
      </w:rPr>
      <w:t xml:space="preserve">Page </w:t>
    </w:r>
    <w:r w:rsidRPr="009D2840">
      <w:rPr>
        <w:rFonts w:ascii="Arial" w:hAnsi="Arial" w:cs="Arial"/>
        <w:b/>
        <w:sz w:val="16"/>
        <w:szCs w:val="16"/>
      </w:rPr>
      <w:fldChar w:fldCharType="begin"/>
    </w:r>
    <w:r w:rsidRPr="009D2840">
      <w:rPr>
        <w:rFonts w:ascii="Arial" w:hAnsi="Arial" w:cs="Arial"/>
        <w:b/>
        <w:sz w:val="16"/>
        <w:szCs w:val="16"/>
      </w:rPr>
      <w:instrText xml:space="preserve"> PAGE </w:instrText>
    </w:r>
    <w:r w:rsidRPr="009D2840">
      <w:rPr>
        <w:rFonts w:ascii="Arial" w:hAnsi="Arial" w:cs="Arial"/>
        <w:b/>
        <w:sz w:val="16"/>
        <w:szCs w:val="16"/>
      </w:rPr>
      <w:fldChar w:fldCharType="separate"/>
    </w:r>
    <w:r w:rsidR="00D51596">
      <w:rPr>
        <w:rFonts w:ascii="Arial" w:hAnsi="Arial" w:cs="Arial"/>
        <w:b/>
        <w:noProof/>
        <w:sz w:val="16"/>
        <w:szCs w:val="16"/>
      </w:rPr>
      <w:t>11</w:t>
    </w:r>
    <w:r w:rsidRPr="009D2840">
      <w:rPr>
        <w:rFonts w:ascii="Arial" w:hAnsi="Arial" w:cs="Arial"/>
        <w:b/>
        <w:sz w:val="16"/>
        <w:szCs w:val="16"/>
      </w:rPr>
      <w:fldChar w:fldCharType="end"/>
    </w:r>
    <w:r w:rsidRPr="009D2840">
      <w:rPr>
        <w:rFonts w:ascii="Arial" w:hAnsi="Arial" w:cs="Arial"/>
        <w:sz w:val="16"/>
        <w:szCs w:val="16"/>
      </w:rPr>
      <w:t xml:space="preserve"> of </w:t>
    </w:r>
    <w:r w:rsidRPr="009D2840">
      <w:rPr>
        <w:rFonts w:ascii="Arial" w:hAnsi="Arial" w:cs="Arial"/>
        <w:b/>
        <w:sz w:val="16"/>
        <w:szCs w:val="16"/>
      </w:rPr>
      <w:fldChar w:fldCharType="begin"/>
    </w:r>
    <w:r w:rsidRPr="009D2840">
      <w:rPr>
        <w:rFonts w:ascii="Arial" w:hAnsi="Arial" w:cs="Arial"/>
        <w:b/>
        <w:sz w:val="16"/>
        <w:szCs w:val="16"/>
      </w:rPr>
      <w:instrText xml:space="preserve"> NUMPAGES  </w:instrText>
    </w:r>
    <w:r w:rsidRPr="009D2840">
      <w:rPr>
        <w:rFonts w:ascii="Arial" w:hAnsi="Arial" w:cs="Arial"/>
        <w:b/>
        <w:sz w:val="16"/>
        <w:szCs w:val="16"/>
      </w:rPr>
      <w:fldChar w:fldCharType="separate"/>
    </w:r>
    <w:r w:rsidR="00D51596">
      <w:rPr>
        <w:rFonts w:ascii="Arial" w:hAnsi="Arial" w:cs="Arial"/>
        <w:b/>
        <w:noProof/>
        <w:sz w:val="16"/>
        <w:szCs w:val="16"/>
      </w:rPr>
      <w:t>19</w:t>
    </w:r>
    <w:r w:rsidRPr="009D2840">
      <w:rPr>
        <w:rFonts w:ascii="Arial" w:hAnsi="Arial" w:cs="Arial"/>
        <w:b/>
        <w:sz w:val="16"/>
        <w:szCs w:val="16"/>
      </w:rPr>
      <w:fldChar w:fldCharType="end"/>
    </w:r>
  </w:p>
  <w:p w14:paraId="6875FD3C" w14:textId="77777777" w:rsidR="00307C63" w:rsidRDefault="00307C63" w:rsidP="002201FE">
    <w:pPr>
      <w:pStyle w:val="Footer"/>
    </w:pPr>
  </w:p>
  <w:p w14:paraId="1180CD74" w14:textId="77777777" w:rsidR="00307C63" w:rsidRPr="00165D50" w:rsidRDefault="00307C63" w:rsidP="002201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44568" w14:textId="77777777" w:rsidR="00271C18" w:rsidRDefault="00271C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99F9F" w14:textId="77777777" w:rsidR="00BA7F87" w:rsidRDefault="00BA7F87" w:rsidP="00DF741A">
      <w:r>
        <w:separator/>
      </w:r>
    </w:p>
  </w:footnote>
  <w:footnote w:type="continuationSeparator" w:id="0">
    <w:p w14:paraId="498F2396" w14:textId="77777777" w:rsidR="00BA7F87" w:rsidRDefault="00BA7F87" w:rsidP="00DF741A">
      <w:r>
        <w:continuationSeparator/>
      </w:r>
    </w:p>
  </w:footnote>
  <w:footnote w:type="continuationNotice" w:id="1">
    <w:p w14:paraId="3E44E8B6" w14:textId="77777777" w:rsidR="00BA7F87" w:rsidRDefault="00BA7F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9337C" w14:textId="77777777" w:rsidR="00271C18" w:rsidRDefault="00271C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EA021" w14:textId="77777777" w:rsidR="00271C18" w:rsidRDefault="00271C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372D2" w14:textId="77777777" w:rsidR="00271C18" w:rsidRDefault="00271C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B18FD"/>
    <w:multiLevelType w:val="hybridMultilevel"/>
    <w:tmpl w:val="BE1E0622"/>
    <w:lvl w:ilvl="0" w:tplc="838AC516">
      <w:numFmt w:val="bullet"/>
      <w:lvlText w:val=""/>
      <w:lvlJc w:val="left"/>
      <w:pPr>
        <w:ind w:left="440" w:hanging="360"/>
      </w:pPr>
      <w:rPr>
        <w:rFonts w:ascii="Symbol" w:eastAsia="Symbol" w:hAnsi="Symbol" w:cs="Symbol" w:hint="default"/>
        <w:w w:val="100"/>
        <w:sz w:val="22"/>
        <w:szCs w:val="22"/>
        <w:lang w:val="en-US" w:eastAsia="en-US" w:bidi="en-US"/>
      </w:rPr>
    </w:lvl>
    <w:lvl w:ilvl="1" w:tplc="8DBC03BE">
      <w:numFmt w:val="bullet"/>
      <w:lvlText w:val="•"/>
      <w:lvlJc w:val="left"/>
      <w:pPr>
        <w:ind w:left="971" w:hanging="360"/>
      </w:pPr>
      <w:rPr>
        <w:rFonts w:hint="default"/>
        <w:lang w:val="en-US" w:eastAsia="en-US" w:bidi="en-US"/>
      </w:rPr>
    </w:lvl>
    <w:lvl w:ilvl="2" w:tplc="CD1C3C5A">
      <w:numFmt w:val="bullet"/>
      <w:lvlText w:val="•"/>
      <w:lvlJc w:val="left"/>
      <w:pPr>
        <w:ind w:left="1502" w:hanging="360"/>
      </w:pPr>
      <w:rPr>
        <w:rFonts w:hint="default"/>
        <w:lang w:val="en-US" w:eastAsia="en-US" w:bidi="en-US"/>
      </w:rPr>
    </w:lvl>
    <w:lvl w:ilvl="3" w:tplc="BA2E26AC">
      <w:numFmt w:val="bullet"/>
      <w:lvlText w:val="•"/>
      <w:lvlJc w:val="left"/>
      <w:pPr>
        <w:ind w:left="2033" w:hanging="360"/>
      </w:pPr>
      <w:rPr>
        <w:rFonts w:hint="default"/>
        <w:lang w:val="en-US" w:eastAsia="en-US" w:bidi="en-US"/>
      </w:rPr>
    </w:lvl>
    <w:lvl w:ilvl="4" w:tplc="DA66F8A8">
      <w:numFmt w:val="bullet"/>
      <w:lvlText w:val="•"/>
      <w:lvlJc w:val="left"/>
      <w:pPr>
        <w:ind w:left="2564" w:hanging="360"/>
      </w:pPr>
      <w:rPr>
        <w:rFonts w:hint="default"/>
        <w:lang w:val="en-US" w:eastAsia="en-US" w:bidi="en-US"/>
      </w:rPr>
    </w:lvl>
    <w:lvl w:ilvl="5" w:tplc="11DEC770">
      <w:numFmt w:val="bullet"/>
      <w:lvlText w:val="•"/>
      <w:lvlJc w:val="left"/>
      <w:pPr>
        <w:ind w:left="3096" w:hanging="360"/>
      </w:pPr>
      <w:rPr>
        <w:rFonts w:hint="default"/>
        <w:lang w:val="en-US" w:eastAsia="en-US" w:bidi="en-US"/>
      </w:rPr>
    </w:lvl>
    <w:lvl w:ilvl="6" w:tplc="C070FCAC">
      <w:numFmt w:val="bullet"/>
      <w:lvlText w:val="•"/>
      <w:lvlJc w:val="left"/>
      <w:pPr>
        <w:ind w:left="3627" w:hanging="360"/>
      </w:pPr>
      <w:rPr>
        <w:rFonts w:hint="default"/>
        <w:lang w:val="en-US" w:eastAsia="en-US" w:bidi="en-US"/>
      </w:rPr>
    </w:lvl>
    <w:lvl w:ilvl="7" w:tplc="078A8DC4">
      <w:numFmt w:val="bullet"/>
      <w:lvlText w:val="•"/>
      <w:lvlJc w:val="left"/>
      <w:pPr>
        <w:ind w:left="4158" w:hanging="360"/>
      </w:pPr>
      <w:rPr>
        <w:rFonts w:hint="default"/>
        <w:lang w:val="en-US" w:eastAsia="en-US" w:bidi="en-US"/>
      </w:rPr>
    </w:lvl>
    <w:lvl w:ilvl="8" w:tplc="37F2C54E">
      <w:numFmt w:val="bullet"/>
      <w:lvlText w:val="•"/>
      <w:lvlJc w:val="left"/>
      <w:pPr>
        <w:ind w:left="4689" w:hanging="360"/>
      </w:pPr>
      <w:rPr>
        <w:rFonts w:hint="default"/>
        <w:lang w:val="en-US" w:eastAsia="en-US" w:bidi="en-US"/>
      </w:rPr>
    </w:lvl>
  </w:abstractNum>
  <w:abstractNum w:abstractNumId="1" w15:restartNumberingAfterBreak="0">
    <w:nsid w:val="04962717"/>
    <w:multiLevelType w:val="hybridMultilevel"/>
    <w:tmpl w:val="BF2EE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7A2CCC"/>
    <w:multiLevelType w:val="hybridMultilevel"/>
    <w:tmpl w:val="B49C7BBA"/>
    <w:lvl w:ilvl="0" w:tplc="2B76AC00">
      <w:numFmt w:val="bullet"/>
      <w:lvlText w:val=""/>
      <w:lvlJc w:val="left"/>
      <w:pPr>
        <w:ind w:left="438" w:hanging="360"/>
      </w:pPr>
      <w:rPr>
        <w:rFonts w:ascii="Symbol" w:eastAsia="Symbol" w:hAnsi="Symbol" w:cs="Symbol" w:hint="default"/>
        <w:w w:val="100"/>
        <w:sz w:val="22"/>
        <w:szCs w:val="22"/>
        <w:lang w:val="en-US" w:eastAsia="en-US" w:bidi="en-US"/>
      </w:rPr>
    </w:lvl>
    <w:lvl w:ilvl="1" w:tplc="F8707906">
      <w:numFmt w:val="bullet"/>
      <w:lvlText w:val="•"/>
      <w:lvlJc w:val="left"/>
      <w:pPr>
        <w:ind w:left="971" w:hanging="360"/>
      </w:pPr>
      <w:rPr>
        <w:rFonts w:hint="default"/>
        <w:lang w:val="en-US" w:eastAsia="en-US" w:bidi="en-US"/>
      </w:rPr>
    </w:lvl>
    <w:lvl w:ilvl="2" w:tplc="68E6C09A">
      <w:numFmt w:val="bullet"/>
      <w:lvlText w:val="•"/>
      <w:lvlJc w:val="left"/>
      <w:pPr>
        <w:ind w:left="1502" w:hanging="360"/>
      </w:pPr>
      <w:rPr>
        <w:rFonts w:hint="default"/>
        <w:lang w:val="en-US" w:eastAsia="en-US" w:bidi="en-US"/>
      </w:rPr>
    </w:lvl>
    <w:lvl w:ilvl="3" w:tplc="74A2E376">
      <w:numFmt w:val="bullet"/>
      <w:lvlText w:val="•"/>
      <w:lvlJc w:val="left"/>
      <w:pPr>
        <w:ind w:left="2033" w:hanging="360"/>
      </w:pPr>
      <w:rPr>
        <w:rFonts w:hint="default"/>
        <w:lang w:val="en-US" w:eastAsia="en-US" w:bidi="en-US"/>
      </w:rPr>
    </w:lvl>
    <w:lvl w:ilvl="4" w:tplc="D7AC7BD8">
      <w:numFmt w:val="bullet"/>
      <w:lvlText w:val="•"/>
      <w:lvlJc w:val="left"/>
      <w:pPr>
        <w:ind w:left="2564" w:hanging="360"/>
      </w:pPr>
      <w:rPr>
        <w:rFonts w:hint="default"/>
        <w:lang w:val="en-US" w:eastAsia="en-US" w:bidi="en-US"/>
      </w:rPr>
    </w:lvl>
    <w:lvl w:ilvl="5" w:tplc="8C4A64C6">
      <w:numFmt w:val="bullet"/>
      <w:lvlText w:val="•"/>
      <w:lvlJc w:val="left"/>
      <w:pPr>
        <w:ind w:left="3096" w:hanging="360"/>
      </w:pPr>
      <w:rPr>
        <w:rFonts w:hint="default"/>
        <w:lang w:val="en-US" w:eastAsia="en-US" w:bidi="en-US"/>
      </w:rPr>
    </w:lvl>
    <w:lvl w:ilvl="6" w:tplc="6BFE70B0">
      <w:numFmt w:val="bullet"/>
      <w:lvlText w:val="•"/>
      <w:lvlJc w:val="left"/>
      <w:pPr>
        <w:ind w:left="3627" w:hanging="360"/>
      </w:pPr>
      <w:rPr>
        <w:rFonts w:hint="default"/>
        <w:lang w:val="en-US" w:eastAsia="en-US" w:bidi="en-US"/>
      </w:rPr>
    </w:lvl>
    <w:lvl w:ilvl="7" w:tplc="A38CCAE0">
      <w:numFmt w:val="bullet"/>
      <w:lvlText w:val="•"/>
      <w:lvlJc w:val="left"/>
      <w:pPr>
        <w:ind w:left="4158" w:hanging="360"/>
      </w:pPr>
      <w:rPr>
        <w:rFonts w:hint="default"/>
        <w:lang w:val="en-US" w:eastAsia="en-US" w:bidi="en-US"/>
      </w:rPr>
    </w:lvl>
    <w:lvl w:ilvl="8" w:tplc="98B03A28">
      <w:numFmt w:val="bullet"/>
      <w:lvlText w:val="•"/>
      <w:lvlJc w:val="left"/>
      <w:pPr>
        <w:ind w:left="4689" w:hanging="360"/>
      </w:pPr>
      <w:rPr>
        <w:rFonts w:hint="default"/>
        <w:lang w:val="en-US" w:eastAsia="en-US" w:bidi="en-US"/>
      </w:rPr>
    </w:lvl>
  </w:abstractNum>
  <w:abstractNum w:abstractNumId="3" w15:restartNumberingAfterBreak="0">
    <w:nsid w:val="0ACA2A64"/>
    <w:multiLevelType w:val="hybridMultilevel"/>
    <w:tmpl w:val="3550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302FE"/>
    <w:multiLevelType w:val="hybridMultilevel"/>
    <w:tmpl w:val="0008A862"/>
    <w:lvl w:ilvl="0" w:tplc="CE40E1AC">
      <w:numFmt w:val="bullet"/>
      <w:lvlText w:val=""/>
      <w:lvlJc w:val="left"/>
      <w:pPr>
        <w:ind w:left="1365" w:hanging="1005"/>
      </w:pPr>
      <w:rPr>
        <w:rFonts w:ascii="Symbol" w:eastAsia="Times New Roman" w:hAnsi="Symbol" w:cs="Symbol"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9A34A48"/>
    <w:multiLevelType w:val="hybridMultilevel"/>
    <w:tmpl w:val="E216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3A1373"/>
    <w:multiLevelType w:val="hybridMultilevel"/>
    <w:tmpl w:val="EB248320"/>
    <w:lvl w:ilvl="0" w:tplc="AAEA45D8">
      <w:start w:val="1"/>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F12717E"/>
    <w:multiLevelType w:val="hybridMultilevel"/>
    <w:tmpl w:val="E06AFA60"/>
    <w:lvl w:ilvl="0" w:tplc="04090015">
      <w:start w:val="8"/>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CD77BD"/>
    <w:multiLevelType w:val="hybridMultilevel"/>
    <w:tmpl w:val="B46C412A"/>
    <w:lvl w:ilvl="0" w:tplc="4326893E">
      <w:numFmt w:val="bullet"/>
      <w:lvlText w:val=""/>
      <w:lvlJc w:val="left"/>
      <w:pPr>
        <w:ind w:left="816" w:hanging="360"/>
      </w:pPr>
      <w:rPr>
        <w:rFonts w:ascii="Symbol" w:eastAsia="Symbol" w:hAnsi="Symbol" w:cs="Symbol" w:hint="default"/>
        <w:w w:val="100"/>
        <w:sz w:val="22"/>
        <w:szCs w:val="22"/>
        <w:lang w:val="en-US" w:eastAsia="en-US" w:bidi="en-US"/>
      </w:rPr>
    </w:lvl>
    <w:lvl w:ilvl="1" w:tplc="AD783EF8">
      <w:numFmt w:val="bullet"/>
      <w:lvlText w:val="•"/>
      <w:lvlJc w:val="left"/>
      <w:pPr>
        <w:ind w:left="1732" w:hanging="360"/>
      </w:pPr>
      <w:rPr>
        <w:rFonts w:hint="default"/>
        <w:lang w:val="en-US" w:eastAsia="en-US" w:bidi="en-US"/>
      </w:rPr>
    </w:lvl>
    <w:lvl w:ilvl="2" w:tplc="03842D7E">
      <w:numFmt w:val="bullet"/>
      <w:lvlText w:val="•"/>
      <w:lvlJc w:val="left"/>
      <w:pPr>
        <w:ind w:left="2645" w:hanging="360"/>
      </w:pPr>
      <w:rPr>
        <w:rFonts w:hint="default"/>
        <w:lang w:val="en-US" w:eastAsia="en-US" w:bidi="en-US"/>
      </w:rPr>
    </w:lvl>
    <w:lvl w:ilvl="3" w:tplc="BFB41314">
      <w:numFmt w:val="bullet"/>
      <w:lvlText w:val="•"/>
      <w:lvlJc w:val="left"/>
      <w:pPr>
        <w:ind w:left="3557" w:hanging="360"/>
      </w:pPr>
      <w:rPr>
        <w:rFonts w:hint="default"/>
        <w:lang w:val="en-US" w:eastAsia="en-US" w:bidi="en-US"/>
      </w:rPr>
    </w:lvl>
    <w:lvl w:ilvl="4" w:tplc="60D2DE40">
      <w:numFmt w:val="bullet"/>
      <w:lvlText w:val="•"/>
      <w:lvlJc w:val="left"/>
      <w:pPr>
        <w:ind w:left="4470" w:hanging="360"/>
      </w:pPr>
      <w:rPr>
        <w:rFonts w:hint="default"/>
        <w:lang w:val="en-US" w:eastAsia="en-US" w:bidi="en-US"/>
      </w:rPr>
    </w:lvl>
    <w:lvl w:ilvl="5" w:tplc="B80ACC86">
      <w:numFmt w:val="bullet"/>
      <w:lvlText w:val="•"/>
      <w:lvlJc w:val="left"/>
      <w:pPr>
        <w:ind w:left="5383" w:hanging="360"/>
      </w:pPr>
      <w:rPr>
        <w:rFonts w:hint="default"/>
        <w:lang w:val="en-US" w:eastAsia="en-US" w:bidi="en-US"/>
      </w:rPr>
    </w:lvl>
    <w:lvl w:ilvl="6" w:tplc="C6A8A7F2">
      <w:numFmt w:val="bullet"/>
      <w:lvlText w:val="•"/>
      <w:lvlJc w:val="left"/>
      <w:pPr>
        <w:ind w:left="6295" w:hanging="360"/>
      </w:pPr>
      <w:rPr>
        <w:rFonts w:hint="default"/>
        <w:lang w:val="en-US" w:eastAsia="en-US" w:bidi="en-US"/>
      </w:rPr>
    </w:lvl>
    <w:lvl w:ilvl="7" w:tplc="8E249026">
      <w:numFmt w:val="bullet"/>
      <w:lvlText w:val="•"/>
      <w:lvlJc w:val="left"/>
      <w:pPr>
        <w:ind w:left="7208" w:hanging="360"/>
      </w:pPr>
      <w:rPr>
        <w:rFonts w:hint="default"/>
        <w:lang w:val="en-US" w:eastAsia="en-US" w:bidi="en-US"/>
      </w:rPr>
    </w:lvl>
    <w:lvl w:ilvl="8" w:tplc="A01E270C">
      <w:numFmt w:val="bullet"/>
      <w:lvlText w:val="•"/>
      <w:lvlJc w:val="left"/>
      <w:pPr>
        <w:ind w:left="8121" w:hanging="360"/>
      </w:pPr>
      <w:rPr>
        <w:rFonts w:hint="default"/>
        <w:lang w:val="en-US" w:eastAsia="en-US" w:bidi="en-US"/>
      </w:rPr>
    </w:lvl>
  </w:abstractNum>
  <w:abstractNum w:abstractNumId="9" w15:restartNumberingAfterBreak="0">
    <w:nsid w:val="42C9483D"/>
    <w:multiLevelType w:val="hybridMultilevel"/>
    <w:tmpl w:val="9A7E7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5A4B8C"/>
    <w:multiLevelType w:val="hybridMultilevel"/>
    <w:tmpl w:val="190C582A"/>
    <w:lvl w:ilvl="0" w:tplc="BF501A30">
      <w:numFmt w:val="bullet"/>
      <w:lvlText w:val=""/>
      <w:lvlJc w:val="left"/>
      <w:pPr>
        <w:ind w:left="438" w:hanging="360"/>
      </w:pPr>
      <w:rPr>
        <w:rFonts w:ascii="Symbol" w:eastAsia="Symbol" w:hAnsi="Symbol" w:cs="Symbol" w:hint="default"/>
        <w:w w:val="100"/>
        <w:sz w:val="22"/>
        <w:szCs w:val="22"/>
        <w:lang w:val="en-US" w:eastAsia="en-US" w:bidi="en-US"/>
      </w:rPr>
    </w:lvl>
    <w:lvl w:ilvl="1" w:tplc="061A5454">
      <w:numFmt w:val="bullet"/>
      <w:lvlText w:val="•"/>
      <w:lvlJc w:val="left"/>
      <w:pPr>
        <w:ind w:left="971" w:hanging="360"/>
      </w:pPr>
      <w:rPr>
        <w:rFonts w:hint="default"/>
        <w:lang w:val="en-US" w:eastAsia="en-US" w:bidi="en-US"/>
      </w:rPr>
    </w:lvl>
    <w:lvl w:ilvl="2" w:tplc="7A46397C">
      <w:numFmt w:val="bullet"/>
      <w:lvlText w:val="•"/>
      <w:lvlJc w:val="left"/>
      <w:pPr>
        <w:ind w:left="1502" w:hanging="360"/>
      </w:pPr>
      <w:rPr>
        <w:rFonts w:hint="default"/>
        <w:lang w:val="en-US" w:eastAsia="en-US" w:bidi="en-US"/>
      </w:rPr>
    </w:lvl>
    <w:lvl w:ilvl="3" w:tplc="A8927258">
      <w:numFmt w:val="bullet"/>
      <w:lvlText w:val="•"/>
      <w:lvlJc w:val="left"/>
      <w:pPr>
        <w:ind w:left="2033" w:hanging="360"/>
      </w:pPr>
      <w:rPr>
        <w:rFonts w:hint="default"/>
        <w:lang w:val="en-US" w:eastAsia="en-US" w:bidi="en-US"/>
      </w:rPr>
    </w:lvl>
    <w:lvl w:ilvl="4" w:tplc="350EB5DA">
      <w:numFmt w:val="bullet"/>
      <w:lvlText w:val="•"/>
      <w:lvlJc w:val="left"/>
      <w:pPr>
        <w:ind w:left="2564" w:hanging="360"/>
      </w:pPr>
      <w:rPr>
        <w:rFonts w:hint="default"/>
        <w:lang w:val="en-US" w:eastAsia="en-US" w:bidi="en-US"/>
      </w:rPr>
    </w:lvl>
    <w:lvl w:ilvl="5" w:tplc="FC70EF68">
      <w:numFmt w:val="bullet"/>
      <w:lvlText w:val="•"/>
      <w:lvlJc w:val="left"/>
      <w:pPr>
        <w:ind w:left="3096" w:hanging="360"/>
      </w:pPr>
      <w:rPr>
        <w:rFonts w:hint="default"/>
        <w:lang w:val="en-US" w:eastAsia="en-US" w:bidi="en-US"/>
      </w:rPr>
    </w:lvl>
    <w:lvl w:ilvl="6" w:tplc="FA321D08">
      <w:numFmt w:val="bullet"/>
      <w:lvlText w:val="•"/>
      <w:lvlJc w:val="left"/>
      <w:pPr>
        <w:ind w:left="3627" w:hanging="360"/>
      </w:pPr>
      <w:rPr>
        <w:rFonts w:hint="default"/>
        <w:lang w:val="en-US" w:eastAsia="en-US" w:bidi="en-US"/>
      </w:rPr>
    </w:lvl>
    <w:lvl w:ilvl="7" w:tplc="2E7CA720">
      <w:numFmt w:val="bullet"/>
      <w:lvlText w:val="•"/>
      <w:lvlJc w:val="left"/>
      <w:pPr>
        <w:ind w:left="4158" w:hanging="360"/>
      </w:pPr>
      <w:rPr>
        <w:rFonts w:hint="default"/>
        <w:lang w:val="en-US" w:eastAsia="en-US" w:bidi="en-US"/>
      </w:rPr>
    </w:lvl>
    <w:lvl w:ilvl="8" w:tplc="EC4CDB8A">
      <w:numFmt w:val="bullet"/>
      <w:lvlText w:val="•"/>
      <w:lvlJc w:val="left"/>
      <w:pPr>
        <w:ind w:left="4689" w:hanging="360"/>
      </w:pPr>
      <w:rPr>
        <w:rFonts w:hint="default"/>
        <w:lang w:val="en-US" w:eastAsia="en-US" w:bidi="en-US"/>
      </w:rPr>
    </w:lvl>
  </w:abstractNum>
  <w:abstractNum w:abstractNumId="11" w15:restartNumberingAfterBreak="0">
    <w:nsid w:val="4888526D"/>
    <w:multiLevelType w:val="hybridMultilevel"/>
    <w:tmpl w:val="B89008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4BCE5876"/>
    <w:multiLevelType w:val="hybridMultilevel"/>
    <w:tmpl w:val="BA944EF2"/>
    <w:lvl w:ilvl="0" w:tplc="2AE8643E">
      <w:numFmt w:val="bullet"/>
      <w:lvlText w:val=""/>
      <w:lvlJc w:val="left"/>
      <w:pPr>
        <w:ind w:left="467" w:hanging="360"/>
      </w:pPr>
      <w:rPr>
        <w:rFonts w:ascii="Wingdings" w:eastAsia="Wingdings" w:hAnsi="Wingdings" w:cs="Wingdings" w:hint="default"/>
        <w:w w:val="100"/>
        <w:sz w:val="22"/>
        <w:szCs w:val="22"/>
        <w:lang w:val="en-US" w:eastAsia="en-US" w:bidi="en-US"/>
      </w:rPr>
    </w:lvl>
    <w:lvl w:ilvl="1" w:tplc="16BA4186">
      <w:numFmt w:val="bullet"/>
      <w:lvlText w:val="•"/>
      <w:lvlJc w:val="left"/>
      <w:pPr>
        <w:ind w:left="765" w:hanging="360"/>
      </w:pPr>
      <w:rPr>
        <w:rFonts w:hint="default"/>
        <w:lang w:val="en-US" w:eastAsia="en-US" w:bidi="en-US"/>
      </w:rPr>
    </w:lvl>
    <w:lvl w:ilvl="2" w:tplc="3918DD5A">
      <w:numFmt w:val="bullet"/>
      <w:lvlText w:val="•"/>
      <w:lvlJc w:val="left"/>
      <w:pPr>
        <w:ind w:left="1071" w:hanging="360"/>
      </w:pPr>
      <w:rPr>
        <w:rFonts w:hint="default"/>
        <w:lang w:val="en-US" w:eastAsia="en-US" w:bidi="en-US"/>
      </w:rPr>
    </w:lvl>
    <w:lvl w:ilvl="3" w:tplc="60A4CB46">
      <w:numFmt w:val="bullet"/>
      <w:lvlText w:val="•"/>
      <w:lvlJc w:val="left"/>
      <w:pPr>
        <w:ind w:left="1377" w:hanging="360"/>
      </w:pPr>
      <w:rPr>
        <w:rFonts w:hint="default"/>
        <w:lang w:val="en-US" w:eastAsia="en-US" w:bidi="en-US"/>
      </w:rPr>
    </w:lvl>
    <w:lvl w:ilvl="4" w:tplc="D8F48DAC">
      <w:numFmt w:val="bullet"/>
      <w:lvlText w:val="•"/>
      <w:lvlJc w:val="left"/>
      <w:pPr>
        <w:ind w:left="1683" w:hanging="360"/>
      </w:pPr>
      <w:rPr>
        <w:rFonts w:hint="default"/>
        <w:lang w:val="en-US" w:eastAsia="en-US" w:bidi="en-US"/>
      </w:rPr>
    </w:lvl>
    <w:lvl w:ilvl="5" w:tplc="8EDACD8C">
      <w:numFmt w:val="bullet"/>
      <w:lvlText w:val="•"/>
      <w:lvlJc w:val="left"/>
      <w:pPr>
        <w:ind w:left="1989" w:hanging="360"/>
      </w:pPr>
      <w:rPr>
        <w:rFonts w:hint="default"/>
        <w:lang w:val="en-US" w:eastAsia="en-US" w:bidi="en-US"/>
      </w:rPr>
    </w:lvl>
    <w:lvl w:ilvl="6" w:tplc="06069182">
      <w:numFmt w:val="bullet"/>
      <w:lvlText w:val="•"/>
      <w:lvlJc w:val="left"/>
      <w:pPr>
        <w:ind w:left="2295" w:hanging="360"/>
      </w:pPr>
      <w:rPr>
        <w:rFonts w:hint="default"/>
        <w:lang w:val="en-US" w:eastAsia="en-US" w:bidi="en-US"/>
      </w:rPr>
    </w:lvl>
    <w:lvl w:ilvl="7" w:tplc="C8529772">
      <w:numFmt w:val="bullet"/>
      <w:lvlText w:val="•"/>
      <w:lvlJc w:val="left"/>
      <w:pPr>
        <w:ind w:left="2601" w:hanging="360"/>
      </w:pPr>
      <w:rPr>
        <w:rFonts w:hint="default"/>
        <w:lang w:val="en-US" w:eastAsia="en-US" w:bidi="en-US"/>
      </w:rPr>
    </w:lvl>
    <w:lvl w:ilvl="8" w:tplc="68DA0040">
      <w:numFmt w:val="bullet"/>
      <w:lvlText w:val="•"/>
      <w:lvlJc w:val="left"/>
      <w:pPr>
        <w:ind w:left="2907" w:hanging="360"/>
      </w:pPr>
      <w:rPr>
        <w:rFonts w:hint="default"/>
        <w:lang w:val="en-US" w:eastAsia="en-US" w:bidi="en-US"/>
      </w:rPr>
    </w:lvl>
  </w:abstractNum>
  <w:abstractNum w:abstractNumId="13" w15:restartNumberingAfterBreak="0">
    <w:nsid w:val="53453DBD"/>
    <w:multiLevelType w:val="hybridMultilevel"/>
    <w:tmpl w:val="8D56A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A4276F"/>
    <w:multiLevelType w:val="hybridMultilevel"/>
    <w:tmpl w:val="E60044CC"/>
    <w:lvl w:ilvl="0" w:tplc="9C2EFC8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A90C83"/>
    <w:multiLevelType w:val="hybridMultilevel"/>
    <w:tmpl w:val="4594A0EA"/>
    <w:lvl w:ilvl="0" w:tplc="E2B49024">
      <w:numFmt w:val="bullet"/>
      <w:lvlText w:val=""/>
      <w:lvlJc w:val="left"/>
      <w:pPr>
        <w:ind w:left="440" w:hanging="334"/>
      </w:pPr>
      <w:rPr>
        <w:rFonts w:ascii="Symbol" w:eastAsia="Symbol" w:hAnsi="Symbol" w:cs="Symbol" w:hint="default"/>
        <w:w w:val="100"/>
        <w:sz w:val="22"/>
        <w:szCs w:val="22"/>
        <w:lang w:val="en-US" w:eastAsia="en-US" w:bidi="en-US"/>
      </w:rPr>
    </w:lvl>
    <w:lvl w:ilvl="1" w:tplc="1D406E38">
      <w:numFmt w:val="bullet"/>
      <w:lvlText w:val="•"/>
      <w:lvlJc w:val="left"/>
      <w:pPr>
        <w:ind w:left="971" w:hanging="334"/>
      </w:pPr>
      <w:rPr>
        <w:rFonts w:hint="default"/>
        <w:lang w:val="en-US" w:eastAsia="en-US" w:bidi="en-US"/>
      </w:rPr>
    </w:lvl>
    <w:lvl w:ilvl="2" w:tplc="C3FC5034">
      <w:numFmt w:val="bullet"/>
      <w:lvlText w:val="•"/>
      <w:lvlJc w:val="left"/>
      <w:pPr>
        <w:ind w:left="1502" w:hanging="334"/>
      </w:pPr>
      <w:rPr>
        <w:rFonts w:hint="default"/>
        <w:lang w:val="en-US" w:eastAsia="en-US" w:bidi="en-US"/>
      </w:rPr>
    </w:lvl>
    <w:lvl w:ilvl="3" w:tplc="3F32ED68">
      <w:numFmt w:val="bullet"/>
      <w:lvlText w:val="•"/>
      <w:lvlJc w:val="left"/>
      <w:pPr>
        <w:ind w:left="2033" w:hanging="334"/>
      </w:pPr>
      <w:rPr>
        <w:rFonts w:hint="default"/>
        <w:lang w:val="en-US" w:eastAsia="en-US" w:bidi="en-US"/>
      </w:rPr>
    </w:lvl>
    <w:lvl w:ilvl="4" w:tplc="3C3E6F04">
      <w:numFmt w:val="bullet"/>
      <w:lvlText w:val="•"/>
      <w:lvlJc w:val="left"/>
      <w:pPr>
        <w:ind w:left="2564" w:hanging="334"/>
      </w:pPr>
      <w:rPr>
        <w:rFonts w:hint="default"/>
        <w:lang w:val="en-US" w:eastAsia="en-US" w:bidi="en-US"/>
      </w:rPr>
    </w:lvl>
    <w:lvl w:ilvl="5" w:tplc="49AA8D34">
      <w:numFmt w:val="bullet"/>
      <w:lvlText w:val="•"/>
      <w:lvlJc w:val="left"/>
      <w:pPr>
        <w:ind w:left="3096" w:hanging="334"/>
      </w:pPr>
      <w:rPr>
        <w:rFonts w:hint="default"/>
        <w:lang w:val="en-US" w:eastAsia="en-US" w:bidi="en-US"/>
      </w:rPr>
    </w:lvl>
    <w:lvl w:ilvl="6" w:tplc="9396678E">
      <w:numFmt w:val="bullet"/>
      <w:lvlText w:val="•"/>
      <w:lvlJc w:val="left"/>
      <w:pPr>
        <w:ind w:left="3627" w:hanging="334"/>
      </w:pPr>
      <w:rPr>
        <w:rFonts w:hint="default"/>
        <w:lang w:val="en-US" w:eastAsia="en-US" w:bidi="en-US"/>
      </w:rPr>
    </w:lvl>
    <w:lvl w:ilvl="7" w:tplc="204A172E">
      <w:numFmt w:val="bullet"/>
      <w:lvlText w:val="•"/>
      <w:lvlJc w:val="left"/>
      <w:pPr>
        <w:ind w:left="4158" w:hanging="334"/>
      </w:pPr>
      <w:rPr>
        <w:rFonts w:hint="default"/>
        <w:lang w:val="en-US" w:eastAsia="en-US" w:bidi="en-US"/>
      </w:rPr>
    </w:lvl>
    <w:lvl w:ilvl="8" w:tplc="7FC88E32">
      <w:numFmt w:val="bullet"/>
      <w:lvlText w:val="•"/>
      <w:lvlJc w:val="left"/>
      <w:pPr>
        <w:ind w:left="4689" w:hanging="334"/>
      </w:pPr>
      <w:rPr>
        <w:rFonts w:hint="default"/>
        <w:lang w:val="en-US" w:eastAsia="en-US" w:bidi="en-US"/>
      </w:rPr>
    </w:lvl>
  </w:abstractNum>
  <w:abstractNum w:abstractNumId="16" w15:restartNumberingAfterBreak="0">
    <w:nsid w:val="5D3A3EC6"/>
    <w:multiLevelType w:val="hybridMultilevel"/>
    <w:tmpl w:val="EBB899E8"/>
    <w:lvl w:ilvl="0" w:tplc="E65025F6">
      <w:numFmt w:val="bullet"/>
      <w:lvlText w:val=""/>
      <w:lvlJc w:val="left"/>
      <w:pPr>
        <w:ind w:left="467" w:hanging="360"/>
      </w:pPr>
      <w:rPr>
        <w:rFonts w:ascii="Wingdings" w:eastAsia="Wingdings" w:hAnsi="Wingdings" w:cs="Wingdings" w:hint="default"/>
        <w:w w:val="100"/>
        <w:sz w:val="22"/>
        <w:szCs w:val="22"/>
        <w:lang w:val="en-US" w:eastAsia="en-US" w:bidi="en-US"/>
      </w:rPr>
    </w:lvl>
    <w:lvl w:ilvl="1" w:tplc="A6A45ED6">
      <w:numFmt w:val="bullet"/>
      <w:lvlText w:val="•"/>
      <w:lvlJc w:val="left"/>
      <w:pPr>
        <w:ind w:left="765" w:hanging="360"/>
      </w:pPr>
      <w:rPr>
        <w:rFonts w:hint="default"/>
        <w:lang w:val="en-US" w:eastAsia="en-US" w:bidi="en-US"/>
      </w:rPr>
    </w:lvl>
    <w:lvl w:ilvl="2" w:tplc="94DC3E56">
      <w:numFmt w:val="bullet"/>
      <w:lvlText w:val="•"/>
      <w:lvlJc w:val="left"/>
      <w:pPr>
        <w:ind w:left="1071" w:hanging="360"/>
      </w:pPr>
      <w:rPr>
        <w:rFonts w:hint="default"/>
        <w:lang w:val="en-US" w:eastAsia="en-US" w:bidi="en-US"/>
      </w:rPr>
    </w:lvl>
    <w:lvl w:ilvl="3" w:tplc="EE027AEE">
      <w:numFmt w:val="bullet"/>
      <w:lvlText w:val="•"/>
      <w:lvlJc w:val="left"/>
      <w:pPr>
        <w:ind w:left="1377" w:hanging="360"/>
      </w:pPr>
      <w:rPr>
        <w:rFonts w:hint="default"/>
        <w:lang w:val="en-US" w:eastAsia="en-US" w:bidi="en-US"/>
      </w:rPr>
    </w:lvl>
    <w:lvl w:ilvl="4" w:tplc="89F613B8">
      <w:numFmt w:val="bullet"/>
      <w:lvlText w:val="•"/>
      <w:lvlJc w:val="left"/>
      <w:pPr>
        <w:ind w:left="1683" w:hanging="360"/>
      </w:pPr>
      <w:rPr>
        <w:rFonts w:hint="default"/>
        <w:lang w:val="en-US" w:eastAsia="en-US" w:bidi="en-US"/>
      </w:rPr>
    </w:lvl>
    <w:lvl w:ilvl="5" w:tplc="DBB2D5E2">
      <w:numFmt w:val="bullet"/>
      <w:lvlText w:val="•"/>
      <w:lvlJc w:val="left"/>
      <w:pPr>
        <w:ind w:left="1989" w:hanging="360"/>
      </w:pPr>
      <w:rPr>
        <w:rFonts w:hint="default"/>
        <w:lang w:val="en-US" w:eastAsia="en-US" w:bidi="en-US"/>
      </w:rPr>
    </w:lvl>
    <w:lvl w:ilvl="6" w:tplc="EB18B0AE">
      <w:numFmt w:val="bullet"/>
      <w:lvlText w:val="•"/>
      <w:lvlJc w:val="left"/>
      <w:pPr>
        <w:ind w:left="2295" w:hanging="360"/>
      </w:pPr>
      <w:rPr>
        <w:rFonts w:hint="default"/>
        <w:lang w:val="en-US" w:eastAsia="en-US" w:bidi="en-US"/>
      </w:rPr>
    </w:lvl>
    <w:lvl w:ilvl="7" w:tplc="7E5CF67C">
      <w:numFmt w:val="bullet"/>
      <w:lvlText w:val="•"/>
      <w:lvlJc w:val="left"/>
      <w:pPr>
        <w:ind w:left="2601" w:hanging="360"/>
      </w:pPr>
      <w:rPr>
        <w:rFonts w:hint="default"/>
        <w:lang w:val="en-US" w:eastAsia="en-US" w:bidi="en-US"/>
      </w:rPr>
    </w:lvl>
    <w:lvl w:ilvl="8" w:tplc="A8DC86BE">
      <w:numFmt w:val="bullet"/>
      <w:lvlText w:val="•"/>
      <w:lvlJc w:val="left"/>
      <w:pPr>
        <w:ind w:left="2907" w:hanging="360"/>
      </w:pPr>
      <w:rPr>
        <w:rFonts w:hint="default"/>
        <w:lang w:val="en-US" w:eastAsia="en-US" w:bidi="en-US"/>
      </w:rPr>
    </w:lvl>
  </w:abstractNum>
  <w:abstractNum w:abstractNumId="17" w15:restartNumberingAfterBreak="0">
    <w:nsid w:val="64600844"/>
    <w:multiLevelType w:val="hybridMultilevel"/>
    <w:tmpl w:val="B27CF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47D4BFE"/>
    <w:multiLevelType w:val="hybridMultilevel"/>
    <w:tmpl w:val="82DEE33C"/>
    <w:lvl w:ilvl="0" w:tplc="08090013">
      <w:start w:val="1"/>
      <w:numFmt w:val="upperRoman"/>
      <w:lvlText w:val="%1."/>
      <w:lvlJc w:val="right"/>
      <w:pPr>
        <w:ind w:left="720" w:hanging="360"/>
      </w:pPr>
      <w:rPr>
        <w:b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6A50B30"/>
    <w:multiLevelType w:val="hybridMultilevel"/>
    <w:tmpl w:val="E7D69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CC6D46"/>
    <w:multiLevelType w:val="hybridMultilevel"/>
    <w:tmpl w:val="0D5E4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B02E3E"/>
    <w:multiLevelType w:val="hybridMultilevel"/>
    <w:tmpl w:val="6C0ED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505F74"/>
    <w:multiLevelType w:val="hybridMultilevel"/>
    <w:tmpl w:val="6F7A2516"/>
    <w:lvl w:ilvl="0" w:tplc="1F6279D6">
      <w:numFmt w:val="bullet"/>
      <w:lvlText w:val=""/>
      <w:lvlJc w:val="left"/>
      <w:pPr>
        <w:ind w:left="440" w:hanging="334"/>
      </w:pPr>
      <w:rPr>
        <w:rFonts w:ascii="Symbol" w:eastAsia="Symbol" w:hAnsi="Symbol" w:cs="Symbol" w:hint="default"/>
        <w:w w:val="100"/>
        <w:sz w:val="22"/>
        <w:szCs w:val="22"/>
        <w:lang w:val="en-US" w:eastAsia="en-US" w:bidi="en-US"/>
      </w:rPr>
    </w:lvl>
    <w:lvl w:ilvl="1" w:tplc="A5F6373C">
      <w:numFmt w:val="bullet"/>
      <w:lvlText w:val="•"/>
      <w:lvlJc w:val="left"/>
      <w:pPr>
        <w:ind w:left="971" w:hanging="334"/>
      </w:pPr>
      <w:rPr>
        <w:rFonts w:hint="default"/>
        <w:lang w:val="en-US" w:eastAsia="en-US" w:bidi="en-US"/>
      </w:rPr>
    </w:lvl>
    <w:lvl w:ilvl="2" w:tplc="8B407DA8">
      <w:numFmt w:val="bullet"/>
      <w:lvlText w:val="•"/>
      <w:lvlJc w:val="left"/>
      <w:pPr>
        <w:ind w:left="1502" w:hanging="334"/>
      </w:pPr>
      <w:rPr>
        <w:rFonts w:hint="default"/>
        <w:lang w:val="en-US" w:eastAsia="en-US" w:bidi="en-US"/>
      </w:rPr>
    </w:lvl>
    <w:lvl w:ilvl="3" w:tplc="2D06C5F6">
      <w:numFmt w:val="bullet"/>
      <w:lvlText w:val="•"/>
      <w:lvlJc w:val="left"/>
      <w:pPr>
        <w:ind w:left="2033" w:hanging="334"/>
      </w:pPr>
      <w:rPr>
        <w:rFonts w:hint="default"/>
        <w:lang w:val="en-US" w:eastAsia="en-US" w:bidi="en-US"/>
      </w:rPr>
    </w:lvl>
    <w:lvl w:ilvl="4" w:tplc="17D82C14">
      <w:numFmt w:val="bullet"/>
      <w:lvlText w:val="•"/>
      <w:lvlJc w:val="left"/>
      <w:pPr>
        <w:ind w:left="2564" w:hanging="334"/>
      </w:pPr>
      <w:rPr>
        <w:rFonts w:hint="default"/>
        <w:lang w:val="en-US" w:eastAsia="en-US" w:bidi="en-US"/>
      </w:rPr>
    </w:lvl>
    <w:lvl w:ilvl="5" w:tplc="7E4CA68E">
      <w:numFmt w:val="bullet"/>
      <w:lvlText w:val="•"/>
      <w:lvlJc w:val="left"/>
      <w:pPr>
        <w:ind w:left="3096" w:hanging="334"/>
      </w:pPr>
      <w:rPr>
        <w:rFonts w:hint="default"/>
        <w:lang w:val="en-US" w:eastAsia="en-US" w:bidi="en-US"/>
      </w:rPr>
    </w:lvl>
    <w:lvl w:ilvl="6" w:tplc="2364317E">
      <w:numFmt w:val="bullet"/>
      <w:lvlText w:val="•"/>
      <w:lvlJc w:val="left"/>
      <w:pPr>
        <w:ind w:left="3627" w:hanging="334"/>
      </w:pPr>
      <w:rPr>
        <w:rFonts w:hint="default"/>
        <w:lang w:val="en-US" w:eastAsia="en-US" w:bidi="en-US"/>
      </w:rPr>
    </w:lvl>
    <w:lvl w:ilvl="7" w:tplc="1BFCD57A">
      <w:numFmt w:val="bullet"/>
      <w:lvlText w:val="•"/>
      <w:lvlJc w:val="left"/>
      <w:pPr>
        <w:ind w:left="4158" w:hanging="334"/>
      </w:pPr>
      <w:rPr>
        <w:rFonts w:hint="default"/>
        <w:lang w:val="en-US" w:eastAsia="en-US" w:bidi="en-US"/>
      </w:rPr>
    </w:lvl>
    <w:lvl w:ilvl="8" w:tplc="5E4030C2">
      <w:numFmt w:val="bullet"/>
      <w:lvlText w:val="•"/>
      <w:lvlJc w:val="left"/>
      <w:pPr>
        <w:ind w:left="4689" w:hanging="334"/>
      </w:pPr>
      <w:rPr>
        <w:rFonts w:hint="default"/>
        <w:lang w:val="en-US" w:eastAsia="en-US" w:bidi="en-US"/>
      </w:rPr>
    </w:lvl>
  </w:abstractNum>
  <w:abstractNum w:abstractNumId="23" w15:restartNumberingAfterBreak="0">
    <w:nsid w:val="761F44C3"/>
    <w:multiLevelType w:val="hybridMultilevel"/>
    <w:tmpl w:val="52FAB0D4"/>
    <w:lvl w:ilvl="0" w:tplc="6010CAE8">
      <w:numFmt w:val="bullet"/>
      <w:lvlText w:val=""/>
      <w:lvlJc w:val="left"/>
      <w:pPr>
        <w:ind w:left="467" w:hanging="360"/>
      </w:pPr>
      <w:rPr>
        <w:rFonts w:ascii="Wingdings" w:eastAsia="Wingdings" w:hAnsi="Wingdings" w:cs="Wingdings" w:hint="default"/>
        <w:w w:val="100"/>
        <w:sz w:val="22"/>
        <w:szCs w:val="22"/>
        <w:lang w:val="en-US" w:eastAsia="en-US" w:bidi="en-US"/>
      </w:rPr>
    </w:lvl>
    <w:lvl w:ilvl="1" w:tplc="DBE0A96A">
      <w:numFmt w:val="bullet"/>
      <w:lvlText w:val="•"/>
      <w:lvlJc w:val="left"/>
      <w:pPr>
        <w:ind w:left="765" w:hanging="360"/>
      </w:pPr>
      <w:rPr>
        <w:rFonts w:hint="default"/>
        <w:lang w:val="en-US" w:eastAsia="en-US" w:bidi="en-US"/>
      </w:rPr>
    </w:lvl>
    <w:lvl w:ilvl="2" w:tplc="DBEEB876">
      <w:numFmt w:val="bullet"/>
      <w:lvlText w:val="•"/>
      <w:lvlJc w:val="left"/>
      <w:pPr>
        <w:ind w:left="1071" w:hanging="360"/>
      </w:pPr>
      <w:rPr>
        <w:rFonts w:hint="default"/>
        <w:lang w:val="en-US" w:eastAsia="en-US" w:bidi="en-US"/>
      </w:rPr>
    </w:lvl>
    <w:lvl w:ilvl="3" w:tplc="3274022A">
      <w:numFmt w:val="bullet"/>
      <w:lvlText w:val="•"/>
      <w:lvlJc w:val="left"/>
      <w:pPr>
        <w:ind w:left="1377" w:hanging="360"/>
      </w:pPr>
      <w:rPr>
        <w:rFonts w:hint="default"/>
        <w:lang w:val="en-US" w:eastAsia="en-US" w:bidi="en-US"/>
      </w:rPr>
    </w:lvl>
    <w:lvl w:ilvl="4" w:tplc="6DC8153A">
      <w:numFmt w:val="bullet"/>
      <w:lvlText w:val="•"/>
      <w:lvlJc w:val="left"/>
      <w:pPr>
        <w:ind w:left="1683" w:hanging="360"/>
      </w:pPr>
      <w:rPr>
        <w:rFonts w:hint="default"/>
        <w:lang w:val="en-US" w:eastAsia="en-US" w:bidi="en-US"/>
      </w:rPr>
    </w:lvl>
    <w:lvl w:ilvl="5" w:tplc="D870D740">
      <w:numFmt w:val="bullet"/>
      <w:lvlText w:val="•"/>
      <w:lvlJc w:val="left"/>
      <w:pPr>
        <w:ind w:left="1989" w:hanging="360"/>
      </w:pPr>
      <w:rPr>
        <w:rFonts w:hint="default"/>
        <w:lang w:val="en-US" w:eastAsia="en-US" w:bidi="en-US"/>
      </w:rPr>
    </w:lvl>
    <w:lvl w:ilvl="6" w:tplc="309E8350">
      <w:numFmt w:val="bullet"/>
      <w:lvlText w:val="•"/>
      <w:lvlJc w:val="left"/>
      <w:pPr>
        <w:ind w:left="2295" w:hanging="360"/>
      </w:pPr>
      <w:rPr>
        <w:rFonts w:hint="default"/>
        <w:lang w:val="en-US" w:eastAsia="en-US" w:bidi="en-US"/>
      </w:rPr>
    </w:lvl>
    <w:lvl w:ilvl="7" w:tplc="1D161712">
      <w:numFmt w:val="bullet"/>
      <w:lvlText w:val="•"/>
      <w:lvlJc w:val="left"/>
      <w:pPr>
        <w:ind w:left="2601" w:hanging="360"/>
      </w:pPr>
      <w:rPr>
        <w:rFonts w:hint="default"/>
        <w:lang w:val="en-US" w:eastAsia="en-US" w:bidi="en-US"/>
      </w:rPr>
    </w:lvl>
    <w:lvl w:ilvl="8" w:tplc="7D7EAFB6">
      <w:numFmt w:val="bullet"/>
      <w:lvlText w:val="•"/>
      <w:lvlJc w:val="left"/>
      <w:pPr>
        <w:ind w:left="2907" w:hanging="360"/>
      </w:pPr>
      <w:rPr>
        <w:rFonts w:hint="default"/>
        <w:lang w:val="en-US" w:eastAsia="en-US" w:bidi="en-US"/>
      </w:rPr>
    </w:lvl>
  </w:abstractNum>
  <w:abstractNum w:abstractNumId="24" w15:restartNumberingAfterBreak="0">
    <w:nsid w:val="762251DF"/>
    <w:multiLevelType w:val="hybridMultilevel"/>
    <w:tmpl w:val="5D4A4474"/>
    <w:lvl w:ilvl="0" w:tplc="95F45008">
      <w:numFmt w:val="bullet"/>
      <w:lvlText w:val=""/>
      <w:lvlJc w:val="left"/>
      <w:pPr>
        <w:ind w:left="467" w:hanging="360"/>
      </w:pPr>
      <w:rPr>
        <w:rFonts w:ascii="Wingdings" w:eastAsia="Wingdings" w:hAnsi="Wingdings" w:cs="Wingdings" w:hint="default"/>
        <w:w w:val="100"/>
        <w:sz w:val="22"/>
        <w:szCs w:val="22"/>
        <w:lang w:val="en-US" w:eastAsia="en-US" w:bidi="en-US"/>
      </w:rPr>
    </w:lvl>
    <w:lvl w:ilvl="1" w:tplc="D8F84C9E">
      <w:numFmt w:val="bullet"/>
      <w:lvlText w:val="•"/>
      <w:lvlJc w:val="left"/>
      <w:pPr>
        <w:ind w:left="765" w:hanging="360"/>
      </w:pPr>
      <w:rPr>
        <w:rFonts w:hint="default"/>
        <w:lang w:val="en-US" w:eastAsia="en-US" w:bidi="en-US"/>
      </w:rPr>
    </w:lvl>
    <w:lvl w:ilvl="2" w:tplc="D3609202">
      <w:numFmt w:val="bullet"/>
      <w:lvlText w:val="•"/>
      <w:lvlJc w:val="left"/>
      <w:pPr>
        <w:ind w:left="1071" w:hanging="360"/>
      </w:pPr>
      <w:rPr>
        <w:rFonts w:hint="default"/>
        <w:lang w:val="en-US" w:eastAsia="en-US" w:bidi="en-US"/>
      </w:rPr>
    </w:lvl>
    <w:lvl w:ilvl="3" w:tplc="FE7EE296">
      <w:numFmt w:val="bullet"/>
      <w:lvlText w:val="•"/>
      <w:lvlJc w:val="left"/>
      <w:pPr>
        <w:ind w:left="1377" w:hanging="360"/>
      </w:pPr>
      <w:rPr>
        <w:rFonts w:hint="default"/>
        <w:lang w:val="en-US" w:eastAsia="en-US" w:bidi="en-US"/>
      </w:rPr>
    </w:lvl>
    <w:lvl w:ilvl="4" w:tplc="5A2A9538">
      <w:numFmt w:val="bullet"/>
      <w:lvlText w:val="•"/>
      <w:lvlJc w:val="left"/>
      <w:pPr>
        <w:ind w:left="1683" w:hanging="360"/>
      </w:pPr>
      <w:rPr>
        <w:rFonts w:hint="default"/>
        <w:lang w:val="en-US" w:eastAsia="en-US" w:bidi="en-US"/>
      </w:rPr>
    </w:lvl>
    <w:lvl w:ilvl="5" w:tplc="1EDAF232">
      <w:numFmt w:val="bullet"/>
      <w:lvlText w:val="•"/>
      <w:lvlJc w:val="left"/>
      <w:pPr>
        <w:ind w:left="1989" w:hanging="360"/>
      </w:pPr>
      <w:rPr>
        <w:rFonts w:hint="default"/>
        <w:lang w:val="en-US" w:eastAsia="en-US" w:bidi="en-US"/>
      </w:rPr>
    </w:lvl>
    <w:lvl w:ilvl="6" w:tplc="2152C7A2">
      <w:numFmt w:val="bullet"/>
      <w:lvlText w:val="•"/>
      <w:lvlJc w:val="left"/>
      <w:pPr>
        <w:ind w:left="2295" w:hanging="360"/>
      </w:pPr>
      <w:rPr>
        <w:rFonts w:hint="default"/>
        <w:lang w:val="en-US" w:eastAsia="en-US" w:bidi="en-US"/>
      </w:rPr>
    </w:lvl>
    <w:lvl w:ilvl="7" w:tplc="4D0E7030">
      <w:numFmt w:val="bullet"/>
      <w:lvlText w:val="•"/>
      <w:lvlJc w:val="left"/>
      <w:pPr>
        <w:ind w:left="2601" w:hanging="360"/>
      </w:pPr>
      <w:rPr>
        <w:rFonts w:hint="default"/>
        <w:lang w:val="en-US" w:eastAsia="en-US" w:bidi="en-US"/>
      </w:rPr>
    </w:lvl>
    <w:lvl w:ilvl="8" w:tplc="6888A7FC">
      <w:numFmt w:val="bullet"/>
      <w:lvlText w:val="•"/>
      <w:lvlJc w:val="left"/>
      <w:pPr>
        <w:ind w:left="2907" w:hanging="360"/>
      </w:pPr>
      <w:rPr>
        <w:rFonts w:hint="default"/>
        <w:lang w:val="en-US" w:eastAsia="en-US" w:bidi="en-US"/>
      </w:rPr>
    </w:lvl>
  </w:abstractNum>
  <w:abstractNum w:abstractNumId="25" w15:restartNumberingAfterBreak="0">
    <w:nsid w:val="7CF101F3"/>
    <w:multiLevelType w:val="hybridMultilevel"/>
    <w:tmpl w:val="F9222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3D715A"/>
    <w:multiLevelType w:val="hybridMultilevel"/>
    <w:tmpl w:val="D9FC5126"/>
    <w:lvl w:ilvl="0" w:tplc="08090013">
      <w:start w:val="1"/>
      <w:numFmt w:val="upperRoman"/>
      <w:lvlText w:val="%1."/>
      <w:lvlJc w:val="right"/>
      <w:pPr>
        <w:ind w:left="780" w:hanging="360"/>
      </w:pPr>
      <w:rPr>
        <w:rFont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282734466">
    <w:abstractNumId w:val="6"/>
  </w:num>
  <w:num w:numId="2" w16cid:durableId="1363555688">
    <w:abstractNumId w:val="17"/>
  </w:num>
  <w:num w:numId="3" w16cid:durableId="361593715">
    <w:abstractNumId w:val="5"/>
  </w:num>
  <w:num w:numId="4" w16cid:durableId="1446581806">
    <w:abstractNumId w:val="8"/>
  </w:num>
  <w:num w:numId="5" w16cid:durableId="991298470">
    <w:abstractNumId w:val="1"/>
  </w:num>
  <w:num w:numId="6" w16cid:durableId="1677918676">
    <w:abstractNumId w:val="10"/>
  </w:num>
  <w:num w:numId="7" w16cid:durableId="675957515">
    <w:abstractNumId w:val="16"/>
  </w:num>
  <w:num w:numId="8" w16cid:durableId="2060862874">
    <w:abstractNumId w:val="15"/>
  </w:num>
  <w:num w:numId="9" w16cid:durableId="1452701946">
    <w:abstractNumId w:val="12"/>
  </w:num>
  <w:num w:numId="10" w16cid:durableId="1987122497">
    <w:abstractNumId w:val="22"/>
  </w:num>
  <w:num w:numId="11" w16cid:durableId="544173449">
    <w:abstractNumId w:val="23"/>
  </w:num>
  <w:num w:numId="12" w16cid:durableId="458575083">
    <w:abstractNumId w:val="2"/>
  </w:num>
  <w:num w:numId="13" w16cid:durableId="2117216903">
    <w:abstractNumId w:val="0"/>
  </w:num>
  <w:num w:numId="14" w16cid:durableId="1237400236">
    <w:abstractNumId w:val="24"/>
  </w:num>
  <w:num w:numId="15" w16cid:durableId="84304913">
    <w:abstractNumId w:val="19"/>
  </w:num>
  <w:num w:numId="16" w16cid:durableId="1855654632">
    <w:abstractNumId w:val="25"/>
  </w:num>
  <w:num w:numId="17" w16cid:durableId="785080585">
    <w:abstractNumId w:val="21"/>
  </w:num>
  <w:num w:numId="18" w16cid:durableId="1322391210">
    <w:abstractNumId w:val="20"/>
  </w:num>
  <w:num w:numId="19" w16cid:durableId="1959140566">
    <w:abstractNumId w:val="13"/>
  </w:num>
  <w:num w:numId="20" w16cid:durableId="1271935345">
    <w:abstractNumId w:val="9"/>
  </w:num>
  <w:num w:numId="21" w16cid:durableId="252011763">
    <w:abstractNumId w:val="3"/>
  </w:num>
  <w:num w:numId="22" w16cid:durableId="855072246">
    <w:abstractNumId w:val="14"/>
  </w:num>
  <w:num w:numId="23" w16cid:durableId="1871531632">
    <w:abstractNumId w:val="7"/>
  </w:num>
  <w:num w:numId="24" w16cid:durableId="433401867">
    <w:abstractNumId w:val="11"/>
  </w:num>
  <w:num w:numId="25" w16cid:durableId="988021672">
    <w:abstractNumId w:val="18"/>
  </w:num>
  <w:num w:numId="26" w16cid:durableId="363991441">
    <w:abstractNumId w:val="26"/>
  </w:num>
  <w:num w:numId="27" w16cid:durableId="13549569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41A"/>
    <w:rsid w:val="00007C2D"/>
    <w:rsid w:val="00011F66"/>
    <w:rsid w:val="00025CB7"/>
    <w:rsid w:val="00037504"/>
    <w:rsid w:val="00040F43"/>
    <w:rsid w:val="000423C4"/>
    <w:rsid w:val="00042C0B"/>
    <w:rsid w:val="000510AB"/>
    <w:rsid w:val="000531E2"/>
    <w:rsid w:val="00057361"/>
    <w:rsid w:val="0007435A"/>
    <w:rsid w:val="0007515F"/>
    <w:rsid w:val="00075A28"/>
    <w:rsid w:val="0007654C"/>
    <w:rsid w:val="00086058"/>
    <w:rsid w:val="000917D3"/>
    <w:rsid w:val="00094DF9"/>
    <w:rsid w:val="000A2C9E"/>
    <w:rsid w:val="000C15D7"/>
    <w:rsid w:val="000C2E2F"/>
    <w:rsid w:val="000C78FF"/>
    <w:rsid w:val="000C7BC1"/>
    <w:rsid w:val="000D0C71"/>
    <w:rsid w:val="00100B5C"/>
    <w:rsid w:val="00101F0E"/>
    <w:rsid w:val="001044C5"/>
    <w:rsid w:val="001060C3"/>
    <w:rsid w:val="00106EFC"/>
    <w:rsid w:val="001073A2"/>
    <w:rsid w:val="001134D8"/>
    <w:rsid w:val="00123645"/>
    <w:rsid w:val="00126B4E"/>
    <w:rsid w:val="001308B9"/>
    <w:rsid w:val="001442EB"/>
    <w:rsid w:val="00147CA9"/>
    <w:rsid w:val="00151D65"/>
    <w:rsid w:val="00152E73"/>
    <w:rsid w:val="001543B0"/>
    <w:rsid w:val="00154BC9"/>
    <w:rsid w:val="00155F23"/>
    <w:rsid w:val="001563AB"/>
    <w:rsid w:val="00156489"/>
    <w:rsid w:val="00165D92"/>
    <w:rsid w:val="0017546A"/>
    <w:rsid w:val="00184A84"/>
    <w:rsid w:val="00195380"/>
    <w:rsid w:val="001A207A"/>
    <w:rsid w:val="001A22D6"/>
    <w:rsid w:val="001A7BB8"/>
    <w:rsid w:val="001C5454"/>
    <w:rsid w:val="001E2DFD"/>
    <w:rsid w:val="00200C4D"/>
    <w:rsid w:val="002201FE"/>
    <w:rsid w:val="00233E8D"/>
    <w:rsid w:val="00244F04"/>
    <w:rsid w:val="00245B8D"/>
    <w:rsid w:val="00246FB1"/>
    <w:rsid w:val="002544E9"/>
    <w:rsid w:val="00264D60"/>
    <w:rsid w:val="00271C18"/>
    <w:rsid w:val="00281E3F"/>
    <w:rsid w:val="002835BA"/>
    <w:rsid w:val="002901A1"/>
    <w:rsid w:val="002C7333"/>
    <w:rsid w:val="002E4636"/>
    <w:rsid w:val="002F01E0"/>
    <w:rsid w:val="002F3750"/>
    <w:rsid w:val="002F5D11"/>
    <w:rsid w:val="0030161B"/>
    <w:rsid w:val="00307C63"/>
    <w:rsid w:val="00307D2A"/>
    <w:rsid w:val="00326F1D"/>
    <w:rsid w:val="00327073"/>
    <w:rsid w:val="00331438"/>
    <w:rsid w:val="00342A29"/>
    <w:rsid w:val="003461F1"/>
    <w:rsid w:val="0035439B"/>
    <w:rsid w:val="003606C7"/>
    <w:rsid w:val="003702BA"/>
    <w:rsid w:val="00373B39"/>
    <w:rsid w:val="00376619"/>
    <w:rsid w:val="00377DB5"/>
    <w:rsid w:val="003842AD"/>
    <w:rsid w:val="00384966"/>
    <w:rsid w:val="003A2712"/>
    <w:rsid w:val="003A5D93"/>
    <w:rsid w:val="003B73C2"/>
    <w:rsid w:val="003D3C46"/>
    <w:rsid w:val="003E1C02"/>
    <w:rsid w:val="003E20A1"/>
    <w:rsid w:val="003E624C"/>
    <w:rsid w:val="003F369F"/>
    <w:rsid w:val="003F674B"/>
    <w:rsid w:val="0040164C"/>
    <w:rsid w:val="0042146B"/>
    <w:rsid w:val="0042266D"/>
    <w:rsid w:val="004311E6"/>
    <w:rsid w:val="00436833"/>
    <w:rsid w:val="00441324"/>
    <w:rsid w:val="00457BEA"/>
    <w:rsid w:val="0047227E"/>
    <w:rsid w:val="00493CFE"/>
    <w:rsid w:val="00495B20"/>
    <w:rsid w:val="004A1FB4"/>
    <w:rsid w:val="004A5C8A"/>
    <w:rsid w:val="004B6F0D"/>
    <w:rsid w:val="004C4B84"/>
    <w:rsid w:val="004E483D"/>
    <w:rsid w:val="005025C3"/>
    <w:rsid w:val="0050312F"/>
    <w:rsid w:val="00513083"/>
    <w:rsid w:val="00521F62"/>
    <w:rsid w:val="00526DED"/>
    <w:rsid w:val="00532196"/>
    <w:rsid w:val="0053712F"/>
    <w:rsid w:val="005442C5"/>
    <w:rsid w:val="00544FE2"/>
    <w:rsid w:val="00546B14"/>
    <w:rsid w:val="005527DD"/>
    <w:rsid w:val="005564D9"/>
    <w:rsid w:val="00560B1E"/>
    <w:rsid w:val="00573A7B"/>
    <w:rsid w:val="005756AB"/>
    <w:rsid w:val="00575D3B"/>
    <w:rsid w:val="00586865"/>
    <w:rsid w:val="00596AD8"/>
    <w:rsid w:val="005A247E"/>
    <w:rsid w:val="005A568A"/>
    <w:rsid w:val="005B617F"/>
    <w:rsid w:val="005B7079"/>
    <w:rsid w:val="005C45AF"/>
    <w:rsid w:val="005C539F"/>
    <w:rsid w:val="005E0706"/>
    <w:rsid w:val="005E16F6"/>
    <w:rsid w:val="005F11B0"/>
    <w:rsid w:val="005F5077"/>
    <w:rsid w:val="00610F71"/>
    <w:rsid w:val="0061166C"/>
    <w:rsid w:val="0061648D"/>
    <w:rsid w:val="00650655"/>
    <w:rsid w:val="0066164C"/>
    <w:rsid w:val="00667E7D"/>
    <w:rsid w:val="006979CC"/>
    <w:rsid w:val="006A200E"/>
    <w:rsid w:val="006B4F83"/>
    <w:rsid w:val="006B71A5"/>
    <w:rsid w:val="006C6A86"/>
    <w:rsid w:val="006E230C"/>
    <w:rsid w:val="006E6CB7"/>
    <w:rsid w:val="006F1A74"/>
    <w:rsid w:val="006F361D"/>
    <w:rsid w:val="006F7E7B"/>
    <w:rsid w:val="00707430"/>
    <w:rsid w:val="00715377"/>
    <w:rsid w:val="00722776"/>
    <w:rsid w:val="007449C2"/>
    <w:rsid w:val="00747CAF"/>
    <w:rsid w:val="00756CE2"/>
    <w:rsid w:val="007632EA"/>
    <w:rsid w:val="00770E8C"/>
    <w:rsid w:val="00793759"/>
    <w:rsid w:val="007B6735"/>
    <w:rsid w:val="007C4A4B"/>
    <w:rsid w:val="007F1353"/>
    <w:rsid w:val="00802054"/>
    <w:rsid w:val="00806507"/>
    <w:rsid w:val="00807A62"/>
    <w:rsid w:val="00823DEE"/>
    <w:rsid w:val="00824FD2"/>
    <w:rsid w:val="00827FEF"/>
    <w:rsid w:val="00847BBB"/>
    <w:rsid w:val="00855BA6"/>
    <w:rsid w:val="00856B17"/>
    <w:rsid w:val="00860583"/>
    <w:rsid w:val="00866243"/>
    <w:rsid w:val="00883722"/>
    <w:rsid w:val="00886E61"/>
    <w:rsid w:val="008C168E"/>
    <w:rsid w:val="008C3883"/>
    <w:rsid w:val="008E0512"/>
    <w:rsid w:val="008E37A5"/>
    <w:rsid w:val="008E598E"/>
    <w:rsid w:val="00901258"/>
    <w:rsid w:val="009040DE"/>
    <w:rsid w:val="00907B5C"/>
    <w:rsid w:val="009176F9"/>
    <w:rsid w:val="00917D4A"/>
    <w:rsid w:val="009429E3"/>
    <w:rsid w:val="009472F2"/>
    <w:rsid w:val="00950CB9"/>
    <w:rsid w:val="009535DE"/>
    <w:rsid w:val="009617BB"/>
    <w:rsid w:val="0097688D"/>
    <w:rsid w:val="00977A0E"/>
    <w:rsid w:val="009B16E5"/>
    <w:rsid w:val="009C651E"/>
    <w:rsid w:val="009C74D8"/>
    <w:rsid w:val="009E056F"/>
    <w:rsid w:val="009E77E9"/>
    <w:rsid w:val="009F2473"/>
    <w:rsid w:val="00A05B52"/>
    <w:rsid w:val="00A10757"/>
    <w:rsid w:val="00A7543F"/>
    <w:rsid w:val="00A91ADF"/>
    <w:rsid w:val="00AA4F8D"/>
    <w:rsid w:val="00AB2EA5"/>
    <w:rsid w:val="00AD1741"/>
    <w:rsid w:val="00AE15B2"/>
    <w:rsid w:val="00AE473E"/>
    <w:rsid w:val="00AE4CFD"/>
    <w:rsid w:val="00AF114C"/>
    <w:rsid w:val="00AF61D5"/>
    <w:rsid w:val="00AF72CD"/>
    <w:rsid w:val="00B02596"/>
    <w:rsid w:val="00B02A4B"/>
    <w:rsid w:val="00B0346D"/>
    <w:rsid w:val="00B11778"/>
    <w:rsid w:val="00B2494F"/>
    <w:rsid w:val="00B41887"/>
    <w:rsid w:val="00B63ED3"/>
    <w:rsid w:val="00B6404D"/>
    <w:rsid w:val="00B66AD4"/>
    <w:rsid w:val="00B674CB"/>
    <w:rsid w:val="00B75BE2"/>
    <w:rsid w:val="00B76FDE"/>
    <w:rsid w:val="00B9368D"/>
    <w:rsid w:val="00BA122A"/>
    <w:rsid w:val="00BA1924"/>
    <w:rsid w:val="00BA6CD3"/>
    <w:rsid w:val="00BA7F87"/>
    <w:rsid w:val="00BB15EB"/>
    <w:rsid w:val="00BD0FA8"/>
    <w:rsid w:val="00BD3A39"/>
    <w:rsid w:val="00BD459F"/>
    <w:rsid w:val="00BE0A06"/>
    <w:rsid w:val="00BE7EE8"/>
    <w:rsid w:val="00BF1D9B"/>
    <w:rsid w:val="00BF3499"/>
    <w:rsid w:val="00C07C14"/>
    <w:rsid w:val="00C11FB1"/>
    <w:rsid w:val="00C21AF6"/>
    <w:rsid w:val="00C23E3C"/>
    <w:rsid w:val="00C42137"/>
    <w:rsid w:val="00C571CE"/>
    <w:rsid w:val="00C63D29"/>
    <w:rsid w:val="00C70074"/>
    <w:rsid w:val="00C70E99"/>
    <w:rsid w:val="00C714C3"/>
    <w:rsid w:val="00C86BFD"/>
    <w:rsid w:val="00C90DE3"/>
    <w:rsid w:val="00CA2023"/>
    <w:rsid w:val="00CC006F"/>
    <w:rsid w:val="00CC61AC"/>
    <w:rsid w:val="00CD1DB1"/>
    <w:rsid w:val="00D05084"/>
    <w:rsid w:val="00D127AB"/>
    <w:rsid w:val="00D1452A"/>
    <w:rsid w:val="00D21EE2"/>
    <w:rsid w:val="00D23F21"/>
    <w:rsid w:val="00D25E74"/>
    <w:rsid w:val="00D30879"/>
    <w:rsid w:val="00D33DD5"/>
    <w:rsid w:val="00D51596"/>
    <w:rsid w:val="00D5718A"/>
    <w:rsid w:val="00D61DD4"/>
    <w:rsid w:val="00D7150D"/>
    <w:rsid w:val="00D766CA"/>
    <w:rsid w:val="00D874CF"/>
    <w:rsid w:val="00D90EE7"/>
    <w:rsid w:val="00D97D68"/>
    <w:rsid w:val="00D97DDC"/>
    <w:rsid w:val="00DA30D4"/>
    <w:rsid w:val="00DA7586"/>
    <w:rsid w:val="00DB0B27"/>
    <w:rsid w:val="00DC4BC2"/>
    <w:rsid w:val="00DC5D3A"/>
    <w:rsid w:val="00DE09AB"/>
    <w:rsid w:val="00DE1FA5"/>
    <w:rsid w:val="00DE2F91"/>
    <w:rsid w:val="00DF741A"/>
    <w:rsid w:val="00E03415"/>
    <w:rsid w:val="00E10145"/>
    <w:rsid w:val="00E20B4E"/>
    <w:rsid w:val="00E2381F"/>
    <w:rsid w:val="00E265E6"/>
    <w:rsid w:val="00E268C1"/>
    <w:rsid w:val="00E27DA7"/>
    <w:rsid w:val="00E3776C"/>
    <w:rsid w:val="00E4231F"/>
    <w:rsid w:val="00E451A4"/>
    <w:rsid w:val="00E45750"/>
    <w:rsid w:val="00E463F8"/>
    <w:rsid w:val="00E470C6"/>
    <w:rsid w:val="00E556D1"/>
    <w:rsid w:val="00E62ED8"/>
    <w:rsid w:val="00E678DE"/>
    <w:rsid w:val="00E708A7"/>
    <w:rsid w:val="00E7306D"/>
    <w:rsid w:val="00E75BA5"/>
    <w:rsid w:val="00E81348"/>
    <w:rsid w:val="00E92E19"/>
    <w:rsid w:val="00EA03B9"/>
    <w:rsid w:val="00EA7D57"/>
    <w:rsid w:val="00EB0844"/>
    <w:rsid w:val="00EB6E27"/>
    <w:rsid w:val="00EB78B9"/>
    <w:rsid w:val="00EC1DB6"/>
    <w:rsid w:val="00EC24EE"/>
    <w:rsid w:val="00EC2A87"/>
    <w:rsid w:val="00EF4C88"/>
    <w:rsid w:val="00F04D60"/>
    <w:rsid w:val="00F25C07"/>
    <w:rsid w:val="00F26396"/>
    <w:rsid w:val="00F269E0"/>
    <w:rsid w:val="00F30B65"/>
    <w:rsid w:val="00F37121"/>
    <w:rsid w:val="00F41449"/>
    <w:rsid w:val="00F66776"/>
    <w:rsid w:val="00F67A48"/>
    <w:rsid w:val="00F71786"/>
    <w:rsid w:val="00F8298C"/>
    <w:rsid w:val="00F84E7D"/>
    <w:rsid w:val="00F9393C"/>
    <w:rsid w:val="00F94DD0"/>
    <w:rsid w:val="00FC05DF"/>
    <w:rsid w:val="00FC1463"/>
    <w:rsid w:val="00FC2A91"/>
    <w:rsid w:val="00FD151A"/>
    <w:rsid w:val="00FD4B74"/>
    <w:rsid w:val="00FD5952"/>
    <w:rsid w:val="00FD7E7A"/>
    <w:rsid w:val="00FE06E7"/>
    <w:rsid w:val="00FE5962"/>
    <w:rsid w:val="00FE65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45F25E"/>
  <w15:docId w15:val="{C540F493-7AAD-49F7-9EC8-3A753D203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41A"/>
    <w:rPr>
      <w:rFonts w:ascii="Calibri" w:eastAsia="Calibri" w:hAnsi="Calibri" w:cs="Times New Roman"/>
    </w:rPr>
  </w:style>
  <w:style w:type="paragraph" w:styleId="Heading1">
    <w:name w:val="heading 1"/>
    <w:basedOn w:val="Normal"/>
    <w:link w:val="Heading1Char"/>
    <w:uiPriority w:val="1"/>
    <w:qFormat/>
    <w:rsid w:val="00DE09AB"/>
    <w:pPr>
      <w:widowControl w:val="0"/>
      <w:autoSpaceDE w:val="0"/>
      <w:autoSpaceDN w:val="0"/>
      <w:spacing w:before="93"/>
      <w:ind w:left="456"/>
      <w:outlineLvl w:val="0"/>
    </w:pPr>
    <w:rPr>
      <w:rFonts w:ascii="Arial" w:eastAsia="Arial" w:hAnsi="Arial" w:cs="Arial"/>
      <w:b/>
      <w:bCs/>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741A"/>
    <w:pPr>
      <w:widowControl w:val="0"/>
      <w:tabs>
        <w:tab w:val="center" w:pos="4513"/>
        <w:tab w:val="right" w:pos="9026"/>
      </w:tabs>
    </w:pPr>
    <w:rPr>
      <w:rFonts w:ascii="Times New Roman" w:eastAsia="Times New Roman" w:hAnsi="Times New Roman"/>
      <w:snapToGrid w:val="0"/>
      <w:sz w:val="24"/>
      <w:szCs w:val="20"/>
      <w:lang w:val="en-US"/>
    </w:rPr>
  </w:style>
  <w:style w:type="character" w:customStyle="1" w:styleId="HeaderChar">
    <w:name w:val="Header Char"/>
    <w:basedOn w:val="DefaultParagraphFont"/>
    <w:link w:val="Header"/>
    <w:uiPriority w:val="99"/>
    <w:rsid w:val="00DF741A"/>
    <w:rPr>
      <w:rFonts w:ascii="Times New Roman" w:eastAsia="Times New Roman" w:hAnsi="Times New Roman" w:cs="Times New Roman"/>
      <w:snapToGrid w:val="0"/>
      <w:sz w:val="24"/>
      <w:szCs w:val="20"/>
      <w:lang w:val="en-US"/>
    </w:rPr>
  </w:style>
  <w:style w:type="paragraph" w:styleId="Footer">
    <w:name w:val="footer"/>
    <w:basedOn w:val="Normal"/>
    <w:link w:val="FooterChar"/>
    <w:uiPriority w:val="99"/>
    <w:unhideWhenUsed/>
    <w:rsid w:val="00DF741A"/>
    <w:pPr>
      <w:widowControl w:val="0"/>
      <w:tabs>
        <w:tab w:val="center" w:pos="4513"/>
        <w:tab w:val="right" w:pos="9026"/>
      </w:tabs>
    </w:pPr>
    <w:rPr>
      <w:rFonts w:ascii="Times New Roman" w:eastAsia="Times New Roman" w:hAnsi="Times New Roman"/>
      <w:snapToGrid w:val="0"/>
      <w:sz w:val="24"/>
      <w:szCs w:val="20"/>
      <w:lang w:val="en-US"/>
    </w:rPr>
  </w:style>
  <w:style w:type="character" w:customStyle="1" w:styleId="FooterChar">
    <w:name w:val="Footer Char"/>
    <w:basedOn w:val="DefaultParagraphFont"/>
    <w:link w:val="Footer"/>
    <w:uiPriority w:val="99"/>
    <w:rsid w:val="00DF741A"/>
    <w:rPr>
      <w:rFonts w:ascii="Times New Roman" w:eastAsia="Times New Roman" w:hAnsi="Times New Roman" w:cs="Times New Roman"/>
      <w:snapToGrid w:val="0"/>
      <w:sz w:val="24"/>
      <w:szCs w:val="20"/>
      <w:lang w:val="en-US"/>
    </w:rPr>
  </w:style>
  <w:style w:type="character" w:styleId="Hyperlink">
    <w:name w:val="Hyperlink"/>
    <w:rsid w:val="00DF741A"/>
    <w:rPr>
      <w:color w:val="0000FF"/>
      <w:u w:val="single"/>
    </w:rPr>
  </w:style>
  <w:style w:type="paragraph" w:styleId="ListParagraph">
    <w:name w:val="List Paragraph"/>
    <w:basedOn w:val="Normal"/>
    <w:uiPriority w:val="34"/>
    <w:qFormat/>
    <w:rsid w:val="00DF741A"/>
    <w:pPr>
      <w:autoSpaceDE w:val="0"/>
      <w:autoSpaceDN w:val="0"/>
      <w:ind w:left="720"/>
    </w:pPr>
    <w:rPr>
      <w:rFonts w:ascii="Arial" w:eastAsia="SimSun" w:hAnsi="Arial"/>
      <w:lang w:eastAsia="zh-CN"/>
    </w:rPr>
  </w:style>
  <w:style w:type="paragraph" w:styleId="PlainText">
    <w:name w:val="Plain Text"/>
    <w:basedOn w:val="Normal"/>
    <w:link w:val="PlainTextChar"/>
    <w:uiPriority w:val="99"/>
    <w:unhideWhenUsed/>
    <w:rsid w:val="00DF741A"/>
    <w:rPr>
      <w:rFonts w:ascii="Consolas" w:hAnsi="Consolas"/>
      <w:sz w:val="21"/>
      <w:szCs w:val="21"/>
      <w:lang w:eastAsia="en-GB"/>
    </w:rPr>
  </w:style>
  <w:style w:type="character" w:customStyle="1" w:styleId="PlainTextChar">
    <w:name w:val="Plain Text Char"/>
    <w:basedOn w:val="DefaultParagraphFont"/>
    <w:link w:val="PlainText"/>
    <w:uiPriority w:val="99"/>
    <w:rsid w:val="00DF741A"/>
    <w:rPr>
      <w:rFonts w:ascii="Consolas" w:eastAsia="Calibri" w:hAnsi="Consolas" w:cs="Times New Roman"/>
      <w:sz w:val="21"/>
      <w:szCs w:val="21"/>
      <w:lang w:eastAsia="en-GB"/>
    </w:rPr>
  </w:style>
  <w:style w:type="character" w:styleId="FollowedHyperlink">
    <w:name w:val="FollowedHyperlink"/>
    <w:basedOn w:val="DefaultParagraphFont"/>
    <w:uiPriority w:val="99"/>
    <w:semiHidden/>
    <w:unhideWhenUsed/>
    <w:rsid w:val="004A5C8A"/>
    <w:rPr>
      <w:color w:val="954F72" w:themeColor="followedHyperlink"/>
      <w:u w:val="single"/>
    </w:rPr>
  </w:style>
  <w:style w:type="character" w:styleId="CommentReference">
    <w:name w:val="annotation reference"/>
    <w:basedOn w:val="DefaultParagraphFont"/>
    <w:uiPriority w:val="99"/>
    <w:semiHidden/>
    <w:unhideWhenUsed/>
    <w:rsid w:val="002835BA"/>
    <w:rPr>
      <w:sz w:val="16"/>
      <w:szCs w:val="16"/>
    </w:rPr>
  </w:style>
  <w:style w:type="paragraph" w:styleId="CommentText">
    <w:name w:val="annotation text"/>
    <w:basedOn w:val="Normal"/>
    <w:link w:val="CommentTextChar"/>
    <w:uiPriority w:val="99"/>
    <w:semiHidden/>
    <w:unhideWhenUsed/>
    <w:rsid w:val="002835BA"/>
    <w:rPr>
      <w:sz w:val="20"/>
      <w:szCs w:val="20"/>
    </w:rPr>
  </w:style>
  <w:style w:type="character" w:customStyle="1" w:styleId="CommentTextChar">
    <w:name w:val="Comment Text Char"/>
    <w:basedOn w:val="DefaultParagraphFont"/>
    <w:link w:val="CommentText"/>
    <w:uiPriority w:val="99"/>
    <w:semiHidden/>
    <w:rsid w:val="002835BA"/>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2835BA"/>
    <w:rPr>
      <w:b/>
      <w:bCs/>
    </w:rPr>
  </w:style>
  <w:style w:type="character" w:customStyle="1" w:styleId="CommentSubjectChar">
    <w:name w:val="Comment Subject Char"/>
    <w:basedOn w:val="CommentTextChar"/>
    <w:link w:val="CommentSubject"/>
    <w:uiPriority w:val="99"/>
    <w:semiHidden/>
    <w:rsid w:val="002835BA"/>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2835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35BA"/>
    <w:rPr>
      <w:rFonts w:ascii="Segoe UI" w:eastAsia="Calibri" w:hAnsi="Segoe UI" w:cs="Segoe UI"/>
      <w:sz w:val="18"/>
      <w:szCs w:val="18"/>
    </w:rPr>
  </w:style>
  <w:style w:type="character" w:customStyle="1" w:styleId="UnresolvedMention1">
    <w:name w:val="Unresolved Mention1"/>
    <w:basedOn w:val="DefaultParagraphFont"/>
    <w:uiPriority w:val="99"/>
    <w:semiHidden/>
    <w:unhideWhenUsed/>
    <w:rsid w:val="00855BA6"/>
    <w:rPr>
      <w:color w:val="605E5C"/>
      <w:shd w:val="clear" w:color="auto" w:fill="E1DFDD"/>
    </w:rPr>
  </w:style>
  <w:style w:type="table" w:styleId="TableGrid">
    <w:name w:val="Table Grid"/>
    <w:basedOn w:val="TableNormal"/>
    <w:uiPriority w:val="59"/>
    <w:rsid w:val="00246F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DE09AB"/>
    <w:rPr>
      <w:rFonts w:ascii="Arial" w:eastAsia="Arial" w:hAnsi="Arial" w:cs="Arial"/>
      <w:b/>
      <w:bCs/>
      <w:lang w:val="en-US" w:bidi="en-US"/>
    </w:rPr>
  </w:style>
  <w:style w:type="paragraph" w:styleId="BodyText">
    <w:name w:val="Body Text"/>
    <w:basedOn w:val="Normal"/>
    <w:link w:val="BodyTextChar"/>
    <w:uiPriority w:val="1"/>
    <w:qFormat/>
    <w:rsid w:val="00DE09AB"/>
    <w:pPr>
      <w:widowControl w:val="0"/>
      <w:autoSpaceDE w:val="0"/>
      <w:autoSpaceDN w:val="0"/>
    </w:pPr>
    <w:rPr>
      <w:rFonts w:ascii="Arial" w:eastAsia="Arial" w:hAnsi="Arial" w:cs="Arial"/>
      <w:lang w:val="en-US" w:bidi="en-US"/>
    </w:rPr>
  </w:style>
  <w:style w:type="character" w:customStyle="1" w:styleId="BodyTextChar">
    <w:name w:val="Body Text Char"/>
    <w:basedOn w:val="DefaultParagraphFont"/>
    <w:link w:val="BodyText"/>
    <w:uiPriority w:val="1"/>
    <w:rsid w:val="00DE09AB"/>
    <w:rPr>
      <w:rFonts w:ascii="Arial" w:eastAsia="Arial" w:hAnsi="Arial" w:cs="Arial"/>
      <w:lang w:val="en-US" w:bidi="en-US"/>
    </w:rPr>
  </w:style>
  <w:style w:type="paragraph" w:customStyle="1" w:styleId="TableParagraph">
    <w:name w:val="Table Paragraph"/>
    <w:basedOn w:val="Normal"/>
    <w:uiPriority w:val="1"/>
    <w:qFormat/>
    <w:rsid w:val="00377DB5"/>
    <w:pPr>
      <w:widowControl w:val="0"/>
      <w:autoSpaceDE w:val="0"/>
      <w:autoSpaceDN w:val="0"/>
    </w:pPr>
    <w:rPr>
      <w:rFonts w:ascii="Arial" w:eastAsia="Arial" w:hAnsi="Arial" w:cs="Arial"/>
      <w:lang w:val="en-US" w:bidi="en-US"/>
    </w:rPr>
  </w:style>
  <w:style w:type="paragraph" w:styleId="BodyText3">
    <w:name w:val="Body Text 3"/>
    <w:basedOn w:val="Normal"/>
    <w:link w:val="BodyText3Char"/>
    <w:uiPriority w:val="99"/>
    <w:semiHidden/>
    <w:unhideWhenUsed/>
    <w:rsid w:val="00E7306D"/>
    <w:pPr>
      <w:spacing w:after="120"/>
    </w:pPr>
    <w:rPr>
      <w:sz w:val="16"/>
      <w:szCs w:val="16"/>
    </w:rPr>
  </w:style>
  <w:style w:type="character" w:customStyle="1" w:styleId="BodyText3Char">
    <w:name w:val="Body Text 3 Char"/>
    <w:basedOn w:val="DefaultParagraphFont"/>
    <w:link w:val="BodyText3"/>
    <w:uiPriority w:val="99"/>
    <w:semiHidden/>
    <w:rsid w:val="00E7306D"/>
    <w:rPr>
      <w:rFonts w:ascii="Calibri" w:eastAsia="Calibri"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mailto:sisilkuma@gmail.com" TargetMode="External"/><Relationship Id="rId3" Type="http://schemas.openxmlformats.org/officeDocument/2006/relationships/customXml" Target="../customXml/item3.xml"/><Relationship Id="rId21" Type="http://schemas.openxmlformats.org/officeDocument/2006/relationships/hyperlink" Target="https://www.kingston.ac.uk/faculties/science-engineering-and-computing/about/schools/engineering/"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qaa.ac.uk/docs/qaa/quality-code/qualifications-frameworks.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qaa.ac.uk/docs/qaa/subject-benchmark-statements/subject-benchmark-statement-engineering.pdf?sfvrsn=1f2c881_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esoft.lk/enginee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B32B31DFC689F48B0DE632A34536666" ma:contentTypeVersion="0" ma:contentTypeDescription="Create a new document." ma:contentTypeScope="" ma:versionID="95954f88bada88cda3b15f460f8f402b">
  <xsd:schema xmlns:xsd="http://www.w3.org/2001/XMLSchema" xmlns:xs="http://www.w3.org/2001/XMLSchema" xmlns:p="http://schemas.microsoft.com/office/2006/metadata/properties" xmlns:ns2="aecd4273-0d56-430f-bd52-977836de9101" targetNamespace="http://schemas.microsoft.com/office/2006/metadata/properties" ma:root="true" ma:fieldsID="504727a3426c6ea2a07b471962434fea" ns2:_="">
    <xsd:import namespace="aecd4273-0d56-430f-bd52-977836de9101"/>
    <xsd:element name="properties">
      <xsd:complexType>
        <xsd:sequence>
          <xsd:element name="documentManagement">
            <xsd:complexType>
              <xsd:all>
                <xsd:element ref="ns2:TaxKeywordTaxHTField" minOccurs="0"/>
                <xsd:element ref="ns2:TaxCatchAll" minOccurs="0"/>
                <xsd:element ref="ns2: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cd4273-0d56-430f-bd52-977836de9101" elementFormDefault="qualified">
    <xsd:import namespace="http://schemas.microsoft.com/office/2006/documentManagement/types"/>
    <xsd:import namespace="http://schemas.microsoft.com/office/infopath/2007/PartnerControls"/>
    <xsd:element name="TaxKeywordTaxHTField" ma:index="8" nillable="true" ma:taxonomy="true" ma:internalName="TaxKeywordTaxHTField" ma:taxonomyFieldName="TaxKeyword" ma:displayName="Enterprise Keywords" ma:readOnly="false" ma:fieldId="{23f27201-bee3-471e-b2e7-b64fd8b7ca38}" ma:taxonomyMulti="true" ma:sspId="1cd6c9ca-4bf1-4230-9247-5bb6426ff516" ma:termSetId="00000000-0000-0000-0000-000000000000" ma:anchorId="00000000-0000-0000-0000-000000000000" ma:open="true" ma:isKeyword="true">
      <xsd:complexType>
        <xsd:sequence>
          <xsd:element ref="pc:Terms" minOccurs="0" maxOccurs="1"/>
        </xsd:sequence>
      </xsd:complexType>
    </xsd:element>
    <xsd:element name="TaxCatchAll" ma:index="9" nillable="true" ma:displayName="Taxonomy Catch All Column" ma:hidden="true" ma:list="{209bf7cc-71dc-4032-9e1b-f8b835a480a9}" ma:internalName="TaxCatchAll" ma:showField="CatchAllData" ma:web="aecd4273-0d56-430f-bd52-977836de910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209bf7cc-71dc-4032-9e1b-f8b835a480a9}" ma:internalName="TaxCatchAllLabel" ma:readOnly="true" ma:showField="CatchAllDataLabel" ma:web="aecd4273-0d56-430f-bd52-977836de91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A330D6-925B-4952-AA99-DB5BEE8659BC}">
  <ds:schemaRefs>
    <ds:schemaRef ds:uri="http://schemas.microsoft.com/sharepoint/v3/contenttype/forms"/>
  </ds:schemaRefs>
</ds:datastoreItem>
</file>

<file path=customXml/itemProps2.xml><?xml version="1.0" encoding="utf-8"?>
<ds:datastoreItem xmlns:ds="http://schemas.openxmlformats.org/officeDocument/2006/customXml" ds:itemID="{34A60AEB-CBEC-4BB7-9840-BC717F98DD5A}">
  <ds:schemaRefs>
    <ds:schemaRef ds:uri="http://schemas.openxmlformats.org/officeDocument/2006/bibliography"/>
  </ds:schemaRefs>
</ds:datastoreItem>
</file>

<file path=customXml/itemProps3.xml><?xml version="1.0" encoding="utf-8"?>
<ds:datastoreItem xmlns:ds="http://schemas.openxmlformats.org/officeDocument/2006/customXml" ds:itemID="{D8A5BECD-E67A-4A0E-A893-9D4E14FA8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cd4273-0d56-430f-bd52-977836de91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6460</Words>
  <Characters>36827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Kingston University</Company>
  <LinksUpToDate>false</LinksUpToDate>
  <CharactersWithSpaces>43201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Cooper, Denise S</dc:creator>
  <cp:lastModifiedBy>Corcoran, Linda</cp:lastModifiedBy>
  <cp:revision>3</cp:revision>
  <cp:lastPrinted>2020-02-06T05:05:00Z</cp:lastPrinted>
  <dcterms:created xsi:type="dcterms:W3CDTF">2020-07-30T13:21:00Z</dcterms:created>
  <dcterms:modified xsi:type="dcterms:W3CDTF">2022-07-15T09:46:00Z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0x0101005B32B31DFC689F48B0DE632A34536666</vt:lpwstr>
  </property>
  <property fmtid="{D5CDD505-2E9C-101B-9397-08002B2CF9AE}" pid="3" name="TaxKeyword">
    <vt:lpwstr/>
  </property>
  <property fmtid="{D5CDD505-2E9C-101B-9397-08002B2CF9AE}" pid="4" name="MSIP_Label_3b551598-29da-492a-8b9f-8358cd43dd03_Enabled">
    <vt:lpwstr>True</vt:lpwstr>
  </property>
  <property fmtid="{D5CDD505-2E9C-101B-9397-08002B2CF9AE}" pid="5" name="MSIP_Label_3b551598-29da-492a-8b9f-8358cd43dd03_SiteId">
    <vt:lpwstr>c9ef029c-18cf-4016-86d3-93cf8e94ff94</vt:lpwstr>
  </property>
  <property fmtid="{D5CDD505-2E9C-101B-9397-08002B2CF9AE}" pid="6" name="MSIP_Label_3b551598-29da-492a-8b9f-8358cd43dd03_Owner">
    <vt:lpwstr>KU35142@kingston.ac.uk</vt:lpwstr>
  </property>
  <property fmtid="{D5CDD505-2E9C-101B-9397-08002B2CF9AE}" pid="7" name="MSIP_Label_3b551598-29da-492a-8b9f-8358cd43dd03_SetDate">
    <vt:lpwstr>2022-07-15T09:46:17.3848935Z</vt:lpwstr>
  </property>
  <property fmtid="{D5CDD505-2E9C-101B-9397-08002B2CF9AE}" pid="8" name="MSIP_Label_3b551598-29da-492a-8b9f-8358cd43dd03_Name">
    <vt:lpwstr>General</vt:lpwstr>
  </property>
  <property fmtid="{D5CDD505-2E9C-101B-9397-08002B2CF9AE}" pid="9" name="MSIP_Label_3b551598-29da-492a-8b9f-8358cd43dd03_Application">
    <vt:lpwstr>Microsoft Azure Information Protection</vt:lpwstr>
  </property>
  <property fmtid="{D5CDD505-2E9C-101B-9397-08002B2CF9AE}" pid="10" name="MSIP_Label_3b551598-29da-492a-8b9f-8358cd43dd03_ActionId">
    <vt:lpwstr>aed0a005-0730-4a22-9a7c-81c45e9ea871</vt:lpwstr>
  </property>
  <property fmtid="{D5CDD505-2E9C-101B-9397-08002B2CF9AE}" pid="11" name="MSIP_Label_3b551598-29da-492a-8b9f-8358cd43dd03_Extended_MSFT_Method">
    <vt:lpwstr>Automatic</vt:lpwstr>
  </property>
  <property fmtid="{D5CDD505-2E9C-101B-9397-08002B2CF9AE}" pid="12" name="Sensitivity">
    <vt:lpwstr>General</vt:lpwstr>
  </property>
</Properties>
</file>