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bookmarkStart w:id="0" w:name="_Hlk87271259"/>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19C4D5A2" w14:textId="611AC69A" w:rsidR="00FB723E" w:rsidRPr="00FB723E" w:rsidRDefault="00A92C9B" w:rsidP="00A92C9B">
      <w:pPr>
        <w:rPr>
          <w:rFonts w:ascii="Arial" w:hAnsi="Arial" w:cs="Arial"/>
          <w:b/>
          <w:sz w:val="28"/>
        </w:rPr>
      </w:pPr>
      <w:r w:rsidRPr="00DA2044">
        <w:rPr>
          <w:rFonts w:ascii="Arial" w:hAnsi="Arial" w:cs="Arial"/>
          <w:b/>
          <w:sz w:val="28"/>
        </w:rPr>
        <w:t>Title of Course:</w:t>
      </w:r>
      <w:r w:rsidR="00A0622D">
        <w:rPr>
          <w:rFonts w:ascii="Arial" w:hAnsi="Arial" w:cs="Arial"/>
          <w:b/>
          <w:sz w:val="28"/>
        </w:rPr>
        <w:t xml:space="preserve"> </w:t>
      </w:r>
      <w:r w:rsidR="003519C5">
        <w:rPr>
          <w:rFonts w:ascii="Arial" w:hAnsi="Arial" w:cs="Arial"/>
          <w:b/>
          <w:sz w:val="28"/>
        </w:rPr>
        <w:t>PGDip/ MSc Advanced Clinical Practice</w:t>
      </w:r>
    </w:p>
    <w:p w14:paraId="05886BFD" w14:textId="77777777" w:rsidR="009B5F0A" w:rsidRPr="00DA2044" w:rsidRDefault="009B5F0A" w:rsidP="00A92C9B">
      <w:pPr>
        <w:rPr>
          <w:rFonts w:ascii="Arial" w:hAnsi="Arial" w:cs="Arial"/>
          <w:b/>
          <w:sz w:val="28"/>
        </w:rPr>
      </w:pPr>
      <w:bookmarkStart w:id="1" w:name="_Hlk87271401"/>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3839F0F"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AEE2C9B" w:rsidR="00A92C9B" w:rsidRPr="00970D87" w:rsidRDefault="00A0622D" w:rsidP="00AD72D1">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NA</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390ACD"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E605F05"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247BB9B"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A0F59C"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22308814" w:rsidR="00A92C9B" w:rsidRPr="00970D87" w:rsidRDefault="00A92C9B" w:rsidP="00AD72D1">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B5A99C9"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bookmarkEnd w:id="1"/>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BD315F">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5D5771C9" w14:textId="77777777" w:rsidR="003519C5" w:rsidRDefault="003519C5" w:rsidP="003519C5">
            <w:pPr>
              <w:rPr>
                <w:rFonts w:ascii="Arial" w:hAnsi="Arial" w:cs="Arial"/>
                <w:sz w:val="22"/>
                <w:szCs w:val="22"/>
              </w:rPr>
            </w:pPr>
            <w:r>
              <w:rPr>
                <w:rFonts w:ascii="Arial" w:hAnsi="Arial" w:cs="Arial"/>
                <w:sz w:val="22"/>
                <w:szCs w:val="22"/>
              </w:rPr>
              <w:t>MSc Advanced Clinical Practice</w:t>
            </w:r>
          </w:p>
          <w:p w14:paraId="507DFC1C" w14:textId="026C5210" w:rsidR="00A0622D" w:rsidRPr="00A0622D" w:rsidRDefault="003519C5" w:rsidP="003519C5">
            <w:pPr>
              <w:rPr>
                <w:rFonts w:ascii="Arial" w:hAnsi="Arial" w:cs="Arial"/>
                <w:iCs/>
                <w:sz w:val="22"/>
                <w:szCs w:val="22"/>
              </w:rPr>
            </w:pPr>
            <w:r>
              <w:rPr>
                <w:rFonts w:ascii="Arial" w:hAnsi="Arial" w:cs="Arial"/>
                <w:sz w:val="22"/>
                <w:szCs w:val="22"/>
              </w:rPr>
              <w:t>PG Dip Advanced Clinical Practice</w:t>
            </w:r>
            <w:r w:rsidRPr="00A0622D">
              <w:rPr>
                <w:rFonts w:ascii="Arial" w:hAnsi="Arial" w:cs="Arial"/>
                <w:iCs/>
                <w:sz w:val="22"/>
                <w:szCs w:val="22"/>
              </w:rPr>
              <w:t xml:space="preserve"> </w:t>
            </w:r>
          </w:p>
        </w:tc>
      </w:tr>
      <w:tr w:rsidR="00A92C9B" w:rsidRPr="00BF1022" w14:paraId="61FE1C85" w14:textId="77777777" w:rsidTr="00BF1022">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779D20BE" w14:textId="77777777" w:rsidR="00A92C9B" w:rsidRPr="00A0622D" w:rsidRDefault="00A92C9B" w:rsidP="003519C5">
            <w:pPr>
              <w:rPr>
                <w:rFonts w:ascii="Arial" w:hAnsi="Arial" w:cs="Arial"/>
                <w:iCs/>
                <w:sz w:val="22"/>
                <w:szCs w:val="22"/>
              </w:rPr>
            </w:pPr>
          </w:p>
        </w:tc>
      </w:tr>
      <w:tr w:rsidR="00B34FB1" w:rsidRPr="00BF1022" w14:paraId="644D12BB" w14:textId="77777777" w:rsidTr="00BF1022">
        <w:tc>
          <w:tcPr>
            <w:tcW w:w="3436" w:type="dxa"/>
          </w:tcPr>
          <w:p w14:paraId="6C991220" w14:textId="77777777" w:rsidR="00B34FB1" w:rsidRPr="00BF1022" w:rsidRDefault="00B34FB1" w:rsidP="00B34FB1">
            <w:pPr>
              <w:rPr>
                <w:rFonts w:ascii="Arial" w:hAnsi="Arial" w:cs="Arial"/>
                <w:b/>
                <w:sz w:val="22"/>
                <w:szCs w:val="22"/>
              </w:rPr>
            </w:pPr>
            <w:r w:rsidRPr="00BF1022">
              <w:rPr>
                <w:rFonts w:ascii="Arial" w:hAnsi="Arial" w:cs="Arial"/>
                <w:b/>
                <w:sz w:val="22"/>
                <w:szCs w:val="22"/>
              </w:rPr>
              <w:t>FHEQ Level for the Final Award:</w:t>
            </w:r>
          </w:p>
          <w:p w14:paraId="47594079" w14:textId="77777777" w:rsidR="00B34FB1" w:rsidRPr="00BF1022" w:rsidRDefault="00B34FB1" w:rsidP="00B34FB1">
            <w:pPr>
              <w:rPr>
                <w:rFonts w:ascii="Arial" w:hAnsi="Arial" w:cs="Arial"/>
                <w:b/>
                <w:sz w:val="22"/>
                <w:szCs w:val="22"/>
              </w:rPr>
            </w:pPr>
          </w:p>
        </w:tc>
        <w:tc>
          <w:tcPr>
            <w:tcW w:w="5580" w:type="dxa"/>
          </w:tcPr>
          <w:p w14:paraId="59F82BCD" w14:textId="77777777" w:rsidR="00B34FB1" w:rsidRPr="005A1046" w:rsidRDefault="00B34FB1" w:rsidP="00B34FB1">
            <w:pPr>
              <w:rPr>
                <w:rFonts w:ascii="Arial" w:hAnsi="Arial" w:cs="Arial"/>
                <w:iCs/>
                <w:sz w:val="22"/>
                <w:szCs w:val="22"/>
              </w:rPr>
            </w:pPr>
            <w:r>
              <w:rPr>
                <w:rFonts w:ascii="Arial" w:hAnsi="Arial" w:cs="Arial"/>
                <w:iCs/>
                <w:sz w:val="22"/>
                <w:szCs w:val="22"/>
              </w:rPr>
              <w:t>Level 7</w:t>
            </w:r>
          </w:p>
          <w:p w14:paraId="3824513B" w14:textId="77777777" w:rsidR="00B34FB1" w:rsidRPr="00BF1022" w:rsidRDefault="00B34FB1" w:rsidP="00B34FB1">
            <w:pPr>
              <w:rPr>
                <w:rFonts w:ascii="Arial" w:hAnsi="Arial" w:cs="Arial"/>
                <w:i/>
                <w:color w:val="FF0000"/>
                <w:sz w:val="22"/>
                <w:szCs w:val="22"/>
              </w:rPr>
            </w:pPr>
          </w:p>
        </w:tc>
      </w:tr>
      <w:tr w:rsidR="00B34FB1" w:rsidRPr="00BF1022" w14:paraId="097980E5" w14:textId="77777777" w:rsidTr="00BF1022">
        <w:tc>
          <w:tcPr>
            <w:tcW w:w="3436" w:type="dxa"/>
          </w:tcPr>
          <w:p w14:paraId="7BD48904" w14:textId="77777777" w:rsidR="00B34FB1" w:rsidRPr="00BF1022" w:rsidRDefault="00B34FB1" w:rsidP="00B34FB1">
            <w:pPr>
              <w:rPr>
                <w:rFonts w:ascii="Arial" w:hAnsi="Arial" w:cs="Arial"/>
                <w:b/>
                <w:sz w:val="22"/>
                <w:szCs w:val="22"/>
              </w:rPr>
            </w:pPr>
            <w:r w:rsidRPr="00BF1022">
              <w:rPr>
                <w:rFonts w:ascii="Arial" w:hAnsi="Arial" w:cs="Arial"/>
                <w:b/>
                <w:sz w:val="22"/>
                <w:szCs w:val="22"/>
              </w:rPr>
              <w:t>Awarding Institution:</w:t>
            </w:r>
          </w:p>
          <w:p w14:paraId="23994CAD" w14:textId="77777777" w:rsidR="00B34FB1" w:rsidRPr="00BF1022" w:rsidRDefault="00B34FB1" w:rsidP="00B34FB1">
            <w:pPr>
              <w:rPr>
                <w:rFonts w:ascii="Arial" w:hAnsi="Arial" w:cs="Arial"/>
                <w:b/>
                <w:sz w:val="22"/>
                <w:szCs w:val="22"/>
              </w:rPr>
            </w:pPr>
          </w:p>
        </w:tc>
        <w:tc>
          <w:tcPr>
            <w:tcW w:w="5580" w:type="dxa"/>
          </w:tcPr>
          <w:p w14:paraId="4B1F43D1" w14:textId="623FFB16" w:rsidR="00B34FB1" w:rsidRPr="00BF1022" w:rsidRDefault="00B34FB1" w:rsidP="00B34FB1">
            <w:pPr>
              <w:rPr>
                <w:rFonts w:ascii="Arial" w:hAnsi="Arial" w:cs="Arial"/>
                <w:sz w:val="22"/>
                <w:szCs w:val="22"/>
              </w:rPr>
            </w:pPr>
            <w:r w:rsidRPr="00BF1022">
              <w:rPr>
                <w:rFonts w:ascii="Arial" w:hAnsi="Arial" w:cs="Arial"/>
                <w:sz w:val="22"/>
                <w:szCs w:val="22"/>
              </w:rPr>
              <w:t>Kingston University</w:t>
            </w:r>
          </w:p>
        </w:tc>
      </w:tr>
      <w:tr w:rsidR="00B34FB1" w:rsidRPr="00BF1022" w14:paraId="721D6BCB" w14:textId="77777777" w:rsidTr="00BF1022">
        <w:tc>
          <w:tcPr>
            <w:tcW w:w="3436" w:type="dxa"/>
          </w:tcPr>
          <w:p w14:paraId="15528E1C" w14:textId="77777777" w:rsidR="00B34FB1" w:rsidRPr="00BF1022" w:rsidRDefault="00B34FB1" w:rsidP="00B34FB1">
            <w:pPr>
              <w:rPr>
                <w:rFonts w:ascii="Arial" w:hAnsi="Arial" w:cs="Arial"/>
                <w:b/>
                <w:sz w:val="22"/>
                <w:szCs w:val="22"/>
              </w:rPr>
            </w:pPr>
            <w:r w:rsidRPr="00BF1022">
              <w:rPr>
                <w:rFonts w:ascii="Arial" w:hAnsi="Arial" w:cs="Arial"/>
                <w:b/>
                <w:sz w:val="22"/>
                <w:szCs w:val="22"/>
              </w:rPr>
              <w:t>Teaching Institution:</w:t>
            </w:r>
          </w:p>
          <w:p w14:paraId="1B229580" w14:textId="77777777" w:rsidR="00B34FB1" w:rsidRPr="00BF1022" w:rsidRDefault="00B34FB1" w:rsidP="00B34FB1">
            <w:pPr>
              <w:rPr>
                <w:rFonts w:ascii="Arial" w:hAnsi="Arial" w:cs="Arial"/>
                <w:b/>
                <w:sz w:val="22"/>
                <w:szCs w:val="22"/>
              </w:rPr>
            </w:pPr>
          </w:p>
        </w:tc>
        <w:tc>
          <w:tcPr>
            <w:tcW w:w="5580" w:type="dxa"/>
          </w:tcPr>
          <w:p w14:paraId="34EFE47D" w14:textId="4B906624" w:rsidR="00B34FB1" w:rsidRPr="00BF1022" w:rsidRDefault="00B34FB1" w:rsidP="00B34FB1">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B34FB1" w:rsidRPr="00BF1022" w14:paraId="490F765D" w14:textId="77777777" w:rsidTr="00BF1022">
        <w:tc>
          <w:tcPr>
            <w:tcW w:w="3436" w:type="dxa"/>
          </w:tcPr>
          <w:p w14:paraId="6DBD4986" w14:textId="77777777" w:rsidR="00B34FB1" w:rsidRPr="00BF1022" w:rsidRDefault="00B34FB1" w:rsidP="00B34FB1">
            <w:pPr>
              <w:rPr>
                <w:rFonts w:ascii="Arial" w:hAnsi="Arial" w:cs="Arial"/>
                <w:b/>
                <w:sz w:val="22"/>
                <w:szCs w:val="22"/>
              </w:rPr>
            </w:pPr>
            <w:r w:rsidRPr="00BF1022">
              <w:rPr>
                <w:rFonts w:ascii="Arial" w:hAnsi="Arial" w:cs="Arial"/>
                <w:b/>
                <w:sz w:val="22"/>
                <w:szCs w:val="22"/>
              </w:rPr>
              <w:t>Location:</w:t>
            </w:r>
          </w:p>
        </w:tc>
        <w:tc>
          <w:tcPr>
            <w:tcW w:w="5580" w:type="dxa"/>
          </w:tcPr>
          <w:p w14:paraId="7DAB432C" w14:textId="77777777" w:rsidR="00B34FB1" w:rsidRPr="005A1046" w:rsidRDefault="00B34FB1" w:rsidP="00B34FB1">
            <w:pPr>
              <w:rPr>
                <w:rFonts w:ascii="Arial" w:hAnsi="Arial" w:cs="Arial"/>
                <w:iCs/>
                <w:sz w:val="22"/>
                <w:szCs w:val="22"/>
              </w:rPr>
            </w:pPr>
            <w:r w:rsidRPr="005A1046">
              <w:rPr>
                <w:rFonts w:ascii="Arial" w:hAnsi="Arial" w:cs="Arial"/>
                <w:iCs/>
                <w:sz w:val="22"/>
                <w:szCs w:val="22"/>
              </w:rPr>
              <w:t>Kingston Hill Campus</w:t>
            </w:r>
          </w:p>
          <w:p w14:paraId="3ADCF0D2" w14:textId="77777777" w:rsidR="00B34FB1" w:rsidRPr="00BF1022" w:rsidRDefault="00B34FB1" w:rsidP="00B34FB1">
            <w:pPr>
              <w:rPr>
                <w:rFonts w:ascii="Arial" w:hAnsi="Arial" w:cs="Arial"/>
                <w:color w:val="FF0000"/>
                <w:sz w:val="22"/>
                <w:szCs w:val="22"/>
              </w:rPr>
            </w:pPr>
          </w:p>
        </w:tc>
      </w:tr>
      <w:tr w:rsidR="00B34FB1" w:rsidRPr="00BF1022" w14:paraId="5F54BDB5" w14:textId="77777777" w:rsidTr="00BF1022">
        <w:tc>
          <w:tcPr>
            <w:tcW w:w="3436" w:type="dxa"/>
          </w:tcPr>
          <w:p w14:paraId="713CB1F6" w14:textId="77777777" w:rsidR="00B34FB1" w:rsidRPr="00BF1022" w:rsidRDefault="00B34FB1" w:rsidP="00B34FB1">
            <w:pPr>
              <w:rPr>
                <w:rFonts w:ascii="Arial" w:hAnsi="Arial" w:cs="Arial"/>
                <w:b/>
                <w:sz w:val="22"/>
                <w:szCs w:val="22"/>
              </w:rPr>
            </w:pPr>
            <w:r w:rsidRPr="00BF1022">
              <w:rPr>
                <w:rFonts w:ascii="Arial" w:hAnsi="Arial" w:cs="Arial"/>
                <w:b/>
                <w:sz w:val="22"/>
                <w:szCs w:val="22"/>
              </w:rPr>
              <w:t>Language of Delivery:</w:t>
            </w:r>
          </w:p>
          <w:p w14:paraId="408424F3" w14:textId="77777777" w:rsidR="00B34FB1" w:rsidRPr="00BF1022" w:rsidRDefault="00B34FB1" w:rsidP="00B34FB1">
            <w:pPr>
              <w:rPr>
                <w:rFonts w:ascii="Arial" w:hAnsi="Arial" w:cs="Arial"/>
                <w:b/>
                <w:sz w:val="22"/>
                <w:szCs w:val="22"/>
              </w:rPr>
            </w:pPr>
          </w:p>
        </w:tc>
        <w:tc>
          <w:tcPr>
            <w:tcW w:w="5580" w:type="dxa"/>
          </w:tcPr>
          <w:p w14:paraId="288A5E69" w14:textId="2E3CF5DB" w:rsidR="00B34FB1" w:rsidRPr="00BF1022" w:rsidRDefault="00B34FB1" w:rsidP="00B34FB1">
            <w:pPr>
              <w:rPr>
                <w:rFonts w:ascii="Arial" w:hAnsi="Arial" w:cs="Arial"/>
                <w:i/>
                <w:color w:val="FF0000"/>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A0622D" w:rsidRDefault="00A92C9B" w:rsidP="00AD72D1">
            <w:pPr>
              <w:rPr>
                <w:rFonts w:ascii="Arial" w:hAnsi="Arial" w:cs="Arial"/>
                <w:b/>
                <w:i/>
                <w:iCs/>
                <w:sz w:val="22"/>
                <w:szCs w:val="22"/>
              </w:rPr>
            </w:pPr>
            <w:r w:rsidRPr="00A0622D">
              <w:rPr>
                <w:rFonts w:ascii="Arial" w:hAnsi="Arial" w:cs="Arial"/>
                <w:b/>
                <w:i/>
                <w:iCs/>
                <w:sz w:val="22"/>
                <w:szCs w:val="22"/>
              </w:rPr>
              <w:t>Modes of Delivery:</w:t>
            </w:r>
          </w:p>
          <w:p w14:paraId="537CB538" w14:textId="77777777" w:rsidR="00A92C9B" w:rsidRPr="00A0622D" w:rsidRDefault="00A92C9B" w:rsidP="00AD72D1">
            <w:pPr>
              <w:rPr>
                <w:rFonts w:ascii="Arial" w:hAnsi="Arial" w:cs="Arial"/>
                <w:b/>
                <w:i/>
                <w:iCs/>
                <w:sz w:val="22"/>
                <w:szCs w:val="22"/>
              </w:rPr>
            </w:pPr>
          </w:p>
        </w:tc>
        <w:tc>
          <w:tcPr>
            <w:tcW w:w="5580" w:type="dxa"/>
            <w:shd w:val="clear" w:color="auto" w:fill="auto"/>
          </w:tcPr>
          <w:p w14:paraId="515773ED" w14:textId="77777777" w:rsidR="00A92C9B" w:rsidRPr="00873026" w:rsidRDefault="00970D87" w:rsidP="00970D87">
            <w:pPr>
              <w:rPr>
                <w:rFonts w:ascii="Arial" w:hAnsi="Arial" w:cs="Arial"/>
                <w:sz w:val="22"/>
                <w:szCs w:val="22"/>
              </w:rPr>
            </w:pPr>
            <w:r w:rsidRPr="00873026">
              <w:rPr>
                <w:rFonts w:ascii="Arial" w:hAnsi="Arial" w:cs="Arial"/>
                <w:sz w:val="22"/>
                <w:szCs w:val="22"/>
              </w:rPr>
              <w:t>Part time</w:t>
            </w:r>
          </w:p>
          <w:p w14:paraId="7240FC2F" w14:textId="1E5CC173" w:rsidR="005D2A01" w:rsidRPr="00873026" w:rsidRDefault="005D2A01" w:rsidP="00970D87">
            <w:pPr>
              <w:rPr>
                <w:rFonts w:ascii="Arial" w:hAnsi="Arial" w:cs="Arial"/>
                <w:strike/>
                <w:sz w:val="22"/>
                <w:szCs w:val="22"/>
              </w:rPr>
            </w:pPr>
          </w:p>
        </w:tc>
      </w:tr>
      <w:tr w:rsidR="00A92C9B" w:rsidRPr="00BF1022" w14:paraId="7CF0CC64" w14:textId="77777777" w:rsidTr="00BF1022">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626BAE6" w:rsidR="00A92C9B" w:rsidRPr="00873026" w:rsidRDefault="00A92C9B" w:rsidP="00AD72D1">
            <w:pPr>
              <w:rPr>
                <w:rFonts w:ascii="Arial" w:hAnsi="Arial" w:cs="Arial"/>
                <w:sz w:val="22"/>
                <w:szCs w:val="22"/>
              </w:rPr>
            </w:pPr>
            <w:r w:rsidRPr="00873026">
              <w:rPr>
                <w:rFonts w:ascii="Arial" w:hAnsi="Arial" w:cs="Arial"/>
                <w:sz w:val="22"/>
                <w:szCs w:val="22"/>
              </w:rPr>
              <w:t>Full field</w:t>
            </w:r>
          </w:p>
          <w:p w14:paraId="767EE3A9" w14:textId="06DCD217" w:rsidR="00A92C9B" w:rsidRPr="00873026" w:rsidRDefault="00A92C9B" w:rsidP="00AD72D1">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1A40400" w14:textId="25BE9681" w:rsidR="004F28DA" w:rsidRPr="00873026" w:rsidRDefault="004F28DA" w:rsidP="004F28DA">
            <w:pPr>
              <w:rPr>
                <w:rFonts w:ascii="Arial" w:hAnsi="Arial" w:cs="Arial"/>
                <w:iCs/>
                <w:sz w:val="22"/>
                <w:szCs w:val="22"/>
              </w:rPr>
            </w:pPr>
            <w:r w:rsidRPr="00873026">
              <w:rPr>
                <w:rFonts w:ascii="Arial" w:hAnsi="Arial" w:cs="Arial"/>
                <w:iCs/>
                <w:sz w:val="22"/>
                <w:szCs w:val="22"/>
              </w:rPr>
              <w:t>PGDip Part-time - 4 teaching blocks</w:t>
            </w:r>
          </w:p>
          <w:p w14:paraId="3938EAC6" w14:textId="48A032EB" w:rsidR="004F28DA" w:rsidRPr="00873026" w:rsidRDefault="004F28DA" w:rsidP="004F28DA">
            <w:pPr>
              <w:rPr>
                <w:rFonts w:ascii="Arial" w:hAnsi="Arial" w:cs="Arial"/>
                <w:iCs/>
                <w:sz w:val="22"/>
                <w:szCs w:val="22"/>
              </w:rPr>
            </w:pPr>
            <w:r w:rsidRPr="00873026">
              <w:rPr>
                <w:rFonts w:ascii="Arial" w:hAnsi="Arial" w:cs="Arial"/>
                <w:iCs/>
                <w:sz w:val="22"/>
                <w:szCs w:val="22"/>
              </w:rPr>
              <w:t xml:space="preserve">MSc Part-time - 2 years </w:t>
            </w:r>
          </w:p>
          <w:p w14:paraId="4AB48737" w14:textId="67762BF2" w:rsidR="00A92C9B" w:rsidRPr="00873026" w:rsidRDefault="00A92C9B" w:rsidP="005D2A01">
            <w:pPr>
              <w:rPr>
                <w:rFonts w:ascii="Arial" w:hAnsi="Arial" w:cs="Arial"/>
                <w:strike/>
                <w:sz w:val="22"/>
                <w:szCs w:val="22"/>
              </w:rPr>
            </w:pPr>
          </w:p>
        </w:tc>
      </w:tr>
      <w:tr w:rsidR="00A92C9B" w:rsidRPr="00BF1022" w14:paraId="2056D785" w14:textId="77777777" w:rsidTr="00BF1022">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0CC7B7D" w14:textId="505A603B" w:rsidR="004F28DA" w:rsidRPr="00873026" w:rsidRDefault="004F28DA" w:rsidP="004F28DA">
            <w:pPr>
              <w:rPr>
                <w:rFonts w:ascii="Arial" w:hAnsi="Arial" w:cs="Arial"/>
                <w:iCs/>
                <w:sz w:val="22"/>
                <w:szCs w:val="22"/>
              </w:rPr>
            </w:pPr>
            <w:r w:rsidRPr="00873026">
              <w:rPr>
                <w:rFonts w:ascii="Arial" w:hAnsi="Arial" w:cs="Arial"/>
                <w:iCs/>
                <w:sz w:val="22"/>
                <w:szCs w:val="22"/>
              </w:rPr>
              <w:t>PGDip Part-time</w:t>
            </w:r>
            <w:r w:rsidR="003642BB" w:rsidRPr="00873026">
              <w:rPr>
                <w:rFonts w:ascii="Arial" w:hAnsi="Arial" w:cs="Arial"/>
                <w:iCs/>
                <w:sz w:val="22"/>
                <w:szCs w:val="22"/>
              </w:rPr>
              <w:t xml:space="preserve"> – 4 years</w:t>
            </w:r>
          </w:p>
          <w:p w14:paraId="3FAA192A" w14:textId="73E2388B" w:rsidR="004F28DA" w:rsidRPr="00873026" w:rsidRDefault="004F28DA" w:rsidP="004F28DA">
            <w:pPr>
              <w:rPr>
                <w:rFonts w:ascii="Arial" w:hAnsi="Arial" w:cs="Arial"/>
                <w:iCs/>
                <w:sz w:val="22"/>
                <w:szCs w:val="22"/>
              </w:rPr>
            </w:pPr>
            <w:r w:rsidRPr="00873026">
              <w:rPr>
                <w:rFonts w:ascii="Arial" w:hAnsi="Arial" w:cs="Arial"/>
                <w:iCs/>
                <w:sz w:val="22"/>
                <w:szCs w:val="22"/>
              </w:rPr>
              <w:t xml:space="preserve">MSc Part-time - 4 years </w:t>
            </w:r>
          </w:p>
          <w:p w14:paraId="31763EE0" w14:textId="3B80D495" w:rsidR="00A92C9B" w:rsidRPr="00873026" w:rsidRDefault="00A92C9B" w:rsidP="00AD72D1">
            <w:pPr>
              <w:rPr>
                <w:rFonts w:ascii="Arial" w:hAnsi="Arial" w:cs="Arial"/>
                <w:iCs/>
                <w:strike/>
                <w:color w:val="FF0000"/>
                <w:sz w:val="22"/>
                <w:szCs w:val="22"/>
              </w:rPr>
            </w:pPr>
          </w:p>
        </w:tc>
      </w:tr>
      <w:tr w:rsidR="00A92C9B" w:rsidRPr="00BF1022" w14:paraId="315211C4" w14:textId="77777777" w:rsidTr="00BF1022">
        <w:tc>
          <w:tcPr>
            <w:tcW w:w="3436" w:type="dxa"/>
          </w:tcPr>
          <w:p w14:paraId="3E96C004" w14:textId="77777777" w:rsidR="00A92C9B" w:rsidRPr="00600F71" w:rsidRDefault="00A92C9B" w:rsidP="00AD72D1">
            <w:pPr>
              <w:rPr>
                <w:rFonts w:ascii="Arial" w:hAnsi="Arial" w:cs="Arial"/>
                <w:b/>
                <w:sz w:val="22"/>
                <w:szCs w:val="22"/>
              </w:rPr>
            </w:pPr>
            <w:r w:rsidRPr="00600F71">
              <w:rPr>
                <w:rFonts w:ascii="Arial" w:hAnsi="Arial" w:cs="Arial"/>
                <w:b/>
                <w:sz w:val="22"/>
                <w:szCs w:val="22"/>
              </w:rPr>
              <w:t xml:space="preserve">Entry Requirements: </w:t>
            </w:r>
          </w:p>
        </w:tc>
        <w:tc>
          <w:tcPr>
            <w:tcW w:w="5580" w:type="dxa"/>
          </w:tcPr>
          <w:p w14:paraId="385123DC" w14:textId="4B8B0565" w:rsidR="00A92C9B" w:rsidRPr="00063729" w:rsidRDefault="004602AA" w:rsidP="00C86593">
            <w:pPr>
              <w:rPr>
                <w:rFonts w:ascii="Arial" w:hAnsi="Arial" w:cs="Arial"/>
                <w:sz w:val="22"/>
                <w:szCs w:val="22"/>
              </w:rPr>
            </w:pPr>
            <w:bookmarkStart w:id="2" w:name="_Hlk87281912"/>
            <w:r w:rsidRPr="00063729">
              <w:rPr>
                <w:rFonts w:ascii="Arial" w:hAnsi="Arial" w:cs="Arial"/>
                <w:b/>
                <w:bCs/>
                <w:sz w:val="22"/>
                <w:szCs w:val="22"/>
              </w:rPr>
              <w:t>Standard</w:t>
            </w:r>
            <w:r w:rsidR="00A92C9B" w:rsidRPr="00063729">
              <w:rPr>
                <w:rFonts w:ascii="Arial" w:hAnsi="Arial" w:cs="Arial"/>
                <w:b/>
                <w:bCs/>
                <w:sz w:val="22"/>
                <w:szCs w:val="22"/>
              </w:rPr>
              <w:t xml:space="preserve"> entry qualifications</w:t>
            </w:r>
            <w:r w:rsidR="00A92C9B" w:rsidRPr="00063729">
              <w:rPr>
                <w:rFonts w:ascii="Arial" w:hAnsi="Arial" w:cs="Arial"/>
                <w:sz w:val="22"/>
                <w:szCs w:val="22"/>
              </w:rPr>
              <w:t>:</w:t>
            </w:r>
          </w:p>
          <w:p w14:paraId="2354E5F4" w14:textId="667DCBA2" w:rsidR="00C86593" w:rsidRPr="00063729" w:rsidRDefault="004602AA" w:rsidP="00063729">
            <w:pPr>
              <w:spacing w:after="160"/>
              <w:rPr>
                <w:rFonts w:ascii="Arial" w:hAnsi="Arial" w:cs="Arial"/>
                <w:sz w:val="22"/>
                <w:szCs w:val="22"/>
              </w:rPr>
            </w:pPr>
            <w:r w:rsidRPr="00063729">
              <w:rPr>
                <w:rFonts w:ascii="Arial" w:hAnsi="Arial" w:cs="Arial"/>
                <w:sz w:val="22"/>
                <w:szCs w:val="22"/>
                <w:shd w:val="clear" w:color="auto" w:fill="FFFFFF"/>
              </w:rPr>
              <w:t xml:space="preserve">Honours degree 2(ii) </w:t>
            </w:r>
            <w:r w:rsidR="00703C91" w:rsidRPr="00063729">
              <w:rPr>
                <w:rFonts w:ascii="Arial" w:hAnsi="Arial" w:cs="Arial"/>
                <w:sz w:val="22"/>
                <w:szCs w:val="22"/>
                <w:shd w:val="clear" w:color="auto" w:fill="FFFFFF"/>
              </w:rPr>
              <w:t>or above</w:t>
            </w:r>
            <w:r w:rsidR="00063729">
              <w:rPr>
                <w:rFonts w:ascii="Arial" w:hAnsi="Arial" w:cs="Arial"/>
                <w:sz w:val="22"/>
                <w:szCs w:val="22"/>
                <w:shd w:val="clear" w:color="auto" w:fill="FFFFFF"/>
              </w:rPr>
              <w:t>.</w:t>
            </w:r>
            <w:r w:rsidR="00703C91" w:rsidRPr="00063729">
              <w:rPr>
                <w:rFonts w:ascii="Arial" w:hAnsi="Arial" w:cs="Arial"/>
                <w:sz w:val="22"/>
                <w:szCs w:val="22"/>
                <w:shd w:val="clear" w:color="auto" w:fill="FFFFFF"/>
              </w:rPr>
              <w:t xml:space="preserve"> </w:t>
            </w:r>
            <w:bookmarkEnd w:id="2"/>
          </w:p>
          <w:p w14:paraId="78179869" w14:textId="416A3A8C" w:rsidR="00941B1F" w:rsidRPr="00C86593" w:rsidRDefault="00941B1F" w:rsidP="00C86593">
            <w:pPr>
              <w:spacing w:after="160"/>
              <w:rPr>
                <w:rFonts w:ascii="Arial" w:hAnsi="Arial" w:cs="Arial"/>
                <w:sz w:val="22"/>
                <w:szCs w:val="22"/>
              </w:rPr>
            </w:pPr>
            <w:r w:rsidRPr="00C86593">
              <w:rPr>
                <w:rFonts w:ascii="Arial" w:hAnsi="Arial" w:cs="Arial"/>
                <w:b/>
                <w:bCs/>
                <w:sz w:val="22"/>
                <w:szCs w:val="22"/>
              </w:rPr>
              <w:t>Non-standard applicants</w:t>
            </w:r>
            <w:r w:rsidRPr="00C86593">
              <w:rPr>
                <w:rFonts w:ascii="Arial" w:hAnsi="Arial" w:cs="Arial"/>
                <w:sz w:val="22"/>
                <w:szCs w:val="22"/>
              </w:rPr>
              <w:t xml:space="preserve"> may be considered </w:t>
            </w:r>
            <w:r w:rsidR="00402B7B" w:rsidRPr="00C86593">
              <w:rPr>
                <w:rFonts w:ascii="Arial" w:hAnsi="Arial" w:cs="Arial"/>
                <w:sz w:val="22"/>
                <w:szCs w:val="22"/>
              </w:rPr>
              <w:t xml:space="preserve">if they </w:t>
            </w:r>
            <w:r w:rsidR="00C86593" w:rsidRPr="00C86593">
              <w:rPr>
                <w:rFonts w:ascii="Arial" w:hAnsi="Arial" w:cs="Arial"/>
                <w:sz w:val="22"/>
                <w:szCs w:val="22"/>
              </w:rPr>
              <w:t>meet</w:t>
            </w:r>
            <w:r w:rsidR="00402B7B" w:rsidRPr="00C86593">
              <w:rPr>
                <w:rFonts w:ascii="Arial" w:hAnsi="Arial" w:cs="Arial"/>
                <w:sz w:val="22"/>
                <w:szCs w:val="22"/>
              </w:rPr>
              <w:t xml:space="preserve"> one of the following</w:t>
            </w:r>
            <w:r w:rsidRPr="00C86593">
              <w:rPr>
                <w:rFonts w:ascii="Arial" w:hAnsi="Arial" w:cs="Arial"/>
                <w:sz w:val="22"/>
                <w:szCs w:val="22"/>
              </w:rPr>
              <w:t>:</w:t>
            </w:r>
          </w:p>
          <w:p w14:paraId="3C3EDF71" w14:textId="1F713C8A" w:rsidR="00941B1F" w:rsidRPr="00941B1F" w:rsidRDefault="006178C4" w:rsidP="00AC31EF">
            <w:pPr>
              <w:pStyle w:val="ListParagraph"/>
              <w:numPr>
                <w:ilvl w:val="0"/>
                <w:numId w:val="9"/>
              </w:numPr>
              <w:shd w:val="clear" w:color="auto" w:fill="FFFFFF"/>
              <w:rPr>
                <w:rFonts w:ascii="Arial" w:hAnsi="Arial" w:cs="Arial"/>
              </w:rPr>
            </w:pPr>
            <w:r w:rsidRPr="004112AC">
              <w:rPr>
                <w:rFonts w:ascii="Arial" w:hAnsi="Arial" w:cs="Arial"/>
              </w:rPr>
              <w:t>D</w:t>
            </w:r>
            <w:r w:rsidR="00941B1F" w:rsidRPr="004112AC">
              <w:rPr>
                <w:rFonts w:ascii="Arial" w:hAnsi="Arial" w:cs="Arial"/>
              </w:rPr>
              <w:t>iploma (HE)</w:t>
            </w:r>
            <w:r w:rsidRPr="004112AC">
              <w:rPr>
                <w:rFonts w:ascii="Arial" w:hAnsi="Arial" w:cs="Arial"/>
              </w:rPr>
              <w:t xml:space="preserve"> </w:t>
            </w:r>
            <w:r w:rsidR="00941B1F" w:rsidRPr="004112AC">
              <w:rPr>
                <w:rFonts w:ascii="Arial" w:hAnsi="Arial" w:cs="Arial"/>
              </w:rPr>
              <w:t xml:space="preserve">and free-standing </w:t>
            </w:r>
            <w:r w:rsidR="00C86593">
              <w:rPr>
                <w:rFonts w:ascii="Arial" w:hAnsi="Arial" w:cs="Arial"/>
              </w:rPr>
              <w:t xml:space="preserve">level </w:t>
            </w:r>
            <w:r w:rsidR="00941B1F" w:rsidRPr="004112AC">
              <w:rPr>
                <w:rFonts w:ascii="Arial" w:hAnsi="Arial" w:cs="Arial"/>
              </w:rPr>
              <w:t>6 credit</w:t>
            </w:r>
            <w:r w:rsidR="00003025" w:rsidRPr="004112AC">
              <w:rPr>
                <w:rFonts w:ascii="Arial" w:hAnsi="Arial" w:cs="Arial"/>
              </w:rPr>
              <w:t>*</w:t>
            </w:r>
            <w:r w:rsidR="00941B1F" w:rsidRPr="004112AC">
              <w:rPr>
                <w:rFonts w:ascii="Arial" w:hAnsi="Arial" w:cs="Arial"/>
              </w:rPr>
              <w:t xml:space="preserve"> (minimum 30 credits</w:t>
            </w:r>
            <w:r w:rsidR="00941B1F" w:rsidRPr="00941B1F">
              <w:rPr>
                <w:rFonts w:ascii="Arial" w:hAnsi="Arial" w:cs="Arial"/>
              </w:rPr>
              <w:t xml:space="preserve"> B grade or above) </w:t>
            </w:r>
          </w:p>
          <w:p w14:paraId="530ED016" w14:textId="760776E2" w:rsidR="00941B1F" w:rsidRPr="00941B1F" w:rsidRDefault="006178C4" w:rsidP="00AC31EF">
            <w:pPr>
              <w:pStyle w:val="ListParagraph"/>
              <w:numPr>
                <w:ilvl w:val="0"/>
                <w:numId w:val="9"/>
              </w:numPr>
              <w:shd w:val="clear" w:color="auto" w:fill="FFFFFF"/>
              <w:rPr>
                <w:rFonts w:ascii="Arial" w:hAnsi="Arial" w:cs="Arial"/>
              </w:rPr>
            </w:pPr>
            <w:r>
              <w:rPr>
                <w:rFonts w:ascii="Arial" w:hAnsi="Arial" w:cs="Arial"/>
              </w:rPr>
              <w:t>T</w:t>
            </w:r>
            <w:r w:rsidR="00941B1F" w:rsidRPr="00941B1F">
              <w:rPr>
                <w:rFonts w:ascii="Arial" w:hAnsi="Arial" w:cs="Arial"/>
              </w:rPr>
              <w:t xml:space="preserve">hird class or ordinary degree which includes a minimum of 30 credits at </w:t>
            </w:r>
            <w:r w:rsidR="00C86593">
              <w:rPr>
                <w:rFonts w:ascii="Arial" w:hAnsi="Arial" w:cs="Arial"/>
              </w:rPr>
              <w:t>level</w:t>
            </w:r>
            <w:r w:rsidR="00C86593" w:rsidRPr="00941B1F">
              <w:rPr>
                <w:rFonts w:ascii="Arial" w:hAnsi="Arial" w:cs="Arial"/>
              </w:rPr>
              <w:t xml:space="preserve"> </w:t>
            </w:r>
            <w:r w:rsidR="00941B1F" w:rsidRPr="00941B1F">
              <w:rPr>
                <w:rFonts w:ascii="Arial" w:hAnsi="Arial" w:cs="Arial"/>
              </w:rPr>
              <w:t>6, B grade or above</w:t>
            </w:r>
          </w:p>
          <w:p w14:paraId="2B7D20C5" w14:textId="754189BE" w:rsidR="00941B1F" w:rsidRDefault="00941B1F" w:rsidP="00AC31EF">
            <w:pPr>
              <w:pStyle w:val="ListParagraph"/>
              <w:numPr>
                <w:ilvl w:val="0"/>
                <w:numId w:val="9"/>
              </w:numPr>
              <w:shd w:val="clear" w:color="auto" w:fill="FFFFFF"/>
              <w:rPr>
                <w:rFonts w:ascii="Arial" w:hAnsi="Arial" w:cs="Arial"/>
              </w:rPr>
            </w:pPr>
            <w:r w:rsidRPr="00827678">
              <w:rPr>
                <w:rFonts w:ascii="Arial" w:hAnsi="Arial" w:cs="Arial"/>
              </w:rPr>
              <w:t xml:space="preserve">PGCert or </w:t>
            </w:r>
            <w:r w:rsidR="008A233B">
              <w:rPr>
                <w:rFonts w:ascii="Arial" w:hAnsi="Arial" w:cs="Arial"/>
              </w:rPr>
              <w:t xml:space="preserve">60 </w:t>
            </w:r>
            <w:r w:rsidRPr="00827678">
              <w:rPr>
                <w:rFonts w:ascii="Arial" w:hAnsi="Arial" w:cs="Arial"/>
              </w:rPr>
              <w:t xml:space="preserve">free-standing </w:t>
            </w:r>
            <w:r w:rsidR="00C86593">
              <w:rPr>
                <w:rFonts w:ascii="Arial" w:hAnsi="Arial" w:cs="Arial"/>
              </w:rPr>
              <w:t>level</w:t>
            </w:r>
            <w:r w:rsidR="00C86593" w:rsidRPr="00827678">
              <w:rPr>
                <w:rFonts w:ascii="Arial" w:hAnsi="Arial" w:cs="Arial"/>
              </w:rPr>
              <w:t xml:space="preserve"> </w:t>
            </w:r>
            <w:r w:rsidRPr="00827678">
              <w:rPr>
                <w:rFonts w:ascii="Arial" w:hAnsi="Arial" w:cs="Arial"/>
              </w:rPr>
              <w:t>7 credit</w:t>
            </w:r>
            <w:r w:rsidR="00D94D28">
              <w:rPr>
                <w:rFonts w:ascii="Arial" w:hAnsi="Arial" w:cs="Arial"/>
              </w:rPr>
              <w:t>s*</w:t>
            </w:r>
            <w:r w:rsidRPr="00827678">
              <w:rPr>
                <w:rFonts w:ascii="Arial" w:hAnsi="Arial" w:cs="Arial"/>
              </w:rPr>
              <w:t xml:space="preserve"> without a diploma (HE)</w:t>
            </w:r>
            <w:r w:rsidR="00003025">
              <w:rPr>
                <w:rFonts w:ascii="Arial" w:hAnsi="Arial" w:cs="Arial"/>
              </w:rPr>
              <w:t>.</w:t>
            </w:r>
          </w:p>
          <w:p w14:paraId="7EF53605" w14:textId="3A8A2F47" w:rsidR="00941B1F" w:rsidRPr="00C86593" w:rsidRDefault="00003025" w:rsidP="00C86593">
            <w:pPr>
              <w:rPr>
                <w:rFonts w:ascii="Arial" w:hAnsi="Arial" w:cs="Arial"/>
                <w:sz w:val="18"/>
                <w:szCs w:val="18"/>
                <w:shd w:val="clear" w:color="auto" w:fill="FFFFFF"/>
              </w:rPr>
            </w:pPr>
            <w:r w:rsidRPr="00C86593">
              <w:rPr>
                <w:rFonts w:ascii="Arial" w:hAnsi="Arial" w:cs="Arial"/>
                <w:sz w:val="18"/>
                <w:szCs w:val="18"/>
                <w:shd w:val="clear" w:color="auto" w:fill="FFFFFF"/>
              </w:rPr>
              <w:t xml:space="preserve">*Free-standing credit </w:t>
            </w:r>
            <w:r w:rsidR="00A6421B" w:rsidRPr="00C86593">
              <w:rPr>
                <w:rFonts w:ascii="Arial" w:hAnsi="Arial" w:cs="Arial"/>
                <w:sz w:val="18"/>
                <w:szCs w:val="18"/>
                <w:shd w:val="clear" w:color="auto" w:fill="FFFFFF"/>
              </w:rPr>
              <w:t xml:space="preserve">normally </w:t>
            </w:r>
            <w:r w:rsidRPr="00C86593">
              <w:rPr>
                <w:rFonts w:ascii="Arial" w:hAnsi="Arial" w:cs="Arial"/>
                <w:sz w:val="18"/>
                <w:szCs w:val="18"/>
                <w:shd w:val="clear" w:color="auto" w:fill="FFFFFF"/>
              </w:rPr>
              <w:t>awarded within the past 5 years</w:t>
            </w:r>
            <w:r w:rsidR="004B7C1A" w:rsidRPr="00C86593">
              <w:rPr>
                <w:rFonts w:ascii="Arial" w:hAnsi="Arial" w:cs="Arial"/>
                <w:sz w:val="18"/>
                <w:szCs w:val="18"/>
                <w:shd w:val="clear" w:color="auto" w:fill="FFFFFF"/>
              </w:rPr>
              <w:t>.</w:t>
            </w:r>
          </w:p>
          <w:p w14:paraId="352972EB" w14:textId="77777777" w:rsidR="00003025" w:rsidRPr="00C86593" w:rsidRDefault="00003025" w:rsidP="00C86593">
            <w:pPr>
              <w:widowControl w:val="0"/>
              <w:ind w:right="-46"/>
              <w:textAlignment w:val="baseline"/>
              <w:rPr>
                <w:rFonts w:ascii="Arial" w:hAnsi="Arial" w:cs="Arial"/>
                <w:sz w:val="18"/>
                <w:szCs w:val="18"/>
              </w:rPr>
            </w:pPr>
            <w:bookmarkStart w:id="3" w:name="_Hlk87282108"/>
          </w:p>
          <w:p w14:paraId="1A27BD84" w14:textId="680306EC" w:rsidR="00B2214E" w:rsidRDefault="00844DD9" w:rsidP="00C86593">
            <w:pPr>
              <w:rPr>
                <w:rFonts w:ascii="Arial" w:hAnsi="Arial" w:cs="Arial"/>
                <w:iCs/>
                <w:sz w:val="22"/>
                <w:szCs w:val="22"/>
              </w:rPr>
            </w:pPr>
            <w:r w:rsidRPr="00844DD9">
              <w:rPr>
                <w:rFonts w:ascii="Arial" w:hAnsi="Arial" w:cs="Arial"/>
                <w:b/>
                <w:bCs/>
                <w:iCs/>
                <w:sz w:val="22"/>
                <w:szCs w:val="22"/>
              </w:rPr>
              <w:t>All applicants</w:t>
            </w:r>
            <w:r w:rsidR="003A1811">
              <w:rPr>
                <w:rFonts w:ascii="Arial" w:hAnsi="Arial" w:cs="Arial"/>
                <w:b/>
                <w:bCs/>
                <w:iCs/>
                <w:sz w:val="22"/>
                <w:szCs w:val="22"/>
              </w:rPr>
              <w:t xml:space="preserve"> will</w:t>
            </w:r>
            <w:r w:rsidRPr="00844DD9">
              <w:rPr>
                <w:rFonts w:ascii="Arial" w:hAnsi="Arial" w:cs="Arial"/>
                <w:iCs/>
                <w:sz w:val="22"/>
                <w:szCs w:val="22"/>
              </w:rPr>
              <w:t xml:space="preserve">: </w:t>
            </w:r>
          </w:p>
          <w:p w14:paraId="61069B15" w14:textId="0668AE5F" w:rsidR="003A1811" w:rsidRPr="00657C3C" w:rsidRDefault="003A1811" w:rsidP="00AC31EF">
            <w:pPr>
              <w:pStyle w:val="ListParagraph"/>
              <w:numPr>
                <w:ilvl w:val="0"/>
                <w:numId w:val="11"/>
              </w:numPr>
              <w:rPr>
                <w:rFonts w:ascii="Arial" w:hAnsi="Arial" w:cs="Arial"/>
              </w:rPr>
            </w:pPr>
            <w:r w:rsidRPr="00657C3C">
              <w:rPr>
                <w:rFonts w:ascii="Arial" w:hAnsi="Arial" w:cs="Arial"/>
              </w:rPr>
              <w:t xml:space="preserve">hold a recognised professional </w:t>
            </w:r>
            <w:r w:rsidR="00712104" w:rsidRPr="00657C3C">
              <w:rPr>
                <w:rFonts w:ascii="Arial" w:hAnsi="Arial" w:cs="Arial"/>
              </w:rPr>
              <w:t xml:space="preserve">healthcare </w:t>
            </w:r>
            <w:r w:rsidRPr="00657C3C">
              <w:rPr>
                <w:rFonts w:ascii="Arial" w:hAnsi="Arial" w:cs="Arial"/>
              </w:rPr>
              <w:t xml:space="preserve">qualification and current </w:t>
            </w:r>
            <w:r w:rsidR="002A129E">
              <w:rPr>
                <w:rFonts w:ascii="Arial" w:hAnsi="Arial" w:cs="Arial"/>
              </w:rPr>
              <w:t xml:space="preserve">UK </w:t>
            </w:r>
            <w:r w:rsidRPr="00657C3C">
              <w:rPr>
                <w:rFonts w:ascii="Arial" w:hAnsi="Arial" w:cs="Arial"/>
              </w:rPr>
              <w:t>professional registration</w:t>
            </w:r>
          </w:p>
          <w:p w14:paraId="55785031" w14:textId="568A7932" w:rsidR="003A1811" w:rsidRPr="00136706" w:rsidRDefault="003A1811" w:rsidP="00136706">
            <w:pPr>
              <w:pStyle w:val="ListParagraph"/>
              <w:numPr>
                <w:ilvl w:val="0"/>
                <w:numId w:val="11"/>
              </w:numPr>
              <w:rPr>
                <w:rFonts w:ascii="Arial" w:hAnsi="Arial" w:cs="Arial"/>
              </w:rPr>
            </w:pPr>
            <w:r w:rsidRPr="00657C3C">
              <w:rPr>
                <w:rFonts w:ascii="Arial" w:hAnsi="Arial" w:cs="Arial"/>
              </w:rPr>
              <w:t xml:space="preserve">have a minimum of two years’ full-time clinical experience (or </w:t>
            </w:r>
            <w:r w:rsidR="00C86593" w:rsidRPr="00657C3C">
              <w:rPr>
                <w:rFonts w:ascii="Arial" w:hAnsi="Arial" w:cs="Arial"/>
              </w:rPr>
              <w:t>part-time</w:t>
            </w:r>
            <w:r w:rsidRPr="00657C3C">
              <w:rPr>
                <w:rFonts w:ascii="Arial" w:hAnsi="Arial" w:cs="Arial"/>
              </w:rPr>
              <w:t xml:space="preserve"> equivalent) in health or social care employment, </w:t>
            </w:r>
            <w:r w:rsidR="00136706">
              <w:rPr>
                <w:rFonts w:ascii="Arial" w:hAnsi="Arial" w:cs="Arial"/>
              </w:rPr>
              <w:t>and b</w:t>
            </w:r>
            <w:r w:rsidR="00136706" w:rsidRPr="00657C3C">
              <w:rPr>
                <w:rFonts w:ascii="Arial" w:hAnsi="Arial" w:cs="Arial"/>
              </w:rPr>
              <w:t xml:space="preserve">e working in a practice setting which enables the achievement of the Health Education England (HEE) </w:t>
            </w:r>
            <w:r w:rsidR="00136706">
              <w:rPr>
                <w:rFonts w:ascii="Arial" w:hAnsi="Arial" w:cs="Arial"/>
              </w:rPr>
              <w:t>M</w:t>
            </w:r>
            <w:r w:rsidR="00136706" w:rsidRPr="00657C3C">
              <w:rPr>
                <w:rFonts w:ascii="Arial" w:hAnsi="Arial" w:cs="Arial"/>
              </w:rPr>
              <w:t>ulti-professional Advanced Clinical Practice Standards</w:t>
            </w:r>
          </w:p>
          <w:p w14:paraId="03A9404C" w14:textId="6D0416FD" w:rsidR="003A1811" w:rsidRPr="00657C3C" w:rsidRDefault="003A1811" w:rsidP="00AC31EF">
            <w:pPr>
              <w:pStyle w:val="ListParagraph"/>
              <w:numPr>
                <w:ilvl w:val="0"/>
                <w:numId w:val="11"/>
              </w:numPr>
              <w:rPr>
                <w:rFonts w:ascii="Arial" w:hAnsi="Arial" w:cs="Arial"/>
              </w:rPr>
            </w:pPr>
            <w:r w:rsidRPr="00657C3C">
              <w:rPr>
                <w:rFonts w:ascii="Arial" w:hAnsi="Arial" w:cs="Arial"/>
              </w:rPr>
              <w:t>be employed in a senior clinical role (normally Agenda for Change Band 6 or 7)</w:t>
            </w:r>
          </w:p>
          <w:p w14:paraId="2403B02B" w14:textId="77777777" w:rsidR="00136706" w:rsidRDefault="003A1811" w:rsidP="00AC31EF">
            <w:pPr>
              <w:pStyle w:val="ListParagraph"/>
              <w:numPr>
                <w:ilvl w:val="0"/>
                <w:numId w:val="11"/>
              </w:numPr>
              <w:rPr>
                <w:rFonts w:ascii="Arial" w:hAnsi="Arial" w:cs="Arial"/>
              </w:rPr>
            </w:pPr>
            <w:r w:rsidRPr="00657C3C">
              <w:rPr>
                <w:rFonts w:ascii="Arial" w:hAnsi="Arial" w:cs="Arial"/>
              </w:rPr>
              <w:lastRenderedPageBreak/>
              <w:t xml:space="preserve">provide written evidence </w:t>
            </w:r>
            <w:r w:rsidR="002A129E">
              <w:rPr>
                <w:rFonts w:ascii="Arial" w:hAnsi="Arial" w:cs="Arial"/>
              </w:rPr>
              <w:t xml:space="preserve">of </w:t>
            </w:r>
            <w:r w:rsidRPr="00657C3C">
              <w:rPr>
                <w:rFonts w:ascii="Arial" w:hAnsi="Arial" w:cs="Arial"/>
              </w:rPr>
              <w:t>employer support</w:t>
            </w:r>
            <w:r w:rsidR="002A129E">
              <w:rPr>
                <w:rFonts w:ascii="Arial" w:hAnsi="Arial" w:cs="Arial"/>
              </w:rPr>
              <w:t xml:space="preserve"> and</w:t>
            </w:r>
            <w:r w:rsidRPr="00657C3C">
              <w:rPr>
                <w:rFonts w:ascii="Arial" w:hAnsi="Arial" w:cs="Arial"/>
              </w:rPr>
              <w:t xml:space="preserve"> opportunity </w:t>
            </w:r>
            <w:r w:rsidR="002A129E">
              <w:rPr>
                <w:rFonts w:ascii="Arial" w:hAnsi="Arial" w:cs="Arial"/>
              </w:rPr>
              <w:t>for</w:t>
            </w:r>
            <w:r w:rsidRPr="00657C3C">
              <w:rPr>
                <w:rFonts w:ascii="Arial" w:hAnsi="Arial" w:cs="Arial"/>
              </w:rPr>
              <w:t xml:space="preserve"> develop</w:t>
            </w:r>
            <w:r w:rsidR="002A129E">
              <w:rPr>
                <w:rFonts w:ascii="Arial" w:hAnsi="Arial" w:cs="Arial"/>
              </w:rPr>
              <w:t>ment</w:t>
            </w:r>
            <w:r w:rsidRPr="00657C3C">
              <w:rPr>
                <w:rFonts w:ascii="Arial" w:hAnsi="Arial" w:cs="Arial"/>
              </w:rPr>
              <w:t xml:space="preserve"> into a</w:t>
            </w:r>
            <w:r w:rsidR="002A129E">
              <w:rPr>
                <w:rFonts w:ascii="Arial" w:hAnsi="Arial" w:cs="Arial"/>
              </w:rPr>
              <w:t xml:space="preserve">n </w:t>
            </w:r>
            <w:r w:rsidR="00CA3690">
              <w:rPr>
                <w:rFonts w:ascii="Arial" w:hAnsi="Arial" w:cs="Arial"/>
              </w:rPr>
              <w:t>a</w:t>
            </w:r>
            <w:r w:rsidRPr="00657C3C">
              <w:rPr>
                <w:rFonts w:ascii="Arial" w:hAnsi="Arial" w:cs="Arial"/>
              </w:rPr>
              <w:t xml:space="preserve">dvanced </w:t>
            </w:r>
            <w:r w:rsidR="00CA3690">
              <w:rPr>
                <w:rFonts w:ascii="Arial" w:hAnsi="Arial" w:cs="Arial"/>
              </w:rPr>
              <w:t>c</w:t>
            </w:r>
            <w:r w:rsidRPr="00657C3C">
              <w:rPr>
                <w:rFonts w:ascii="Arial" w:hAnsi="Arial" w:cs="Arial"/>
              </w:rPr>
              <w:t xml:space="preserve">linical </w:t>
            </w:r>
            <w:r w:rsidR="00CA3690">
              <w:rPr>
                <w:rFonts w:ascii="Arial" w:hAnsi="Arial" w:cs="Arial"/>
              </w:rPr>
              <w:t>p</w:t>
            </w:r>
            <w:r w:rsidRPr="00657C3C">
              <w:rPr>
                <w:rFonts w:ascii="Arial" w:hAnsi="Arial" w:cs="Arial"/>
              </w:rPr>
              <w:t>racti</w:t>
            </w:r>
            <w:r w:rsidR="002A129E">
              <w:rPr>
                <w:rFonts w:ascii="Arial" w:hAnsi="Arial" w:cs="Arial"/>
              </w:rPr>
              <w:t>tioner role</w:t>
            </w:r>
          </w:p>
          <w:p w14:paraId="32920028" w14:textId="26B39C9F" w:rsidR="003A1811" w:rsidRDefault="00136706" w:rsidP="0046207F">
            <w:pPr>
              <w:pStyle w:val="ListParagraph"/>
              <w:numPr>
                <w:ilvl w:val="0"/>
                <w:numId w:val="11"/>
              </w:numPr>
              <w:rPr>
                <w:rFonts w:ascii="Arial" w:hAnsi="Arial" w:cs="Arial"/>
              </w:rPr>
            </w:pPr>
            <w:r>
              <w:rPr>
                <w:rFonts w:ascii="Arial" w:hAnsi="Arial" w:cs="Arial"/>
                <w:iCs/>
              </w:rPr>
              <w:t>p</w:t>
            </w:r>
            <w:r w:rsidRPr="00136706">
              <w:rPr>
                <w:rFonts w:ascii="Arial" w:hAnsi="Arial" w:cs="Arial"/>
                <w:iCs/>
              </w:rPr>
              <w:t>rovide self-certification of Good Health and Good Character</w:t>
            </w:r>
            <w:r w:rsidR="00712104">
              <w:rPr>
                <w:rFonts w:ascii="Arial" w:hAnsi="Arial" w:cs="Arial"/>
              </w:rPr>
              <w:t>.</w:t>
            </w:r>
          </w:p>
          <w:p w14:paraId="538C43DF" w14:textId="77777777" w:rsidR="0046207F" w:rsidRPr="0046207F" w:rsidRDefault="0046207F" w:rsidP="0046207F">
            <w:pPr>
              <w:pStyle w:val="ListParagraph"/>
              <w:ind w:left="360"/>
              <w:rPr>
                <w:rFonts w:ascii="Arial" w:hAnsi="Arial" w:cs="Arial"/>
              </w:rPr>
            </w:pPr>
          </w:p>
          <w:p w14:paraId="1FD1FBA0" w14:textId="5AAA1778" w:rsidR="00F05299" w:rsidRDefault="00B02A50" w:rsidP="00CA3690">
            <w:pPr>
              <w:jc w:val="both"/>
              <w:rPr>
                <w:rFonts w:ascii="Arial" w:hAnsi="Arial" w:cs="Arial"/>
                <w:sz w:val="22"/>
                <w:szCs w:val="22"/>
                <w:shd w:val="clear" w:color="auto" w:fill="FFFFFF"/>
              </w:rPr>
            </w:pPr>
            <w:r>
              <w:rPr>
                <w:rFonts w:ascii="Arial" w:hAnsi="Arial" w:cs="Arial"/>
                <w:sz w:val="22"/>
                <w:szCs w:val="22"/>
                <w:shd w:val="clear" w:color="auto" w:fill="FFFFFF"/>
              </w:rPr>
              <w:t>A</w:t>
            </w:r>
            <w:r w:rsidR="00844DD9" w:rsidRPr="00844DD9">
              <w:rPr>
                <w:rFonts w:ascii="Arial" w:hAnsi="Arial" w:cs="Arial"/>
                <w:sz w:val="22"/>
                <w:szCs w:val="22"/>
                <w:shd w:val="clear" w:color="auto" w:fill="FFFFFF"/>
              </w:rPr>
              <w:t>dditional entry criteria may apply to specified modules and will be indicated in the module outlines.</w:t>
            </w:r>
            <w:bookmarkStart w:id="4" w:name="_Hlk96068214"/>
            <w:bookmarkStart w:id="5" w:name="_Hlk95725357"/>
            <w:bookmarkEnd w:id="3"/>
          </w:p>
          <w:p w14:paraId="4A534E07" w14:textId="77777777" w:rsidR="000F39F0" w:rsidRPr="000F39F0" w:rsidRDefault="000F39F0" w:rsidP="00CA3690">
            <w:pPr>
              <w:jc w:val="both"/>
              <w:rPr>
                <w:rFonts w:ascii="Arial" w:hAnsi="Arial" w:cs="Arial"/>
                <w:b/>
                <w:bCs/>
                <w:sz w:val="22"/>
                <w:szCs w:val="22"/>
                <w:shd w:val="clear" w:color="auto" w:fill="FFFFFF"/>
              </w:rPr>
            </w:pPr>
          </w:p>
          <w:p w14:paraId="63C9681D" w14:textId="2806F308" w:rsidR="00BA3027" w:rsidRDefault="00BA3027" w:rsidP="00BA3027">
            <w:pPr>
              <w:jc w:val="both"/>
              <w:rPr>
                <w:rFonts w:ascii="Arial" w:hAnsi="Arial" w:cs="Arial"/>
                <w:color w:val="000000"/>
                <w:sz w:val="22"/>
                <w:szCs w:val="22"/>
                <w:shd w:val="clear" w:color="auto" w:fill="FFFFFF"/>
              </w:rPr>
            </w:pPr>
            <w:r w:rsidRPr="00CA3690">
              <w:rPr>
                <w:rFonts w:ascii="Arial" w:hAnsi="Arial" w:cs="Arial"/>
                <w:sz w:val="22"/>
                <w:szCs w:val="22"/>
              </w:rPr>
              <w:t xml:space="preserve">A </w:t>
            </w:r>
            <w:r w:rsidRPr="00A95E48">
              <w:rPr>
                <w:rFonts w:ascii="Arial" w:hAnsi="Arial" w:cs="Arial"/>
                <w:sz w:val="22"/>
                <w:szCs w:val="22"/>
              </w:rPr>
              <w:t xml:space="preserve">minimum </w:t>
            </w:r>
            <w:r w:rsidRPr="00A95E48">
              <w:rPr>
                <w:rFonts w:ascii="Arial" w:hAnsi="Arial" w:cs="Arial"/>
                <w:color w:val="000000"/>
                <w:sz w:val="22"/>
                <w:szCs w:val="22"/>
                <w:shd w:val="clear" w:color="auto" w:fill="FFFFFF"/>
              </w:rPr>
              <w:t xml:space="preserve">Academic IELTS of </w:t>
            </w:r>
            <w:r w:rsidRPr="00A95E48">
              <w:rPr>
                <w:rFonts w:ascii="Arial" w:hAnsi="Arial" w:cs="Arial"/>
                <w:sz w:val="22"/>
                <w:szCs w:val="22"/>
                <w:shd w:val="clear" w:color="auto" w:fill="FFFFFF"/>
              </w:rPr>
              <w:t>7.0 overall with 6.5 in writing and 7.0 in all other elements</w:t>
            </w:r>
            <w:r w:rsidRPr="00A95E48">
              <w:rPr>
                <w:rFonts w:ascii="Arial" w:hAnsi="Arial" w:cs="Arial"/>
                <w:sz w:val="22"/>
                <w:szCs w:val="22"/>
              </w:rPr>
              <w:t xml:space="preserve"> is required for </w:t>
            </w:r>
            <w:r w:rsidRPr="00A95E48">
              <w:rPr>
                <w:rFonts w:ascii="Arial" w:hAnsi="Arial" w:cs="Arial"/>
                <w:color w:val="000000"/>
                <w:sz w:val="22"/>
                <w:szCs w:val="22"/>
                <w:shd w:val="clear" w:color="auto" w:fill="FFFFFF"/>
              </w:rPr>
              <w:t>non-native speakers</w:t>
            </w:r>
            <w:r w:rsidRPr="00A95E48">
              <w:rPr>
                <w:rFonts w:ascii="Arial" w:hAnsi="Arial" w:cs="Arial"/>
                <w:sz w:val="22"/>
                <w:szCs w:val="22"/>
              </w:rPr>
              <w:t xml:space="preserve"> who have not completed a UK degree/DipHE or </w:t>
            </w:r>
            <w:r w:rsidRPr="00A95E48">
              <w:rPr>
                <w:rFonts w:ascii="Arial" w:hAnsi="Arial" w:cs="Arial"/>
                <w:color w:val="000000"/>
                <w:sz w:val="22"/>
                <w:szCs w:val="22"/>
                <w:shd w:val="clear" w:color="auto" w:fill="FFFFFF"/>
              </w:rPr>
              <w:t>who do not have the equivalent</w:t>
            </w:r>
            <w:r w:rsidRPr="008A3E3A">
              <w:rPr>
                <w:rFonts w:ascii="Arial" w:hAnsi="Arial" w:cs="Arial"/>
                <w:color w:val="000000"/>
                <w:sz w:val="22"/>
                <w:szCs w:val="22"/>
                <w:shd w:val="clear" w:color="auto" w:fill="FFFFFF"/>
              </w:rPr>
              <w:t xml:space="preserve"> of GCSE English at grade 4 (formerly grade C) (</w:t>
            </w:r>
            <w:proofErr w:type="gramStart"/>
            <w:r w:rsidRPr="008A3E3A">
              <w:rPr>
                <w:rFonts w:ascii="Arial" w:hAnsi="Arial" w:cs="Arial"/>
                <w:color w:val="000000"/>
                <w:sz w:val="22"/>
                <w:szCs w:val="22"/>
                <w:shd w:val="clear" w:color="auto" w:fill="FFFFFF"/>
              </w:rPr>
              <w:t>e.g.</w:t>
            </w:r>
            <w:proofErr w:type="gramEnd"/>
            <w:r w:rsidRPr="008A3E3A">
              <w:rPr>
                <w:rFonts w:ascii="Arial" w:hAnsi="Arial" w:cs="Arial"/>
                <w:color w:val="000000"/>
                <w:sz w:val="22"/>
                <w:szCs w:val="22"/>
                <w:shd w:val="clear" w:color="auto" w:fill="FFFFFF"/>
              </w:rPr>
              <w:t xml:space="preserve"> Functional Skills Level 2 Literacy)</w:t>
            </w:r>
            <w:r>
              <w:rPr>
                <w:rFonts w:ascii="Arial" w:hAnsi="Arial" w:cs="Arial"/>
                <w:color w:val="000000"/>
                <w:sz w:val="22"/>
                <w:szCs w:val="22"/>
                <w:shd w:val="clear" w:color="auto" w:fill="FFFFFF"/>
              </w:rPr>
              <w:t>.</w:t>
            </w:r>
            <w:r w:rsidRPr="008A3E3A">
              <w:rPr>
                <w:rFonts w:ascii="Arial" w:hAnsi="Arial" w:cs="Arial"/>
                <w:color w:val="000000"/>
                <w:sz w:val="22"/>
                <w:szCs w:val="22"/>
                <w:shd w:val="clear" w:color="auto" w:fill="FFFFFF"/>
              </w:rPr>
              <w:t xml:space="preserve"> </w:t>
            </w:r>
          </w:p>
          <w:bookmarkEnd w:id="4"/>
          <w:p w14:paraId="26D2F3EE" w14:textId="5D0454B5" w:rsidR="00A92C9B" w:rsidRDefault="00A92C9B" w:rsidP="00AD72D1">
            <w:pPr>
              <w:rPr>
                <w:rFonts w:ascii="Arial" w:hAnsi="Arial" w:cs="Arial"/>
                <w:sz w:val="22"/>
                <w:szCs w:val="22"/>
                <w:highlight w:val="yellow"/>
              </w:rPr>
            </w:pPr>
          </w:p>
          <w:bookmarkEnd w:id="5"/>
          <w:p w14:paraId="4E901BD0" w14:textId="77777777" w:rsidR="00B2214E" w:rsidRPr="00DB7F97" w:rsidRDefault="00B2214E" w:rsidP="00B2214E">
            <w:pPr>
              <w:rPr>
                <w:rFonts w:ascii="Arial" w:hAnsi="Arial" w:cs="Arial"/>
                <w:b/>
                <w:bCs/>
                <w:sz w:val="22"/>
                <w:szCs w:val="22"/>
              </w:rPr>
            </w:pPr>
            <w:r w:rsidRPr="00DB7F97">
              <w:rPr>
                <w:rFonts w:ascii="Arial" w:hAnsi="Arial" w:cs="Arial"/>
                <w:b/>
                <w:bCs/>
                <w:sz w:val="22"/>
                <w:szCs w:val="22"/>
              </w:rPr>
              <w:t>Short course applicants</w:t>
            </w:r>
          </w:p>
          <w:p w14:paraId="72DDF2EC" w14:textId="486A5DE2" w:rsidR="0046207F" w:rsidRDefault="0046207F" w:rsidP="0046207F">
            <w:pPr>
              <w:jc w:val="both"/>
              <w:rPr>
                <w:rFonts w:ascii="Arial" w:hAnsi="Arial" w:cs="Arial"/>
                <w:sz w:val="22"/>
                <w:szCs w:val="22"/>
              </w:rPr>
            </w:pPr>
            <w:r w:rsidRPr="00DB7F97">
              <w:rPr>
                <w:rFonts w:ascii="Arial" w:hAnsi="Arial" w:cs="Arial"/>
                <w:sz w:val="22"/>
                <w:szCs w:val="22"/>
              </w:rPr>
              <w:t xml:space="preserve">Applicants </w:t>
            </w:r>
            <w:r>
              <w:rPr>
                <w:rFonts w:ascii="Arial" w:hAnsi="Arial" w:cs="Arial"/>
                <w:sz w:val="22"/>
                <w:szCs w:val="22"/>
              </w:rPr>
              <w:t>may</w:t>
            </w:r>
            <w:r w:rsidRPr="00DB7F97">
              <w:rPr>
                <w:rFonts w:ascii="Arial" w:hAnsi="Arial" w:cs="Arial"/>
                <w:sz w:val="22"/>
                <w:szCs w:val="22"/>
              </w:rPr>
              <w:t xml:space="preserve"> take modules from the programme as free-standing CPD without registering for an award</w:t>
            </w:r>
            <w:r>
              <w:rPr>
                <w:rFonts w:ascii="Arial" w:hAnsi="Arial" w:cs="Arial"/>
                <w:sz w:val="22"/>
                <w:szCs w:val="22"/>
              </w:rPr>
              <w:t>. Short course enrolment leading to an accumulation of 60 (or more) free-standing credits will normally lead to programme enrolment. A</w:t>
            </w:r>
            <w:r w:rsidRPr="001F32FE">
              <w:rPr>
                <w:rFonts w:ascii="Arial" w:hAnsi="Arial" w:cs="Arial"/>
                <w:sz w:val="22"/>
                <w:szCs w:val="22"/>
              </w:rPr>
              <w:t>pplicants</w:t>
            </w:r>
            <w:r>
              <w:rPr>
                <w:rFonts w:ascii="Arial" w:hAnsi="Arial" w:cs="Arial"/>
                <w:sz w:val="22"/>
                <w:szCs w:val="22"/>
              </w:rPr>
              <w:t xml:space="preserve"> must meet programme entry requirements.</w:t>
            </w:r>
          </w:p>
          <w:p w14:paraId="0A32811E" w14:textId="77777777" w:rsidR="00B2214E" w:rsidRPr="001F0A2A" w:rsidRDefault="00B2214E" w:rsidP="00AD72D1">
            <w:pPr>
              <w:rPr>
                <w:rFonts w:ascii="Arial" w:hAnsi="Arial" w:cs="Arial"/>
                <w:sz w:val="22"/>
                <w:szCs w:val="22"/>
                <w:highlight w:val="yellow"/>
              </w:rPr>
            </w:pPr>
          </w:p>
          <w:p w14:paraId="429A75AC" w14:textId="20C8A734" w:rsidR="001F0A2A" w:rsidRPr="002D1D9A" w:rsidRDefault="002D1D9A" w:rsidP="001F0A2A">
            <w:pPr>
              <w:rPr>
                <w:rFonts w:ascii="Arial" w:hAnsi="Arial" w:cs="Arial"/>
                <w:b/>
                <w:bCs/>
                <w:sz w:val="22"/>
                <w:szCs w:val="22"/>
                <w:u w:val="single"/>
              </w:rPr>
            </w:pPr>
            <w:bookmarkStart w:id="6" w:name="_Hlk96069787"/>
            <w:bookmarkStart w:id="7" w:name="_Hlk96350779"/>
            <w:r w:rsidRPr="002D1D9A">
              <w:rPr>
                <w:rFonts w:ascii="Arial" w:hAnsi="Arial" w:cs="Arial"/>
                <w:b/>
                <w:bCs/>
                <w:sz w:val="22"/>
                <w:szCs w:val="22"/>
                <w:u w:val="single"/>
              </w:rPr>
              <w:t>Entry with Advanced Standing and Recognition of Prior Learning (RPL)</w:t>
            </w:r>
            <w:r w:rsidR="001F0A2A" w:rsidRPr="002D1D9A">
              <w:rPr>
                <w:rFonts w:ascii="Arial" w:hAnsi="Arial" w:cs="Arial"/>
                <w:b/>
                <w:bCs/>
                <w:sz w:val="22"/>
                <w:szCs w:val="22"/>
                <w:u w:val="single"/>
              </w:rPr>
              <w:t xml:space="preserve"> </w:t>
            </w:r>
          </w:p>
          <w:p w14:paraId="6C9CC2CC" w14:textId="6A2E789B" w:rsidR="002D1D9A" w:rsidRPr="002D1D9A" w:rsidRDefault="002D1D9A" w:rsidP="002D1D9A">
            <w:pPr>
              <w:jc w:val="both"/>
              <w:rPr>
                <w:rFonts w:ascii="Arial" w:hAnsi="Arial" w:cs="Arial"/>
                <w:iCs/>
                <w:sz w:val="22"/>
                <w:szCs w:val="22"/>
              </w:rPr>
            </w:pPr>
            <w:r w:rsidRPr="002D1D9A">
              <w:rPr>
                <w:rFonts w:ascii="Arial" w:hAnsi="Arial" w:cs="Arial"/>
                <w:iCs/>
                <w:sz w:val="22"/>
                <w:szCs w:val="22"/>
              </w:rPr>
              <w:t>A</w:t>
            </w:r>
            <w:r w:rsidR="001A752A" w:rsidRPr="002D1D9A">
              <w:rPr>
                <w:rFonts w:ascii="Arial" w:hAnsi="Arial" w:cs="Arial"/>
                <w:iCs/>
                <w:sz w:val="22"/>
                <w:szCs w:val="22"/>
              </w:rPr>
              <w:t>pplicants may be given credit for prior certificated learning (free-standing credit or interim postgraduate awards)</w:t>
            </w:r>
            <w:r w:rsidRPr="002D1D9A">
              <w:rPr>
                <w:rFonts w:ascii="Arial" w:hAnsi="Arial" w:cs="Arial"/>
                <w:iCs/>
                <w:sz w:val="22"/>
                <w:szCs w:val="22"/>
              </w:rPr>
              <w:t xml:space="preserve"> up to the credit values specified below:</w:t>
            </w:r>
          </w:p>
          <w:p w14:paraId="3206C976" w14:textId="77777777" w:rsidR="002D1D9A" w:rsidRPr="002D1D9A" w:rsidRDefault="002D1D9A" w:rsidP="002D1D9A">
            <w:pPr>
              <w:numPr>
                <w:ilvl w:val="0"/>
                <w:numId w:val="6"/>
              </w:numPr>
              <w:tabs>
                <w:tab w:val="clear" w:pos="360"/>
                <w:tab w:val="num" w:pos="457"/>
              </w:tabs>
              <w:jc w:val="both"/>
              <w:rPr>
                <w:rFonts w:ascii="Arial" w:hAnsi="Arial" w:cs="Arial"/>
                <w:iCs/>
                <w:sz w:val="22"/>
                <w:szCs w:val="22"/>
              </w:rPr>
            </w:pPr>
            <w:r w:rsidRPr="002D1D9A">
              <w:rPr>
                <w:rFonts w:ascii="Arial" w:hAnsi="Arial" w:cs="Arial"/>
                <w:iCs/>
                <w:sz w:val="22"/>
                <w:szCs w:val="22"/>
              </w:rPr>
              <w:t>120 credits of the 180 credits required for the M.Sc.</w:t>
            </w:r>
          </w:p>
          <w:p w14:paraId="496B943A" w14:textId="77777777" w:rsidR="002D1D9A" w:rsidRPr="002D1D9A" w:rsidRDefault="002D1D9A" w:rsidP="002D1D9A">
            <w:pPr>
              <w:numPr>
                <w:ilvl w:val="0"/>
                <w:numId w:val="6"/>
              </w:numPr>
              <w:tabs>
                <w:tab w:val="clear" w:pos="360"/>
                <w:tab w:val="num" w:pos="457"/>
              </w:tabs>
              <w:jc w:val="both"/>
              <w:rPr>
                <w:rFonts w:ascii="Arial" w:hAnsi="Arial" w:cs="Arial"/>
                <w:iCs/>
                <w:sz w:val="22"/>
                <w:szCs w:val="22"/>
              </w:rPr>
            </w:pPr>
            <w:r w:rsidRPr="002D1D9A">
              <w:rPr>
                <w:rFonts w:ascii="Arial" w:hAnsi="Arial" w:cs="Arial"/>
                <w:iCs/>
                <w:sz w:val="22"/>
                <w:szCs w:val="22"/>
              </w:rPr>
              <w:t>75 credits of the 120 credits required for the Postgraduate Diploma.</w:t>
            </w:r>
          </w:p>
          <w:p w14:paraId="546DB9E9" w14:textId="77777777" w:rsidR="002D1D9A" w:rsidRDefault="002D1D9A" w:rsidP="002D1D9A">
            <w:pPr>
              <w:jc w:val="both"/>
              <w:rPr>
                <w:rFonts w:ascii="Arial" w:hAnsi="Arial" w:cs="Arial"/>
                <w:sz w:val="22"/>
                <w:szCs w:val="22"/>
              </w:rPr>
            </w:pPr>
          </w:p>
          <w:p w14:paraId="14A991F1" w14:textId="4892DFD8" w:rsidR="00C447A7" w:rsidRPr="00D95003" w:rsidRDefault="002D1D9A" w:rsidP="00F005BC">
            <w:pPr>
              <w:jc w:val="both"/>
              <w:rPr>
                <w:rFonts w:ascii="Arial" w:hAnsi="Arial" w:cs="Arial"/>
                <w:iCs/>
                <w:sz w:val="22"/>
                <w:szCs w:val="22"/>
              </w:rPr>
            </w:pPr>
            <w:bookmarkStart w:id="8" w:name="_Hlk116920503"/>
            <w:r w:rsidRPr="002D1D9A">
              <w:rPr>
                <w:rFonts w:ascii="Arial" w:hAnsi="Arial" w:cs="Arial"/>
                <w:sz w:val="22"/>
                <w:szCs w:val="22"/>
              </w:rPr>
              <w:t xml:space="preserve">RPL claims are assessed to </w:t>
            </w:r>
            <w:r>
              <w:rPr>
                <w:rFonts w:ascii="Arial" w:hAnsi="Arial" w:cs="Arial"/>
                <w:sz w:val="22"/>
                <w:szCs w:val="22"/>
              </w:rPr>
              <w:t>ensure</w:t>
            </w:r>
            <w:r w:rsidRPr="002D1D9A">
              <w:rPr>
                <w:rFonts w:ascii="Arial" w:hAnsi="Arial" w:cs="Arial"/>
                <w:sz w:val="22"/>
                <w:szCs w:val="22"/>
              </w:rPr>
              <w:t xml:space="preserve"> prior learning is current (normally credit will have been gained no longer </w:t>
            </w:r>
            <w:r w:rsidRPr="00F005BC">
              <w:rPr>
                <w:rFonts w:ascii="Arial" w:hAnsi="Arial" w:cs="Arial"/>
                <w:sz w:val="22"/>
                <w:szCs w:val="22"/>
              </w:rPr>
              <w:t>than 5 years prior to enrolment on the course)</w:t>
            </w:r>
            <w:r w:rsidRPr="00F005BC">
              <w:rPr>
                <w:rFonts w:ascii="Arial" w:hAnsi="Arial" w:cs="Arial"/>
                <w:iCs/>
                <w:sz w:val="22"/>
                <w:szCs w:val="22"/>
              </w:rPr>
              <w:t>.</w:t>
            </w:r>
            <w:r w:rsidR="001A752A" w:rsidRPr="00F005BC">
              <w:rPr>
                <w:rFonts w:ascii="Arial" w:hAnsi="Arial" w:cs="Arial"/>
                <w:iCs/>
                <w:sz w:val="22"/>
                <w:szCs w:val="22"/>
              </w:rPr>
              <w:t xml:space="preserve"> </w:t>
            </w:r>
            <w:bookmarkEnd w:id="6"/>
            <w:bookmarkEnd w:id="7"/>
            <w:r w:rsidR="00354CDD" w:rsidRPr="004A3C88">
              <w:rPr>
                <w:rFonts w:ascii="Arial" w:hAnsi="Arial" w:cs="Arial"/>
                <w:sz w:val="22"/>
                <w:szCs w:val="22"/>
              </w:rPr>
              <w:t>Where RPL claims are for credit to replace compulsory modules, the prior learning will match the relevant compulsory module learning outcomes.</w:t>
            </w:r>
            <w:r w:rsidR="00F005BC" w:rsidRPr="004A3C88">
              <w:rPr>
                <w:rFonts w:ascii="Arial" w:hAnsi="Arial" w:cs="Arial"/>
                <w:sz w:val="22"/>
                <w:szCs w:val="22"/>
              </w:rPr>
              <w:t xml:space="preserve"> Claims for credit to replace option modules will map to one or more of the </w:t>
            </w:r>
            <w:proofErr w:type="gramStart"/>
            <w:r w:rsidR="00F005BC" w:rsidRPr="004A3C88">
              <w:rPr>
                <w:rFonts w:ascii="Arial" w:hAnsi="Arial" w:cs="Arial"/>
                <w:sz w:val="22"/>
                <w:szCs w:val="22"/>
              </w:rPr>
              <w:t>programme</w:t>
            </w:r>
            <w:proofErr w:type="gramEnd"/>
            <w:r w:rsidR="00F005BC" w:rsidRPr="004A3C88">
              <w:rPr>
                <w:rFonts w:ascii="Arial" w:hAnsi="Arial" w:cs="Arial"/>
                <w:sz w:val="22"/>
                <w:szCs w:val="22"/>
              </w:rPr>
              <w:t xml:space="preserve"> learning outcomes.</w:t>
            </w:r>
            <w:r w:rsidR="00F005BC" w:rsidRPr="00D95003">
              <w:rPr>
                <w:rFonts w:ascii="Arial" w:hAnsi="Arial" w:cs="Arial"/>
                <w:sz w:val="22"/>
                <w:szCs w:val="22"/>
              </w:rPr>
              <w:t xml:space="preserve"> </w:t>
            </w:r>
          </w:p>
          <w:bookmarkEnd w:id="8"/>
          <w:p w14:paraId="1ABA6095" w14:textId="7B180739" w:rsidR="00F7728A" w:rsidRPr="00F005BC" w:rsidRDefault="00F7728A" w:rsidP="002D1D9A">
            <w:pPr>
              <w:jc w:val="both"/>
              <w:rPr>
                <w:rFonts w:ascii="Arial" w:hAnsi="Arial" w:cs="Arial"/>
                <w:iCs/>
                <w:sz w:val="22"/>
                <w:szCs w:val="22"/>
              </w:rPr>
            </w:pPr>
          </w:p>
          <w:p w14:paraId="3D4E626F" w14:textId="0FE9BFB7" w:rsidR="00F7728A" w:rsidRPr="00F7728A" w:rsidRDefault="00F7728A" w:rsidP="00F7728A">
            <w:pPr>
              <w:jc w:val="both"/>
              <w:rPr>
                <w:rFonts w:ascii="Arial" w:hAnsi="Arial" w:cs="Arial"/>
                <w:sz w:val="22"/>
                <w:szCs w:val="22"/>
                <w:lang w:eastAsia="en-US"/>
              </w:rPr>
            </w:pPr>
            <w:r w:rsidRPr="00F005BC">
              <w:rPr>
                <w:rFonts w:ascii="Arial" w:hAnsi="Arial" w:cs="Arial"/>
                <w:sz w:val="22"/>
                <w:szCs w:val="22"/>
              </w:rPr>
              <w:t>St George’s University of London students who gained credit</w:t>
            </w:r>
            <w:r w:rsidRPr="00F7728A">
              <w:rPr>
                <w:rFonts w:ascii="Arial" w:hAnsi="Arial" w:cs="Arial"/>
                <w:sz w:val="22"/>
                <w:szCs w:val="22"/>
              </w:rPr>
              <w:t xml:space="preserve"> on the earlier Joint Faculty version of the programmes referred to in this </w:t>
            </w:r>
            <w:r w:rsidR="00026B27">
              <w:rPr>
                <w:rFonts w:ascii="Arial" w:hAnsi="Arial" w:cs="Arial"/>
                <w:sz w:val="22"/>
                <w:szCs w:val="22"/>
              </w:rPr>
              <w:t xml:space="preserve">Programme </w:t>
            </w:r>
            <w:r>
              <w:rPr>
                <w:rFonts w:ascii="Arial" w:hAnsi="Arial" w:cs="Arial"/>
                <w:sz w:val="22"/>
                <w:szCs w:val="22"/>
              </w:rPr>
              <w:t xml:space="preserve">Specification </w:t>
            </w:r>
            <w:r w:rsidRPr="00F7728A">
              <w:rPr>
                <w:rFonts w:ascii="Arial" w:hAnsi="Arial" w:cs="Arial"/>
                <w:sz w:val="22"/>
                <w:szCs w:val="22"/>
              </w:rPr>
              <w:t xml:space="preserve">may apply to RPL in both </w:t>
            </w:r>
            <w:r>
              <w:rPr>
                <w:rFonts w:ascii="Arial" w:hAnsi="Arial" w:cs="Arial"/>
                <w:sz w:val="22"/>
                <w:szCs w:val="22"/>
              </w:rPr>
              <w:t>the</w:t>
            </w:r>
            <w:r w:rsidRPr="00F7728A">
              <w:rPr>
                <w:rFonts w:ascii="Arial" w:hAnsi="Arial" w:cs="Arial"/>
                <w:sz w:val="22"/>
                <w:szCs w:val="22"/>
              </w:rPr>
              <w:t xml:space="preserve"> credit</w:t>
            </w:r>
            <w:r>
              <w:rPr>
                <w:rFonts w:ascii="Arial" w:hAnsi="Arial" w:cs="Arial"/>
                <w:sz w:val="22"/>
                <w:szCs w:val="22"/>
              </w:rPr>
              <w:t>s</w:t>
            </w:r>
            <w:r w:rsidRPr="00F7728A">
              <w:rPr>
                <w:rFonts w:ascii="Arial" w:hAnsi="Arial" w:cs="Arial"/>
                <w:sz w:val="22"/>
                <w:szCs w:val="22"/>
              </w:rPr>
              <w:t xml:space="preserve"> </w:t>
            </w:r>
            <w:r>
              <w:rPr>
                <w:rFonts w:ascii="Arial" w:hAnsi="Arial" w:cs="Arial"/>
                <w:sz w:val="22"/>
                <w:szCs w:val="22"/>
              </w:rPr>
              <w:t xml:space="preserve">awarded </w:t>
            </w:r>
            <w:r w:rsidRPr="00F7728A">
              <w:rPr>
                <w:rFonts w:ascii="Arial" w:hAnsi="Arial" w:cs="Arial"/>
                <w:sz w:val="22"/>
                <w:szCs w:val="22"/>
              </w:rPr>
              <w:t xml:space="preserve">and </w:t>
            </w:r>
            <w:r>
              <w:rPr>
                <w:rFonts w:ascii="Arial" w:hAnsi="Arial" w:cs="Arial"/>
                <w:sz w:val="22"/>
                <w:szCs w:val="22"/>
              </w:rPr>
              <w:t xml:space="preserve">the </w:t>
            </w:r>
            <w:r w:rsidRPr="00F7728A">
              <w:rPr>
                <w:rFonts w:ascii="Arial" w:hAnsi="Arial" w:cs="Arial"/>
                <w:sz w:val="22"/>
                <w:szCs w:val="22"/>
              </w:rPr>
              <w:t>grades.</w:t>
            </w:r>
          </w:p>
          <w:p w14:paraId="4B08F2A9" w14:textId="48508E23" w:rsidR="002D1D9A" w:rsidRPr="002D1D9A" w:rsidRDefault="002D1D9A" w:rsidP="002D1D9A">
            <w:pPr>
              <w:jc w:val="both"/>
              <w:rPr>
                <w:rFonts w:ascii="Arial" w:hAnsi="Arial" w:cs="Arial"/>
                <w:iCs/>
                <w:color w:val="FF0000"/>
                <w:sz w:val="22"/>
                <w:szCs w:val="22"/>
                <w:highlight w:val="yellow"/>
              </w:rPr>
            </w:pPr>
          </w:p>
        </w:tc>
      </w:tr>
      <w:tr w:rsidR="00A92C9B" w:rsidRPr="00BF1022" w14:paraId="2D5500BF" w14:textId="77777777" w:rsidTr="00BF1022">
        <w:tc>
          <w:tcPr>
            <w:tcW w:w="3436" w:type="dxa"/>
          </w:tcPr>
          <w:p w14:paraId="348053E9" w14:textId="77777777" w:rsidR="00A92C9B" w:rsidRPr="00A0622D" w:rsidRDefault="00A92C9B" w:rsidP="00AD72D1">
            <w:pPr>
              <w:rPr>
                <w:rFonts w:ascii="Arial" w:hAnsi="Arial" w:cs="Arial"/>
                <w:b/>
                <w:sz w:val="22"/>
                <w:szCs w:val="22"/>
              </w:rPr>
            </w:pPr>
            <w:r w:rsidRPr="00A0622D">
              <w:rPr>
                <w:rFonts w:ascii="Arial" w:hAnsi="Arial" w:cs="Arial"/>
                <w:b/>
                <w:sz w:val="22"/>
                <w:szCs w:val="22"/>
              </w:rPr>
              <w:lastRenderedPageBreak/>
              <w:t>Programme Accredited by:</w:t>
            </w:r>
          </w:p>
          <w:p w14:paraId="3A1FE4F7" w14:textId="77777777" w:rsidR="00A92C9B" w:rsidRPr="00A0622D" w:rsidRDefault="00A92C9B" w:rsidP="00AD72D1">
            <w:pPr>
              <w:rPr>
                <w:rFonts w:ascii="Arial" w:hAnsi="Arial" w:cs="Arial"/>
                <w:b/>
                <w:sz w:val="22"/>
                <w:szCs w:val="22"/>
              </w:rPr>
            </w:pPr>
          </w:p>
        </w:tc>
        <w:tc>
          <w:tcPr>
            <w:tcW w:w="5580" w:type="dxa"/>
          </w:tcPr>
          <w:p w14:paraId="749FB0F8" w14:textId="1222D1CE" w:rsidR="00A92C9B" w:rsidRPr="00A0622D" w:rsidRDefault="00A0622D" w:rsidP="00AD72D1">
            <w:pPr>
              <w:rPr>
                <w:rFonts w:ascii="Arial" w:hAnsi="Arial" w:cs="Arial"/>
                <w:sz w:val="22"/>
                <w:szCs w:val="22"/>
              </w:rPr>
            </w:pPr>
            <w:r w:rsidRPr="00A0622D">
              <w:rPr>
                <w:rFonts w:ascii="Arial" w:hAnsi="Arial" w:cs="Arial"/>
                <w:sz w:val="22"/>
                <w:szCs w:val="22"/>
              </w:rPr>
              <w:t>NA</w:t>
            </w:r>
          </w:p>
        </w:tc>
      </w:tr>
      <w:tr w:rsidR="00A92C9B" w:rsidRPr="00BF1022" w14:paraId="1D2A8CE1" w14:textId="77777777" w:rsidTr="00BF1022">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9EC1DB8" w14:textId="5C74BB5E" w:rsidR="00A92C9B" w:rsidRPr="00A0622D" w:rsidRDefault="00A92C9B" w:rsidP="00AD72D1">
            <w:pPr>
              <w:rPr>
                <w:rFonts w:ascii="Arial" w:hAnsi="Arial" w:cs="Arial"/>
                <w:iCs/>
                <w:sz w:val="22"/>
                <w:szCs w:val="22"/>
              </w:rPr>
            </w:pPr>
            <w:r w:rsidRPr="00A0622D">
              <w:rPr>
                <w:rFonts w:ascii="Arial" w:hAnsi="Arial" w:cs="Arial"/>
                <w:iCs/>
                <w:sz w:val="22"/>
                <w:szCs w:val="22"/>
              </w:rPr>
              <w:t>QAA Master’s Degree Characteristics.</w:t>
            </w:r>
          </w:p>
          <w:p w14:paraId="223D1A66" w14:textId="77777777" w:rsidR="00A92C9B" w:rsidRPr="00BF1022" w:rsidRDefault="00A92C9B" w:rsidP="00AD72D1">
            <w:pPr>
              <w:rPr>
                <w:rFonts w:ascii="Arial" w:hAnsi="Arial" w:cs="Arial"/>
                <w:i/>
                <w:color w:val="FF0000"/>
                <w:sz w:val="22"/>
                <w:szCs w:val="22"/>
              </w:rPr>
            </w:pPr>
          </w:p>
        </w:tc>
      </w:tr>
      <w:tr w:rsidR="00A92C9B" w:rsidRPr="00BF1022" w14:paraId="53E5FC2C" w14:textId="77777777" w:rsidTr="00E332D3">
        <w:tc>
          <w:tcPr>
            <w:tcW w:w="3436" w:type="dxa"/>
          </w:tcPr>
          <w:p w14:paraId="046B54B4" w14:textId="77777777" w:rsidR="00A92C9B" w:rsidRPr="00EE756C" w:rsidRDefault="00A92C9B" w:rsidP="00AD72D1">
            <w:pPr>
              <w:rPr>
                <w:rFonts w:ascii="Arial" w:hAnsi="Arial" w:cs="Arial"/>
                <w:b/>
                <w:sz w:val="22"/>
                <w:szCs w:val="22"/>
              </w:rPr>
            </w:pPr>
            <w:r w:rsidRPr="00EE756C">
              <w:rPr>
                <w:rFonts w:ascii="Arial" w:hAnsi="Arial" w:cs="Arial"/>
                <w:b/>
                <w:sz w:val="22"/>
                <w:szCs w:val="22"/>
              </w:rPr>
              <w:t>Approved Variants:</w:t>
            </w:r>
          </w:p>
        </w:tc>
        <w:tc>
          <w:tcPr>
            <w:tcW w:w="5580" w:type="dxa"/>
            <w:shd w:val="clear" w:color="auto" w:fill="auto"/>
          </w:tcPr>
          <w:p w14:paraId="3B1C2AE0" w14:textId="62BE3415" w:rsidR="00E332D3" w:rsidRPr="00E332D3" w:rsidRDefault="00E332D3" w:rsidP="00E332D3">
            <w:pPr>
              <w:rPr>
                <w:rFonts w:ascii="Arial" w:hAnsi="Arial" w:cs="Arial"/>
                <w:iCs/>
                <w:sz w:val="22"/>
                <w:szCs w:val="22"/>
              </w:rPr>
            </w:pPr>
            <w:r w:rsidRPr="00E332D3">
              <w:rPr>
                <w:rFonts w:ascii="Arial" w:hAnsi="Arial" w:cs="Arial"/>
                <w:i/>
                <w:sz w:val="22"/>
                <w:szCs w:val="22"/>
              </w:rPr>
              <w:t>15 credit M</w:t>
            </w:r>
            <w:r w:rsidR="00B24CDD" w:rsidRPr="00E332D3">
              <w:rPr>
                <w:rFonts w:ascii="Arial" w:hAnsi="Arial" w:cs="Arial"/>
                <w:i/>
                <w:sz w:val="22"/>
                <w:szCs w:val="22"/>
              </w:rPr>
              <w:t>odule</w:t>
            </w:r>
            <w:r w:rsidRPr="00E332D3">
              <w:rPr>
                <w:rFonts w:ascii="Arial" w:hAnsi="Arial" w:cs="Arial"/>
                <w:i/>
                <w:sz w:val="22"/>
                <w:szCs w:val="22"/>
              </w:rPr>
              <w:t>s</w:t>
            </w:r>
            <w:r w:rsidR="00B24CDD" w:rsidRPr="00E332D3">
              <w:rPr>
                <w:rFonts w:ascii="Arial" w:hAnsi="Arial" w:cs="Arial"/>
                <w:iCs/>
                <w:sz w:val="22"/>
                <w:szCs w:val="22"/>
              </w:rPr>
              <w:t xml:space="preserve">: </w:t>
            </w:r>
          </w:p>
          <w:p w14:paraId="4F70AB8B" w14:textId="6137F76E" w:rsidR="00E332D3" w:rsidRPr="00E332D3" w:rsidRDefault="00E332D3" w:rsidP="00E332D3">
            <w:pPr>
              <w:pStyle w:val="ListParagraph"/>
              <w:numPr>
                <w:ilvl w:val="0"/>
                <w:numId w:val="18"/>
              </w:numPr>
              <w:rPr>
                <w:rFonts w:ascii="Arial" w:hAnsi="Arial" w:cs="Arial"/>
              </w:rPr>
            </w:pPr>
            <w:r w:rsidRPr="00E332D3">
              <w:rPr>
                <w:rFonts w:ascii="Arial" w:hAnsi="Arial" w:cs="Arial"/>
              </w:rPr>
              <w:lastRenderedPageBreak/>
              <w:t>PGDip Advanced Clinical Practice: Up to 6 x 15 credit modules</w:t>
            </w:r>
          </w:p>
          <w:p w14:paraId="3071C5C5" w14:textId="44AE9371" w:rsidR="00E332D3" w:rsidRPr="00E332D3" w:rsidRDefault="00E332D3" w:rsidP="00E332D3">
            <w:pPr>
              <w:pStyle w:val="ListParagraph"/>
              <w:numPr>
                <w:ilvl w:val="0"/>
                <w:numId w:val="8"/>
              </w:numPr>
              <w:rPr>
                <w:rFonts w:ascii="Arial" w:eastAsia="Times New Roman" w:hAnsi="Arial" w:cs="Arial"/>
              </w:rPr>
            </w:pPr>
            <w:r w:rsidRPr="00E332D3">
              <w:rPr>
                <w:rFonts w:ascii="Arial" w:eastAsia="Times New Roman" w:hAnsi="Arial" w:cs="Arial"/>
              </w:rPr>
              <w:t>MSc Advanced Clinical Practice: Up to 8 x 15 credit modules.</w:t>
            </w:r>
          </w:p>
          <w:p w14:paraId="402E8661" w14:textId="778C7700" w:rsidR="00A92C9B" w:rsidRPr="00E332D3" w:rsidRDefault="00A92C9B" w:rsidP="00E332D3">
            <w:pPr>
              <w:rPr>
                <w:rFonts w:ascii="Arial" w:hAnsi="Arial" w:cs="Arial"/>
                <w:b/>
                <w:bCs/>
                <w:i/>
              </w:rPr>
            </w:pPr>
          </w:p>
        </w:tc>
      </w:tr>
      <w:tr w:rsidR="00A92C9B" w:rsidRPr="00BF1022" w14:paraId="033C9415" w14:textId="77777777" w:rsidTr="00BF1022">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lastRenderedPageBreak/>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35A6D637" w:rsidR="00A92C9B" w:rsidRPr="00A0622D" w:rsidRDefault="00A0622D" w:rsidP="00AD72D1">
            <w:pPr>
              <w:rPr>
                <w:rFonts w:ascii="Arial" w:hAnsi="Arial" w:cs="Arial"/>
                <w:iCs/>
                <w:color w:val="FF0000"/>
                <w:sz w:val="22"/>
                <w:szCs w:val="22"/>
              </w:rPr>
            </w:pPr>
            <w:r w:rsidRPr="00A0622D">
              <w:rPr>
                <w:rFonts w:ascii="Arial" w:hAnsi="Arial" w:cs="Arial"/>
                <w:sz w:val="22"/>
                <w:szCs w:val="22"/>
              </w:rPr>
              <w:t>NA</w:t>
            </w:r>
          </w:p>
        </w:tc>
      </w:tr>
    </w:tbl>
    <w:p w14:paraId="5B3ED563" w14:textId="77777777" w:rsidR="00BF1022" w:rsidRDefault="00BF1022"/>
    <w:p w14:paraId="28C8E9F6" w14:textId="3EC44A86" w:rsidR="00A0622D" w:rsidRDefault="00A0622D">
      <w:pPr>
        <w:spacing w:after="160" w:line="259" w:lineRule="auto"/>
        <w:rPr>
          <w:rFonts w:ascii="Arial" w:hAnsi="Arial" w:cs="Arial"/>
          <w:b/>
        </w:rPr>
      </w:pPr>
      <w:r>
        <w:rPr>
          <w:rFonts w:ascii="Arial" w:hAnsi="Arial" w:cs="Arial"/>
          <w:b/>
        </w:rPr>
        <w:br w:type="page"/>
      </w:r>
    </w:p>
    <w:p w14:paraId="68688226" w14:textId="1AFBDC90" w:rsidR="00A92C9B" w:rsidRPr="000765B1" w:rsidRDefault="005E1A06" w:rsidP="00A92C9B">
      <w:pPr>
        <w:rPr>
          <w:rFonts w:ascii="Arial" w:hAnsi="Arial" w:cs="Arial"/>
          <w:b/>
          <w:sz w:val="22"/>
          <w:szCs w:val="22"/>
        </w:rPr>
      </w:pPr>
      <w:r>
        <w:rPr>
          <w:rFonts w:ascii="Arial" w:hAnsi="Arial" w:cs="Arial"/>
          <w:b/>
          <w:sz w:val="22"/>
          <w:szCs w:val="22"/>
        </w:rPr>
        <w:lastRenderedPageBreak/>
        <w:t>S</w:t>
      </w:r>
      <w:r w:rsidR="00A92C9B" w:rsidRPr="000765B1">
        <w:rPr>
          <w:rFonts w:ascii="Arial" w:hAnsi="Arial" w:cs="Arial"/>
          <w:b/>
          <w:sz w:val="22"/>
          <w:szCs w:val="22"/>
        </w:rPr>
        <w:t>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2DC2E26D" w14:textId="415970B1" w:rsidR="009D140B" w:rsidRPr="008E1FD6" w:rsidRDefault="009D140B" w:rsidP="009D140B">
      <w:pPr>
        <w:spacing w:line="276" w:lineRule="auto"/>
        <w:jc w:val="both"/>
        <w:rPr>
          <w:rFonts w:ascii="Arial" w:hAnsi="Arial" w:cs="Arial"/>
          <w:sz w:val="22"/>
          <w:szCs w:val="22"/>
        </w:rPr>
      </w:pPr>
      <w:r w:rsidRPr="008E1FD6">
        <w:rPr>
          <w:rFonts w:ascii="Arial" w:hAnsi="Arial" w:cs="Arial"/>
          <w:b/>
          <w:bCs/>
          <w:sz w:val="22"/>
          <w:szCs w:val="22"/>
        </w:rPr>
        <w:t>The overall aims of the MSc programme are to</w:t>
      </w:r>
      <w:r w:rsidRPr="008E1FD6">
        <w:rPr>
          <w:rFonts w:ascii="Arial" w:hAnsi="Arial" w:cs="Arial"/>
          <w:sz w:val="22"/>
          <w:szCs w:val="22"/>
        </w:rPr>
        <w:t>:</w:t>
      </w:r>
    </w:p>
    <w:p w14:paraId="56F3FDDC" w14:textId="23B35C9E" w:rsidR="00D55EA1" w:rsidRPr="0035330B" w:rsidRDefault="0030026D" w:rsidP="00AC31EF">
      <w:pPr>
        <w:pStyle w:val="ListParagraph"/>
        <w:numPr>
          <w:ilvl w:val="0"/>
          <w:numId w:val="12"/>
        </w:numPr>
        <w:ind w:left="426" w:hanging="360"/>
        <w:rPr>
          <w:rFonts w:ascii="Arial" w:hAnsi="Arial" w:cs="Arial"/>
          <w:iCs/>
        </w:rPr>
      </w:pPr>
      <w:r w:rsidRPr="0035330B">
        <w:rPr>
          <w:rFonts w:ascii="Arial" w:hAnsi="Arial" w:cs="Arial"/>
          <w:iCs/>
        </w:rPr>
        <w:t>Deliver contemporary core and contextual modules at level 7 which enable experienced healthcare professionals develop their capabilities</w:t>
      </w:r>
      <w:r w:rsidR="00C26D3D">
        <w:rPr>
          <w:rFonts w:ascii="Arial" w:hAnsi="Arial" w:cs="Arial"/>
          <w:iCs/>
        </w:rPr>
        <w:t xml:space="preserve"> in clinical</w:t>
      </w:r>
      <w:r w:rsidR="00D34375">
        <w:rPr>
          <w:rFonts w:ascii="Arial" w:hAnsi="Arial" w:cs="Arial"/>
          <w:iCs/>
        </w:rPr>
        <w:t xml:space="preserve"> </w:t>
      </w:r>
      <w:r w:rsidR="00C26D3D">
        <w:rPr>
          <w:rFonts w:ascii="Arial" w:hAnsi="Arial" w:cs="Arial"/>
          <w:iCs/>
        </w:rPr>
        <w:t>practice</w:t>
      </w:r>
      <w:r w:rsidR="00D34375">
        <w:rPr>
          <w:rFonts w:ascii="Arial" w:hAnsi="Arial" w:cs="Arial"/>
          <w:iCs/>
        </w:rPr>
        <w:t xml:space="preserve">, leadership and management, </w:t>
      </w:r>
      <w:proofErr w:type="gramStart"/>
      <w:r w:rsidR="00D34375">
        <w:rPr>
          <w:rFonts w:ascii="Arial" w:hAnsi="Arial" w:cs="Arial"/>
          <w:iCs/>
        </w:rPr>
        <w:t>education</w:t>
      </w:r>
      <w:proofErr w:type="gramEnd"/>
      <w:r w:rsidR="00D34375">
        <w:rPr>
          <w:rFonts w:ascii="Arial" w:hAnsi="Arial" w:cs="Arial"/>
          <w:iCs/>
        </w:rPr>
        <w:t xml:space="preserve"> and research</w:t>
      </w:r>
      <w:r w:rsidR="00EB767F">
        <w:rPr>
          <w:rFonts w:ascii="Arial" w:hAnsi="Arial" w:cs="Arial"/>
          <w:iCs/>
        </w:rPr>
        <w:t>,</w:t>
      </w:r>
      <w:r w:rsidR="00D34375">
        <w:rPr>
          <w:rFonts w:ascii="Arial" w:hAnsi="Arial" w:cs="Arial"/>
          <w:iCs/>
        </w:rPr>
        <w:t xml:space="preserve"> in order to</w:t>
      </w:r>
      <w:r w:rsidRPr="0035330B">
        <w:rPr>
          <w:rFonts w:ascii="Arial" w:hAnsi="Arial" w:cs="Arial"/>
          <w:iCs/>
        </w:rPr>
        <w:t xml:space="preserve"> </w:t>
      </w:r>
      <w:r w:rsidR="00A03AED">
        <w:rPr>
          <w:rFonts w:ascii="Arial" w:hAnsi="Arial" w:cs="Arial"/>
          <w:iCs/>
        </w:rPr>
        <w:t xml:space="preserve">extend </w:t>
      </w:r>
      <w:r w:rsidRPr="0035330B">
        <w:rPr>
          <w:rFonts w:ascii="Arial" w:hAnsi="Arial" w:cs="Arial"/>
          <w:iCs/>
        </w:rPr>
        <w:t>their role and</w:t>
      </w:r>
      <w:r w:rsidR="00D55EA1" w:rsidRPr="0035330B">
        <w:rPr>
          <w:rFonts w:ascii="Arial" w:hAnsi="Arial" w:cs="Arial"/>
          <w:iCs/>
        </w:rPr>
        <w:t xml:space="preserve"> </w:t>
      </w:r>
      <w:r w:rsidR="00A03AED">
        <w:rPr>
          <w:rFonts w:ascii="Arial" w:hAnsi="Arial" w:cs="Arial"/>
          <w:iCs/>
        </w:rPr>
        <w:t>provide timely,</w:t>
      </w:r>
      <w:r w:rsidRPr="0035330B">
        <w:rPr>
          <w:rFonts w:ascii="Arial" w:hAnsi="Arial" w:cs="Arial"/>
          <w:iCs/>
        </w:rPr>
        <w:t xml:space="preserve"> </w:t>
      </w:r>
      <w:r w:rsidR="00A03AED" w:rsidRPr="0035330B">
        <w:rPr>
          <w:rFonts w:ascii="Arial" w:hAnsi="Arial" w:cs="Arial"/>
          <w:iCs/>
        </w:rPr>
        <w:t>high-quality</w:t>
      </w:r>
      <w:r w:rsidR="00A03AED">
        <w:rPr>
          <w:rFonts w:ascii="Arial" w:hAnsi="Arial" w:cs="Arial"/>
          <w:iCs/>
        </w:rPr>
        <w:t xml:space="preserve"> patient orientated</w:t>
      </w:r>
      <w:r w:rsidRPr="0035330B">
        <w:rPr>
          <w:rFonts w:ascii="Arial" w:hAnsi="Arial" w:cs="Arial"/>
          <w:iCs/>
        </w:rPr>
        <w:t xml:space="preserve"> care. </w:t>
      </w:r>
    </w:p>
    <w:p w14:paraId="56CFEAB5" w14:textId="528D0BF5" w:rsidR="008D6F43" w:rsidRDefault="008D6F43" w:rsidP="00AC31EF">
      <w:pPr>
        <w:pStyle w:val="ListParagraph"/>
        <w:numPr>
          <w:ilvl w:val="0"/>
          <w:numId w:val="12"/>
        </w:numPr>
        <w:ind w:left="426" w:hanging="360"/>
        <w:rPr>
          <w:rFonts w:ascii="Arial" w:hAnsi="Arial" w:cs="Arial"/>
          <w:iCs/>
        </w:rPr>
      </w:pPr>
      <w:r w:rsidRPr="0035330B">
        <w:rPr>
          <w:rFonts w:ascii="Arial" w:hAnsi="Arial" w:cs="Arial"/>
          <w:iCs/>
        </w:rPr>
        <w:t xml:space="preserve">Prepare registered healthcare professionals for enhanced autonomy </w:t>
      </w:r>
      <w:r w:rsidR="00EB3143">
        <w:rPr>
          <w:rFonts w:ascii="Arial" w:hAnsi="Arial" w:cs="Arial"/>
          <w:iCs/>
        </w:rPr>
        <w:t xml:space="preserve">and responsibility </w:t>
      </w:r>
      <w:r w:rsidRPr="0035330B">
        <w:rPr>
          <w:rFonts w:ascii="Arial" w:hAnsi="Arial" w:cs="Arial"/>
          <w:iCs/>
        </w:rPr>
        <w:t xml:space="preserve">associated with advanced </w:t>
      </w:r>
      <w:r w:rsidR="00D34375">
        <w:rPr>
          <w:rFonts w:ascii="Arial" w:hAnsi="Arial" w:cs="Arial"/>
          <w:iCs/>
        </w:rPr>
        <w:t xml:space="preserve">clinical </w:t>
      </w:r>
      <w:proofErr w:type="gramStart"/>
      <w:r w:rsidRPr="0030026D">
        <w:rPr>
          <w:rFonts w:ascii="Arial" w:hAnsi="Arial" w:cs="Arial"/>
          <w:iCs/>
        </w:rPr>
        <w:t>practice</w:t>
      </w:r>
      <w:r w:rsidR="00EB3143">
        <w:rPr>
          <w:rFonts w:ascii="Arial" w:hAnsi="Arial" w:cs="Arial"/>
          <w:iCs/>
        </w:rPr>
        <w:t>,</w:t>
      </w:r>
      <w:r w:rsidRPr="00874186">
        <w:rPr>
          <w:rFonts w:ascii="Arial" w:hAnsi="Arial" w:cs="Arial"/>
          <w:iCs/>
        </w:rPr>
        <w:t xml:space="preserve"> and</w:t>
      </w:r>
      <w:proofErr w:type="gramEnd"/>
      <w:r w:rsidRPr="00874186">
        <w:rPr>
          <w:rFonts w:ascii="Arial" w:hAnsi="Arial" w:cs="Arial"/>
          <w:iCs/>
        </w:rPr>
        <w:t xml:space="preserve"> </w:t>
      </w:r>
      <w:r>
        <w:rPr>
          <w:rFonts w:ascii="Arial" w:hAnsi="Arial" w:cs="Arial"/>
          <w:iCs/>
        </w:rPr>
        <w:t xml:space="preserve">develop their </w:t>
      </w:r>
      <w:r w:rsidRPr="00874186">
        <w:rPr>
          <w:rFonts w:ascii="Arial" w:hAnsi="Arial" w:cs="Arial"/>
          <w:iCs/>
        </w:rPr>
        <w:t>ability to manage complexities in healthcare through enhanced critical thinking, expert clinical decision-making, clinical leadership and research informed practice</w:t>
      </w:r>
      <w:r w:rsidR="0035330B">
        <w:rPr>
          <w:rFonts w:ascii="Arial" w:hAnsi="Arial" w:cs="Arial"/>
          <w:iCs/>
        </w:rPr>
        <w:t>.</w:t>
      </w:r>
    </w:p>
    <w:p w14:paraId="1BDB191A" w14:textId="4707E1C0" w:rsidR="0030026D" w:rsidRPr="00EB767F" w:rsidRDefault="0030026D" w:rsidP="00AC31EF">
      <w:pPr>
        <w:pStyle w:val="ListParagraph"/>
        <w:numPr>
          <w:ilvl w:val="0"/>
          <w:numId w:val="12"/>
        </w:numPr>
        <w:ind w:left="426" w:hanging="360"/>
        <w:rPr>
          <w:rFonts w:ascii="Arial" w:hAnsi="Arial" w:cs="Arial"/>
          <w:iCs/>
        </w:rPr>
      </w:pPr>
      <w:r w:rsidRPr="00EB767F">
        <w:rPr>
          <w:rFonts w:ascii="Arial" w:hAnsi="Arial" w:cs="Arial"/>
          <w:iCs/>
        </w:rPr>
        <w:t xml:space="preserve">Emphasise person-centred care </w:t>
      </w:r>
      <w:r w:rsidR="008D6F43" w:rsidRPr="00EB767F">
        <w:rPr>
          <w:rFonts w:ascii="Arial" w:hAnsi="Arial" w:cs="Arial"/>
          <w:iCs/>
        </w:rPr>
        <w:t>by</w:t>
      </w:r>
      <w:r w:rsidRPr="00EB767F">
        <w:rPr>
          <w:rFonts w:ascii="Arial" w:hAnsi="Arial" w:cs="Arial"/>
          <w:iCs/>
        </w:rPr>
        <w:t xml:space="preserve"> developing skills in compassionate leadership, joint decision-making, and critical engagement with ethical and humanistic concerns.</w:t>
      </w:r>
    </w:p>
    <w:p w14:paraId="146C5506" w14:textId="75CCE620" w:rsidR="00A03AED" w:rsidRPr="00EB767F" w:rsidRDefault="00A03AED" w:rsidP="00AC31EF">
      <w:pPr>
        <w:pStyle w:val="ListParagraph"/>
        <w:numPr>
          <w:ilvl w:val="0"/>
          <w:numId w:val="12"/>
        </w:numPr>
        <w:ind w:left="426" w:hanging="360"/>
        <w:rPr>
          <w:rFonts w:ascii="Arial" w:hAnsi="Arial" w:cs="Arial"/>
          <w:iCs/>
        </w:rPr>
      </w:pPr>
      <w:r w:rsidRPr="00EB767F">
        <w:rPr>
          <w:rFonts w:ascii="Arial" w:hAnsi="Arial" w:cs="Arial"/>
          <w:iCs/>
        </w:rPr>
        <w:t xml:space="preserve">Develop practitioners </w:t>
      </w:r>
      <w:r w:rsidR="00721131">
        <w:rPr>
          <w:rFonts w:ascii="Arial" w:hAnsi="Arial" w:cs="Arial"/>
          <w:iCs/>
        </w:rPr>
        <w:t>able to</w:t>
      </w:r>
      <w:r w:rsidRPr="00EB767F">
        <w:rPr>
          <w:rFonts w:ascii="Arial" w:hAnsi="Arial" w:cs="Arial"/>
          <w:iCs/>
        </w:rPr>
        <w:t xml:space="preserve"> critically evaluate contemporary healthcare research and advanced scholarship, and who can demonstrate originality in problem solving and when managing unpredictable and complex issues.</w:t>
      </w:r>
    </w:p>
    <w:p w14:paraId="59797E33" w14:textId="61B0497F" w:rsidR="00EB767F" w:rsidRPr="00721131" w:rsidRDefault="003005F8" w:rsidP="00AC31EF">
      <w:pPr>
        <w:pStyle w:val="ListParagraph"/>
        <w:numPr>
          <w:ilvl w:val="0"/>
          <w:numId w:val="12"/>
        </w:numPr>
        <w:ind w:left="426" w:hanging="360"/>
        <w:rPr>
          <w:rFonts w:ascii="Arial" w:hAnsi="Arial" w:cs="Arial"/>
          <w:iCs/>
        </w:rPr>
      </w:pPr>
      <w:r w:rsidRPr="003005F8">
        <w:rPr>
          <w:rFonts w:ascii="Arial" w:hAnsi="Arial" w:cs="Arial"/>
        </w:rPr>
        <w:t xml:space="preserve">Develop healthcare professionals </w:t>
      </w:r>
      <w:r w:rsidR="00513B4A">
        <w:rPr>
          <w:rFonts w:ascii="Arial" w:hAnsi="Arial" w:cs="Arial"/>
        </w:rPr>
        <w:t>able to</w:t>
      </w:r>
      <w:r w:rsidRPr="0035330B">
        <w:rPr>
          <w:rFonts w:ascii="Arial" w:hAnsi="Arial" w:cs="Arial"/>
          <w:iCs/>
        </w:rPr>
        <w:t xml:space="preserve"> actively participate in the advancement of contemporary healthcare knowledge</w:t>
      </w:r>
      <w:r w:rsidR="00EB767F">
        <w:rPr>
          <w:rFonts w:ascii="Arial" w:hAnsi="Arial" w:cs="Arial"/>
          <w:iCs/>
        </w:rPr>
        <w:t xml:space="preserve">, </w:t>
      </w:r>
      <w:r w:rsidRPr="003005F8">
        <w:rPr>
          <w:rFonts w:ascii="Arial" w:hAnsi="Arial" w:cs="Arial"/>
        </w:rPr>
        <w:t xml:space="preserve">service </w:t>
      </w:r>
      <w:r w:rsidR="00E761F5">
        <w:rPr>
          <w:rFonts w:ascii="Arial" w:hAnsi="Arial" w:cs="Arial"/>
        </w:rPr>
        <w:t>enhancement</w:t>
      </w:r>
      <w:r w:rsidRPr="003005F8">
        <w:rPr>
          <w:rFonts w:ascii="Arial" w:hAnsi="Arial" w:cs="Arial"/>
        </w:rPr>
        <w:t xml:space="preserve"> </w:t>
      </w:r>
      <w:r w:rsidR="0035330B">
        <w:rPr>
          <w:rFonts w:ascii="Arial" w:hAnsi="Arial" w:cs="Arial"/>
        </w:rPr>
        <w:t>through research, quality improvement and innovation</w:t>
      </w:r>
      <w:r w:rsidR="00721131">
        <w:rPr>
          <w:rFonts w:ascii="Arial" w:hAnsi="Arial" w:cs="Arial"/>
        </w:rPr>
        <w:t>.</w:t>
      </w:r>
    </w:p>
    <w:p w14:paraId="6221C39C" w14:textId="77777777" w:rsidR="00721131" w:rsidRPr="003005F8" w:rsidRDefault="00721131" w:rsidP="00AC31EF">
      <w:pPr>
        <w:pStyle w:val="ListParagraph"/>
        <w:numPr>
          <w:ilvl w:val="0"/>
          <w:numId w:val="12"/>
        </w:numPr>
        <w:ind w:left="426" w:hanging="360"/>
        <w:rPr>
          <w:rFonts w:ascii="Arial" w:hAnsi="Arial" w:cs="Arial"/>
          <w:iCs/>
        </w:rPr>
      </w:pPr>
      <w:r w:rsidRPr="00874186">
        <w:rPr>
          <w:rFonts w:ascii="Arial" w:hAnsi="Arial" w:cs="Arial"/>
        </w:rPr>
        <w:t>Prepare healthcare professionals who, upon successful complet</w:t>
      </w:r>
      <w:r>
        <w:rPr>
          <w:rFonts w:ascii="Arial" w:hAnsi="Arial" w:cs="Arial"/>
        </w:rPr>
        <w:t>ion</w:t>
      </w:r>
      <w:r w:rsidRPr="00874186">
        <w:rPr>
          <w:rFonts w:ascii="Arial" w:hAnsi="Arial" w:cs="Arial"/>
        </w:rPr>
        <w:t xml:space="preserve"> of the programme, will meet the requirements for recognition as an advanced clinical practitioner.</w:t>
      </w:r>
    </w:p>
    <w:p w14:paraId="2613D6BC" w14:textId="77777777" w:rsidR="00721131" w:rsidRPr="004F68D4" w:rsidRDefault="00721131" w:rsidP="00721131">
      <w:pPr>
        <w:pStyle w:val="ListParagraph"/>
        <w:ind w:left="426"/>
        <w:rPr>
          <w:rFonts w:ascii="Arial" w:hAnsi="Arial" w:cs="Arial"/>
          <w:iCs/>
        </w:rPr>
      </w:pPr>
    </w:p>
    <w:p w14:paraId="074FFD19" w14:textId="77777777" w:rsidR="00456F87" w:rsidRPr="00A03AED" w:rsidRDefault="00456F87" w:rsidP="008E1FD6">
      <w:pPr>
        <w:spacing w:line="276" w:lineRule="auto"/>
        <w:jc w:val="both"/>
        <w:rPr>
          <w:rFonts w:ascii="Arial" w:hAnsi="Arial" w:cs="Arial"/>
          <w:sz w:val="22"/>
          <w:szCs w:val="22"/>
        </w:rPr>
      </w:pPr>
    </w:p>
    <w:p w14:paraId="1439A30A" w14:textId="6515CE9E" w:rsidR="009D140B" w:rsidRPr="008E1FD6" w:rsidRDefault="009D140B" w:rsidP="008E1FD6">
      <w:pPr>
        <w:spacing w:line="276" w:lineRule="auto"/>
        <w:jc w:val="both"/>
        <w:rPr>
          <w:rFonts w:ascii="Arial" w:hAnsi="Arial" w:cs="Arial"/>
          <w:sz w:val="22"/>
          <w:szCs w:val="22"/>
        </w:rPr>
      </w:pPr>
      <w:r w:rsidRPr="008E1FD6">
        <w:rPr>
          <w:rFonts w:ascii="Arial" w:hAnsi="Arial" w:cs="Arial"/>
          <w:b/>
          <w:bCs/>
          <w:sz w:val="22"/>
          <w:szCs w:val="22"/>
        </w:rPr>
        <w:t>The overall aims of the PGDip are to</w:t>
      </w:r>
      <w:r w:rsidRPr="008E1FD6">
        <w:rPr>
          <w:rFonts w:ascii="Arial" w:hAnsi="Arial" w:cs="Arial"/>
          <w:sz w:val="22"/>
          <w:szCs w:val="22"/>
        </w:rPr>
        <w:t>:</w:t>
      </w:r>
    </w:p>
    <w:p w14:paraId="6EAAA371" w14:textId="77777777" w:rsidR="00721131" w:rsidRPr="0035330B" w:rsidRDefault="00721131" w:rsidP="00AC31EF">
      <w:pPr>
        <w:pStyle w:val="ListParagraph"/>
        <w:numPr>
          <w:ilvl w:val="0"/>
          <w:numId w:val="13"/>
        </w:numPr>
        <w:ind w:left="426" w:hanging="360"/>
        <w:rPr>
          <w:rFonts w:ascii="Arial" w:hAnsi="Arial" w:cs="Arial"/>
          <w:iCs/>
        </w:rPr>
      </w:pPr>
      <w:r w:rsidRPr="0035330B">
        <w:rPr>
          <w:rFonts w:ascii="Arial" w:hAnsi="Arial" w:cs="Arial"/>
          <w:iCs/>
        </w:rPr>
        <w:t>Deliver contemporary core and contextual modules at level 7 which enable experienced healthcare professionals develop their capabilities</w:t>
      </w:r>
      <w:r>
        <w:rPr>
          <w:rFonts w:ascii="Arial" w:hAnsi="Arial" w:cs="Arial"/>
          <w:iCs/>
        </w:rPr>
        <w:t xml:space="preserve"> in clinical practice, leadership and management, </w:t>
      </w:r>
      <w:proofErr w:type="gramStart"/>
      <w:r>
        <w:rPr>
          <w:rFonts w:ascii="Arial" w:hAnsi="Arial" w:cs="Arial"/>
          <w:iCs/>
        </w:rPr>
        <w:t>education</w:t>
      </w:r>
      <w:proofErr w:type="gramEnd"/>
      <w:r>
        <w:rPr>
          <w:rFonts w:ascii="Arial" w:hAnsi="Arial" w:cs="Arial"/>
          <w:iCs/>
        </w:rPr>
        <w:t xml:space="preserve"> and research, in order to</w:t>
      </w:r>
      <w:r w:rsidRPr="0035330B">
        <w:rPr>
          <w:rFonts w:ascii="Arial" w:hAnsi="Arial" w:cs="Arial"/>
          <w:iCs/>
        </w:rPr>
        <w:t xml:space="preserve"> </w:t>
      </w:r>
      <w:r>
        <w:rPr>
          <w:rFonts w:ascii="Arial" w:hAnsi="Arial" w:cs="Arial"/>
          <w:iCs/>
        </w:rPr>
        <w:t xml:space="preserve">extend </w:t>
      </w:r>
      <w:r w:rsidRPr="0035330B">
        <w:rPr>
          <w:rFonts w:ascii="Arial" w:hAnsi="Arial" w:cs="Arial"/>
          <w:iCs/>
        </w:rPr>
        <w:t xml:space="preserve">their role and </w:t>
      </w:r>
      <w:r>
        <w:rPr>
          <w:rFonts w:ascii="Arial" w:hAnsi="Arial" w:cs="Arial"/>
          <w:iCs/>
        </w:rPr>
        <w:t>provide timely,</w:t>
      </w:r>
      <w:r w:rsidRPr="0035330B">
        <w:rPr>
          <w:rFonts w:ascii="Arial" w:hAnsi="Arial" w:cs="Arial"/>
          <w:iCs/>
        </w:rPr>
        <w:t xml:space="preserve"> high-quality</w:t>
      </w:r>
      <w:r>
        <w:rPr>
          <w:rFonts w:ascii="Arial" w:hAnsi="Arial" w:cs="Arial"/>
          <w:iCs/>
        </w:rPr>
        <w:t xml:space="preserve"> patient orientated</w:t>
      </w:r>
      <w:r w:rsidRPr="0035330B">
        <w:rPr>
          <w:rFonts w:ascii="Arial" w:hAnsi="Arial" w:cs="Arial"/>
          <w:iCs/>
        </w:rPr>
        <w:t xml:space="preserve"> care. </w:t>
      </w:r>
    </w:p>
    <w:p w14:paraId="234D2090" w14:textId="21F95F4E" w:rsidR="00721131" w:rsidRDefault="00721131" w:rsidP="00AC31EF">
      <w:pPr>
        <w:pStyle w:val="ListParagraph"/>
        <w:numPr>
          <w:ilvl w:val="0"/>
          <w:numId w:val="13"/>
        </w:numPr>
        <w:ind w:left="426" w:hanging="360"/>
        <w:rPr>
          <w:rFonts w:ascii="Arial" w:hAnsi="Arial" w:cs="Arial"/>
          <w:iCs/>
        </w:rPr>
      </w:pPr>
      <w:r w:rsidRPr="0035330B">
        <w:rPr>
          <w:rFonts w:ascii="Arial" w:hAnsi="Arial" w:cs="Arial"/>
          <w:iCs/>
        </w:rPr>
        <w:t xml:space="preserve">Prepare registered healthcare professionals for enhanced autonomy </w:t>
      </w:r>
      <w:r>
        <w:rPr>
          <w:rFonts w:ascii="Arial" w:hAnsi="Arial" w:cs="Arial"/>
          <w:iCs/>
        </w:rPr>
        <w:t xml:space="preserve">and responsibility </w:t>
      </w:r>
      <w:r w:rsidRPr="0035330B">
        <w:rPr>
          <w:rFonts w:ascii="Arial" w:hAnsi="Arial" w:cs="Arial"/>
          <w:iCs/>
        </w:rPr>
        <w:t xml:space="preserve">associated with advanced </w:t>
      </w:r>
      <w:r>
        <w:rPr>
          <w:rFonts w:ascii="Arial" w:hAnsi="Arial" w:cs="Arial"/>
          <w:iCs/>
        </w:rPr>
        <w:t xml:space="preserve">clinical </w:t>
      </w:r>
      <w:proofErr w:type="gramStart"/>
      <w:r w:rsidRPr="0030026D">
        <w:rPr>
          <w:rFonts w:ascii="Arial" w:hAnsi="Arial" w:cs="Arial"/>
          <w:iCs/>
        </w:rPr>
        <w:t>practice</w:t>
      </w:r>
      <w:r w:rsidR="00B56361">
        <w:rPr>
          <w:rFonts w:ascii="Arial" w:hAnsi="Arial" w:cs="Arial"/>
          <w:iCs/>
        </w:rPr>
        <w:t>,</w:t>
      </w:r>
      <w:r w:rsidRPr="00874186">
        <w:rPr>
          <w:rFonts w:ascii="Arial" w:hAnsi="Arial" w:cs="Arial"/>
          <w:iCs/>
        </w:rPr>
        <w:t xml:space="preserve"> and</w:t>
      </w:r>
      <w:proofErr w:type="gramEnd"/>
      <w:r w:rsidRPr="00874186">
        <w:rPr>
          <w:rFonts w:ascii="Arial" w:hAnsi="Arial" w:cs="Arial"/>
          <w:iCs/>
        </w:rPr>
        <w:t xml:space="preserve"> </w:t>
      </w:r>
      <w:r>
        <w:rPr>
          <w:rFonts w:ascii="Arial" w:hAnsi="Arial" w:cs="Arial"/>
          <w:iCs/>
        </w:rPr>
        <w:t xml:space="preserve">develop their </w:t>
      </w:r>
      <w:r w:rsidRPr="00874186">
        <w:rPr>
          <w:rFonts w:ascii="Arial" w:hAnsi="Arial" w:cs="Arial"/>
          <w:iCs/>
        </w:rPr>
        <w:t>ability to manage complexities in healthcare through enhanced critical thinking, expert clinical decision-making, clinical leadership and research informed practice</w:t>
      </w:r>
      <w:r>
        <w:rPr>
          <w:rFonts w:ascii="Arial" w:hAnsi="Arial" w:cs="Arial"/>
          <w:iCs/>
        </w:rPr>
        <w:t>.</w:t>
      </w:r>
    </w:p>
    <w:p w14:paraId="60E6E730" w14:textId="77777777" w:rsidR="00721131" w:rsidRPr="00EB767F" w:rsidRDefault="00721131" w:rsidP="00AC31EF">
      <w:pPr>
        <w:pStyle w:val="ListParagraph"/>
        <w:numPr>
          <w:ilvl w:val="0"/>
          <w:numId w:val="13"/>
        </w:numPr>
        <w:ind w:left="426" w:hanging="360"/>
        <w:rPr>
          <w:rFonts w:ascii="Arial" w:hAnsi="Arial" w:cs="Arial"/>
          <w:iCs/>
        </w:rPr>
      </w:pPr>
      <w:r w:rsidRPr="00EB767F">
        <w:rPr>
          <w:rFonts w:ascii="Arial" w:hAnsi="Arial" w:cs="Arial"/>
          <w:iCs/>
        </w:rPr>
        <w:t>Emphasise person-centred care by developing skills in compassionate leadership, joint decision-making, and critical engagement with ethical and humanistic concerns.</w:t>
      </w:r>
    </w:p>
    <w:p w14:paraId="15400318" w14:textId="77777777" w:rsidR="00721131" w:rsidRPr="00EB767F" w:rsidRDefault="00721131" w:rsidP="00AC31EF">
      <w:pPr>
        <w:pStyle w:val="ListParagraph"/>
        <w:numPr>
          <w:ilvl w:val="0"/>
          <w:numId w:val="13"/>
        </w:numPr>
        <w:ind w:left="426" w:hanging="360"/>
        <w:rPr>
          <w:rFonts w:ascii="Arial" w:hAnsi="Arial" w:cs="Arial"/>
          <w:iCs/>
        </w:rPr>
      </w:pPr>
      <w:r w:rsidRPr="00EB767F">
        <w:rPr>
          <w:rFonts w:ascii="Arial" w:hAnsi="Arial" w:cs="Arial"/>
          <w:iCs/>
        </w:rPr>
        <w:t xml:space="preserve">Develop practitioners </w:t>
      </w:r>
      <w:r>
        <w:rPr>
          <w:rFonts w:ascii="Arial" w:hAnsi="Arial" w:cs="Arial"/>
          <w:iCs/>
        </w:rPr>
        <w:t>able to</w:t>
      </w:r>
      <w:r w:rsidRPr="00EB767F">
        <w:rPr>
          <w:rFonts w:ascii="Arial" w:hAnsi="Arial" w:cs="Arial"/>
          <w:iCs/>
        </w:rPr>
        <w:t xml:space="preserve"> critically evaluate contemporary healthcare research and advanced scholarship, and who can demonstrate originality in problem solving and when managing unpredictable and complex issues.</w:t>
      </w:r>
    </w:p>
    <w:p w14:paraId="4164D6A0" w14:textId="133775C0" w:rsidR="00A92C9B" w:rsidRPr="003F0AFC" w:rsidRDefault="00A92C9B" w:rsidP="008E1FD6">
      <w:pPr>
        <w:pStyle w:val="ListParagraph"/>
        <w:ind w:left="0"/>
        <w:jc w:val="both"/>
        <w:rPr>
          <w:rFonts w:ascii="Arial" w:hAnsi="Arial" w:cs="Arial"/>
          <w:b/>
          <w:bCs/>
          <w:iCs/>
          <w:color w:val="FF0000"/>
        </w:rPr>
      </w:pPr>
    </w:p>
    <w:p w14:paraId="548A958F" w14:textId="77777777" w:rsidR="00A92C9B" w:rsidRPr="004F68D4" w:rsidRDefault="00A92C9B" w:rsidP="008E1FD6">
      <w:pPr>
        <w:pStyle w:val="ListParagraph"/>
        <w:ind w:left="0"/>
        <w:jc w:val="both"/>
        <w:rPr>
          <w:rFonts w:ascii="Arial" w:hAnsi="Arial" w:cs="Arial"/>
          <w:iCs/>
        </w:rPr>
      </w:pPr>
    </w:p>
    <w:p w14:paraId="63987C31" w14:textId="77777777" w:rsidR="00A92C9B" w:rsidRPr="000765B1" w:rsidRDefault="00A92C9B" w:rsidP="008E1FD6">
      <w:pPr>
        <w:pStyle w:val="ListParagraph"/>
        <w:numPr>
          <w:ilvl w:val="0"/>
          <w:numId w:val="1"/>
        </w:numPr>
        <w:jc w:val="both"/>
        <w:rPr>
          <w:rFonts w:ascii="Arial" w:hAnsi="Arial" w:cs="Arial"/>
        </w:rPr>
      </w:pPr>
      <w:r w:rsidRPr="000765B1">
        <w:rPr>
          <w:rFonts w:ascii="Arial" w:hAnsi="Arial" w:cs="Arial"/>
          <w:b/>
        </w:rPr>
        <w:t>Intended Learning Outcomes</w:t>
      </w:r>
    </w:p>
    <w:p w14:paraId="6BE15D8F" w14:textId="77777777" w:rsidR="00A92C9B" w:rsidRPr="000765B1" w:rsidRDefault="00A92C9B" w:rsidP="008E1FD6">
      <w:pPr>
        <w:jc w:val="both"/>
        <w:rPr>
          <w:rFonts w:ascii="Arial" w:hAnsi="Arial" w:cs="Arial"/>
          <w:sz w:val="22"/>
          <w:szCs w:val="22"/>
        </w:rPr>
      </w:pPr>
    </w:p>
    <w:p w14:paraId="3FCF1728" w14:textId="50913D39" w:rsidR="00A92C9B" w:rsidRPr="00602D7E" w:rsidRDefault="00A92C9B" w:rsidP="008E1FD6">
      <w:pPr>
        <w:jc w:val="both"/>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w:t>
      </w:r>
      <w:r w:rsidR="004B22DC" w:rsidRPr="000765B1">
        <w:rPr>
          <w:rFonts w:ascii="Arial" w:hAnsi="Arial" w:cs="Arial"/>
          <w:sz w:val="22"/>
          <w:szCs w:val="22"/>
        </w:rPr>
        <w:t xml:space="preserve">and relate </w:t>
      </w:r>
      <w:r w:rsidR="00AB489B">
        <w:rPr>
          <w:rFonts w:ascii="Arial" w:hAnsi="Arial" w:cs="Arial"/>
          <w:sz w:val="22"/>
          <w:szCs w:val="22"/>
        </w:rPr>
        <w:t xml:space="preserve">to </w:t>
      </w:r>
      <w:r w:rsidR="004B22DC" w:rsidRPr="00415B95">
        <w:rPr>
          <w:rFonts w:ascii="Arial" w:hAnsi="Arial" w:cs="Arial"/>
          <w:sz w:val="22"/>
          <w:szCs w:val="22"/>
        </w:rPr>
        <w:t xml:space="preserve">the knowledge, skills and behaviour outlined in the </w:t>
      </w:r>
      <w:bookmarkStart w:id="9" w:name="_Hlk101790371"/>
      <w:r w:rsidR="00562114" w:rsidRPr="00415B95">
        <w:rPr>
          <w:rFonts w:ascii="Arial" w:hAnsi="Arial" w:cs="Arial"/>
          <w:sz w:val="22"/>
          <w:szCs w:val="22"/>
        </w:rPr>
        <w:t>Multi-Professional Framework for Advanced Clinical Practice in England (</w:t>
      </w:r>
      <w:r w:rsidR="00562114">
        <w:rPr>
          <w:rFonts w:ascii="Arial" w:hAnsi="Arial" w:cs="Arial"/>
          <w:sz w:val="22"/>
          <w:szCs w:val="22"/>
        </w:rPr>
        <w:t xml:space="preserve">HEE, </w:t>
      </w:r>
      <w:r w:rsidR="00562114" w:rsidRPr="00415B95">
        <w:rPr>
          <w:rFonts w:ascii="Arial" w:hAnsi="Arial" w:cs="Arial"/>
          <w:sz w:val="22"/>
          <w:szCs w:val="22"/>
        </w:rPr>
        <w:t>2017)</w:t>
      </w:r>
      <w:bookmarkEnd w:id="9"/>
      <w:r w:rsidR="00AB489B">
        <w:rPr>
          <w:rFonts w:ascii="Arial" w:hAnsi="Arial" w:cs="Arial"/>
          <w:sz w:val="22"/>
          <w:szCs w:val="22"/>
        </w:rPr>
        <w:t>– see Appendix 1 for mapping document</w:t>
      </w:r>
      <w:r w:rsidR="004B22DC" w:rsidRPr="000765B1">
        <w:rPr>
          <w:rFonts w:ascii="Arial" w:hAnsi="Arial" w:cs="Arial"/>
          <w:sz w:val="22"/>
          <w:szCs w:val="22"/>
        </w:rPr>
        <w:t>.</w:t>
      </w:r>
      <w:r w:rsidRPr="000765B1">
        <w:rPr>
          <w:rFonts w:ascii="Arial" w:hAnsi="Arial" w:cs="Arial"/>
          <w:sz w:val="22"/>
          <w:szCs w:val="22"/>
        </w:rPr>
        <w:t xml:space="preserve"> 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w:t>
      </w:r>
      <w:r w:rsidRPr="00602D7E">
        <w:rPr>
          <w:rFonts w:ascii="Arial" w:hAnsi="Arial" w:cs="Arial"/>
          <w:sz w:val="22"/>
          <w:szCs w:val="22"/>
        </w:rPr>
        <w:t>areas:</w:t>
      </w:r>
    </w:p>
    <w:p w14:paraId="06B83C11" w14:textId="77777777" w:rsidR="00A92C9B" w:rsidRPr="00602D7E" w:rsidRDefault="00A92C9B" w:rsidP="00A92C9B">
      <w:pPr>
        <w:rPr>
          <w:rFonts w:ascii="Arial" w:hAnsi="Arial" w:cs="Arial"/>
          <w:sz w:val="22"/>
          <w:szCs w:val="22"/>
        </w:rPr>
      </w:pPr>
    </w:p>
    <w:p w14:paraId="3385991A" w14:textId="77777777" w:rsidR="00A92C9B" w:rsidRPr="00DA2044" w:rsidRDefault="00A92C9B" w:rsidP="008066E5">
      <w:pPr>
        <w:contextualSpacing/>
        <w:rPr>
          <w:rFonts w:ascii="Arial" w:hAnsi="Arial" w:cs="Arial"/>
        </w:rPr>
        <w:sectPr w:rsidR="00A92C9B" w:rsidRPr="00DA2044" w:rsidSect="0037308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A92C9B" w:rsidRPr="000765B1" w14:paraId="239FDEAA" w14:textId="77777777" w:rsidTr="00C55E3F">
        <w:tc>
          <w:tcPr>
            <w:tcW w:w="15126" w:type="dxa"/>
            <w:gridSpan w:val="6"/>
            <w:shd w:val="clear" w:color="auto" w:fill="DBE5F1"/>
          </w:tcPr>
          <w:p w14:paraId="28811048" w14:textId="77777777" w:rsidR="00A92C9B" w:rsidRPr="00554BFB" w:rsidRDefault="00A92C9B" w:rsidP="00AD72D1">
            <w:pPr>
              <w:rPr>
                <w:rFonts w:ascii="Arial" w:hAnsi="Arial" w:cs="Arial"/>
                <w:b/>
                <w:sz w:val="20"/>
                <w:szCs w:val="20"/>
              </w:rPr>
            </w:pPr>
            <w:r w:rsidRPr="00554BFB">
              <w:rPr>
                <w:rFonts w:ascii="Arial" w:hAnsi="Arial" w:cs="Arial"/>
                <w:b/>
                <w:sz w:val="20"/>
                <w:szCs w:val="20"/>
              </w:rPr>
              <w:t>Programme Learning Outcomes</w:t>
            </w:r>
          </w:p>
          <w:p w14:paraId="777D7935" w14:textId="77777777" w:rsidR="00A92C9B" w:rsidRPr="00554BFB" w:rsidRDefault="00A92C9B" w:rsidP="00554BFB">
            <w:pPr>
              <w:rPr>
                <w:rFonts w:ascii="Arial" w:hAnsi="Arial" w:cs="Arial"/>
                <w:b/>
                <w:sz w:val="20"/>
                <w:szCs w:val="20"/>
              </w:rPr>
            </w:pPr>
          </w:p>
        </w:tc>
      </w:tr>
      <w:tr w:rsidR="00722221" w:rsidRPr="000765B1" w14:paraId="12B4F4E8" w14:textId="77777777" w:rsidTr="00C55E3F">
        <w:tc>
          <w:tcPr>
            <w:tcW w:w="803" w:type="dxa"/>
            <w:shd w:val="clear" w:color="auto" w:fill="DBE5F1"/>
          </w:tcPr>
          <w:p w14:paraId="472DF5B3" w14:textId="77777777" w:rsidR="00A92C9B" w:rsidRPr="00554BFB" w:rsidRDefault="00A92C9B" w:rsidP="00AD72D1">
            <w:pPr>
              <w:rPr>
                <w:rFonts w:ascii="Arial" w:hAnsi="Arial" w:cs="Arial"/>
                <w:b/>
                <w:sz w:val="20"/>
                <w:szCs w:val="20"/>
              </w:rPr>
            </w:pPr>
          </w:p>
        </w:tc>
        <w:tc>
          <w:tcPr>
            <w:tcW w:w="3833" w:type="dxa"/>
            <w:shd w:val="clear" w:color="auto" w:fill="DBE5F1"/>
          </w:tcPr>
          <w:p w14:paraId="4937BAFB" w14:textId="77777777" w:rsidR="00A92C9B" w:rsidRPr="00554BFB" w:rsidRDefault="00A92C9B" w:rsidP="00AD72D1">
            <w:pPr>
              <w:rPr>
                <w:rFonts w:ascii="Arial" w:hAnsi="Arial" w:cs="Arial"/>
                <w:b/>
                <w:sz w:val="20"/>
                <w:szCs w:val="20"/>
              </w:rPr>
            </w:pPr>
            <w:r w:rsidRPr="00554BFB">
              <w:rPr>
                <w:rFonts w:ascii="Arial" w:hAnsi="Arial" w:cs="Arial"/>
                <w:b/>
                <w:sz w:val="20"/>
                <w:szCs w:val="20"/>
              </w:rPr>
              <w:t>Knowledge and Understanding</w:t>
            </w:r>
          </w:p>
          <w:p w14:paraId="7A0CF8AF" w14:textId="77777777" w:rsidR="00A92C9B" w:rsidRPr="00554BFB" w:rsidRDefault="00A92C9B" w:rsidP="00AD72D1">
            <w:pPr>
              <w:rPr>
                <w:rFonts w:ascii="Arial" w:hAnsi="Arial" w:cs="Arial"/>
                <w:b/>
                <w:sz w:val="20"/>
                <w:szCs w:val="20"/>
              </w:rPr>
            </w:pPr>
          </w:p>
          <w:p w14:paraId="5EAD590B" w14:textId="2C7DC1EB" w:rsidR="00A92C9B" w:rsidRPr="00554BFB" w:rsidRDefault="00A92C9B" w:rsidP="00AD72D1">
            <w:pPr>
              <w:rPr>
                <w:rFonts w:ascii="Arial" w:hAnsi="Arial" w:cs="Arial"/>
                <w:sz w:val="20"/>
                <w:szCs w:val="20"/>
              </w:rPr>
            </w:pPr>
            <w:r w:rsidRPr="00554BFB">
              <w:rPr>
                <w:rFonts w:ascii="Arial" w:hAnsi="Arial" w:cs="Arial"/>
                <w:sz w:val="20"/>
                <w:szCs w:val="20"/>
              </w:rPr>
              <w:t>On completion of the course students will be able to:</w:t>
            </w:r>
          </w:p>
        </w:tc>
        <w:tc>
          <w:tcPr>
            <w:tcW w:w="870" w:type="dxa"/>
            <w:shd w:val="clear" w:color="auto" w:fill="DBE5F1"/>
          </w:tcPr>
          <w:p w14:paraId="3B3DE46C" w14:textId="77777777" w:rsidR="00A92C9B" w:rsidRPr="00554BFB" w:rsidRDefault="00A92C9B" w:rsidP="00AD72D1">
            <w:pPr>
              <w:rPr>
                <w:rFonts w:ascii="Arial" w:hAnsi="Arial" w:cs="Arial"/>
                <w:b/>
                <w:sz w:val="20"/>
                <w:szCs w:val="20"/>
              </w:rPr>
            </w:pPr>
          </w:p>
        </w:tc>
        <w:tc>
          <w:tcPr>
            <w:tcW w:w="3877" w:type="dxa"/>
            <w:shd w:val="clear" w:color="auto" w:fill="DBE5F1"/>
          </w:tcPr>
          <w:p w14:paraId="5070CC83" w14:textId="77777777" w:rsidR="00A92C9B" w:rsidRPr="00554BFB" w:rsidRDefault="00A92C9B" w:rsidP="00AD72D1">
            <w:pPr>
              <w:rPr>
                <w:rFonts w:ascii="Arial" w:hAnsi="Arial" w:cs="Arial"/>
                <w:b/>
                <w:sz w:val="20"/>
                <w:szCs w:val="20"/>
              </w:rPr>
            </w:pPr>
            <w:r w:rsidRPr="00554BFB">
              <w:rPr>
                <w:rFonts w:ascii="Arial" w:hAnsi="Arial" w:cs="Arial"/>
                <w:b/>
                <w:sz w:val="20"/>
                <w:szCs w:val="20"/>
              </w:rPr>
              <w:t>Intellectual Skills</w:t>
            </w:r>
          </w:p>
          <w:p w14:paraId="1262B029" w14:textId="77777777" w:rsidR="00A92C9B" w:rsidRPr="00554BFB" w:rsidRDefault="00A92C9B" w:rsidP="00AD72D1">
            <w:pPr>
              <w:rPr>
                <w:rFonts w:ascii="Arial" w:hAnsi="Arial" w:cs="Arial"/>
                <w:b/>
                <w:sz w:val="20"/>
                <w:szCs w:val="20"/>
              </w:rPr>
            </w:pPr>
          </w:p>
          <w:p w14:paraId="6F0CBDF4" w14:textId="77777777" w:rsidR="00A92C9B" w:rsidRPr="00554BFB" w:rsidRDefault="00A92C9B" w:rsidP="00AD72D1">
            <w:pPr>
              <w:rPr>
                <w:rFonts w:ascii="Arial" w:hAnsi="Arial" w:cs="Arial"/>
                <w:sz w:val="20"/>
                <w:szCs w:val="20"/>
              </w:rPr>
            </w:pPr>
            <w:r w:rsidRPr="00554BFB">
              <w:rPr>
                <w:rFonts w:ascii="Arial" w:hAnsi="Arial" w:cs="Arial"/>
                <w:sz w:val="20"/>
                <w:szCs w:val="20"/>
              </w:rPr>
              <w:t>On completion of the course students will be able to</w:t>
            </w:r>
          </w:p>
        </w:tc>
        <w:tc>
          <w:tcPr>
            <w:tcW w:w="883" w:type="dxa"/>
            <w:shd w:val="clear" w:color="auto" w:fill="DBE5F1"/>
          </w:tcPr>
          <w:p w14:paraId="56E02829" w14:textId="77777777" w:rsidR="00A92C9B" w:rsidRPr="00554BFB" w:rsidRDefault="00A92C9B" w:rsidP="00AD72D1">
            <w:pPr>
              <w:rPr>
                <w:rFonts w:ascii="Arial" w:hAnsi="Arial" w:cs="Arial"/>
                <w:b/>
                <w:sz w:val="20"/>
                <w:szCs w:val="20"/>
              </w:rPr>
            </w:pPr>
          </w:p>
        </w:tc>
        <w:tc>
          <w:tcPr>
            <w:tcW w:w="4860" w:type="dxa"/>
            <w:shd w:val="clear" w:color="auto" w:fill="DBE5F1"/>
          </w:tcPr>
          <w:p w14:paraId="707183BC" w14:textId="77777777" w:rsidR="00A92C9B" w:rsidRPr="00554BFB" w:rsidRDefault="00A92C9B" w:rsidP="00AD72D1">
            <w:pPr>
              <w:rPr>
                <w:rFonts w:ascii="Arial" w:hAnsi="Arial" w:cs="Arial"/>
                <w:b/>
                <w:sz w:val="20"/>
                <w:szCs w:val="20"/>
              </w:rPr>
            </w:pPr>
            <w:r w:rsidRPr="00554BFB">
              <w:rPr>
                <w:rFonts w:ascii="Arial" w:hAnsi="Arial" w:cs="Arial"/>
                <w:b/>
                <w:sz w:val="20"/>
                <w:szCs w:val="20"/>
              </w:rPr>
              <w:t>Subject Practical Skills</w:t>
            </w:r>
          </w:p>
          <w:p w14:paraId="4DD7B124" w14:textId="77777777" w:rsidR="00A92C9B" w:rsidRPr="00554BFB" w:rsidRDefault="00A92C9B" w:rsidP="00AD72D1">
            <w:pPr>
              <w:rPr>
                <w:rFonts w:ascii="Arial" w:hAnsi="Arial" w:cs="Arial"/>
                <w:b/>
                <w:sz w:val="20"/>
                <w:szCs w:val="20"/>
              </w:rPr>
            </w:pPr>
          </w:p>
          <w:p w14:paraId="66B39701" w14:textId="77777777" w:rsidR="00A92C9B" w:rsidRPr="00554BFB" w:rsidRDefault="00A92C9B" w:rsidP="00AD72D1">
            <w:pPr>
              <w:rPr>
                <w:rFonts w:ascii="Arial" w:hAnsi="Arial" w:cs="Arial"/>
                <w:b/>
                <w:sz w:val="20"/>
                <w:szCs w:val="20"/>
              </w:rPr>
            </w:pPr>
            <w:r w:rsidRPr="00554BFB">
              <w:rPr>
                <w:rFonts w:ascii="Arial" w:hAnsi="Arial" w:cs="Arial"/>
                <w:sz w:val="20"/>
                <w:szCs w:val="20"/>
              </w:rPr>
              <w:t>On completion of the course students will be able to</w:t>
            </w:r>
          </w:p>
        </w:tc>
      </w:tr>
      <w:tr w:rsidR="0002001B" w:rsidRPr="000765B1" w14:paraId="326EC52B" w14:textId="77777777" w:rsidTr="00C55E3F">
        <w:tc>
          <w:tcPr>
            <w:tcW w:w="803" w:type="dxa"/>
            <w:shd w:val="clear" w:color="auto" w:fill="auto"/>
          </w:tcPr>
          <w:p w14:paraId="43241F34" w14:textId="77777777" w:rsidR="0002001B" w:rsidRPr="00554BFB" w:rsidRDefault="0002001B" w:rsidP="0002001B">
            <w:pPr>
              <w:rPr>
                <w:rFonts w:ascii="Arial" w:hAnsi="Arial" w:cs="Arial"/>
                <w:sz w:val="20"/>
                <w:szCs w:val="20"/>
              </w:rPr>
            </w:pPr>
            <w:r w:rsidRPr="00554BFB">
              <w:rPr>
                <w:rFonts w:ascii="Arial" w:hAnsi="Arial" w:cs="Arial"/>
                <w:sz w:val="20"/>
                <w:szCs w:val="20"/>
              </w:rPr>
              <w:t>A1</w:t>
            </w:r>
          </w:p>
        </w:tc>
        <w:tc>
          <w:tcPr>
            <w:tcW w:w="3833" w:type="dxa"/>
            <w:shd w:val="clear" w:color="auto" w:fill="auto"/>
          </w:tcPr>
          <w:p w14:paraId="423C6C18" w14:textId="487915AA" w:rsidR="0002001B" w:rsidRDefault="0002001B" w:rsidP="0002001B">
            <w:pPr>
              <w:pStyle w:val="NoSpacing"/>
              <w:rPr>
                <w:rFonts w:ascii="Arial" w:hAnsi="Arial" w:cs="Arial"/>
                <w:iCs/>
              </w:rPr>
            </w:pPr>
            <w:r w:rsidRPr="004B22DC">
              <w:rPr>
                <w:rFonts w:ascii="Arial" w:hAnsi="Arial" w:cs="Arial"/>
                <w:iCs/>
              </w:rPr>
              <w:t xml:space="preserve">Articulate a detailed understanding of the role of </w:t>
            </w:r>
            <w:r w:rsidR="00B56361">
              <w:rPr>
                <w:rFonts w:ascii="Arial" w:hAnsi="Arial" w:cs="Arial"/>
                <w:iCs/>
              </w:rPr>
              <w:t>the a</w:t>
            </w:r>
            <w:r w:rsidRPr="004B22DC">
              <w:rPr>
                <w:rFonts w:ascii="Arial" w:hAnsi="Arial" w:cs="Arial"/>
                <w:iCs/>
              </w:rPr>
              <w:t xml:space="preserve">dvanced </w:t>
            </w:r>
            <w:r w:rsidR="00B56361">
              <w:rPr>
                <w:rFonts w:ascii="Arial" w:hAnsi="Arial" w:cs="Arial"/>
                <w:iCs/>
              </w:rPr>
              <w:t>c</w:t>
            </w:r>
            <w:r w:rsidRPr="004B22DC">
              <w:rPr>
                <w:rFonts w:ascii="Arial" w:hAnsi="Arial" w:cs="Arial"/>
                <w:iCs/>
              </w:rPr>
              <w:t xml:space="preserve">linical </w:t>
            </w:r>
            <w:r w:rsidR="00B56361">
              <w:rPr>
                <w:rFonts w:ascii="Arial" w:hAnsi="Arial" w:cs="Arial"/>
                <w:iCs/>
              </w:rPr>
              <w:t>p</w:t>
            </w:r>
            <w:r w:rsidRPr="004B22DC">
              <w:rPr>
                <w:rFonts w:ascii="Arial" w:hAnsi="Arial" w:cs="Arial"/>
                <w:iCs/>
              </w:rPr>
              <w:t>racti</w:t>
            </w:r>
            <w:r w:rsidR="00B56361">
              <w:rPr>
                <w:rFonts w:ascii="Arial" w:hAnsi="Arial" w:cs="Arial"/>
                <w:iCs/>
              </w:rPr>
              <w:t>tioner</w:t>
            </w:r>
            <w:r w:rsidRPr="004B22DC">
              <w:rPr>
                <w:rFonts w:ascii="Arial" w:hAnsi="Arial" w:cs="Arial"/>
                <w:iCs/>
              </w:rPr>
              <w:t xml:space="preserve"> within the context of their speciality and in relation to other healthcare environments and disciplines</w:t>
            </w:r>
            <w:r>
              <w:rPr>
                <w:rFonts w:ascii="Arial" w:hAnsi="Arial" w:cs="Arial"/>
                <w:iCs/>
              </w:rPr>
              <w:t>.</w:t>
            </w:r>
          </w:p>
          <w:p w14:paraId="5BCDED33" w14:textId="2B644F21" w:rsidR="0002001B" w:rsidRPr="0002001B" w:rsidRDefault="0002001B" w:rsidP="0002001B">
            <w:pPr>
              <w:pStyle w:val="NoSpacing"/>
              <w:rPr>
                <w:rFonts w:ascii="Arial" w:hAnsi="Arial" w:cs="Arial"/>
                <w:color w:val="FF0000"/>
              </w:rPr>
            </w:pPr>
          </w:p>
        </w:tc>
        <w:tc>
          <w:tcPr>
            <w:tcW w:w="870" w:type="dxa"/>
            <w:shd w:val="clear" w:color="auto" w:fill="auto"/>
          </w:tcPr>
          <w:p w14:paraId="0611992B"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B1</w:t>
            </w:r>
          </w:p>
        </w:tc>
        <w:tc>
          <w:tcPr>
            <w:tcW w:w="3877" w:type="dxa"/>
            <w:shd w:val="clear" w:color="auto" w:fill="auto"/>
          </w:tcPr>
          <w:p w14:paraId="6C2DBFB7" w14:textId="71E2477D" w:rsidR="0002001B" w:rsidRPr="0002001B" w:rsidRDefault="0002001B" w:rsidP="0002001B">
            <w:pPr>
              <w:pStyle w:val="NoSpacing"/>
              <w:rPr>
                <w:rFonts w:ascii="Arial" w:hAnsi="Arial" w:cs="Arial"/>
              </w:rPr>
            </w:pPr>
            <w:r w:rsidRPr="004B2739">
              <w:rPr>
                <w:rFonts w:ascii="Arial" w:hAnsi="Arial" w:cs="Arial"/>
              </w:rPr>
              <w:t>Critically evaluate and synthesise the theoretical and process knowledge</w:t>
            </w:r>
            <w:r w:rsidR="004B2739" w:rsidRPr="004B2739">
              <w:rPr>
                <w:rFonts w:ascii="Arial" w:hAnsi="Arial" w:cs="Arial"/>
              </w:rPr>
              <w:t xml:space="preserve"> underpinning</w:t>
            </w:r>
            <w:r w:rsidRPr="004B2739">
              <w:rPr>
                <w:rFonts w:ascii="Arial" w:hAnsi="Arial" w:cs="Arial"/>
              </w:rPr>
              <w:t xml:space="preserve"> the four pillars of </w:t>
            </w:r>
            <w:r w:rsidR="004B2739" w:rsidRPr="004B2739">
              <w:rPr>
                <w:rFonts w:ascii="Arial" w:hAnsi="Arial" w:cs="Arial"/>
              </w:rPr>
              <w:t>a</w:t>
            </w:r>
            <w:r w:rsidRPr="004B2739">
              <w:rPr>
                <w:rFonts w:ascii="Arial" w:hAnsi="Arial" w:cs="Arial"/>
              </w:rPr>
              <w:t xml:space="preserve">dvanced </w:t>
            </w:r>
            <w:r w:rsidR="004B2739" w:rsidRPr="004B2739">
              <w:rPr>
                <w:rFonts w:ascii="Arial" w:hAnsi="Arial" w:cs="Arial"/>
              </w:rPr>
              <w:t>c</w:t>
            </w:r>
            <w:r w:rsidRPr="004B2739">
              <w:rPr>
                <w:rFonts w:ascii="Arial" w:hAnsi="Arial" w:cs="Arial"/>
              </w:rPr>
              <w:t xml:space="preserve">linical </w:t>
            </w:r>
            <w:r w:rsidR="004B2739" w:rsidRPr="004B2739">
              <w:rPr>
                <w:rFonts w:ascii="Arial" w:hAnsi="Arial" w:cs="Arial"/>
              </w:rPr>
              <w:t>p</w:t>
            </w:r>
            <w:r w:rsidRPr="004B2739">
              <w:rPr>
                <w:rFonts w:ascii="Arial" w:hAnsi="Arial" w:cs="Arial"/>
              </w:rPr>
              <w:t>ractice: clinical</w:t>
            </w:r>
            <w:r w:rsidR="004B2739" w:rsidRPr="004B2739">
              <w:rPr>
                <w:rFonts w:ascii="Arial" w:hAnsi="Arial" w:cs="Arial"/>
              </w:rPr>
              <w:t xml:space="preserve"> practice</w:t>
            </w:r>
            <w:r w:rsidRPr="004B2739">
              <w:rPr>
                <w:rFonts w:ascii="Arial" w:hAnsi="Arial" w:cs="Arial"/>
              </w:rPr>
              <w:t xml:space="preserve">, leadership, </w:t>
            </w:r>
            <w:proofErr w:type="gramStart"/>
            <w:r w:rsidRPr="004B2739">
              <w:rPr>
                <w:rFonts w:ascii="Arial" w:hAnsi="Arial" w:cs="Arial"/>
              </w:rPr>
              <w:t>education</w:t>
            </w:r>
            <w:proofErr w:type="gramEnd"/>
            <w:r w:rsidRPr="004B2739">
              <w:rPr>
                <w:rFonts w:ascii="Arial" w:hAnsi="Arial" w:cs="Arial"/>
              </w:rPr>
              <w:t xml:space="preserve"> and research.</w:t>
            </w:r>
          </w:p>
        </w:tc>
        <w:tc>
          <w:tcPr>
            <w:tcW w:w="883" w:type="dxa"/>
            <w:shd w:val="clear" w:color="auto" w:fill="auto"/>
          </w:tcPr>
          <w:p w14:paraId="3220B90E"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C1</w:t>
            </w:r>
          </w:p>
        </w:tc>
        <w:tc>
          <w:tcPr>
            <w:tcW w:w="4860" w:type="dxa"/>
            <w:shd w:val="clear" w:color="auto" w:fill="auto"/>
          </w:tcPr>
          <w:p w14:paraId="2C682561" w14:textId="636AE41B" w:rsidR="0002001B" w:rsidRPr="0002001B" w:rsidRDefault="0002001B" w:rsidP="0002001B">
            <w:pPr>
              <w:pStyle w:val="NoSpacing"/>
              <w:rPr>
                <w:rFonts w:ascii="Arial" w:hAnsi="Arial" w:cs="Arial"/>
              </w:rPr>
            </w:pPr>
            <w:r w:rsidRPr="0002001B">
              <w:rPr>
                <w:rFonts w:ascii="Arial" w:hAnsi="Arial" w:cs="Arial"/>
              </w:rPr>
              <w:t xml:space="preserve">Work collaboratively within the multi-disciplinary team and implement the </w:t>
            </w:r>
            <w:r w:rsidR="007B2DBD">
              <w:rPr>
                <w:rFonts w:ascii="Arial" w:hAnsi="Arial" w:cs="Arial"/>
              </w:rPr>
              <w:t xml:space="preserve">core </w:t>
            </w:r>
            <w:r w:rsidRPr="0002001B">
              <w:rPr>
                <w:rFonts w:ascii="Arial" w:hAnsi="Arial" w:cs="Arial"/>
              </w:rPr>
              <w:t>capabilities of</w:t>
            </w:r>
            <w:r w:rsidR="00FD7505">
              <w:rPr>
                <w:rFonts w:ascii="Arial" w:hAnsi="Arial" w:cs="Arial"/>
              </w:rPr>
              <w:t xml:space="preserve"> a</w:t>
            </w:r>
            <w:r w:rsidRPr="0002001B">
              <w:rPr>
                <w:rFonts w:ascii="Arial" w:hAnsi="Arial" w:cs="Arial"/>
              </w:rPr>
              <w:t xml:space="preserve">dvanced </w:t>
            </w:r>
            <w:r w:rsidR="00FD7505">
              <w:rPr>
                <w:rFonts w:ascii="Arial" w:hAnsi="Arial" w:cs="Arial"/>
              </w:rPr>
              <w:t>c</w:t>
            </w:r>
            <w:r w:rsidRPr="0002001B">
              <w:rPr>
                <w:rFonts w:ascii="Arial" w:hAnsi="Arial" w:cs="Arial"/>
              </w:rPr>
              <w:t xml:space="preserve">linical practice within the context of their speciality. </w:t>
            </w:r>
          </w:p>
        </w:tc>
      </w:tr>
      <w:tr w:rsidR="0002001B" w:rsidRPr="000765B1" w14:paraId="154A535A" w14:textId="77777777" w:rsidTr="00C55E3F">
        <w:tc>
          <w:tcPr>
            <w:tcW w:w="803" w:type="dxa"/>
            <w:shd w:val="clear" w:color="auto" w:fill="auto"/>
          </w:tcPr>
          <w:p w14:paraId="5E8ECEAC" w14:textId="77777777" w:rsidR="0002001B" w:rsidRPr="00554BFB" w:rsidRDefault="0002001B" w:rsidP="0002001B">
            <w:pPr>
              <w:rPr>
                <w:rFonts w:ascii="Arial" w:hAnsi="Arial" w:cs="Arial"/>
                <w:sz w:val="20"/>
                <w:szCs w:val="20"/>
              </w:rPr>
            </w:pPr>
            <w:r w:rsidRPr="00554BFB">
              <w:rPr>
                <w:rFonts w:ascii="Arial" w:hAnsi="Arial" w:cs="Arial"/>
                <w:sz w:val="20"/>
                <w:szCs w:val="20"/>
              </w:rPr>
              <w:t>A2</w:t>
            </w:r>
          </w:p>
        </w:tc>
        <w:tc>
          <w:tcPr>
            <w:tcW w:w="3833" w:type="dxa"/>
            <w:shd w:val="clear" w:color="auto" w:fill="auto"/>
          </w:tcPr>
          <w:p w14:paraId="24A7030D" w14:textId="6324FA7C" w:rsidR="0002001B" w:rsidRPr="001A752A" w:rsidRDefault="00E761F5" w:rsidP="001A752A">
            <w:pPr>
              <w:rPr>
                <w:rFonts w:ascii="Arial" w:hAnsi="Arial" w:cs="Arial"/>
                <w:sz w:val="20"/>
                <w:szCs w:val="20"/>
              </w:rPr>
            </w:pPr>
            <w:r w:rsidRPr="001A752A">
              <w:rPr>
                <w:rFonts w:ascii="Arial" w:hAnsi="Arial" w:cs="Arial"/>
                <w:sz w:val="20"/>
                <w:szCs w:val="20"/>
              </w:rPr>
              <w:t xml:space="preserve">Apply </w:t>
            </w:r>
            <w:r w:rsidR="0002001B" w:rsidRPr="001A752A">
              <w:rPr>
                <w:rFonts w:ascii="Arial" w:hAnsi="Arial" w:cs="Arial"/>
                <w:sz w:val="20"/>
                <w:szCs w:val="20"/>
              </w:rPr>
              <w:t xml:space="preserve">in-depth knowledge </w:t>
            </w:r>
            <w:r w:rsidR="00072DA6" w:rsidRPr="001A752A">
              <w:rPr>
                <w:rFonts w:ascii="Arial" w:hAnsi="Arial" w:cs="Arial"/>
                <w:sz w:val="20"/>
                <w:szCs w:val="20"/>
              </w:rPr>
              <w:t xml:space="preserve">and reasoning </w:t>
            </w:r>
            <w:r w:rsidR="0002001B" w:rsidRPr="001A752A">
              <w:rPr>
                <w:rFonts w:ascii="Arial" w:hAnsi="Arial" w:cs="Arial"/>
                <w:sz w:val="20"/>
                <w:szCs w:val="20"/>
              </w:rPr>
              <w:t xml:space="preserve">to evaluate and rationalise decisions in complex clinical assessment </w:t>
            </w:r>
            <w:r w:rsidR="00072DA6" w:rsidRPr="001A752A">
              <w:rPr>
                <w:rFonts w:ascii="Arial" w:hAnsi="Arial" w:cs="Arial"/>
                <w:sz w:val="20"/>
                <w:szCs w:val="20"/>
              </w:rPr>
              <w:t xml:space="preserve">and </w:t>
            </w:r>
            <w:r w:rsidR="0002001B" w:rsidRPr="001A752A">
              <w:rPr>
                <w:rFonts w:ascii="Arial" w:hAnsi="Arial" w:cs="Arial"/>
                <w:sz w:val="20"/>
                <w:szCs w:val="20"/>
              </w:rPr>
              <w:t>when formulating differential diagnoses</w:t>
            </w:r>
            <w:r w:rsidRPr="001A752A">
              <w:rPr>
                <w:rFonts w:ascii="Arial" w:hAnsi="Arial" w:cs="Arial"/>
                <w:sz w:val="20"/>
                <w:szCs w:val="20"/>
              </w:rPr>
              <w:t xml:space="preserve"> </w:t>
            </w:r>
            <w:r w:rsidR="0002001B" w:rsidRPr="001A752A">
              <w:rPr>
                <w:rFonts w:ascii="Arial" w:hAnsi="Arial" w:cs="Arial"/>
                <w:sz w:val="20"/>
                <w:szCs w:val="20"/>
              </w:rPr>
              <w:t>and treatment interventions</w:t>
            </w:r>
            <w:r w:rsidR="001A752A" w:rsidRPr="001A752A">
              <w:rPr>
                <w:rFonts w:ascii="Arial" w:hAnsi="Arial" w:cs="Arial"/>
                <w:sz w:val="20"/>
                <w:szCs w:val="20"/>
              </w:rPr>
              <w:t>,</w:t>
            </w:r>
            <w:r w:rsidR="0002001B" w:rsidRPr="001A752A">
              <w:rPr>
                <w:rFonts w:ascii="Arial" w:hAnsi="Arial" w:cs="Arial"/>
                <w:sz w:val="20"/>
                <w:szCs w:val="20"/>
              </w:rPr>
              <w:t xml:space="preserve"> using a person-centred approach.</w:t>
            </w:r>
          </w:p>
          <w:p w14:paraId="279B8456" w14:textId="145F3CAA" w:rsidR="0002001B" w:rsidRPr="004B22DC" w:rsidRDefault="0002001B" w:rsidP="0002001B">
            <w:pPr>
              <w:pStyle w:val="NoSpacing"/>
              <w:rPr>
                <w:rFonts w:ascii="Arial" w:hAnsi="Arial" w:cs="Arial"/>
              </w:rPr>
            </w:pPr>
          </w:p>
        </w:tc>
        <w:tc>
          <w:tcPr>
            <w:tcW w:w="870" w:type="dxa"/>
            <w:shd w:val="clear" w:color="auto" w:fill="auto"/>
          </w:tcPr>
          <w:p w14:paraId="1430A7A5"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B2</w:t>
            </w:r>
          </w:p>
        </w:tc>
        <w:tc>
          <w:tcPr>
            <w:tcW w:w="3877" w:type="dxa"/>
            <w:shd w:val="clear" w:color="auto" w:fill="auto"/>
          </w:tcPr>
          <w:p w14:paraId="299C1499" w14:textId="673D171C" w:rsidR="0002001B" w:rsidRPr="0002001B" w:rsidRDefault="0002001B" w:rsidP="0002001B">
            <w:pPr>
              <w:pStyle w:val="NoSpacing"/>
              <w:rPr>
                <w:rFonts w:ascii="Arial" w:hAnsi="Arial" w:cs="Arial"/>
              </w:rPr>
            </w:pPr>
            <w:r w:rsidRPr="0002001B">
              <w:rPr>
                <w:rFonts w:ascii="Arial" w:hAnsi="Arial" w:cs="Arial"/>
              </w:rPr>
              <w:t xml:space="preserve">Interpret and apply multiple knowledge forms and investigative methodologies required for comprehensive diagnostic reasoning, complex </w:t>
            </w:r>
            <w:proofErr w:type="gramStart"/>
            <w:r w:rsidRPr="0002001B">
              <w:rPr>
                <w:rFonts w:ascii="Arial" w:hAnsi="Arial" w:cs="Arial"/>
              </w:rPr>
              <w:t>decision</w:t>
            </w:r>
            <w:r w:rsidR="001A752A">
              <w:rPr>
                <w:rFonts w:ascii="Arial" w:hAnsi="Arial" w:cs="Arial"/>
              </w:rPr>
              <w:t>-</w:t>
            </w:r>
            <w:r w:rsidRPr="0002001B">
              <w:rPr>
                <w:rFonts w:ascii="Arial" w:hAnsi="Arial" w:cs="Arial"/>
              </w:rPr>
              <w:t>making</w:t>
            </w:r>
            <w:proofErr w:type="gramEnd"/>
            <w:r w:rsidRPr="0002001B">
              <w:rPr>
                <w:rFonts w:ascii="Arial" w:hAnsi="Arial" w:cs="Arial"/>
              </w:rPr>
              <w:t xml:space="preserve"> and problem-solving strategies</w:t>
            </w:r>
            <w:r>
              <w:rPr>
                <w:rFonts w:ascii="Arial" w:hAnsi="Arial" w:cs="Arial"/>
              </w:rPr>
              <w:t>.</w:t>
            </w:r>
          </w:p>
        </w:tc>
        <w:tc>
          <w:tcPr>
            <w:tcW w:w="883" w:type="dxa"/>
            <w:shd w:val="clear" w:color="auto" w:fill="auto"/>
          </w:tcPr>
          <w:p w14:paraId="63CEF923"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C2</w:t>
            </w:r>
          </w:p>
        </w:tc>
        <w:tc>
          <w:tcPr>
            <w:tcW w:w="4860" w:type="dxa"/>
            <w:shd w:val="clear" w:color="auto" w:fill="auto"/>
          </w:tcPr>
          <w:p w14:paraId="16389F77" w14:textId="02C66E39" w:rsidR="0002001B" w:rsidRPr="0002001B" w:rsidRDefault="00FD7505" w:rsidP="0002001B">
            <w:pPr>
              <w:pStyle w:val="NoSpacing"/>
              <w:rPr>
                <w:rFonts w:ascii="Arial" w:hAnsi="Arial" w:cs="Arial"/>
              </w:rPr>
            </w:pPr>
            <w:r w:rsidRPr="0002001B">
              <w:rPr>
                <w:rFonts w:ascii="Arial" w:hAnsi="Arial" w:cs="Arial"/>
              </w:rPr>
              <w:t>Critically</w:t>
            </w:r>
            <w:r w:rsidR="0002001B" w:rsidRPr="0002001B">
              <w:rPr>
                <w:rFonts w:ascii="Arial" w:hAnsi="Arial" w:cs="Arial"/>
              </w:rPr>
              <w:t xml:space="preserve"> reflect </w:t>
            </w:r>
            <w:r>
              <w:rPr>
                <w:rFonts w:ascii="Arial" w:hAnsi="Arial" w:cs="Arial"/>
              </w:rPr>
              <w:t xml:space="preserve">on, </w:t>
            </w:r>
            <w:r w:rsidR="0002001B" w:rsidRPr="0002001B">
              <w:rPr>
                <w:rFonts w:ascii="Arial" w:hAnsi="Arial" w:cs="Arial"/>
              </w:rPr>
              <w:t>and evaluate</w:t>
            </w:r>
            <w:r>
              <w:rPr>
                <w:rFonts w:ascii="Arial" w:hAnsi="Arial" w:cs="Arial"/>
              </w:rPr>
              <w:t>,</w:t>
            </w:r>
            <w:r w:rsidR="0002001B" w:rsidRPr="0002001B">
              <w:rPr>
                <w:rFonts w:ascii="Arial" w:hAnsi="Arial" w:cs="Arial"/>
              </w:rPr>
              <w:t xml:space="preserve"> the practical skills used to perform comprehensive history taking and physical assessment</w:t>
            </w:r>
            <w:r>
              <w:rPr>
                <w:rFonts w:ascii="Arial" w:hAnsi="Arial" w:cs="Arial"/>
              </w:rPr>
              <w:t>,</w:t>
            </w:r>
            <w:r w:rsidR="0002001B" w:rsidRPr="0002001B">
              <w:rPr>
                <w:rFonts w:ascii="Arial" w:hAnsi="Arial" w:cs="Arial"/>
              </w:rPr>
              <w:t xml:space="preserve"> alongside relevant investigative tests to promote safe, effective patient-centred care. </w:t>
            </w:r>
          </w:p>
        </w:tc>
      </w:tr>
      <w:tr w:rsidR="0002001B" w:rsidRPr="000765B1" w14:paraId="346A8E4D" w14:textId="77777777" w:rsidTr="00C55E3F">
        <w:tc>
          <w:tcPr>
            <w:tcW w:w="803" w:type="dxa"/>
            <w:shd w:val="clear" w:color="auto" w:fill="auto"/>
          </w:tcPr>
          <w:p w14:paraId="5F6C633C" w14:textId="77777777" w:rsidR="0002001B" w:rsidRPr="00554BFB" w:rsidRDefault="0002001B" w:rsidP="0002001B">
            <w:pPr>
              <w:rPr>
                <w:rFonts w:ascii="Arial" w:hAnsi="Arial" w:cs="Arial"/>
                <w:sz w:val="20"/>
                <w:szCs w:val="20"/>
              </w:rPr>
            </w:pPr>
            <w:r w:rsidRPr="00554BFB">
              <w:rPr>
                <w:rFonts w:ascii="Arial" w:hAnsi="Arial" w:cs="Arial"/>
                <w:sz w:val="20"/>
                <w:szCs w:val="20"/>
              </w:rPr>
              <w:t>A3</w:t>
            </w:r>
          </w:p>
        </w:tc>
        <w:tc>
          <w:tcPr>
            <w:tcW w:w="3833" w:type="dxa"/>
            <w:shd w:val="clear" w:color="auto" w:fill="auto"/>
          </w:tcPr>
          <w:p w14:paraId="04BB2219" w14:textId="57B66B1E" w:rsidR="0002001B" w:rsidRDefault="00E761F5" w:rsidP="0002001B">
            <w:pPr>
              <w:pStyle w:val="NoSpacing"/>
              <w:rPr>
                <w:rFonts w:ascii="Arial" w:hAnsi="Arial" w:cs="Arial"/>
              </w:rPr>
            </w:pPr>
            <w:r>
              <w:rPr>
                <w:rFonts w:ascii="Arial" w:hAnsi="Arial" w:cs="Arial"/>
              </w:rPr>
              <w:t>Apply</w:t>
            </w:r>
            <w:r w:rsidR="0002001B" w:rsidRPr="004B22DC">
              <w:rPr>
                <w:rFonts w:ascii="Arial" w:hAnsi="Arial" w:cs="Arial"/>
              </w:rPr>
              <w:t xml:space="preserve"> a deep and systematic understanding of educational, coaching and supervision models</w:t>
            </w:r>
            <w:r w:rsidR="001A752A">
              <w:rPr>
                <w:rFonts w:ascii="Arial" w:hAnsi="Arial" w:cs="Arial"/>
              </w:rPr>
              <w:t>,</w:t>
            </w:r>
            <w:r w:rsidR="0002001B" w:rsidRPr="004B22DC">
              <w:rPr>
                <w:rFonts w:ascii="Arial" w:hAnsi="Arial" w:cs="Arial"/>
              </w:rPr>
              <w:t xml:space="preserve"> alongside systematic leadership knowledge</w:t>
            </w:r>
            <w:r w:rsidR="001A752A">
              <w:rPr>
                <w:rFonts w:ascii="Arial" w:hAnsi="Arial" w:cs="Arial"/>
              </w:rPr>
              <w:t>,</w:t>
            </w:r>
            <w:r w:rsidR="0002001B" w:rsidRPr="004B22DC">
              <w:rPr>
                <w:rFonts w:ascii="Arial" w:hAnsi="Arial" w:cs="Arial"/>
              </w:rPr>
              <w:t xml:space="preserve"> to contribute to an organisational culture of lifelong learning and service improvement.</w:t>
            </w:r>
          </w:p>
          <w:p w14:paraId="5C27CFD5" w14:textId="6CA80455" w:rsidR="0002001B" w:rsidRPr="004B22DC" w:rsidRDefault="0002001B" w:rsidP="0002001B">
            <w:pPr>
              <w:pStyle w:val="NoSpacing"/>
              <w:rPr>
                <w:rFonts w:ascii="Arial" w:hAnsi="Arial" w:cs="Arial"/>
              </w:rPr>
            </w:pPr>
          </w:p>
        </w:tc>
        <w:tc>
          <w:tcPr>
            <w:tcW w:w="870" w:type="dxa"/>
            <w:shd w:val="clear" w:color="auto" w:fill="auto"/>
          </w:tcPr>
          <w:p w14:paraId="7E5D12D0"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B3</w:t>
            </w:r>
          </w:p>
        </w:tc>
        <w:tc>
          <w:tcPr>
            <w:tcW w:w="3877" w:type="dxa"/>
            <w:shd w:val="clear" w:color="auto" w:fill="auto"/>
          </w:tcPr>
          <w:p w14:paraId="53A7C01B" w14:textId="0A6CAD18" w:rsidR="001B7EA2" w:rsidRPr="001B7EA2" w:rsidRDefault="001B7EA2" w:rsidP="001B7EA2">
            <w:pPr>
              <w:rPr>
                <w:rFonts w:ascii="Arial" w:hAnsi="Arial" w:cs="Arial"/>
                <w:sz w:val="20"/>
                <w:szCs w:val="20"/>
              </w:rPr>
            </w:pPr>
            <w:r w:rsidRPr="001B7EA2">
              <w:rPr>
                <w:rFonts w:ascii="Arial" w:hAnsi="Arial" w:cs="Arial"/>
                <w:sz w:val="20"/>
                <w:szCs w:val="20"/>
              </w:rPr>
              <w:t>T</w:t>
            </w:r>
            <w:r w:rsidR="0002001B" w:rsidRPr="001B7EA2">
              <w:rPr>
                <w:rFonts w:ascii="Arial" w:hAnsi="Arial" w:cs="Arial"/>
                <w:sz w:val="20"/>
                <w:szCs w:val="20"/>
              </w:rPr>
              <w:t xml:space="preserve">ake responsibility for </w:t>
            </w:r>
            <w:r w:rsidRPr="001B7EA2">
              <w:rPr>
                <w:rFonts w:ascii="Arial" w:hAnsi="Arial" w:cs="Arial"/>
                <w:sz w:val="20"/>
                <w:szCs w:val="20"/>
              </w:rPr>
              <w:t xml:space="preserve">personal and professional </w:t>
            </w:r>
            <w:r w:rsidR="0002001B" w:rsidRPr="001B7EA2">
              <w:rPr>
                <w:rFonts w:ascii="Arial" w:hAnsi="Arial" w:cs="Arial"/>
                <w:sz w:val="20"/>
                <w:szCs w:val="20"/>
              </w:rPr>
              <w:t>develop</w:t>
            </w:r>
            <w:r w:rsidRPr="001B7EA2">
              <w:rPr>
                <w:rFonts w:ascii="Arial" w:hAnsi="Arial" w:cs="Arial"/>
                <w:sz w:val="20"/>
                <w:szCs w:val="20"/>
              </w:rPr>
              <w:t>ment of</w:t>
            </w:r>
            <w:r w:rsidR="0002001B" w:rsidRPr="001B7EA2">
              <w:rPr>
                <w:rFonts w:ascii="Arial" w:hAnsi="Arial" w:cs="Arial"/>
                <w:sz w:val="20"/>
                <w:szCs w:val="20"/>
              </w:rPr>
              <w:t xml:space="preserve"> self and others through life-long learning</w:t>
            </w:r>
            <w:r w:rsidRPr="001B7EA2">
              <w:rPr>
                <w:rFonts w:ascii="Arial" w:hAnsi="Arial" w:cs="Arial"/>
                <w:sz w:val="20"/>
                <w:szCs w:val="20"/>
              </w:rPr>
              <w:t xml:space="preserve">, based on the application of educational concepts/models, critical enquiry, reflective </w:t>
            </w:r>
            <w:proofErr w:type="gramStart"/>
            <w:r w:rsidRPr="001B7EA2">
              <w:rPr>
                <w:rFonts w:ascii="Arial" w:hAnsi="Arial" w:cs="Arial"/>
                <w:sz w:val="20"/>
                <w:szCs w:val="20"/>
              </w:rPr>
              <w:t>practice</w:t>
            </w:r>
            <w:proofErr w:type="gramEnd"/>
            <w:r w:rsidRPr="001B7EA2">
              <w:rPr>
                <w:rFonts w:ascii="Arial" w:hAnsi="Arial" w:cs="Arial"/>
                <w:sz w:val="20"/>
                <w:szCs w:val="20"/>
              </w:rPr>
              <w:t xml:space="preserve"> and appraisal of evidence.</w:t>
            </w:r>
          </w:p>
        </w:tc>
        <w:tc>
          <w:tcPr>
            <w:tcW w:w="883" w:type="dxa"/>
            <w:shd w:val="clear" w:color="auto" w:fill="auto"/>
          </w:tcPr>
          <w:p w14:paraId="6581A01A"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C3</w:t>
            </w:r>
          </w:p>
        </w:tc>
        <w:tc>
          <w:tcPr>
            <w:tcW w:w="4860" w:type="dxa"/>
            <w:shd w:val="clear" w:color="auto" w:fill="auto"/>
          </w:tcPr>
          <w:p w14:paraId="3E568AA2" w14:textId="77777777" w:rsidR="0002001B" w:rsidRPr="0002001B" w:rsidRDefault="0002001B" w:rsidP="0002001B">
            <w:pPr>
              <w:rPr>
                <w:rFonts w:ascii="Arial" w:hAnsi="Arial" w:cs="Arial"/>
                <w:sz w:val="20"/>
                <w:szCs w:val="20"/>
              </w:rPr>
            </w:pPr>
            <w:r w:rsidRPr="0002001B">
              <w:rPr>
                <w:rFonts w:ascii="Arial" w:hAnsi="Arial" w:cs="Arial"/>
                <w:sz w:val="20"/>
                <w:szCs w:val="20"/>
              </w:rPr>
              <w:t xml:space="preserve">Critically reflect on the educational and leadership capabilities used to identify and manage the risks and uncertainties in practice. </w:t>
            </w:r>
          </w:p>
          <w:p w14:paraId="38E7EC8C" w14:textId="345161DE" w:rsidR="0002001B" w:rsidRPr="0002001B" w:rsidRDefault="0002001B" w:rsidP="0002001B">
            <w:pPr>
              <w:pStyle w:val="NoSpacing"/>
              <w:rPr>
                <w:rFonts w:ascii="Arial" w:hAnsi="Arial" w:cs="Arial"/>
              </w:rPr>
            </w:pPr>
          </w:p>
        </w:tc>
      </w:tr>
      <w:tr w:rsidR="0002001B" w:rsidRPr="000765B1" w14:paraId="328082EC" w14:textId="77777777" w:rsidTr="004B22DC">
        <w:trPr>
          <w:trHeight w:val="673"/>
        </w:trPr>
        <w:tc>
          <w:tcPr>
            <w:tcW w:w="803" w:type="dxa"/>
            <w:shd w:val="clear" w:color="auto" w:fill="auto"/>
          </w:tcPr>
          <w:p w14:paraId="76E1F8D6" w14:textId="77777777" w:rsidR="0002001B" w:rsidRPr="00554BFB" w:rsidRDefault="0002001B" w:rsidP="0002001B">
            <w:pPr>
              <w:rPr>
                <w:rFonts w:ascii="Arial" w:hAnsi="Arial" w:cs="Arial"/>
                <w:sz w:val="20"/>
                <w:szCs w:val="20"/>
              </w:rPr>
            </w:pPr>
            <w:r w:rsidRPr="00554BFB">
              <w:rPr>
                <w:rFonts w:ascii="Arial" w:hAnsi="Arial" w:cs="Arial"/>
                <w:sz w:val="20"/>
                <w:szCs w:val="20"/>
              </w:rPr>
              <w:t>A4</w:t>
            </w:r>
          </w:p>
        </w:tc>
        <w:tc>
          <w:tcPr>
            <w:tcW w:w="3833" w:type="dxa"/>
            <w:shd w:val="clear" w:color="auto" w:fill="auto"/>
          </w:tcPr>
          <w:p w14:paraId="561413EA" w14:textId="249A4205" w:rsidR="0002001B" w:rsidRPr="004B22DC" w:rsidRDefault="0002001B" w:rsidP="0002001B">
            <w:pPr>
              <w:rPr>
                <w:rFonts w:ascii="Arial" w:hAnsi="Arial" w:cs="Arial"/>
                <w:sz w:val="20"/>
                <w:szCs w:val="20"/>
              </w:rPr>
            </w:pPr>
            <w:r w:rsidRPr="004B22DC">
              <w:rPr>
                <w:rFonts w:ascii="Arial" w:hAnsi="Arial" w:cs="Arial"/>
                <w:sz w:val="20"/>
                <w:szCs w:val="20"/>
              </w:rPr>
              <w:t xml:space="preserve">Articulate mastery of knowledge in research methods and evidence-based practice. </w:t>
            </w:r>
          </w:p>
        </w:tc>
        <w:tc>
          <w:tcPr>
            <w:tcW w:w="870" w:type="dxa"/>
            <w:shd w:val="clear" w:color="auto" w:fill="auto"/>
          </w:tcPr>
          <w:p w14:paraId="5B4CE0AE"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B4</w:t>
            </w:r>
          </w:p>
        </w:tc>
        <w:tc>
          <w:tcPr>
            <w:tcW w:w="3877" w:type="dxa"/>
            <w:shd w:val="clear" w:color="auto" w:fill="auto"/>
          </w:tcPr>
          <w:p w14:paraId="2F5469E6" w14:textId="1A17DE3E" w:rsidR="0002001B" w:rsidRPr="0002001B" w:rsidRDefault="0002001B" w:rsidP="0002001B">
            <w:pPr>
              <w:rPr>
                <w:rFonts w:ascii="Arial" w:hAnsi="Arial" w:cs="Arial"/>
                <w:sz w:val="20"/>
                <w:szCs w:val="20"/>
              </w:rPr>
            </w:pPr>
            <w:r w:rsidRPr="0002001B">
              <w:rPr>
                <w:rFonts w:ascii="Arial" w:hAnsi="Arial" w:cs="Arial"/>
                <w:sz w:val="20"/>
                <w:szCs w:val="20"/>
              </w:rPr>
              <w:t>Critically evaluate research methods and evidence-based practice for its application and impact on contemporary healthcare practice</w:t>
            </w:r>
            <w:r>
              <w:rPr>
                <w:rFonts w:ascii="Arial" w:hAnsi="Arial" w:cs="Arial"/>
                <w:sz w:val="20"/>
                <w:szCs w:val="20"/>
              </w:rPr>
              <w:t>.</w:t>
            </w:r>
          </w:p>
        </w:tc>
        <w:tc>
          <w:tcPr>
            <w:tcW w:w="883" w:type="dxa"/>
            <w:shd w:val="clear" w:color="auto" w:fill="auto"/>
          </w:tcPr>
          <w:p w14:paraId="546F6B9A" w14:textId="77777777" w:rsidR="0002001B" w:rsidRPr="00554BFB" w:rsidRDefault="0002001B" w:rsidP="0002001B">
            <w:pPr>
              <w:ind w:left="360"/>
              <w:rPr>
                <w:rFonts w:ascii="Arial" w:hAnsi="Arial" w:cs="Arial"/>
                <w:sz w:val="20"/>
                <w:szCs w:val="20"/>
              </w:rPr>
            </w:pPr>
            <w:r w:rsidRPr="00554BFB">
              <w:rPr>
                <w:rFonts w:ascii="Arial" w:hAnsi="Arial" w:cs="Arial"/>
                <w:sz w:val="20"/>
                <w:szCs w:val="20"/>
              </w:rPr>
              <w:t>C4</w:t>
            </w:r>
          </w:p>
        </w:tc>
        <w:tc>
          <w:tcPr>
            <w:tcW w:w="4860" w:type="dxa"/>
            <w:shd w:val="clear" w:color="auto" w:fill="auto"/>
          </w:tcPr>
          <w:p w14:paraId="10D89B7F" w14:textId="4F7E4E42" w:rsidR="001311CC" w:rsidRDefault="001311CC" w:rsidP="001311CC">
            <w:pPr>
              <w:rPr>
                <w:rFonts w:ascii="Arial" w:hAnsi="Arial" w:cs="Arial"/>
                <w:sz w:val="20"/>
                <w:szCs w:val="20"/>
              </w:rPr>
            </w:pPr>
            <w:r w:rsidRPr="0002001B">
              <w:rPr>
                <w:rFonts w:ascii="Arial" w:hAnsi="Arial" w:cs="Arial"/>
                <w:sz w:val="20"/>
                <w:szCs w:val="20"/>
              </w:rPr>
              <w:t>Autonomously lead service improvement</w:t>
            </w:r>
            <w:r>
              <w:rPr>
                <w:rFonts w:ascii="Arial" w:hAnsi="Arial" w:cs="Arial"/>
                <w:sz w:val="20"/>
                <w:szCs w:val="20"/>
              </w:rPr>
              <w:t xml:space="preserve"> initiatives</w:t>
            </w:r>
            <w:r w:rsidR="007B2DBD">
              <w:rPr>
                <w:rFonts w:ascii="Arial" w:hAnsi="Arial" w:cs="Arial"/>
                <w:sz w:val="20"/>
                <w:szCs w:val="20"/>
              </w:rPr>
              <w:t xml:space="preserve"> t</w:t>
            </w:r>
            <w:r w:rsidR="007B2DBD" w:rsidRPr="0002001B">
              <w:rPr>
                <w:rFonts w:ascii="Arial" w:hAnsi="Arial" w:cs="Arial"/>
                <w:sz w:val="20"/>
                <w:szCs w:val="20"/>
              </w:rPr>
              <w:t>o improve patient safety</w:t>
            </w:r>
            <w:r>
              <w:rPr>
                <w:rFonts w:ascii="Arial" w:hAnsi="Arial" w:cs="Arial"/>
                <w:sz w:val="20"/>
                <w:szCs w:val="20"/>
              </w:rPr>
              <w:t>, implementing</w:t>
            </w:r>
            <w:r w:rsidRPr="0002001B">
              <w:rPr>
                <w:rFonts w:ascii="Arial" w:hAnsi="Arial" w:cs="Arial"/>
                <w:sz w:val="20"/>
                <w:szCs w:val="20"/>
              </w:rPr>
              <w:t xml:space="preserve"> models that use scientific knowledge. </w:t>
            </w:r>
          </w:p>
          <w:p w14:paraId="517FE4FC" w14:textId="0A0FD879" w:rsidR="0002001B" w:rsidRPr="0002001B" w:rsidRDefault="0002001B" w:rsidP="0002001B">
            <w:pPr>
              <w:rPr>
                <w:rFonts w:ascii="Arial" w:hAnsi="Arial" w:cs="Arial"/>
                <w:sz w:val="20"/>
                <w:szCs w:val="20"/>
              </w:rPr>
            </w:pPr>
          </w:p>
        </w:tc>
      </w:tr>
      <w:tr w:rsidR="0002001B" w:rsidRPr="000765B1" w14:paraId="4A4B1788" w14:textId="77777777" w:rsidTr="00C55E3F">
        <w:tc>
          <w:tcPr>
            <w:tcW w:w="803" w:type="dxa"/>
            <w:shd w:val="clear" w:color="auto" w:fill="auto"/>
          </w:tcPr>
          <w:p w14:paraId="072B5661" w14:textId="010DDCF9" w:rsidR="0002001B" w:rsidRPr="008F715E" w:rsidRDefault="0002001B" w:rsidP="0002001B">
            <w:pPr>
              <w:rPr>
                <w:rFonts w:ascii="Arial" w:hAnsi="Arial" w:cs="Arial"/>
                <w:sz w:val="20"/>
                <w:szCs w:val="20"/>
              </w:rPr>
            </w:pPr>
            <w:r w:rsidRPr="008F715E">
              <w:rPr>
                <w:rFonts w:ascii="Arial" w:hAnsi="Arial" w:cs="Arial"/>
                <w:sz w:val="20"/>
                <w:szCs w:val="20"/>
              </w:rPr>
              <w:t>A5</w:t>
            </w:r>
          </w:p>
        </w:tc>
        <w:tc>
          <w:tcPr>
            <w:tcW w:w="3833" w:type="dxa"/>
            <w:shd w:val="clear" w:color="auto" w:fill="auto"/>
          </w:tcPr>
          <w:p w14:paraId="25CD0C02" w14:textId="22D81662" w:rsidR="0002001B" w:rsidRPr="008F715E" w:rsidRDefault="0002001B" w:rsidP="0002001B">
            <w:pPr>
              <w:rPr>
                <w:rFonts w:ascii="Arial" w:hAnsi="Arial" w:cs="Arial"/>
                <w:sz w:val="20"/>
                <w:szCs w:val="20"/>
              </w:rPr>
            </w:pPr>
            <w:r w:rsidRPr="008F715E">
              <w:rPr>
                <w:rFonts w:ascii="Arial" w:hAnsi="Arial" w:cs="Arial"/>
                <w:sz w:val="20"/>
                <w:szCs w:val="20"/>
              </w:rPr>
              <w:t>Appl</w:t>
            </w:r>
            <w:r w:rsidR="00E761F5" w:rsidRPr="008F715E">
              <w:rPr>
                <w:rFonts w:ascii="Arial" w:hAnsi="Arial" w:cs="Arial"/>
                <w:sz w:val="20"/>
                <w:szCs w:val="20"/>
              </w:rPr>
              <w:t>y</w:t>
            </w:r>
            <w:r w:rsidRPr="008F715E">
              <w:rPr>
                <w:rFonts w:ascii="Arial" w:hAnsi="Arial" w:cs="Arial"/>
                <w:sz w:val="20"/>
                <w:szCs w:val="20"/>
              </w:rPr>
              <w:t xml:space="preserve"> in-depth understanding of the scientific knowledge </w:t>
            </w:r>
            <w:r w:rsidR="003903F0" w:rsidRPr="008F715E">
              <w:rPr>
                <w:rFonts w:ascii="Arial" w:hAnsi="Arial" w:cs="Arial"/>
                <w:sz w:val="20"/>
                <w:szCs w:val="20"/>
              </w:rPr>
              <w:t>underpinning</w:t>
            </w:r>
            <w:r w:rsidRPr="008F715E">
              <w:rPr>
                <w:rFonts w:ascii="Arial" w:hAnsi="Arial" w:cs="Arial"/>
                <w:sz w:val="20"/>
                <w:szCs w:val="20"/>
              </w:rPr>
              <w:t xml:space="preserve"> quality improvement</w:t>
            </w:r>
            <w:r w:rsidR="007B2DBD" w:rsidRPr="008F715E">
              <w:rPr>
                <w:rFonts w:ascii="Arial" w:hAnsi="Arial" w:cs="Arial"/>
                <w:sz w:val="20"/>
                <w:szCs w:val="20"/>
              </w:rPr>
              <w:t>, to</w:t>
            </w:r>
            <w:r w:rsidRPr="008F715E">
              <w:rPr>
                <w:rFonts w:ascii="Arial" w:hAnsi="Arial" w:cs="Arial"/>
                <w:sz w:val="20"/>
                <w:szCs w:val="20"/>
              </w:rPr>
              <w:t xml:space="preserve"> </w:t>
            </w:r>
            <w:r w:rsidR="007B2DBD" w:rsidRPr="008F715E">
              <w:rPr>
                <w:rFonts w:ascii="Arial" w:hAnsi="Arial" w:cs="Arial"/>
                <w:sz w:val="20"/>
                <w:szCs w:val="20"/>
              </w:rPr>
              <w:t xml:space="preserve">narrow the theory-practice gap </w:t>
            </w:r>
            <w:r w:rsidRPr="008F715E">
              <w:rPr>
                <w:rFonts w:ascii="Arial" w:hAnsi="Arial" w:cs="Arial"/>
                <w:sz w:val="20"/>
                <w:szCs w:val="20"/>
              </w:rPr>
              <w:t xml:space="preserve">and enhance patients’ safety. </w:t>
            </w:r>
          </w:p>
          <w:p w14:paraId="4FF5EAA5" w14:textId="77777777" w:rsidR="00143FC5" w:rsidRPr="008F715E" w:rsidRDefault="00143FC5" w:rsidP="0002001B">
            <w:pPr>
              <w:rPr>
                <w:rFonts w:ascii="Arial" w:hAnsi="Arial" w:cs="Arial"/>
                <w:sz w:val="20"/>
                <w:szCs w:val="20"/>
              </w:rPr>
            </w:pPr>
          </w:p>
          <w:p w14:paraId="249D7505" w14:textId="46527710" w:rsidR="0002001B" w:rsidRPr="008F715E" w:rsidRDefault="0002001B" w:rsidP="0002001B">
            <w:pPr>
              <w:rPr>
                <w:rFonts w:ascii="Arial" w:hAnsi="Arial" w:cs="Arial"/>
                <w:i/>
                <w:iCs/>
                <w:sz w:val="20"/>
                <w:szCs w:val="20"/>
              </w:rPr>
            </w:pPr>
            <w:r w:rsidRPr="008F715E">
              <w:rPr>
                <w:rFonts w:ascii="Arial" w:hAnsi="Arial" w:cs="Arial"/>
                <w:i/>
                <w:iCs/>
                <w:sz w:val="20"/>
                <w:szCs w:val="20"/>
              </w:rPr>
              <w:t>MSc only</w:t>
            </w:r>
          </w:p>
        </w:tc>
        <w:tc>
          <w:tcPr>
            <w:tcW w:w="870" w:type="dxa"/>
            <w:shd w:val="clear" w:color="auto" w:fill="auto"/>
          </w:tcPr>
          <w:p w14:paraId="479F19FB" w14:textId="4A25C923" w:rsidR="0002001B" w:rsidRPr="00554BFB" w:rsidRDefault="0002001B" w:rsidP="0002001B">
            <w:pPr>
              <w:ind w:left="360"/>
              <w:rPr>
                <w:rFonts w:ascii="Arial" w:hAnsi="Arial" w:cs="Arial"/>
                <w:sz w:val="20"/>
                <w:szCs w:val="20"/>
              </w:rPr>
            </w:pPr>
            <w:r>
              <w:rPr>
                <w:rFonts w:ascii="Arial" w:hAnsi="Arial" w:cs="Arial"/>
                <w:sz w:val="20"/>
                <w:szCs w:val="20"/>
              </w:rPr>
              <w:t>B5</w:t>
            </w:r>
          </w:p>
        </w:tc>
        <w:tc>
          <w:tcPr>
            <w:tcW w:w="3877" w:type="dxa"/>
            <w:shd w:val="clear" w:color="auto" w:fill="auto"/>
          </w:tcPr>
          <w:p w14:paraId="23C48C57" w14:textId="0F6452BF" w:rsidR="003903F0" w:rsidRPr="00554BFB" w:rsidRDefault="003903F0" w:rsidP="003903F0">
            <w:pPr>
              <w:rPr>
                <w:rFonts w:ascii="Arial" w:hAnsi="Arial" w:cs="Arial"/>
                <w:sz w:val="20"/>
                <w:szCs w:val="20"/>
              </w:rPr>
            </w:pPr>
            <w:r w:rsidRPr="00554BFB">
              <w:rPr>
                <w:rFonts w:ascii="Arial" w:hAnsi="Arial" w:cs="Arial"/>
                <w:sz w:val="20"/>
                <w:szCs w:val="20"/>
              </w:rPr>
              <w:t>Complete a capstone project which demonstrates systematic inquiry, synthesis of evidence, project management skills and originality of thinking</w:t>
            </w:r>
            <w:r>
              <w:rPr>
                <w:rFonts w:ascii="Arial" w:hAnsi="Arial" w:cs="Arial"/>
                <w:sz w:val="20"/>
                <w:szCs w:val="20"/>
              </w:rPr>
              <w:t>.</w:t>
            </w:r>
            <w:r w:rsidRPr="00554BFB">
              <w:rPr>
                <w:rFonts w:ascii="Arial" w:hAnsi="Arial" w:cs="Arial"/>
                <w:sz w:val="20"/>
                <w:szCs w:val="20"/>
              </w:rPr>
              <w:t xml:space="preserve"> </w:t>
            </w:r>
          </w:p>
          <w:p w14:paraId="13AC24A1" w14:textId="42353CA5" w:rsidR="0002001B" w:rsidRDefault="0002001B" w:rsidP="0002001B">
            <w:pPr>
              <w:rPr>
                <w:rFonts w:ascii="Arial" w:hAnsi="Arial" w:cs="Arial"/>
                <w:sz w:val="20"/>
                <w:szCs w:val="20"/>
              </w:rPr>
            </w:pPr>
          </w:p>
          <w:p w14:paraId="3DB491DE" w14:textId="4E05FB12" w:rsidR="0002001B" w:rsidRPr="00721131" w:rsidRDefault="0002001B" w:rsidP="0002001B">
            <w:pPr>
              <w:rPr>
                <w:rFonts w:ascii="Arial" w:hAnsi="Arial" w:cs="Arial"/>
                <w:i/>
                <w:iCs/>
                <w:sz w:val="20"/>
                <w:szCs w:val="20"/>
              </w:rPr>
            </w:pPr>
            <w:r w:rsidRPr="00721131">
              <w:rPr>
                <w:rFonts w:ascii="Arial" w:hAnsi="Arial" w:cs="Arial"/>
                <w:i/>
                <w:iCs/>
                <w:sz w:val="20"/>
                <w:szCs w:val="20"/>
              </w:rPr>
              <w:t>MSc only</w:t>
            </w:r>
          </w:p>
        </w:tc>
        <w:tc>
          <w:tcPr>
            <w:tcW w:w="883" w:type="dxa"/>
            <w:shd w:val="clear" w:color="auto" w:fill="auto"/>
          </w:tcPr>
          <w:p w14:paraId="534CC9C3" w14:textId="39903911" w:rsidR="0002001B" w:rsidRPr="00554BFB" w:rsidRDefault="0002001B" w:rsidP="0002001B">
            <w:pPr>
              <w:ind w:left="360"/>
              <w:rPr>
                <w:rFonts w:ascii="Arial" w:hAnsi="Arial" w:cs="Arial"/>
                <w:sz w:val="20"/>
                <w:szCs w:val="20"/>
              </w:rPr>
            </w:pPr>
            <w:r w:rsidRPr="00554BFB">
              <w:rPr>
                <w:rFonts w:ascii="Arial" w:hAnsi="Arial" w:cs="Arial"/>
                <w:sz w:val="20"/>
                <w:szCs w:val="20"/>
              </w:rPr>
              <w:t>C5</w:t>
            </w:r>
          </w:p>
        </w:tc>
        <w:tc>
          <w:tcPr>
            <w:tcW w:w="4860" w:type="dxa"/>
            <w:shd w:val="clear" w:color="auto" w:fill="auto"/>
          </w:tcPr>
          <w:p w14:paraId="1FC5F8F6" w14:textId="167F9958" w:rsidR="001311CC" w:rsidRPr="0002001B" w:rsidRDefault="001311CC" w:rsidP="001311CC">
            <w:pPr>
              <w:rPr>
                <w:rFonts w:ascii="Arial" w:hAnsi="Arial" w:cs="Arial"/>
                <w:sz w:val="20"/>
                <w:szCs w:val="20"/>
              </w:rPr>
            </w:pPr>
            <w:r w:rsidRPr="001311CC">
              <w:rPr>
                <w:rFonts w:ascii="Arial" w:hAnsi="Arial" w:cs="Arial"/>
                <w:sz w:val="20"/>
                <w:szCs w:val="20"/>
              </w:rPr>
              <w:t>Evaluate the impact of the capstone project on service improvement and disseminate findings to promote best practice and enhanced understanding of specific healthcare issues.</w:t>
            </w:r>
            <w:r w:rsidRPr="0002001B">
              <w:rPr>
                <w:rFonts w:ascii="Arial" w:hAnsi="Arial" w:cs="Arial"/>
                <w:sz w:val="20"/>
                <w:szCs w:val="20"/>
              </w:rPr>
              <w:t xml:space="preserve"> </w:t>
            </w:r>
          </w:p>
          <w:p w14:paraId="6AFC1B75" w14:textId="77777777" w:rsidR="0002001B" w:rsidRDefault="0002001B" w:rsidP="0002001B">
            <w:pPr>
              <w:rPr>
                <w:rFonts w:ascii="Arial" w:hAnsi="Arial" w:cs="Arial"/>
                <w:sz w:val="20"/>
                <w:szCs w:val="20"/>
              </w:rPr>
            </w:pPr>
          </w:p>
          <w:p w14:paraId="43E52F0E" w14:textId="64B64B31" w:rsidR="0002001B" w:rsidRPr="00721131" w:rsidRDefault="0002001B" w:rsidP="0002001B">
            <w:pPr>
              <w:rPr>
                <w:rFonts w:ascii="Arial" w:hAnsi="Arial" w:cs="Arial"/>
                <w:i/>
                <w:iCs/>
                <w:sz w:val="20"/>
                <w:szCs w:val="20"/>
              </w:rPr>
            </w:pPr>
            <w:r w:rsidRPr="00721131">
              <w:rPr>
                <w:rFonts w:ascii="Arial" w:hAnsi="Arial" w:cs="Arial"/>
                <w:i/>
                <w:iCs/>
                <w:sz w:val="20"/>
                <w:szCs w:val="20"/>
              </w:rPr>
              <w:t>MSc only</w:t>
            </w:r>
          </w:p>
        </w:tc>
      </w:tr>
    </w:tbl>
    <w:p w14:paraId="08C47344"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75D84AA1" w14:textId="6717A4BB" w:rsidR="00A92C9B" w:rsidRPr="00554BFB" w:rsidRDefault="00A92C9B" w:rsidP="00554BFB">
      <w:pPr>
        <w:spacing w:after="160" w:line="259" w:lineRule="auto"/>
        <w:rPr>
          <w:rFonts w:ascii="Arial" w:hAnsi="Arial" w:cs="Arial"/>
          <w:sz w:val="22"/>
          <w:szCs w:val="22"/>
        </w:rPr>
      </w:pPr>
      <w:r w:rsidRPr="00554BFB">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46CC5558"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2078D81"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27F2F5C0"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0EFC4D5" w14:textId="34F7F822" w:rsidR="00A92C9B" w:rsidRPr="00C911A3" w:rsidRDefault="005A20E1" w:rsidP="00A92C9B">
      <w:pPr>
        <w:rPr>
          <w:rFonts w:ascii="Arial" w:hAnsi="Arial" w:cs="Arial"/>
          <w:iCs/>
          <w:sz w:val="22"/>
          <w:szCs w:val="22"/>
        </w:rPr>
      </w:pPr>
      <w:r>
        <w:rPr>
          <w:noProof/>
        </w:rPr>
        <w:drawing>
          <wp:inline distT="0" distB="0" distL="0" distR="0" wp14:anchorId="27F6F55D" wp14:editId="5AF1197B">
            <wp:extent cx="5731510" cy="3307023"/>
            <wp:effectExtent l="0" t="0" r="2540" b="825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734977" cy="3309023"/>
                    </a:xfrm>
                    <a:prstGeom prst="rect">
                      <a:avLst/>
                    </a:prstGeom>
                  </pic:spPr>
                </pic:pic>
              </a:graphicData>
            </a:graphic>
          </wp:inline>
        </w:drawing>
      </w:r>
    </w:p>
    <w:p w14:paraId="6E3CA265" w14:textId="77FF82C8" w:rsidR="008E1FD6" w:rsidRPr="0022263A" w:rsidRDefault="00DD7621" w:rsidP="00F728B9">
      <w:pPr>
        <w:jc w:val="both"/>
        <w:rPr>
          <w:rFonts w:ascii="Arial" w:hAnsi="Arial" w:cs="Arial"/>
          <w:sz w:val="16"/>
          <w:szCs w:val="16"/>
        </w:rPr>
      </w:pPr>
      <w:r w:rsidRPr="00DD7621">
        <w:rPr>
          <w:rFonts w:ascii="Arial" w:hAnsi="Arial" w:cs="Arial"/>
          <w:sz w:val="16"/>
          <w:szCs w:val="16"/>
        </w:rPr>
        <w:t xml:space="preserve">Note: </w:t>
      </w:r>
      <w:r w:rsidRPr="0022263A">
        <w:rPr>
          <w:rFonts w:ascii="Arial" w:hAnsi="Arial" w:cs="Arial"/>
          <w:sz w:val="16"/>
          <w:szCs w:val="16"/>
        </w:rPr>
        <w:t xml:space="preserve">Portfolio is </w:t>
      </w:r>
      <w:r w:rsidR="00650D57" w:rsidRPr="0022263A">
        <w:rPr>
          <w:rFonts w:ascii="Arial" w:hAnsi="Arial" w:cs="Arial"/>
          <w:sz w:val="16"/>
          <w:szCs w:val="16"/>
        </w:rPr>
        <w:t>pass/fail</w:t>
      </w:r>
      <w:r w:rsidRPr="0022263A">
        <w:rPr>
          <w:rFonts w:ascii="Arial" w:hAnsi="Arial" w:cs="Arial"/>
          <w:sz w:val="16"/>
          <w:szCs w:val="16"/>
        </w:rPr>
        <w:t>.</w:t>
      </w:r>
    </w:p>
    <w:p w14:paraId="34C15628" w14:textId="77777777" w:rsidR="00DD7621" w:rsidRDefault="00DD7621" w:rsidP="00F728B9">
      <w:pPr>
        <w:jc w:val="both"/>
        <w:rPr>
          <w:rFonts w:ascii="Arial" w:hAnsi="Arial" w:cs="Arial"/>
          <w:sz w:val="22"/>
          <w:szCs w:val="22"/>
        </w:rPr>
      </w:pPr>
    </w:p>
    <w:p w14:paraId="4FA5CE97" w14:textId="77777777" w:rsidR="00DD7621" w:rsidRDefault="00DD7621" w:rsidP="00F728B9">
      <w:pPr>
        <w:jc w:val="both"/>
        <w:rPr>
          <w:rFonts w:ascii="Arial" w:hAnsi="Arial" w:cs="Arial"/>
          <w:sz w:val="22"/>
          <w:szCs w:val="22"/>
        </w:rPr>
      </w:pPr>
    </w:p>
    <w:p w14:paraId="095EC020" w14:textId="592DDDE0" w:rsidR="00A92C9B" w:rsidRPr="005A3360" w:rsidRDefault="00A92C9B" w:rsidP="00F728B9">
      <w:pPr>
        <w:jc w:val="both"/>
        <w:rPr>
          <w:rFonts w:ascii="Arial" w:hAnsi="Arial" w:cs="Arial"/>
          <w:iCs/>
          <w:sz w:val="22"/>
          <w:szCs w:val="22"/>
        </w:rPr>
      </w:pPr>
      <w:r w:rsidRPr="005A3360">
        <w:rPr>
          <w:rFonts w:ascii="Arial" w:hAnsi="Arial" w:cs="Arial"/>
          <w:sz w:val="22"/>
          <w:szCs w:val="22"/>
        </w:rPr>
        <w:t xml:space="preserve">Full details of each module will be provided in module descriptors and student module guides.  </w:t>
      </w:r>
      <w:r w:rsidR="005D2A40" w:rsidRPr="005A3360">
        <w:rPr>
          <w:rFonts w:ascii="Arial" w:hAnsi="Arial" w:cs="Arial"/>
          <w:iCs/>
          <w:sz w:val="22"/>
          <w:szCs w:val="22"/>
        </w:rPr>
        <w:t xml:space="preserve">For information on option module selection and coherence of students’ study plans please see section D. </w:t>
      </w:r>
      <w:r w:rsidR="00D132F6">
        <w:rPr>
          <w:rFonts w:ascii="Arial" w:hAnsi="Arial" w:cs="Arial"/>
          <w:iCs/>
          <w:sz w:val="22"/>
          <w:szCs w:val="22"/>
        </w:rPr>
        <w:t>New option modules may be added over time.</w:t>
      </w:r>
    </w:p>
    <w:p w14:paraId="12FD4D91" w14:textId="687F1CF5" w:rsidR="00A92C9B" w:rsidRPr="00492A80" w:rsidRDefault="00A92C9B" w:rsidP="00A92C9B">
      <w:pPr>
        <w:rPr>
          <w:rFonts w:ascii="Arial" w:hAnsi="Arial" w:cs="Arial"/>
          <w:sz w:val="22"/>
          <w:szCs w:val="22"/>
          <w:highlight w:val="yellow"/>
        </w:rPr>
      </w:pPr>
    </w:p>
    <w:p w14:paraId="6D8B988A" w14:textId="63EB5184" w:rsidR="006C2CF3" w:rsidRDefault="002925B1" w:rsidP="00F728B9">
      <w:pPr>
        <w:jc w:val="both"/>
        <w:rPr>
          <w:rFonts w:ascii="Arial" w:hAnsi="Arial" w:cs="Arial"/>
          <w:sz w:val="22"/>
          <w:szCs w:val="22"/>
        </w:rPr>
      </w:pPr>
      <w:r w:rsidRPr="0088378C">
        <w:rPr>
          <w:rFonts w:ascii="Arial" w:hAnsi="Arial" w:cs="Arial"/>
          <w:sz w:val="22"/>
          <w:szCs w:val="22"/>
        </w:rPr>
        <w:t xml:space="preserve">Note: </w:t>
      </w:r>
      <w:r w:rsidR="00A6691A" w:rsidRPr="0088378C">
        <w:rPr>
          <w:rFonts w:ascii="Arial" w:hAnsi="Arial" w:cs="Arial"/>
          <w:sz w:val="22"/>
          <w:szCs w:val="22"/>
        </w:rPr>
        <w:t xml:space="preserve">As per </w:t>
      </w:r>
      <w:hyperlink r:id="rId20" w:history="1">
        <w:r w:rsidR="00A6691A" w:rsidRPr="0088378C">
          <w:rPr>
            <w:rStyle w:val="Hyperlink"/>
            <w:rFonts w:ascii="Arial" w:hAnsi="Arial" w:cs="Arial"/>
            <w:sz w:val="22"/>
            <w:szCs w:val="22"/>
          </w:rPr>
          <w:t>GR5</w:t>
        </w:r>
      </w:hyperlink>
      <w:r w:rsidR="00A6691A" w:rsidRPr="0088378C">
        <w:rPr>
          <w:rFonts w:ascii="Arial" w:hAnsi="Arial" w:cs="Arial"/>
          <w:sz w:val="22"/>
          <w:szCs w:val="22"/>
        </w:rPr>
        <w:t xml:space="preserve"> within the general regulations, the University aims to ensure </w:t>
      </w:r>
      <w:r w:rsidR="00554C98" w:rsidRPr="0088378C">
        <w:rPr>
          <w:rFonts w:ascii="Arial" w:hAnsi="Arial" w:cs="Arial"/>
          <w:sz w:val="22"/>
          <w:szCs w:val="22"/>
        </w:rPr>
        <w:t xml:space="preserve">that </w:t>
      </w:r>
      <w:r w:rsidR="00A6691A" w:rsidRPr="0088378C">
        <w:rPr>
          <w:rFonts w:ascii="Arial" w:hAnsi="Arial" w:cs="Arial"/>
          <w:sz w:val="22"/>
          <w:szCs w:val="22"/>
        </w:rPr>
        <w:t xml:space="preserve">all option modules </w:t>
      </w:r>
      <w:r w:rsidR="00554C98" w:rsidRPr="0088378C">
        <w:rPr>
          <w:rFonts w:ascii="Arial" w:hAnsi="Arial" w:cs="Arial"/>
          <w:sz w:val="22"/>
          <w:szCs w:val="22"/>
        </w:rPr>
        <w:t xml:space="preserve">listed below </w:t>
      </w:r>
      <w:r w:rsidR="00A6691A" w:rsidRPr="0088378C">
        <w:rPr>
          <w:rFonts w:ascii="Arial" w:hAnsi="Arial" w:cs="Arial"/>
          <w:sz w:val="22"/>
          <w:szCs w:val="22"/>
        </w:rPr>
        <w:t xml:space="preserve">are delivered. </w:t>
      </w:r>
      <w:r w:rsidR="00554C98" w:rsidRPr="0088378C">
        <w:rPr>
          <w:rFonts w:ascii="Arial" w:hAnsi="Arial" w:cs="Arial"/>
          <w:sz w:val="22"/>
          <w:szCs w:val="22"/>
        </w:rPr>
        <w:t xml:space="preserve">However, </w:t>
      </w:r>
      <w:r w:rsidR="007E562C" w:rsidRPr="0088378C">
        <w:rPr>
          <w:rFonts w:ascii="Arial" w:hAnsi="Arial" w:cs="Arial"/>
          <w:sz w:val="22"/>
          <w:szCs w:val="22"/>
        </w:rPr>
        <w:t>for various reasons, such as demand</w:t>
      </w:r>
      <w:r w:rsidR="00C77B6F" w:rsidRPr="0088378C">
        <w:rPr>
          <w:rFonts w:ascii="Arial" w:hAnsi="Arial" w:cs="Arial"/>
          <w:sz w:val="22"/>
          <w:szCs w:val="22"/>
        </w:rPr>
        <w:t xml:space="preserve">, </w:t>
      </w:r>
      <w:r w:rsidR="00B87386" w:rsidRPr="0088378C">
        <w:rPr>
          <w:rFonts w:ascii="Arial" w:hAnsi="Arial" w:cs="Arial"/>
          <w:sz w:val="22"/>
          <w:szCs w:val="22"/>
        </w:rPr>
        <w:t xml:space="preserve">the availability of </w:t>
      </w:r>
      <w:r w:rsidR="002B10B3" w:rsidRPr="0088378C">
        <w:rPr>
          <w:rFonts w:ascii="Arial" w:hAnsi="Arial" w:cs="Arial"/>
          <w:sz w:val="22"/>
          <w:szCs w:val="22"/>
        </w:rPr>
        <w:t xml:space="preserve">option modules may </w:t>
      </w:r>
      <w:r w:rsidR="00C77B6F" w:rsidRPr="0088378C">
        <w:rPr>
          <w:rFonts w:ascii="Arial" w:hAnsi="Arial" w:cs="Arial"/>
          <w:sz w:val="22"/>
          <w:szCs w:val="22"/>
        </w:rPr>
        <w:t xml:space="preserve">vary </w:t>
      </w:r>
      <w:r w:rsidR="002B10B3" w:rsidRPr="0088378C">
        <w:rPr>
          <w:rFonts w:ascii="Arial" w:hAnsi="Arial" w:cs="Arial"/>
          <w:sz w:val="22"/>
          <w:szCs w:val="22"/>
        </w:rPr>
        <w:t xml:space="preserve">from year to year or </w:t>
      </w:r>
      <w:r w:rsidR="00C77B6F" w:rsidRPr="0088378C">
        <w:rPr>
          <w:rFonts w:ascii="Arial" w:hAnsi="Arial" w:cs="Arial"/>
          <w:sz w:val="22"/>
          <w:szCs w:val="22"/>
        </w:rPr>
        <w:t xml:space="preserve">between </w:t>
      </w:r>
      <w:r w:rsidR="007E562C" w:rsidRPr="0088378C">
        <w:rPr>
          <w:rFonts w:ascii="Arial" w:hAnsi="Arial" w:cs="Arial"/>
          <w:sz w:val="22"/>
          <w:szCs w:val="22"/>
        </w:rPr>
        <w:t>teaching blocks</w:t>
      </w:r>
      <w:r w:rsidR="00A6691A" w:rsidRPr="0088378C">
        <w:rPr>
          <w:rFonts w:ascii="Arial" w:hAnsi="Arial" w:cs="Arial"/>
          <w:sz w:val="22"/>
          <w:szCs w:val="22"/>
        </w:rPr>
        <w:t xml:space="preserve">.  The University will notify </w:t>
      </w:r>
      <w:r w:rsidR="006C2CF3" w:rsidRPr="0088378C">
        <w:rPr>
          <w:rFonts w:ascii="Arial" w:hAnsi="Arial" w:cs="Arial"/>
          <w:sz w:val="22"/>
          <w:szCs w:val="22"/>
        </w:rPr>
        <w:t xml:space="preserve">students </w:t>
      </w:r>
      <w:r w:rsidR="00A6691A" w:rsidRPr="0088378C">
        <w:rPr>
          <w:rFonts w:ascii="Arial" w:hAnsi="Arial" w:cs="Arial"/>
          <w:sz w:val="22"/>
          <w:szCs w:val="22"/>
        </w:rPr>
        <w:t>as soon as these circumstances arise by email.</w:t>
      </w:r>
    </w:p>
    <w:p w14:paraId="5C1E4B70" w14:textId="764D6D51" w:rsidR="000765B1" w:rsidRPr="005D2A40" w:rsidRDefault="00A6691A" w:rsidP="00A92C9B">
      <w:pPr>
        <w:rPr>
          <w:rFonts w:ascii="Arial" w:hAnsi="Arial" w:cs="Arial"/>
          <w:sz w:val="22"/>
          <w:szCs w:val="22"/>
        </w:rPr>
      </w:pPr>
      <w:r w:rsidRPr="00A6691A">
        <w:rPr>
          <w:rFonts w:ascii="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823"/>
        <w:gridCol w:w="1134"/>
        <w:gridCol w:w="850"/>
        <w:gridCol w:w="851"/>
        <w:gridCol w:w="1134"/>
        <w:gridCol w:w="1455"/>
      </w:tblGrid>
      <w:tr w:rsidR="005A3360" w:rsidRPr="00D509BE" w14:paraId="33451924" w14:textId="77777777" w:rsidTr="009B7029">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8976688" w14:textId="399390B7" w:rsidR="005A3360" w:rsidRPr="00D509BE" w:rsidRDefault="005A3360" w:rsidP="009B7029">
            <w:pPr>
              <w:rPr>
                <w:rFonts w:ascii="Arial" w:hAnsi="Arial" w:cs="Arial"/>
                <w:sz w:val="20"/>
                <w:szCs w:val="20"/>
              </w:rPr>
            </w:pPr>
            <w:r w:rsidRPr="00D509BE">
              <w:rPr>
                <w:rFonts w:ascii="Arial" w:hAnsi="Arial" w:cs="Arial"/>
                <w:b/>
                <w:sz w:val="20"/>
                <w:szCs w:val="20"/>
              </w:rPr>
              <w:t xml:space="preserve">Level 7  </w:t>
            </w:r>
          </w:p>
        </w:tc>
      </w:tr>
      <w:tr w:rsidR="005A3360" w:rsidRPr="00D509BE" w14:paraId="078FC7A9" w14:textId="77777777" w:rsidTr="00977A5E">
        <w:tc>
          <w:tcPr>
            <w:tcW w:w="3823" w:type="dxa"/>
            <w:tcBorders>
              <w:top w:val="single" w:sz="4" w:space="0" w:color="auto"/>
              <w:left w:val="single" w:sz="4" w:space="0" w:color="auto"/>
              <w:bottom w:val="single" w:sz="4" w:space="0" w:color="auto"/>
              <w:right w:val="single" w:sz="4" w:space="0" w:color="auto"/>
            </w:tcBorders>
            <w:shd w:val="clear" w:color="auto" w:fill="DBE5F1"/>
          </w:tcPr>
          <w:p w14:paraId="7CE25A95" w14:textId="77777777" w:rsidR="005A3360" w:rsidRPr="00D509BE" w:rsidRDefault="005A3360" w:rsidP="009B7029">
            <w:pPr>
              <w:rPr>
                <w:rFonts w:ascii="Arial" w:hAnsi="Arial" w:cs="Arial"/>
                <w:b/>
                <w:sz w:val="20"/>
                <w:szCs w:val="20"/>
              </w:rPr>
            </w:pPr>
            <w:r w:rsidRPr="00D509BE">
              <w:rPr>
                <w:rFonts w:ascii="Arial" w:hAnsi="Arial" w:cs="Arial"/>
                <w:b/>
                <w:sz w:val="20"/>
                <w:szCs w:val="20"/>
              </w:rPr>
              <w:t>Core modules</w:t>
            </w:r>
          </w:p>
          <w:p w14:paraId="12BA0489" w14:textId="77777777" w:rsidR="005A3360" w:rsidRPr="00D509BE" w:rsidRDefault="005A3360" w:rsidP="009B7029">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4CBFBC"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6C64391B"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 xml:space="preserve">Credit </w:t>
            </w:r>
          </w:p>
          <w:p w14:paraId="5BEFA848"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417CC84"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 xml:space="preserve">Level </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0DAF2E"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58065FA3"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Pre-requisites</w:t>
            </w:r>
          </w:p>
        </w:tc>
      </w:tr>
      <w:tr w:rsidR="00BD4000" w:rsidRPr="00D509BE" w14:paraId="3B2634C2" w14:textId="77777777" w:rsidTr="00977A5E">
        <w:trPr>
          <w:trHeight w:val="507"/>
        </w:trPr>
        <w:tc>
          <w:tcPr>
            <w:tcW w:w="3823" w:type="dxa"/>
            <w:tcBorders>
              <w:top w:val="single" w:sz="4" w:space="0" w:color="auto"/>
              <w:left w:val="single" w:sz="4" w:space="0" w:color="auto"/>
              <w:bottom w:val="single" w:sz="4" w:space="0" w:color="auto"/>
              <w:right w:val="single" w:sz="4" w:space="0" w:color="auto"/>
            </w:tcBorders>
          </w:tcPr>
          <w:p w14:paraId="31EB50E6" w14:textId="32CBF6E8" w:rsidR="00BD4000" w:rsidRPr="00D509BE" w:rsidRDefault="00BD4000" w:rsidP="00BD4000">
            <w:pPr>
              <w:rPr>
                <w:rFonts w:ascii="Arial" w:hAnsi="Arial" w:cs="Arial"/>
                <w:sz w:val="20"/>
                <w:szCs w:val="20"/>
              </w:rPr>
            </w:pPr>
            <w:r w:rsidRPr="00D509BE">
              <w:rPr>
                <w:rFonts w:ascii="Arial" w:hAnsi="Arial" w:cs="Arial"/>
                <w:bCs/>
                <w:sz w:val="20"/>
                <w:szCs w:val="20"/>
              </w:rPr>
              <w:t xml:space="preserve">Advanced Clinical Reasoning in Health Assessment: Lifespan </w:t>
            </w:r>
            <w:r>
              <w:rPr>
                <w:rFonts w:ascii="Arial" w:hAnsi="Arial" w:cs="Arial"/>
                <w:bCs/>
                <w:sz w:val="20"/>
                <w:szCs w:val="20"/>
              </w:rPr>
              <w:t>P</w:t>
            </w:r>
            <w:r w:rsidRPr="00D509BE">
              <w:rPr>
                <w:rFonts w:ascii="Arial" w:hAnsi="Arial" w:cs="Arial"/>
                <w:bCs/>
                <w:sz w:val="20"/>
                <w:szCs w:val="20"/>
              </w:rPr>
              <w:t>erspectives</w:t>
            </w:r>
          </w:p>
        </w:tc>
        <w:tc>
          <w:tcPr>
            <w:tcW w:w="1134" w:type="dxa"/>
            <w:tcBorders>
              <w:top w:val="single" w:sz="4" w:space="0" w:color="auto"/>
              <w:left w:val="single" w:sz="4" w:space="0" w:color="auto"/>
              <w:bottom w:val="single" w:sz="4" w:space="0" w:color="auto"/>
              <w:right w:val="single" w:sz="4" w:space="0" w:color="auto"/>
            </w:tcBorders>
          </w:tcPr>
          <w:p w14:paraId="2B8B4B5E" w14:textId="3BEBC99B" w:rsidR="00BD4000" w:rsidRPr="00D509BE" w:rsidRDefault="00BD4000" w:rsidP="00BD4000">
            <w:pPr>
              <w:jc w:val="center"/>
              <w:rPr>
                <w:rFonts w:ascii="Arial" w:hAnsi="Arial" w:cs="Arial"/>
                <w:sz w:val="20"/>
                <w:szCs w:val="20"/>
              </w:rPr>
            </w:pPr>
            <w:r w:rsidRPr="007E63EE">
              <w:rPr>
                <w:rFonts w:ascii="Arial" w:hAnsi="Arial" w:cs="Arial"/>
                <w:sz w:val="20"/>
                <w:szCs w:val="20"/>
              </w:rPr>
              <w:t>NW7032</w:t>
            </w:r>
          </w:p>
        </w:tc>
        <w:tc>
          <w:tcPr>
            <w:tcW w:w="850" w:type="dxa"/>
            <w:tcBorders>
              <w:top w:val="single" w:sz="4" w:space="0" w:color="auto"/>
              <w:left w:val="single" w:sz="4" w:space="0" w:color="auto"/>
              <w:bottom w:val="single" w:sz="4" w:space="0" w:color="auto"/>
              <w:right w:val="single" w:sz="4" w:space="0" w:color="auto"/>
            </w:tcBorders>
          </w:tcPr>
          <w:p w14:paraId="19D71763"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BA8FA51"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C97EEF6"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7BB71ED1" w14:textId="20D00CEB" w:rsidR="00BD4000" w:rsidRPr="00D509BE" w:rsidRDefault="00BD4000" w:rsidP="00BD4000">
            <w:pPr>
              <w:jc w:val="center"/>
              <w:rPr>
                <w:rFonts w:ascii="Arial" w:hAnsi="Arial" w:cs="Arial"/>
                <w:sz w:val="20"/>
                <w:szCs w:val="20"/>
              </w:rPr>
            </w:pPr>
          </w:p>
        </w:tc>
      </w:tr>
      <w:tr w:rsidR="00BD4000" w:rsidRPr="00D509BE" w14:paraId="1D4D11E2" w14:textId="77777777" w:rsidTr="00977A5E">
        <w:tc>
          <w:tcPr>
            <w:tcW w:w="3823" w:type="dxa"/>
            <w:tcBorders>
              <w:top w:val="single" w:sz="4" w:space="0" w:color="auto"/>
              <w:left w:val="single" w:sz="4" w:space="0" w:color="auto"/>
              <w:bottom w:val="single" w:sz="4" w:space="0" w:color="auto"/>
              <w:right w:val="single" w:sz="4" w:space="0" w:color="auto"/>
            </w:tcBorders>
          </w:tcPr>
          <w:p w14:paraId="43C2C1A1" w14:textId="77777777" w:rsidR="00BD4000" w:rsidRPr="00D509BE" w:rsidRDefault="00BD4000" w:rsidP="00BD4000">
            <w:pPr>
              <w:rPr>
                <w:rFonts w:ascii="Arial" w:hAnsi="Arial" w:cs="Arial"/>
                <w:sz w:val="20"/>
                <w:szCs w:val="20"/>
              </w:rPr>
            </w:pPr>
            <w:r w:rsidRPr="00D509BE">
              <w:rPr>
                <w:rFonts w:ascii="Arial" w:hAnsi="Arial" w:cs="Arial"/>
                <w:sz w:val="20"/>
                <w:szCs w:val="20"/>
              </w:rPr>
              <w:t>Mentoring and Coaching in Professional Practice</w:t>
            </w:r>
          </w:p>
        </w:tc>
        <w:tc>
          <w:tcPr>
            <w:tcW w:w="1134" w:type="dxa"/>
            <w:tcBorders>
              <w:top w:val="single" w:sz="4" w:space="0" w:color="auto"/>
              <w:left w:val="single" w:sz="4" w:space="0" w:color="auto"/>
              <w:bottom w:val="single" w:sz="4" w:space="0" w:color="auto"/>
              <w:right w:val="single" w:sz="4" w:space="0" w:color="auto"/>
            </w:tcBorders>
          </w:tcPr>
          <w:p w14:paraId="218B1E73" w14:textId="5FA210AE" w:rsidR="00BD4000" w:rsidRPr="00D509BE" w:rsidRDefault="00BD4000" w:rsidP="00BD4000">
            <w:pPr>
              <w:jc w:val="center"/>
              <w:rPr>
                <w:rFonts w:ascii="Arial" w:hAnsi="Arial" w:cs="Arial"/>
                <w:sz w:val="20"/>
                <w:szCs w:val="20"/>
              </w:rPr>
            </w:pPr>
            <w:r>
              <w:rPr>
                <w:rFonts w:ascii="Arial" w:hAnsi="Arial" w:cs="Arial"/>
                <w:sz w:val="20"/>
                <w:szCs w:val="20"/>
              </w:rPr>
              <w:t>SW7044</w:t>
            </w:r>
          </w:p>
        </w:tc>
        <w:tc>
          <w:tcPr>
            <w:tcW w:w="850" w:type="dxa"/>
            <w:tcBorders>
              <w:top w:val="single" w:sz="4" w:space="0" w:color="auto"/>
              <w:left w:val="single" w:sz="4" w:space="0" w:color="auto"/>
              <w:bottom w:val="single" w:sz="4" w:space="0" w:color="auto"/>
              <w:right w:val="single" w:sz="4" w:space="0" w:color="auto"/>
            </w:tcBorders>
          </w:tcPr>
          <w:p w14:paraId="711BD6E6"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4102D70"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BAC1382" w14:textId="226BD6DA" w:rsidR="00BD4000" w:rsidRPr="00D509BE" w:rsidRDefault="00BD4000" w:rsidP="00BD4000">
            <w:pPr>
              <w:jc w:val="center"/>
              <w:rPr>
                <w:rFonts w:ascii="Arial" w:hAnsi="Arial" w:cs="Arial"/>
                <w:sz w:val="20"/>
                <w:szCs w:val="20"/>
              </w:rPr>
            </w:pPr>
            <w:r w:rsidRPr="00D509BE">
              <w:rPr>
                <w:rFonts w:ascii="Arial" w:hAnsi="Arial" w:cs="Arial"/>
                <w:sz w:val="20"/>
                <w:szCs w:val="20"/>
              </w:rPr>
              <w:t>1 &amp;</w:t>
            </w:r>
            <w:r>
              <w:rPr>
                <w:rFonts w:ascii="Arial" w:hAnsi="Arial" w:cs="Arial"/>
                <w:sz w:val="20"/>
                <w:szCs w:val="20"/>
              </w:rPr>
              <w:t xml:space="preserve"> </w:t>
            </w:r>
            <w:r w:rsidRPr="00D509BE">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63751254" w14:textId="77777777" w:rsidR="00BD4000" w:rsidRPr="00D509BE" w:rsidRDefault="00BD4000" w:rsidP="00BD4000">
            <w:pPr>
              <w:jc w:val="center"/>
              <w:rPr>
                <w:rFonts w:ascii="Arial" w:hAnsi="Arial" w:cs="Arial"/>
                <w:sz w:val="20"/>
                <w:szCs w:val="20"/>
              </w:rPr>
            </w:pPr>
          </w:p>
        </w:tc>
      </w:tr>
      <w:tr w:rsidR="00BD4000" w:rsidRPr="00D509BE" w14:paraId="5AD58621" w14:textId="77777777" w:rsidTr="00977A5E">
        <w:tc>
          <w:tcPr>
            <w:tcW w:w="3823" w:type="dxa"/>
            <w:tcBorders>
              <w:top w:val="single" w:sz="4" w:space="0" w:color="auto"/>
              <w:left w:val="single" w:sz="4" w:space="0" w:color="auto"/>
              <w:bottom w:val="single" w:sz="4" w:space="0" w:color="auto"/>
              <w:right w:val="single" w:sz="4" w:space="0" w:color="auto"/>
            </w:tcBorders>
          </w:tcPr>
          <w:p w14:paraId="56C34E73" w14:textId="58144B59" w:rsidR="00BD4000" w:rsidRDefault="00BD4000" w:rsidP="00BD4000">
            <w:pPr>
              <w:rPr>
                <w:rFonts w:ascii="Arial" w:hAnsi="Arial" w:cs="Arial"/>
                <w:sz w:val="20"/>
                <w:szCs w:val="20"/>
              </w:rPr>
            </w:pPr>
            <w:r>
              <w:rPr>
                <w:rFonts w:ascii="Arial" w:hAnsi="Arial" w:cs="Arial"/>
                <w:sz w:val="20"/>
                <w:szCs w:val="20"/>
              </w:rPr>
              <w:t xml:space="preserve">Applied </w:t>
            </w:r>
            <w:r w:rsidRPr="00D509BE">
              <w:rPr>
                <w:rFonts w:ascii="Arial" w:hAnsi="Arial" w:cs="Arial"/>
                <w:sz w:val="20"/>
                <w:szCs w:val="20"/>
              </w:rPr>
              <w:t>Research Methods</w:t>
            </w:r>
          </w:p>
          <w:p w14:paraId="30B3DE20" w14:textId="48649C0C" w:rsidR="00BD4000" w:rsidRPr="00D509BE" w:rsidRDefault="00BD4000"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5D2EFD" w14:textId="6766C717" w:rsidR="00BD4000" w:rsidRPr="00D509BE" w:rsidRDefault="00BD4000" w:rsidP="00BD4000">
            <w:pPr>
              <w:jc w:val="center"/>
              <w:rPr>
                <w:rFonts w:ascii="Arial" w:hAnsi="Arial" w:cs="Arial"/>
                <w:sz w:val="20"/>
                <w:szCs w:val="20"/>
              </w:rPr>
            </w:pPr>
            <w:r w:rsidRPr="003D33C7">
              <w:rPr>
                <w:rFonts w:ascii="Arial" w:hAnsi="Arial" w:cs="Arial"/>
                <w:sz w:val="20"/>
                <w:szCs w:val="20"/>
              </w:rPr>
              <w:t>NW7011</w:t>
            </w:r>
          </w:p>
        </w:tc>
        <w:tc>
          <w:tcPr>
            <w:tcW w:w="850" w:type="dxa"/>
            <w:tcBorders>
              <w:top w:val="single" w:sz="4" w:space="0" w:color="auto"/>
              <w:left w:val="single" w:sz="4" w:space="0" w:color="auto"/>
              <w:bottom w:val="single" w:sz="4" w:space="0" w:color="auto"/>
              <w:right w:val="single" w:sz="4" w:space="0" w:color="auto"/>
            </w:tcBorders>
          </w:tcPr>
          <w:p w14:paraId="34E0970C"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270F7A02"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7C85F9E"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7D08EF69" w14:textId="77777777" w:rsidR="00BD4000" w:rsidRPr="00D509BE" w:rsidRDefault="00BD4000" w:rsidP="00BD4000">
            <w:pPr>
              <w:jc w:val="center"/>
              <w:rPr>
                <w:rFonts w:ascii="Arial" w:hAnsi="Arial" w:cs="Arial"/>
                <w:sz w:val="20"/>
                <w:szCs w:val="20"/>
              </w:rPr>
            </w:pPr>
          </w:p>
        </w:tc>
      </w:tr>
      <w:tr w:rsidR="00BD4000" w:rsidRPr="00D509BE" w14:paraId="11AC310A" w14:textId="77777777" w:rsidTr="00977A5E">
        <w:tc>
          <w:tcPr>
            <w:tcW w:w="3823" w:type="dxa"/>
            <w:tcBorders>
              <w:top w:val="single" w:sz="4" w:space="0" w:color="auto"/>
              <w:left w:val="single" w:sz="4" w:space="0" w:color="auto"/>
              <w:bottom w:val="single" w:sz="4" w:space="0" w:color="auto"/>
              <w:right w:val="single" w:sz="4" w:space="0" w:color="auto"/>
            </w:tcBorders>
          </w:tcPr>
          <w:p w14:paraId="4C878AE9" w14:textId="77777777" w:rsidR="00BD4000" w:rsidRPr="00D132F6" w:rsidRDefault="00BD4000" w:rsidP="00BD4000">
            <w:pPr>
              <w:rPr>
                <w:rFonts w:ascii="Arial" w:hAnsi="Arial" w:cs="Arial"/>
                <w:sz w:val="20"/>
                <w:szCs w:val="20"/>
              </w:rPr>
            </w:pPr>
            <w:r w:rsidRPr="00D132F6">
              <w:rPr>
                <w:rFonts w:ascii="Arial" w:hAnsi="Arial" w:cs="Arial"/>
                <w:sz w:val="20"/>
                <w:szCs w:val="20"/>
              </w:rPr>
              <w:t>Leadership in Advanced Clinical Practice</w:t>
            </w:r>
          </w:p>
        </w:tc>
        <w:tc>
          <w:tcPr>
            <w:tcW w:w="1134" w:type="dxa"/>
            <w:tcBorders>
              <w:top w:val="single" w:sz="4" w:space="0" w:color="auto"/>
              <w:left w:val="single" w:sz="4" w:space="0" w:color="auto"/>
              <w:bottom w:val="single" w:sz="4" w:space="0" w:color="auto"/>
              <w:right w:val="single" w:sz="4" w:space="0" w:color="auto"/>
            </w:tcBorders>
          </w:tcPr>
          <w:p w14:paraId="06E8EE34" w14:textId="6CF09C10" w:rsidR="00BD4000" w:rsidRPr="00D509BE" w:rsidRDefault="00BD4000" w:rsidP="00BD4000">
            <w:pPr>
              <w:jc w:val="center"/>
              <w:rPr>
                <w:rFonts w:ascii="Arial" w:hAnsi="Arial" w:cs="Arial"/>
                <w:sz w:val="20"/>
                <w:szCs w:val="20"/>
              </w:rPr>
            </w:pPr>
            <w:r w:rsidRPr="007E63EE">
              <w:rPr>
                <w:rFonts w:ascii="Arial" w:hAnsi="Arial" w:cs="Arial"/>
                <w:sz w:val="20"/>
                <w:szCs w:val="20"/>
              </w:rPr>
              <w:t>NW7020</w:t>
            </w:r>
          </w:p>
        </w:tc>
        <w:tc>
          <w:tcPr>
            <w:tcW w:w="850" w:type="dxa"/>
            <w:tcBorders>
              <w:top w:val="single" w:sz="4" w:space="0" w:color="auto"/>
              <w:left w:val="single" w:sz="4" w:space="0" w:color="auto"/>
              <w:bottom w:val="single" w:sz="4" w:space="0" w:color="auto"/>
              <w:right w:val="single" w:sz="4" w:space="0" w:color="auto"/>
            </w:tcBorders>
          </w:tcPr>
          <w:p w14:paraId="31070766"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75B3AAF8"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8B2E0E9"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516B0503" w14:textId="77777777" w:rsidR="00BD4000" w:rsidRPr="00D509BE" w:rsidRDefault="00BD4000" w:rsidP="00BD4000">
            <w:pPr>
              <w:jc w:val="center"/>
              <w:rPr>
                <w:rFonts w:ascii="Arial" w:hAnsi="Arial" w:cs="Arial"/>
                <w:sz w:val="20"/>
                <w:szCs w:val="20"/>
              </w:rPr>
            </w:pPr>
          </w:p>
        </w:tc>
      </w:tr>
      <w:tr w:rsidR="00BD4000" w:rsidRPr="00D509BE" w14:paraId="43EB3332" w14:textId="77777777" w:rsidTr="00977A5E">
        <w:tc>
          <w:tcPr>
            <w:tcW w:w="3823" w:type="dxa"/>
            <w:tcBorders>
              <w:top w:val="single" w:sz="4" w:space="0" w:color="auto"/>
              <w:left w:val="single" w:sz="4" w:space="0" w:color="auto"/>
              <w:bottom w:val="single" w:sz="4" w:space="0" w:color="auto"/>
              <w:right w:val="single" w:sz="4" w:space="0" w:color="auto"/>
            </w:tcBorders>
          </w:tcPr>
          <w:p w14:paraId="15E20428" w14:textId="3D856156" w:rsidR="00BD4000" w:rsidRPr="00D132F6" w:rsidRDefault="00BD4000" w:rsidP="00BD4000">
            <w:pPr>
              <w:rPr>
                <w:rFonts w:ascii="Arial" w:hAnsi="Arial" w:cs="Arial"/>
                <w:sz w:val="20"/>
                <w:szCs w:val="20"/>
              </w:rPr>
            </w:pPr>
            <w:r w:rsidRPr="00D132F6">
              <w:rPr>
                <w:rFonts w:ascii="Arial" w:hAnsi="Arial" w:cs="Arial"/>
                <w:sz w:val="20"/>
                <w:szCs w:val="20"/>
              </w:rPr>
              <w:t xml:space="preserve">Improvement </w:t>
            </w:r>
            <w:r>
              <w:rPr>
                <w:rFonts w:ascii="Arial" w:hAnsi="Arial" w:cs="Arial"/>
                <w:sz w:val="20"/>
                <w:szCs w:val="20"/>
              </w:rPr>
              <w:t xml:space="preserve">and Implementation </w:t>
            </w:r>
            <w:r w:rsidRPr="00D132F6">
              <w:rPr>
                <w:rFonts w:ascii="Arial" w:hAnsi="Arial" w:cs="Arial"/>
                <w:sz w:val="20"/>
                <w:szCs w:val="20"/>
              </w:rPr>
              <w:t>Science</w:t>
            </w:r>
            <w:r>
              <w:rPr>
                <w:rFonts w:ascii="Arial" w:hAnsi="Arial" w:cs="Arial"/>
                <w:sz w:val="20"/>
                <w:szCs w:val="20"/>
              </w:rPr>
              <w:t>: Principles for Practice</w:t>
            </w:r>
            <w:r w:rsidRPr="00D132F6">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AC63CDD" w14:textId="65A0026E" w:rsidR="00BD4000" w:rsidRPr="00D509BE" w:rsidRDefault="00BD4000" w:rsidP="00BD4000">
            <w:pPr>
              <w:jc w:val="center"/>
              <w:rPr>
                <w:rFonts w:ascii="Arial" w:hAnsi="Arial" w:cs="Arial"/>
                <w:sz w:val="20"/>
                <w:szCs w:val="20"/>
              </w:rPr>
            </w:pPr>
            <w:r w:rsidRPr="007E63EE">
              <w:rPr>
                <w:rFonts w:ascii="Arial" w:hAnsi="Arial" w:cs="Arial"/>
                <w:sz w:val="20"/>
                <w:szCs w:val="20"/>
              </w:rPr>
              <w:t>NW7019</w:t>
            </w:r>
          </w:p>
        </w:tc>
        <w:tc>
          <w:tcPr>
            <w:tcW w:w="850" w:type="dxa"/>
            <w:tcBorders>
              <w:top w:val="single" w:sz="4" w:space="0" w:color="auto"/>
              <w:left w:val="single" w:sz="4" w:space="0" w:color="auto"/>
              <w:bottom w:val="single" w:sz="4" w:space="0" w:color="auto"/>
              <w:right w:val="single" w:sz="4" w:space="0" w:color="auto"/>
            </w:tcBorders>
          </w:tcPr>
          <w:p w14:paraId="4219A4F4"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6CDA0718"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34F177D" w14:textId="77777777"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0C44BBF4" w14:textId="77777777" w:rsidR="00BD4000" w:rsidRPr="00D509BE" w:rsidRDefault="00BD4000" w:rsidP="00BD4000">
            <w:pPr>
              <w:jc w:val="center"/>
              <w:rPr>
                <w:rFonts w:ascii="Arial" w:hAnsi="Arial" w:cs="Arial"/>
                <w:sz w:val="20"/>
                <w:szCs w:val="20"/>
              </w:rPr>
            </w:pPr>
          </w:p>
        </w:tc>
      </w:tr>
      <w:tr w:rsidR="00BD4000" w:rsidRPr="00D509BE" w14:paraId="78708BD6" w14:textId="77777777" w:rsidTr="00977A5E">
        <w:tc>
          <w:tcPr>
            <w:tcW w:w="3823" w:type="dxa"/>
            <w:tcBorders>
              <w:top w:val="single" w:sz="4" w:space="0" w:color="auto"/>
              <w:left w:val="single" w:sz="4" w:space="0" w:color="auto"/>
              <w:bottom w:val="single" w:sz="4" w:space="0" w:color="auto"/>
              <w:right w:val="single" w:sz="4" w:space="0" w:color="auto"/>
            </w:tcBorders>
          </w:tcPr>
          <w:p w14:paraId="7EA50073" w14:textId="77777777" w:rsidR="00BD4000" w:rsidRPr="0022263A" w:rsidRDefault="00BD4000" w:rsidP="00BD4000">
            <w:pPr>
              <w:rPr>
                <w:rFonts w:ascii="Arial" w:hAnsi="Arial" w:cs="Arial"/>
                <w:sz w:val="20"/>
                <w:szCs w:val="20"/>
              </w:rPr>
            </w:pPr>
            <w:r w:rsidRPr="0022263A">
              <w:rPr>
                <w:rFonts w:ascii="Arial" w:hAnsi="Arial" w:cs="Arial"/>
                <w:sz w:val="20"/>
                <w:szCs w:val="20"/>
              </w:rPr>
              <w:t xml:space="preserve">Capstone Project </w:t>
            </w:r>
          </w:p>
          <w:p w14:paraId="3117CE70" w14:textId="11BF9ADE" w:rsidR="00BD4000" w:rsidRPr="0022263A" w:rsidRDefault="00BD4000"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575B9A" w14:textId="468A1019" w:rsidR="00BD4000" w:rsidRPr="0022263A" w:rsidRDefault="00BD4000" w:rsidP="00BD4000">
            <w:pPr>
              <w:jc w:val="center"/>
              <w:rPr>
                <w:rFonts w:ascii="Arial" w:hAnsi="Arial" w:cs="Arial"/>
                <w:sz w:val="20"/>
                <w:szCs w:val="20"/>
              </w:rPr>
            </w:pPr>
            <w:r w:rsidRPr="0022263A">
              <w:rPr>
                <w:rFonts w:ascii="Arial" w:eastAsia="Arial" w:hAnsi="Arial" w:cs="Arial"/>
                <w:sz w:val="20"/>
                <w:szCs w:val="20"/>
              </w:rPr>
              <w:t>NW7012</w:t>
            </w:r>
          </w:p>
        </w:tc>
        <w:tc>
          <w:tcPr>
            <w:tcW w:w="850" w:type="dxa"/>
            <w:tcBorders>
              <w:top w:val="single" w:sz="4" w:space="0" w:color="auto"/>
              <w:left w:val="single" w:sz="4" w:space="0" w:color="auto"/>
              <w:bottom w:val="single" w:sz="4" w:space="0" w:color="auto"/>
              <w:right w:val="single" w:sz="4" w:space="0" w:color="auto"/>
            </w:tcBorders>
          </w:tcPr>
          <w:p w14:paraId="276216A3" w14:textId="77777777" w:rsidR="00BD4000" w:rsidRPr="0022263A" w:rsidRDefault="00BD4000" w:rsidP="00BD4000">
            <w:pPr>
              <w:jc w:val="center"/>
              <w:rPr>
                <w:rFonts w:ascii="Arial" w:hAnsi="Arial" w:cs="Arial"/>
                <w:sz w:val="20"/>
                <w:szCs w:val="20"/>
              </w:rPr>
            </w:pPr>
            <w:r w:rsidRPr="0022263A">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90B3012" w14:textId="323AE5EB" w:rsidR="00BD4000" w:rsidRPr="0022263A" w:rsidRDefault="00BD4000" w:rsidP="00BD4000">
            <w:pPr>
              <w:jc w:val="center"/>
              <w:rPr>
                <w:rFonts w:ascii="Arial" w:hAnsi="Arial" w:cs="Arial"/>
                <w:sz w:val="20"/>
                <w:szCs w:val="20"/>
              </w:rPr>
            </w:pPr>
            <w:r w:rsidRPr="0022263A">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3D401FF8" w14:textId="77777777" w:rsidR="00BD4000" w:rsidRPr="0022263A" w:rsidRDefault="00BD4000" w:rsidP="00BD4000">
            <w:pPr>
              <w:jc w:val="center"/>
              <w:rPr>
                <w:rFonts w:ascii="Arial" w:hAnsi="Arial" w:cs="Arial"/>
                <w:sz w:val="20"/>
                <w:szCs w:val="20"/>
              </w:rPr>
            </w:pPr>
            <w:r w:rsidRPr="0022263A">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601749A1" w14:textId="77777777" w:rsidR="00BD4000" w:rsidRPr="00D509BE" w:rsidRDefault="00BD4000" w:rsidP="00BD4000">
            <w:pPr>
              <w:jc w:val="center"/>
              <w:rPr>
                <w:rFonts w:ascii="Arial" w:hAnsi="Arial" w:cs="Arial"/>
                <w:sz w:val="20"/>
                <w:szCs w:val="20"/>
              </w:rPr>
            </w:pPr>
          </w:p>
        </w:tc>
      </w:tr>
      <w:tr w:rsidR="00604AF5" w:rsidRPr="00D509BE" w14:paraId="30DADC3A" w14:textId="77777777" w:rsidTr="00977A5E">
        <w:tc>
          <w:tcPr>
            <w:tcW w:w="3823" w:type="dxa"/>
            <w:tcBorders>
              <w:top w:val="single" w:sz="4" w:space="0" w:color="auto"/>
              <w:left w:val="single" w:sz="4" w:space="0" w:color="auto"/>
              <w:bottom w:val="single" w:sz="4" w:space="0" w:color="auto"/>
              <w:right w:val="single" w:sz="4" w:space="0" w:color="auto"/>
            </w:tcBorders>
          </w:tcPr>
          <w:p w14:paraId="77BE9493" w14:textId="77777777" w:rsidR="00604AF5" w:rsidRPr="0022263A" w:rsidRDefault="00604AF5" w:rsidP="00BD4000">
            <w:pPr>
              <w:rPr>
                <w:rFonts w:ascii="Arial" w:hAnsi="Arial" w:cs="Arial"/>
                <w:sz w:val="20"/>
                <w:szCs w:val="20"/>
              </w:rPr>
            </w:pPr>
            <w:r w:rsidRPr="0022263A">
              <w:rPr>
                <w:rFonts w:ascii="Arial" w:hAnsi="Arial" w:cs="Arial"/>
                <w:sz w:val="20"/>
                <w:szCs w:val="20"/>
              </w:rPr>
              <w:t>Portfolio of Advanced Clinical Practice</w:t>
            </w:r>
          </w:p>
          <w:p w14:paraId="3540CDB0" w14:textId="279E1CAB" w:rsidR="00604AF5" w:rsidRPr="0022263A" w:rsidRDefault="00604AF5"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1F96C2" w14:textId="7F455DEE" w:rsidR="00604AF5" w:rsidRPr="0022263A" w:rsidRDefault="00AD5840" w:rsidP="00BD4000">
            <w:pPr>
              <w:jc w:val="center"/>
              <w:rPr>
                <w:rFonts w:ascii="Arial" w:eastAsia="Arial" w:hAnsi="Arial" w:cs="Arial"/>
                <w:sz w:val="20"/>
                <w:szCs w:val="20"/>
              </w:rPr>
            </w:pPr>
            <w:r w:rsidRPr="0022263A">
              <w:rPr>
                <w:rFonts w:ascii="Arial" w:eastAsia="Arial" w:hAnsi="Arial" w:cs="Arial"/>
                <w:sz w:val="20"/>
                <w:szCs w:val="20"/>
              </w:rPr>
              <w:t>NW7035</w:t>
            </w:r>
          </w:p>
        </w:tc>
        <w:tc>
          <w:tcPr>
            <w:tcW w:w="850" w:type="dxa"/>
            <w:tcBorders>
              <w:top w:val="single" w:sz="4" w:space="0" w:color="auto"/>
              <w:left w:val="single" w:sz="4" w:space="0" w:color="auto"/>
              <w:bottom w:val="single" w:sz="4" w:space="0" w:color="auto"/>
              <w:right w:val="single" w:sz="4" w:space="0" w:color="auto"/>
            </w:tcBorders>
          </w:tcPr>
          <w:p w14:paraId="60E73E55" w14:textId="5121E4FF" w:rsidR="00604AF5" w:rsidRPr="0022263A" w:rsidRDefault="00604AF5" w:rsidP="00BD4000">
            <w:pPr>
              <w:jc w:val="center"/>
              <w:rPr>
                <w:rFonts w:ascii="Arial" w:hAnsi="Arial" w:cs="Arial"/>
                <w:sz w:val="20"/>
                <w:szCs w:val="20"/>
              </w:rPr>
            </w:pPr>
            <w:r w:rsidRPr="0022263A">
              <w:rPr>
                <w:rFonts w:ascii="Arial" w:hAnsi="Arial" w:cs="Arial"/>
                <w:sz w:val="20"/>
                <w:szCs w:val="20"/>
              </w:rPr>
              <w:t>None</w:t>
            </w:r>
          </w:p>
        </w:tc>
        <w:tc>
          <w:tcPr>
            <w:tcW w:w="851" w:type="dxa"/>
            <w:tcBorders>
              <w:top w:val="single" w:sz="4" w:space="0" w:color="auto"/>
              <w:left w:val="single" w:sz="4" w:space="0" w:color="auto"/>
              <w:bottom w:val="single" w:sz="4" w:space="0" w:color="auto"/>
              <w:right w:val="single" w:sz="4" w:space="0" w:color="auto"/>
            </w:tcBorders>
          </w:tcPr>
          <w:p w14:paraId="224F2304" w14:textId="6DC58EBA" w:rsidR="00604AF5" w:rsidRPr="0022263A" w:rsidRDefault="00604AF5" w:rsidP="00BD4000">
            <w:pPr>
              <w:jc w:val="center"/>
              <w:rPr>
                <w:rFonts w:ascii="Arial" w:hAnsi="Arial" w:cs="Arial"/>
                <w:sz w:val="20"/>
                <w:szCs w:val="20"/>
              </w:rPr>
            </w:pPr>
            <w:r w:rsidRPr="0022263A">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0FF05A7" w14:textId="76992FA4" w:rsidR="00604AF5" w:rsidRPr="0022263A" w:rsidRDefault="00604AF5" w:rsidP="00BD4000">
            <w:pPr>
              <w:jc w:val="center"/>
              <w:rPr>
                <w:rFonts w:ascii="Arial" w:hAnsi="Arial" w:cs="Arial"/>
                <w:sz w:val="20"/>
                <w:szCs w:val="20"/>
              </w:rPr>
            </w:pPr>
            <w:r w:rsidRPr="0022263A">
              <w:rPr>
                <w:rFonts w:ascii="Arial" w:hAnsi="Arial" w:cs="Arial"/>
                <w:sz w:val="20"/>
                <w:szCs w:val="20"/>
              </w:rPr>
              <w:t>All</w:t>
            </w:r>
          </w:p>
        </w:tc>
        <w:tc>
          <w:tcPr>
            <w:tcW w:w="1455" w:type="dxa"/>
            <w:tcBorders>
              <w:top w:val="single" w:sz="4" w:space="0" w:color="auto"/>
              <w:left w:val="single" w:sz="4" w:space="0" w:color="auto"/>
              <w:bottom w:val="single" w:sz="4" w:space="0" w:color="auto"/>
              <w:right w:val="single" w:sz="4" w:space="0" w:color="auto"/>
            </w:tcBorders>
          </w:tcPr>
          <w:p w14:paraId="6288B028" w14:textId="77777777" w:rsidR="00604AF5" w:rsidRPr="00D509BE" w:rsidRDefault="00604AF5" w:rsidP="00BD4000">
            <w:pPr>
              <w:jc w:val="center"/>
              <w:rPr>
                <w:rFonts w:ascii="Arial" w:hAnsi="Arial" w:cs="Arial"/>
                <w:sz w:val="20"/>
                <w:szCs w:val="20"/>
              </w:rPr>
            </w:pPr>
          </w:p>
        </w:tc>
      </w:tr>
      <w:tr w:rsidR="005A3360" w:rsidRPr="00D509BE" w14:paraId="501B5C1A" w14:textId="77777777" w:rsidTr="00977A5E">
        <w:tc>
          <w:tcPr>
            <w:tcW w:w="3823" w:type="dxa"/>
            <w:tcBorders>
              <w:top w:val="single" w:sz="4" w:space="0" w:color="auto"/>
              <w:left w:val="single" w:sz="4" w:space="0" w:color="auto"/>
              <w:bottom w:val="single" w:sz="4" w:space="0" w:color="auto"/>
              <w:right w:val="single" w:sz="4" w:space="0" w:color="auto"/>
            </w:tcBorders>
            <w:shd w:val="clear" w:color="auto" w:fill="DBE5F1"/>
          </w:tcPr>
          <w:p w14:paraId="10B19598" w14:textId="77777777" w:rsidR="005A3360" w:rsidRPr="00D509BE" w:rsidRDefault="005A3360" w:rsidP="009B7029">
            <w:pPr>
              <w:rPr>
                <w:rFonts w:ascii="Arial" w:hAnsi="Arial" w:cs="Arial"/>
                <w:b/>
                <w:sz w:val="20"/>
                <w:szCs w:val="20"/>
              </w:rPr>
            </w:pPr>
            <w:r w:rsidRPr="00D509BE">
              <w:rPr>
                <w:rFonts w:ascii="Arial" w:hAnsi="Arial" w:cs="Arial"/>
                <w:b/>
                <w:sz w:val="20"/>
                <w:szCs w:val="20"/>
              </w:rPr>
              <w:t>Option modules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C49DA5" w14:textId="77777777" w:rsidR="005A3360" w:rsidRPr="00D509BE" w:rsidRDefault="005A3360" w:rsidP="009B7029">
            <w:pPr>
              <w:jc w:val="center"/>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CE089FA" w14:textId="77777777" w:rsidR="005A3360" w:rsidRPr="00D509BE" w:rsidRDefault="005A3360" w:rsidP="009B7029">
            <w:pPr>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6D19F6C9" w14:textId="77777777" w:rsidR="005A3360" w:rsidRPr="00D509BE" w:rsidRDefault="005A3360" w:rsidP="009B7029">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1D7B5A" w14:textId="77777777" w:rsidR="005A3360" w:rsidRPr="00D509BE" w:rsidRDefault="005A3360" w:rsidP="009B7029">
            <w:pPr>
              <w:jc w:val="center"/>
              <w:rPr>
                <w:rFonts w:ascii="Arial" w:hAnsi="Arial" w:cs="Arial"/>
                <w:b/>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3E11E8C3" w14:textId="77777777" w:rsidR="005A3360" w:rsidRPr="00D509BE" w:rsidRDefault="005A3360" w:rsidP="009B7029">
            <w:pPr>
              <w:jc w:val="center"/>
              <w:rPr>
                <w:rFonts w:ascii="Arial" w:hAnsi="Arial" w:cs="Arial"/>
                <w:b/>
                <w:sz w:val="20"/>
                <w:szCs w:val="20"/>
              </w:rPr>
            </w:pPr>
            <w:r w:rsidRPr="00D509BE">
              <w:rPr>
                <w:rFonts w:ascii="Arial" w:hAnsi="Arial" w:cs="Arial"/>
                <w:b/>
                <w:sz w:val="20"/>
                <w:szCs w:val="20"/>
              </w:rPr>
              <w:t>Pre-requisites</w:t>
            </w:r>
          </w:p>
        </w:tc>
      </w:tr>
      <w:tr w:rsidR="00BD4000" w:rsidRPr="00D509BE" w14:paraId="24543C39" w14:textId="77777777" w:rsidTr="00977A5E">
        <w:tc>
          <w:tcPr>
            <w:tcW w:w="3823" w:type="dxa"/>
            <w:tcBorders>
              <w:top w:val="single" w:sz="4" w:space="0" w:color="auto"/>
              <w:left w:val="single" w:sz="4" w:space="0" w:color="auto"/>
              <w:bottom w:val="single" w:sz="4" w:space="0" w:color="auto"/>
              <w:right w:val="single" w:sz="4" w:space="0" w:color="auto"/>
            </w:tcBorders>
          </w:tcPr>
          <w:p w14:paraId="5894F8DE" w14:textId="77777777" w:rsidR="00BD4000" w:rsidRDefault="00BD4000" w:rsidP="00BD4000">
            <w:pPr>
              <w:rPr>
                <w:rFonts w:ascii="Arial" w:hAnsi="Arial" w:cs="Arial"/>
                <w:bCs/>
                <w:sz w:val="20"/>
                <w:szCs w:val="20"/>
              </w:rPr>
            </w:pPr>
            <w:r w:rsidRPr="0024721B">
              <w:rPr>
                <w:rFonts w:ascii="Arial" w:hAnsi="Arial" w:cs="Arial"/>
                <w:bCs/>
                <w:sz w:val="20"/>
                <w:szCs w:val="20"/>
              </w:rPr>
              <w:t>12 Lead ECG</w:t>
            </w:r>
          </w:p>
          <w:p w14:paraId="44A9346D" w14:textId="28296F06" w:rsidR="00977A5E" w:rsidRPr="0024721B" w:rsidRDefault="00977A5E"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4D116A" w14:textId="76CBFD72" w:rsidR="00BD4000" w:rsidRPr="00D509BE" w:rsidRDefault="00BD4000" w:rsidP="00BD4000">
            <w:pPr>
              <w:jc w:val="center"/>
              <w:rPr>
                <w:rFonts w:ascii="Arial" w:hAnsi="Arial" w:cs="Arial"/>
                <w:sz w:val="20"/>
                <w:szCs w:val="20"/>
              </w:rPr>
            </w:pPr>
            <w:r w:rsidRPr="00FC7C51">
              <w:rPr>
                <w:rFonts w:ascii="Arial" w:hAnsi="Arial" w:cs="Arial"/>
                <w:bCs/>
                <w:sz w:val="20"/>
                <w:szCs w:val="20"/>
              </w:rPr>
              <w:t>NW7005</w:t>
            </w:r>
          </w:p>
        </w:tc>
        <w:tc>
          <w:tcPr>
            <w:tcW w:w="850" w:type="dxa"/>
            <w:tcBorders>
              <w:top w:val="single" w:sz="4" w:space="0" w:color="auto"/>
              <w:left w:val="single" w:sz="4" w:space="0" w:color="auto"/>
              <w:bottom w:val="single" w:sz="4" w:space="0" w:color="auto"/>
              <w:right w:val="single" w:sz="4" w:space="0" w:color="auto"/>
            </w:tcBorders>
          </w:tcPr>
          <w:p w14:paraId="69A1E4D9" w14:textId="0DB5B580" w:rsidR="00BD4000" w:rsidRPr="00D509BE" w:rsidRDefault="00BD4000" w:rsidP="00BD4000">
            <w:pPr>
              <w:jc w:val="center"/>
              <w:rPr>
                <w:rFonts w:ascii="Arial" w:hAnsi="Arial" w:cs="Arial"/>
                <w:sz w:val="20"/>
                <w:szCs w:val="20"/>
              </w:rPr>
            </w:pPr>
            <w:r w:rsidRPr="00FC7C51">
              <w:rPr>
                <w:rFonts w:ascii="Arial" w:hAnsi="Arial" w:cs="Arial"/>
                <w:bCs/>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02D554C4" w14:textId="2459DAF0" w:rsidR="00BD4000" w:rsidRPr="00D509BE" w:rsidRDefault="00BD4000" w:rsidP="00BD4000">
            <w:pPr>
              <w:jc w:val="center"/>
              <w:rPr>
                <w:rFonts w:ascii="Arial" w:hAnsi="Arial" w:cs="Arial"/>
                <w:sz w:val="20"/>
                <w:szCs w:val="20"/>
              </w:rPr>
            </w:pPr>
            <w:r w:rsidRPr="00FC7C51">
              <w:rPr>
                <w:rFonts w:ascii="Arial" w:hAnsi="Arial" w:cs="Arial"/>
                <w:bCs/>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D21A750" w14:textId="3D3A8429" w:rsidR="00BD4000" w:rsidRPr="00D509BE" w:rsidRDefault="00BD4000" w:rsidP="00BD4000">
            <w:pPr>
              <w:jc w:val="center"/>
              <w:rPr>
                <w:rFonts w:ascii="Arial" w:hAnsi="Arial" w:cs="Arial"/>
                <w:sz w:val="20"/>
                <w:szCs w:val="20"/>
              </w:rPr>
            </w:pPr>
            <w:r w:rsidRPr="00FC7C51">
              <w:rPr>
                <w:rFonts w:ascii="Arial" w:hAnsi="Arial" w:cs="Arial"/>
                <w:bCs/>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F1C862D" w14:textId="77777777" w:rsidR="00BD4000" w:rsidRPr="00D509BE" w:rsidRDefault="00BD4000" w:rsidP="00BD4000">
            <w:pPr>
              <w:jc w:val="center"/>
              <w:rPr>
                <w:rFonts w:ascii="Arial" w:hAnsi="Arial" w:cs="Arial"/>
                <w:sz w:val="20"/>
                <w:szCs w:val="20"/>
              </w:rPr>
            </w:pPr>
          </w:p>
        </w:tc>
      </w:tr>
      <w:tr w:rsidR="00BD4000" w:rsidRPr="00D509BE" w14:paraId="1F5DE893" w14:textId="77777777" w:rsidTr="00977A5E">
        <w:tc>
          <w:tcPr>
            <w:tcW w:w="3823" w:type="dxa"/>
            <w:tcBorders>
              <w:top w:val="single" w:sz="4" w:space="0" w:color="auto"/>
              <w:left w:val="single" w:sz="4" w:space="0" w:color="auto"/>
              <w:bottom w:val="single" w:sz="4" w:space="0" w:color="auto"/>
              <w:right w:val="single" w:sz="4" w:space="0" w:color="auto"/>
            </w:tcBorders>
          </w:tcPr>
          <w:p w14:paraId="4E97224F" w14:textId="6C75A392" w:rsidR="00BD4000" w:rsidRPr="0024721B" w:rsidRDefault="00BD4000" w:rsidP="00BD4000">
            <w:pPr>
              <w:rPr>
                <w:rFonts w:ascii="Arial" w:hAnsi="Arial" w:cs="Arial"/>
                <w:bCs/>
                <w:sz w:val="20"/>
                <w:szCs w:val="20"/>
              </w:rPr>
            </w:pPr>
            <w:bookmarkStart w:id="10" w:name="_Hlk96088767"/>
            <w:r w:rsidRPr="0024721B">
              <w:rPr>
                <w:rFonts w:ascii="Arial" w:hAnsi="Arial" w:cs="Arial"/>
                <w:bCs/>
                <w:sz w:val="20"/>
                <w:szCs w:val="20"/>
              </w:rPr>
              <w:lastRenderedPageBreak/>
              <w:t xml:space="preserve">Adult Critical Care </w:t>
            </w:r>
            <w:r w:rsidR="005A20E1">
              <w:rPr>
                <w:rFonts w:ascii="Arial" w:hAnsi="Arial" w:cs="Arial"/>
                <w:bCs/>
                <w:sz w:val="20"/>
                <w:szCs w:val="20"/>
              </w:rPr>
              <w:t>Polyt</w:t>
            </w:r>
            <w:r w:rsidRPr="0024721B">
              <w:rPr>
                <w:rFonts w:ascii="Arial" w:hAnsi="Arial" w:cs="Arial"/>
                <w:bCs/>
                <w:sz w:val="20"/>
                <w:szCs w:val="20"/>
              </w:rPr>
              <w:t>rauma: Assessment and Management</w:t>
            </w:r>
            <w:bookmarkEnd w:id="10"/>
          </w:p>
        </w:tc>
        <w:tc>
          <w:tcPr>
            <w:tcW w:w="1134" w:type="dxa"/>
            <w:tcBorders>
              <w:top w:val="single" w:sz="4" w:space="0" w:color="auto"/>
              <w:left w:val="single" w:sz="4" w:space="0" w:color="auto"/>
              <w:bottom w:val="single" w:sz="4" w:space="0" w:color="auto"/>
              <w:right w:val="single" w:sz="4" w:space="0" w:color="auto"/>
            </w:tcBorders>
          </w:tcPr>
          <w:p w14:paraId="170C151B" w14:textId="63B60772" w:rsidR="00BD4000" w:rsidRPr="00D509BE" w:rsidRDefault="00BD4000" w:rsidP="00BD4000">
            <w:pPr>
              <w:jc w:val="center"/>
              <w:rPr>
                <w:rFonts w:ascii="Arial" w:hAnsi="Arial" w:cs="Arial"/>
                <w:sz w:val="20"/>
                <w:szCs w:val="20"/>
              </w:rPr>
            </w:pPr>
            <w:r w:rsidRPr="007F67A8">
              <w:rPr>
                <w:rFonts w:ascii="Arial" w:hAnsi="Arial" w:cs="Arial"/>
                <w:bCs/>
                <w:sz w:val="20"/>
                <w:szCs w:val="20"/>
              </w:rPr>
              <w:t>NW7007</w:t>
            </w:r>
          </w:p>
        </w:tc>
        <w:tc>
          <w:tcPr>
            <w:tcW w:w="850" w:type="dxa"/>
            <w:tcBorders>
              <w:top w:val="single" w:sz="4" w:space="0" w:color="auto"/>
              <w:left w:val="single" w:sz="4" w:space="0" w:color="auto"/>
              <w:bottom w:val="single" w:sz="4" w:space="0" w:color="auto"/>
              <w:right w:val="single" w:sz="4" w:space="0" w:color="auto"/>
            </w:tcBorders>
          </w:tcPr>
          <w:p w14:paraId="45926F92" w14:textId="4F2A62E5" w:rsidR="00BD4000" w:rsidRPr="00D509BE" w:rsidRDefault="00BD4000" w:rsidP="00BD4000">
            <w:pPr>
              <w:jc w:val="center"/>
              <w:rPr>
                <w:rFonts w:ascii="Arial" w:hAnsi="Arial" w:cs="Arial"/>
                <w:sz w:val="20"/>
                <w:szCs w:val="20"/>
              </w:rPr>
            </w:pPr>
            <w:r>
              <w:rPr>
                <w:rFonts w:ascii="Arial" w:hAnsi="Arial" w:cs="Arial"/>
                <w:bCs/>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1DCF07D0" w14:textId="0ABB0686" w:rsidR="00BD4000" w:rsidRPr="00D509BE" w:rsidRDefault="00BD4000" w:rsidP="00BD4000">
            <w:pPr>
              <w:jc w:val="center"/>
              <w:rPr>
                <w:rFonts w:ascii="Arial" w:hAnsi="Arial" w:cs="Arial"/>
                <w:sz w:val="20"/>
                <w:szCs w:val="20"/>
              </w:rPr>
            </w:pPr>
            <w:r>
              <w:rPr>
                <w:rFonts w:ascii="Arial" w:hAnsi="Arial" w:cs="Arial"/>
                <w:bCs/>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A6B6CE3" w14:textId="4E4A4A32" w:rsidR="00BD4000" w:rsidRPr="00D509BE" w:rsidRDefault="00BD4000" w:rsidP="00BD4000">
            <w:pPr>
              <w:jc w:val="center"/>
              <w:rPr>
                <w:rFonts w:ascii="Arial" w:hAnsi="Arial" w:cs="Arial"/>
                <w:sz w:val="20"/>
                <w:szCs w:val="20"/>
              </w:rPr>
            </w:pPr>
            <w:r>
              <w:rPr>
                <w:rFonts w:ascii="Arial" w:hAnsi="Arial" w:cs="Arial"/>
                <w:bCs/>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763D0E63" w14:textId="77777777" w:rsidR="00BD4000" w:rsidRPr="00D509BE" w:rsidRDefault="00BD4000" w:rsidP="00BD4000">
            <w:pPr>
              <w:jc w:val="center"/>
              <w:rPr>
                <w:rFonts w:ascii="Arial" w:hAnsi="Arial" w:cs="Arial"/>
                <w:sz w:val="20"/>
                <w:szCs w:val="20"/>
              </w:rPr>
            </w:pPr>
          </w:p>
        </w:tc>
      </w:tr>
      <w:tr w:rsidR="00BD4000" w:rsidRPr="00D509BE" w14:paraId="566EB463" w14:textId="77777777" w:rsidTr="00977A5E">
        <w:tc>
          <w:tcPr>
            <w:tcW w:w="3823" w:type="dxa"/>
            <w:tcBorders>
              <w:top w:val="single" w:sz="4" w:space="0" w:color="auto"/>
              <w:left w:val="single" w:sz="4" w:space="0" w:color="auto"/>
              <w:bottom w:val="single" w:sz="4" w:space="0" w:color="auto"/>
              <w:right w:val="single" w:sz="4" w:space="0" w:color="auto"/>
            </w:tcBorders>
          </w:tcPr>
          <w:p w14:paraId="70B00593" w14:textId="7B8000AA" w:rsidR="00BD4000" w:rsidRPr="00D509BE" w:rsidRDefault="00BD4000" w:rsidP="00BD4000">
            <w:pPr>
              <w:rPr>
                <w:rFonts w:ascii="Arial" w:hAnsi="Arial" w:cs="Arial"/>
                <w:sz w:val="20"/>
                <w:szCs w:val="20"/>
              </w:rPr>
            </w:pPr>
            <w:r w:rsidRPr="00D509BE">
              <w:rPr>
                <w:rFonts w:ascii="Arial" w:hAnsi="Arial" w:cs="Arial"/>
                <w:bCs/>
                <w:sz w:val="20"/>
                <w:szCs w:val="20"/>
              </w:rPr>
              <w:t xml:space="preserve">Advanced Practice: Minor Ailment Management </w:t>
            </w:r>
          </w:p>
        </w:tc>
        <w:tc>
          <w:tcPr>
            <w:tcW w:w="1134" w:type="dxa"/>
            <w:tcBorders>
              <w:top w:val="single" w:sz="4" w:space="0" w:color="auto"/>
              <w:left w:val="single" w:sz="4" w:space="0" w:color="auto"/>
              <w:bottom w:val="single" w:sz="4" w:space="0" w:color="auto"/>
              <w:right w:val="single" w:sz="4" w:space="0" w:color="auto"/>
            </w:tcBorders>
          </w:tcPr>
          <w:p w14:paraId="2BD2BEC2" w14:textId="2468524A" w:rsidR="00BD4000" w:rsidRPr="00D509BE" w:rsidRDefault="00BD4000" w:rsidP="00BD4000">
            <w:pPr>
              <w:jc w:val="center"/>
              <w:rPr>
                <w:rFonts w:ascii="Arial" w:hAnsi="Arial" w:cs="Arial"/>
                <w:sz w:val="20"/>
                <w:szCs w:val="20"/>
              </w:rPr>
            </w:pPr>
            <w:r w:rsidRPr="00706D33">
              <w:rPr>
                <w:rFonts w:ascii="Arial" w:eastAsia="Arial" w:hAnsi="Arial" w:cs="Arial"/>
                <w:sz w:val="20"/>
                <w:szCs w:val="20"/>
              </w:rPr>
              <w:t>NW7008</w:t>
            </w:r>
          </w:p>
        </w:tc>
        <w:tc>
          <w:tcPr>
            <w:tcW w:w="850" w:type="dxa"/>
            <w:tcBorders>
              <w:top w:val="single" w:sz="4" w:space="0" w:color="auto"/>
              <w:left w:val="single" w:sz="4" w:space="0" w:color="auto"/>
              <w:bottom w:val="single" w:sz="4" w:space="0" w:color="auto"/>
              <w:right w:val="single" w:sz="4" w:space="0" w:color="auto"/>
            </w:tcBorders>
          </w:tcPr>
          <w:p w14:paraId="4EECD0BF" w14:textId="43895AF5"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6E111908" w14:textId="694307E2"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0FA4C75" w14:textId="491E3B2F"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3D53E46B" w14:textId="77777777" w:rsidR="00BD4000" w:rsidRPr="00D509BE" w:rsidRDefault="00BD4000" w:rsidP="00BD4000">
            <w:pPr>
              <w:jc w:val="center"/>
              <w:rPr>
                <w:rFonts w:ascii="Arial" w:hAnsi="Arial" w:cs="Arial"/>
                <w:sz w:val="20"/>
                <w:szCs w:val="20"/>
              </w:rPr>
            </w:pPr>
          </w:p>
        </w:tc>
      </w:tr>
      <w:tr w:rsidR="00BD4000" w:rsidRPr="00D509BE" w14:paraId="160F62AA" w14:textId="77777777" w:rsidTr="00977A5E">
        <w:tc>
          <w:tcPr>
            <w:tcW w:w="3823" w:type="dxa"/>
            <w:tcBorders>
              <w:top w:val="single" w:sz="4" w:space="0" w:color="auto"/>
              <w:left w:val="single" w:sz="4" w:space="0" w:color="auto"/>
              <w:bottom w:val="single" w:sz="4" w:space="0" w:color="auto"/>
              <w:right w:val="single" w:sz="4" w:space="0" w:color="auto"/>
            </w:tcBorders>
          </w:tcPr>
          <w:p w14:paraId="700B19CC" w14:textId="23175A7E" w:rsidR="00BD4000" w:rsidRPr="00D509BE" w:rsidRDefault="00BD4000" w:rsidP="00BD4000">
            <w:pPr>
              <w:rPr>
                <w:rFonts w:ascii="Arial" w:hAnsi="Arial" w:cs="Arial"/>
                <w:bCs/>
                <w:sz w:val="20"/>
                <w:szCs w:val="20"/>
              </w:rPr>
            </w:pPr>
            <w:r w:rsidRPr="00D509BE">
              <w:rPr>
                <w:rFonts w:ascii="Arial" w:hAnsi="Arial" w:cs="Arial"/>
                <w:bCs/>
                <w:sz w:val="20"/>
                <w:szCs w:val="20"/>
              </w:rPr>
              <w:t>Advanced Practice: Minor Injury Management</w:t>
            </w:r>
          </w:p>
        </w:tc>
        <w:tc>
          <w:tcPr>
            <w:tcW w:w="1134" w:type="dxa"/>
            <w:tcBorders>
              <w:top w:val="single" w:sz="4" w:space="0" w:color="auto"/>
              <w:left w:val="single" w:sz="4" w:space="0" w:color="auto"/>
              <w:bottom w:val="single" w:sz="4" w:space="0" w:color="auto"/>
              <w:right w:val="single" w:sz="4" w:space="0" w:color="auto"/>
            </w:tcBorders>
          </w:tcPr>
          <w:p w14:paraId="74E98D29" w14:textId="1BEFF4D0" w:rsidR="00BD4000" w:rsidRPr="00D509BE" w:rsidRDefault="00BD4000" w:rsidP="00BD4000">
            <w:pPr>
              <w:jc w:val="center"/>
              <w:rPr>
                <w:rFonts w:ascii="Arial" w:hAnsi="Arial" w:cs="Arial"/>
                <w:sz w:val="20"/>
                <w:szCs w:val="20"/>
              </w:rPr>
            </w:pPr>
            <w:r w:rsidRPr="00706D33">
              <w:rPr>
                <w:rFonts w:ascii="Arial" w:eastAsia="Arial" w:hAnsi="Arial" w:cs="Arial"/>
                <w:sz w:val="20"/>
                <w:szCs w:val="20"/>
              </w:rPr>
              <w:t>NW7009</w:t>
            </w:r>
          </w:p>
        </w:tc>
        <w:tc>
          <w:tcPr>
            <w:tcW w:w="850" w:type="dxa"/>
            <w:tcBorders>
              <w:top w:val="single" w:sz="4" w:space="0" w:color="auto"/>
              <w:left w:val="single" w:sz="4" w:space="0" w:color="auto"/>
              <w:bottom w:val="single" w:sz="4" w:space="0" w:color="auto"/>
              <w:right w:val="single" w:sz="4" w:space="0" w:color="auto"/>
            </w:tcBorders>
          </w:tcPr>
          <w:p w14:paraId="3ED94705" w14:textId="22E482CD"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30865EAA" w14:textId="080B759A"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DEA5D0D" w14:textId="58176821"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3008588" w14:textId="77777777" w:rsidR="00BD4000" w:rsidRPr="00D509BE" w:rsidRDefault="00BD4000" w:rsidP="00BD4000">
            <w:pPr>
              <w:jc w:val="center"/>
              <w:rPr>
                <w:rFonts w:ascii="Arial" w:hAnsi="Arial" w:cs="Arial"/>
                <w:sz w:val="20"/>
                <w:szCs w:val="20"/>
              </w:rPr>
            </w:pPr>
          </w:p>
        </w:tc>
      </w:tr>
      <w:tr w:rsidR="00BD4000" w:rsidRPr="00D509BE" w14:paraId="7733B42C" w14:textId="77777777" w:rsidTr="00977A5E">
        <w:trPr>
          <w:trHeight w:val="458"/>
        </w:trPr>
        <w:tc>
          <w:tcPr>
            <w:tcW w:w="3823" w:type="dxa"/>
            <w:tcBorders>
              <w:top w:val="single" w:sz="4" w:space="0" w:color="auto"/>
              <w:left w:val="single" w:sz="4" w:space="0" w:color="auto"/>
              <w:bottom w:val="single" w:sz="4" w:space="0" w:color="auto"/>
              <w:right w:val="single" w:sz="4" w:space="0" w:color="auto"/>
            </w:tcBorders>
          </w:tcPr>
          <w:p w14:paraId="0C5EF6DE" w14:textId="77777777" w:rsidR="00BD4000" w:rsidRDefault="00BD4000" w:rsidP="00BD4000">
            <w:pPr>
              <w:rPr>
                <w:rFonts w:ascii="Arial" w:hAnsi="Arial" w:cs="Arial"/>
                <w:sz w:val="20"/>
                <w:szCs w:val="20"/>
              </w:rPr>
            </w:pPr>
            <w:r w:rsidRPr="009F7B69">
              <w:rPr>
                <w:rFonts w:ascii="Arial" w:hAnsi="Arial" w:cs="Arial"/>
                <w:sz w:val="20"/>
                <w:szCs w:val="20"/>
              </w:rPr>
              <w:t xml:space="preserve">Best Interests Assessor </w:t>
            </w:r>
          </w:p>
          <w:p w14:paraId="76D22E90" w14:textId="77777777" w:rsidR="00BD4000" w:rsidRPr="00D509BE" w:rsidRDefault="00BD4000"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51474A" w14:textId="2A5194D5" w:rsidR="00BD4000" w:rsidRPr="00D509BE" w:rsidRDefault="00BD4000" w:rsidP="00BD4000">
            <w:pPr>
              <w:jc w:val="center"/>
              <w:rPr>
                <w:rFonts w:ascii="Arial" w:hAnsi="Arial" w:cs="Arial"/>
                <w:sz w:val="20"/>
                <w:szCs w:val="20"/>
              </w:rPr>
            </w:pPr>
            <w:r w:rsidRPr="009F7B69">
              <w:rPr>
                <w:rFonts w:ascii="Arial" w:hAnsi="Arial" w:cs="Arial"/>
                <w:sz w:val="20"/>
                <w:szCs w:val="20"/>
              </w:rPr>
              <w:t>SW7035</w:t>
            </w:r>
          </w:p>
        </w:tc>
        <w:tc>
          <w:tcPr>
            <w:tcW w:w="850" w:type="dxa"/>
            <w:tcBorders>
              <w:top w:val="single" w:sz="4" w:space="0" w:color="auto"/>
              <w:left w:val="single" w:sz="4" w:space="0" w:color="auto"/>
              <w:bottom w:val="single" w:sz="4" w:space="0" w:color="auto"/>
              <w:right w:val="single" w:sz="4" w:space="0" w:color="auto"/>
            </w:tcBorders>
          </w:tcPr>
          <w:p w14:paraId="6128E12F" w14:textId="7DB4945C" w:rsidR="00BD4000" w:rsidRPr="00D509BE" w:rsidRDefault="00BD4000" w:rsidP="00BD4000">
            <w:pPr>
              <w:jc w:val="center"/>
              <w:rPr>
                <w:rFonts w:ascii="Arial" w:hAnsi="Arial" w:cs="Arial"/>
                <w:sz w:val="20"/>
                <w:szCs w:val="20"/>
              </w:rPr>
            </w:pPr>
            <w:r w:rsidRPr="009F7B69">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853B94A" w14:textId="5E014206" w:rsidR="00BD4000" w:rsidRPr="00D509BE" w:rsidRDefault="00BD4000" w:rsidP="00BD4000">
            <w:pPr>
              <w:jc w:val="center"/>
              <w:rPr>
                <w:rFonts w:ascii="Arial" w:hAnsi="Arial" w:cs="Arial"/>
                <w:sz w:val="20"/>
                <w:szCs w:val="20"/>
              </w:rPr>
            </w:pPr>
            <w:r w:rsidRPr="009F7B69">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3EF83755" w14:textId="78E64E13" w:rsidR="00BD4000" w:rsidRPr="00D509BE" w:rsidRDefault="00BD4000" w:rsidP="00BD4000">
            <w:pPr>
              <w:jc w:val="center"/>
              <w:rPr>
                <w:rFonts w:ascii="Arial" w:hAnsi="Arial" w:cs="Arial"/>
                <w:sz w:val="20"/>
                <w:szCs w:val="20"/>
              </w:rPr>
            </w:pPr>
            <w:r w:rsidRPr="009F7B69">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536F7DA3" w14:textId="77777777" w:rsidR="00BD4000" w:rsidRPr="00D509BE" w:rsidRDefault="00BD4000" w:rsidP="00BD4000">
            <w:pPr>
              <w:jc w:val="center"/>
              <w:rPr>
                <w:rFonts w:ascii="Arial" w:hAnsi="Arial" w:cs="Arial"/>
                <w:sz w:val="20"/>
                <w:szCs w:val="20"/>
              </w:rPr>
            </w:pPr>
          </w:p>
        </w:tc>
      </w:tr>
      <w:tr w:rsidR="00BD4000" w:rsidRPr="00D509BE" w14:paraId="098DA869" w14:textId="77777777" w:rsidTr="00977A5E">
        <w:tc>
          <w:tcPr>
            <w:tcW w:w="3823" w:type="dxa"/>
            <w:tcBorders>
              <w:top w:val="single" w:sz="4" w:space="0" w:color="auto"/>
              <w:left w:val="single" w:sz="4" w:space="0" w:color="auto"/>
              <w:bottom w:val="single" w:sz="4" w:space="0" w:color="auto"/>
              <w:right w:val="single" w:sz="4" w:space="0" w:color="auto"/>
            </w:tcBorders>
          </w:tcPr>
          <w:p w14:paraId="09F8F9AC" w14:textId="0B21143B" w:rsidR="00BD4000" w:rsidRPr="00382950" w:rsidRDefault="00BD4000" w:rsidP="00BD4000">
            <w:pPr>
              <w:rPr>
                <w:rFonts w:ascii="Arial" w:hAnsi="Arial" w:cs="Arial"/>
                <w:sz w:val="20"/>
                <w:szCs w:val="20"/>
              </w:rPr>
            </w:pPr>
            <w:r w:rsidRPr="00723413">
              <w:rPr>
                <w:rFonts w:ascii="Arial" w:eastAsia="Arial" w:hAnsi="Arial" w:cs="Arial"/>
                <w:sz w:val="20"/>
                <w:szCs w:val="20"/>
              </w:rPr>
              <w:t>Independent/Supplementary</w:t>
            </w:r>
            <w:r w:rsidRPr="00723413">
              <w:rPr>
                <w:rFonts w:ascii="Arial" w:eastAsia="Arial" w:hAnsi="Arial" w:cs="Arial"/>
                <w:spacing w:val="1"/>
                <w:sz w:val="20"/>
                <w:szCs w:val="20"/>
              </w:rPr>
              <w:t xml:space="preserve"> </w:t>
            </w:r>
            <w:r w:rsidRPr="00723413">
              <w:rPr>
                <w:rFonts w:ascii="Arial" w:eastAsia="Arial" w:hAnsi="Arial" w:cs="Arial"/>
                <w:sz w:val="20"/>
                <w:szCs w:val="20"/>
              </w:rPr>
              <w:t>Prescribing</w:t>
            </w:r>
            <w:r>
              <w:rPr>
                <w:rFonts w:ascii="Arial" w:eastAsia="Arial" w:hAnsi="Arial" w:cs="Arial"/>
                <w:sz w:val="20"/>
                <w:szCs w:val="20"/>
              </w:rPr>
              <w:t xml:space="preserve"> </w:t>
            </w:r>
            <w:r w:rsidRPr="00723413">
              <w:rPr>
                <w:rFonts w:ascii="Arial" w:eastAsia="Arial" w:hAnsi="Arial" w:cs="Arial"/>
                <w:sz w:val="20"/>
                <w:szCs w:val="20"/>
              </w:rPr>
              <w:t>for</w:t>
            </w:r>
            <w:r>
              <w:rPr>
                <w:rFonts w:ascii="Arial" w:eastAsia="Arial" w:hAnsi="Arial" w:cs="Arial"/>
                <w:sz w:val="20"/>
                <w:szCs w:val="20"/>
              </w:rPr>
              <w:t xml:space="preserve"> </w:t>
            </w:r>
            <w:r w:rsidRPr="00723413">
              <w:rPr>
                <w:rFonts w:ascii="Arial" w:eastAsia="Arial" w:hAnsi="Arial" w:cs="Arial"/>
                <w:sz w:val="20"/>
                <w:szCs w:val="20"/>
              </w:rPr>
              <w:t>Nurses</w:t>
            </w:r>
            <w:r>
              <w:rPr>
                <w:rFonts w:ascii="Arial" w:eastAsia="Arial" w:hAnsi="Arial" w:cs="Arial"/>
                <w:sz w:val="20"/>
                <w:szCs w:val="20"/>
              </w:rPr>
              <w:t xml:space="preserve"> </w:t>
            </w:r>
            <w:r w:rsidRPr="00723413">
              <w:rPr>
                <w:rFonts w:ascii="Arial" w:eastAsia="Arial" w:hAnsi="Arial" w:cs="Arial"/>
                <w:spacing w:val="-1"/>
                <w:sz w:val="20"/>
                <w:szCs w:val="20"/>
              </w:rPr>
              <w:t>and</w:t>
            </w:r>
            <w:r w:rsidRPr="00723413">
              <w:rPr>
                <w:rFonts w:ascii="Arial" w:eastAsia="Arial" w:hAnsi="Arial" w:cs="Arial"/>
                <w:spacing w:val="-59"/>
                <w:sz w:val="20"/>
                <w:szCs w:val="20"/>
              </w:rPr>
              <w:t xml:space="preserve"> </w:t>
            </w:r>
            <w:r w:rsidR="00977A5E">
              <w:rPr>
                <w:rFonts w:ascii="Arial" w:eastAsia="Arial" w:hAnsi="Arial" w:cs="Arial"/>
                <w:spacing w:val="-59"/>
                <w:sz w:val="20"/>
                <w:szCs w:val="20"/>
              </w:rPr>
              <w:t xml:space="preserve">           </w:t>
            </w:r>
            <w:r w:rsidR="00977A5E">
              <w:rPr>
                <w:rFonts w:ascii="Arial" w:eastAsia="Arial" w:hAnsi="Arial" w:cs="Arial"/>
                <w:sz w:val="20"/>
                <w:szCs w:val="20"/>
              </w:rPr>
              <w:t xml:space="preserve"> Midwives (</w:t>
            </w:r>
            <w:r w:rsidRPr="00723413">
              <w:rPr>
                <w:rFonts w:ascii="Arial" w:eastAsia="Arial" w:hAnsi="Arial" w:cs="Arial"/>
                <w:sz w:val="20"/>
                <w:szCs w:val="20"/>
              </w:rPr>
              <w:t>V300)</w:t>
            </w:r>
          </w:p>
        </w:tc>
        <w:tc>
          <w:tcPr>
            <w:tcW w:w="1134" w:type="dxa"/>
            <w:tcBorders>
              <w:top w:val="single" w:sz="4" w:space="0" w:color="auto"/>
              <w:left w:val="single" w:sz="4" w:space="0" w:color="auto"/>
              <w:bottom w:val="single" w:sz="4" w:space="0" w:color="auto"/>
              <w:right w:val="single" w:sz="4" w:space="0" w:color="auto"/>
            </w:tcBorders>
          </w:tcPr>
          <w:p w14:paraId="2F8EDEC7" w14:textId="06CC823E" w:rsidR="00BD4000" w:rsidRPr="00D509BE" w:rsidRDefault="00BD4000" w:rsidP="00BD4000">
            <w:pPr>
              <w:jc w:val="center"/>
              <w:rPr>
                <w:rFonts w:ascii="Arial" w:hAnsi="Arial" w:cs="Arial"/>
                <w:sz w:val="20"/>
                <w:szCs w:val="20"/>
              </w:rPr>
            </w:pPr>
            <w:r>
              <w:rPr>
                <w:rFonts w:ascii="Arial" w:hAnsi="Arial" w:cs="Arial"/>
                <w:sz w:val="20"/>
                <w:szCs w:val="20"/>
              </w:rPr>
              <w:t>NW7033</w:t>
            </w:r>
          </w:p>
        </w:tc>
        <w:tc>
          <w:tcPr>
            <w:tcW w:w="850" w:type="dxa"/>
            <w:tcBorders>
              <w:top w:val="single" w:sz="4" w:space="0" w:color="auto"/>
              <w:left w:val="single" w:sz="4" w:space="0" w:color="auto"/>
              <w:bottom w:val="single" w:sz="4" w:space="0" w:color="auto"/>
              <w:right w:val="single" w:sz="4" w:space="0" w:color="auto"/>
            </w:tcBorders>
          </w:tcPr>
          <w:p w14:paraId="170557F8" w14:textId="3FCC7166" w:rsidR="00BD4000" w:rsidRPr="00D509BE" w:rsidRDefault="00954CFF" w:rsidP="00BD4000">
            <w:pPr>
              <w:jc w:val="center"/>
              <w:rPr>
                <w:rFonts w:ascii="Arial" w:hAnsi="Arial" w:cs="Arial"/>
                <w:sz w:val="20"/>
                <w:szCs w:val="20"/>
              </w:rPr>
            </w:pPr>
            <w:r>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30C8DF6" w14:textId="212730B8" w:rsidR="00BD4000" w:rsidRPr="00D509BE" w:rsidRDefault="00954CFF"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3AEF5CA" w14:textId="7784D470" w:rsidR="00BD4000" w:rsidRPr="00D509BE" w:rsidRDefault="00954CFF" w:rsidP="00BD4000">
            <w:pPr>
              <w:jc w:val="center"/>
              <w:rPr>
                <w:rFonts w:ascii="Arial" w:hAnsi="Arial" w:cs="Arial"/>
                <w:sz w:val="20"/>
                <w:szCs w:val="20"/>
              </w:rPr>
            </w:pPr>
            <w:r>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7A181940" w14:textId="16AB4E7B" w:rsidR="00BD4000" w:rsidRPr="00D509BE" w:rsidRDefault="00BD4000" w:rsidP="00BD4000">
            <w:pPr>
              <w:jc w:val="center"/>
              <w:rPr>
                <w:rFonts w:ascii="Arial" w:hAnsi="Arial" w:cs="Arial"/>
                <w:sz w:val="20"/>
                <w:szCs w:val="20"/>
              </w:rPr>
            </w:pPr>
          </w:p>
        </w:tc>
      </w:tr>
      <w:tr w:rsidR="00BD4000" w:rsidRPr="00D509BE" w14:paraId="2C4457A5" w14:textId="77777777" w:rsidTr="00977A5E">
        <w:tc>
          <w:tcPr>
            <w:tcW w:w="3823" w:type="dxa"/>
            <w:tcBorders>
              <w:top w:val="single" w:sz="4" w:space="0" w:color="auto"/>
              <w:left w:val="single" w:sz="4" w:space="0" w:color="auto"/>
              <w:bottom w:val="single" w:sz="4" w:space="0" w:color="auto"/>
              <w:right w:val="single" w:sz="4" w:space="0" w:color="auto"/>
            </w:tcBorders>
          </w:tcPr>
          <w:p w14:paraId="01F0810D" w14:textId="36CE6FD9" w:rsidR="00BD4000" w:rsidRPr="009F7B69" w:rsidRDefault="00BD4000" w:rsidP="00BD4000">
            <w:pPr>
              <w:rPr>
                <w:rFonts w:ascii="Arial" w:hAnsi="Arial" w:cs="Arial"/>
                <w:snapToGrid w:val="0"/>
                <w:sz w:val="20"/>
                <w:szCs w:val="20"/>
              </w:rPr>
            </w:pPr>
            <w:r w:rsidRPr="00D509BE">
              <w:rPr>
                <w:rFonts w:ascii="Arial" w:hAnsi="Arial" w:cs="Arial"/>
                <w:bCs/>
                <w:sz w:val="20"/>
                <w:szCs w:val="20"/>
              </w:rPr>
              <w:t>Cardiac Arrhythmias: Interpretation and management</w:t>
            </w:r>
          </w:p>
        </w:tc>
        <w:tc>
          <w:tcPr>
            <w:tcW w:w="1134" w:type="dxa"/>
            <w:tcBorders>
              <w:top w:val="single" w:sz="4" w:space="0" w:color="auto"/>
              <w:left w:val="single" w:sz="4" w:space="0" w:color="auto"/>
              <w:bottom w:val="single" w:sz="4" w:space="0" w:color="auto"/>
              <w:right w:val="single" w:sz="4" w:space="0" w:color="auto"/>
            </w:tcBorders>
          </w:tcPr>
          <w:p w14:paraId="02936EF9" w14:textId="788C7A6B" w:rsidR="00BD4000" w:rsidRPr="009F7B69" w:rsidRDefault="00BD4000" w:rsidP="00BD4000">
            <w:pPr>
              <w:jc w:val="center"/>
              <w:rPr>
                <w:rFonts w:ascii="Arial" w:hAnsi="Arial" w:cs="Arial"/>
                <w:sz w:val="20"/>
                <w:szCs w:val="20"/>
              </w:rPr>
            </w:pPr>
            <w:r w:rsidRPr="00706D33">
              <w:rPr>
                <w:rFonts w:ascii="Arial" w:eastAsia="Arial" w:hAnsi="Arial" w:cs="Arial"/>
                <w:sz w:val="20"/>
                <w:szCs w:val="20"/>
              </w:rPr>
              <w:t>NW7013</w:t>
            </w:r>
          </w:p>
        </w:tc>
        <w:tc>
          <w:tcPr>
            <w:tcW w:w="850" w:type="dxa"/>
            <w:tcBorders>
              <w:top w:val="single" w:sz="4" w:space="0" w:color="auto"/>
              <w:left w:val="single" w:sz="4" w:space="0" w:color="auto"/>
              <w:bottom w:val="single" w:sz="4" w:space="0" w:color="auto"/>
              <w:right w:val="single" w:sz="4" w:space="0" w:color="auto"/>
            </w:tcBorders>
          </w:tcPr>
          <w:p w14:paraId="6D14F01E" w14:textId="26BA14CA" w:rsidR="00BD4000" w:rsidRPr="009F7B69"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574C9F6F" w14:textId="154B727A" w:rsidR="00BD4000" w:rsidRPr="009F7B69"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318D574B" w14:textId="0970E523" w:rsidR="00BD4000" w:rsidRPr="009F7B69"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65A964A" w14:textId="77777777" w:rsidR="00BD4000" w:rsidRPr="00D509BE" w:rsidRDefault="00BD4000" w:rsidP="00BD4000">
            <w:pPr>
              <w:jc w:val="center"/>
              <w:rPr>
                <w:rFonts w:ascii="Arial" w:hAnsi="Arial" w:cs="Arial"/>
                <w:sz w:val="20"/>
                <w:szCs w:val="20"/>
              </w:rPr>
            </w:pPr>
          </w:p>
        </w:tc>
      </w:tr>
      <w:tr w:rsidR="00BD4000" w:rsidRPr="00D509BE" w14:paraId="0B798AD2" w14:textId="77777777" w:rsidTr="00977A5E">
        <w:tc>
          <w:tcPr>
            <w:tcW w:w="3823" w:type="dxa"/>
            <w:tcBorders>
              <w:top w:val="single" w:sz="4" w:space="0" w:color="auto"/>
              <w:left w:val="single" w:sz="4" w:space="0" w:color="auto"/>
              <w:bottom w:val="single" w:sz="4" w:space="0" w:color="auto"/>
              <w:right w:val="single" w:sz="4" w:space="0" w:color="auto"/>
            </w:tcBorders>
          </w:tcPr>
          <w:p w14:paraId="485C4D44" w14:textId="4B1322D1" w:rsidR="00BD4000" w:rsidRPr="009F7B69" w:rsidRDefault="00BD4000" w:rsidP="00BD4000">
            <w:pPr>
              <w:rPr>
                <w:rFonts w:ascii="Arial" w:hAnsi="Arial" w:cs="Arial"/>
                <w:snapToGrid w:val="0"/>
                <w:sz w:val="20"/>
                <w:szCs w:val="20"/>
              </w:rPr>
            </w:pPr>
            <w:r w:rsidRPr="00D509BE">
              <w:rPr>
                <w:rFonts w:ascii="Arial" w:hAnsi="Arial" w:cs="Arial"/>
                <w:bCs/>
                <w:sz w:val="20"/>
                <w:szCs w:val="20"/>
              </w:rPr>
              <w:t>Cardiac Care: Patient Assessment and Management</w:t>
            </w:r>
          </w:p>
        </w:tc>
        <w:tc>
          <w:tcPr>
            <w:tcW w:w="1134" w:type="dxa"/>
            <w:tcBorders>
              <w:top w:val="single" w:sz="4" w:space="0" w:color="auto"/>
              <w:left w:val="single" w:sz="4" w:space="0" w:color="auto"/>
              <w:bottom w:val="single" w:sz="4" w:space="0" w:color="auto"/>
              <w:right w:val="single" w:sz="4" w:space="0" w:color="auto"/>
            </w:tcBorders>
          </w:tcPr>
          <w:p w14:paraId="180D050B" w14:textId="780549E4" w:rsidR="00BD4000" w:rsidRPr="009F7B69" w:rsidRDefault="00BD4000" w:rsidP="00BD4000">
            <w:pPr>
              <w:jc w:val="center"/>
              <w:rPr>
                <w:rFonts w:ascii="Arial" w:hAnsi="Arial" w:cs="Arial"/>
                <w:sz w:val="20"/>
                <w:szCs w:val="20"/>
              </w:rPr>
            </w:pPr>
            <w:r w:rsidRPr="00706D33">
              <w:rPr>
                <w:rFonts w:ascii="Arial" w:eastAsia="Arial" w:hAnsi="Arial" w:cs="Arial"/>
                <w:sz w:val="20"/>
                <w:szCs w:val="20"/>
              </w:rPr>
              <w:t>NW7014</w:t>
            </w:r>
          </w:p>
        </w:tc>
        <w:tc>
          <w:tcPr>
            <w:tcW w:w="850" w:type="dxa"/>
            <w:tcBorders>
              <w:top w:val="single" w:sz="4" w:space="0" w:color="auto"/>
              <w:left w:val="single" w:sz="4" w:space="0" w:color="auto"/>
              <w:bottom w:val="single" w:sz="4" w:space="0" w:color="auto"/>
              <w:right w:val="single" w:sz="4" w:space="0" w:color="auto"/>
            </w:tcBorders>
          </w:tcPr>
          <w:p w14:paraId="46873A95" w14:textId="13988BEF" w:rsidR="00BD4000" w:rsidRPr="009F7B69"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4CDF39D3" w14:textId="689FD105" w:rsidR="00BD4000" w:rsidRPr="009F7B69"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ABA295F" w14:textId="05EAE8D4" w:rsidR="00BD4000" w:rsidRPr="009F7B69"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42D1F38F" w14:textId="77777777" w:rsidR="00BD4000" w:rsidRPr="00D509BE" w:rsidRDefault="00BD4000" w:rsidP="00BD4000">
            <w:pPr>
              <w:jc w:val="center"/>
              <w:rPr>
                <w:rFonts w:ascii="Arial" w:hAnsi="Arial" w:cs="Arial"/>
                <w:sz w:val="20"/>
                <w:szCs w:val="20"/>
              </w:rPr>
            </w:pPr>
          </w:p>
        </w:tc>
      </w:tr>
      <w:tr w:rsidR="002F24F7" w:rsidRPr="00D509BE" w14:paraId="05DC788A" w14:textId="77777777" w:rsidTr="00977A5E">
        <w:tc>
          <w:tcPr>
            <w:tcW w:w="3823" w:type="dxa"/>
            <w:tcBorders>
              <w:top w:val="single" w:sz="4" w:space="0" w:color="auto"/>
              <w:left w:val="single" w:sz="4" w:space="0" w:color="auto"/>
              <w:bottom w:val="single" w:sz="4" w:space="0" w:color="auto"/>
              <w:right w:val="single" w:sz="4" w:space="0" w:color="auto"/>
            </w:tcBorders>
          </w:tcPr>
          <w:p w14:paraId="4F5E4021" w14:textId="7608EBAB" w:rsidR="002F24F7" w:rsidRPr="00D008E6" w:rsidRDefault="002F24F7" w:rsidP="00BD4000">
            <w:pPr>
              <w:rPr>
                <w:rFonts w:ascii="Arial" w:hAnsi="Arial" w:cs="Arial"/>
                <w:bCs/>
                <w:sz w:val="20"/>
                <w:szCs w:val="20"/>
              </w:rPr>
            </w:pPr>
            <w:r w:rsidRPr="00D008E6">
              <w:rPr>
                <w:rStyle w:val="Heading1Char"/>
                <w:b w:val="0"/>
                <w:bCs w:val="0"/>
                <w:sz w:val="20"/>
                <w:szCs w:val="20"/>
              </w:rPr>
              <w:t>High Dependency Issues in Maternity Care</w:t>
            </w:r>
          </w:p>
        </w:tc>
        <w:tc>
          <w:tcPr>
            <w:tcW w:w="1134" w:type="dxa"/>
            <w:tcBorders>
              <w:top w:val="single" w:sz="4" w:space="0" w:color="auto"/>
              <w:left w:val="single" w:sz="4" w:space="0" w:color="auto"/>
              <w:bottom w:val="single" w:sz="4" w:space="0" w:color="auto"/>
              <w:right w:val="single" w:sz="4" w:space="0" w:color="auto"/>
            </w:tcBorders>
          </w:tcPr>
          <w:p w14:paraId="6DCF0887" w14:textId="6AB6389F" w:rsidR="002F24F7" w:rsidRPr="00D008E6" w:rsidRDefault="00D008E6" w:rsidP="00BD4000">
            <w:pPr>
              <w:jc w:val="center"/>
              <w:rPr>
                <w:rFonts w:ascii="Arial" w:eastAsia="Arial" w:hAnsi="Arial" w:cs="Arial"/>
                <w:sz w:val="20"/>
                <w:szCs w:val="20"/>
              </w:rPr>
            </w:pPr>
            <w:r w:rsidRPr="00D008E6">
              <w:rPr>
                <w:rFonts w:ascii="Arial" w:eastAsia="Arial" w:hAnsi="Arial" w:cs="Arial"/>
                <w:sz w:val="20"/>
                <w:szCs w:val="20"/>
              </w:rPr>
              <w:t>NW7018</w:t>
            </w:r>
          </w:p>
        </w:tc>
        <w:tc>
          <w:tcPr>
            <w:tcW w:w="850" w:type="dxa"/>
            <w:tcBorders>
              <w:top w:val="single" w:sz="4" w:space="0" w:color="auto"/>
              <w:left w:val="single" w:sz="4" w:space="0" w:color="auto"/>
              <w:bottom w:val="single" w:sz="4" w:space="0" w:color="auto"/>
              <w:right w:val="single" w:sz="4" w:space="0" w:color="auto"/>
            </w:tcBorders>
          </w:tcPr>
          <w:p w14:paraId="3A871B61" w14:textId="2C95920B" w:rsidR="002F24F7" w:rsidRPr="00D509BE" w:rsidRDefault="00D008E6" w:rsidP="00BD4000">
            <w:pPr>
              <w:jc w:val="center"/>
              <w:rPr>
                <w:rFonts w:ascii="Arial" w:hAnsi="Arial" w:cs="Arial"/>
                <w:sz w:val="20"/>
                <w:szCs w:val="20"/>
              </w:rPr>
            </w:pPr>
            <w:r>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C322749" w14:textId="011089EA" w:rsidR="002F24F7" w:rsidRPr="00D509BE" w:rsidRDefault="00D008E6"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B1A0D8F" w14:textId="72878848" w:rsidR="002F24F7" w:rsidRPr="00D509BE" w:rsidRDefault="00D008E6"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1871279" w14:textId="77777777" w:rsidR="002F24F7" w:rsidRPr="00D509BE" w:rsidRDefault="002F24F7" w:rsidP="00BD4000">
            <w:pPr>
              <w:jc w:val="center"/>
              <w:rPr>
                <w:rFonts w:ascii="Arial" w:hAnsi="Arial" w:cs="Arial"/>
                <w:sz w:val="20"/>
                <w:szCs w:val="20"/>
              </w:rPr>
            </w:pPr>
          </w:p>
        </w:tc>
      </w:tr>
      <w:tr w:rsidR="00BD4000" w:rsidRPr="00D509BE" w14:paraId="16929ED4" w14:textId="77777777" w:rsidTr="00977A5E">
        <w:tc>
          <w:tcPr>
            <w:tcW w:w="3823" w:type="dxa"/>
            <w:tcBorders>
              <w:top w:val="single" w:sz="4" w:space="0" w:color="auto"/>
              <w:left w:val="single" w:sz="4" w:space="0" w:color="auto"/>
              <w:bottom w:val="single" w:sz="4" w:space="0" w:color="auto"/>
              <w:right w:val="single" w:sz="4" w:space="0" w:color="auto"/>
            </w:tcBorders>
          </w:tcPr>
          <w:p w14:paraId="26E1604D" w14:textId="1C19CE0F" w:rsidR="00BD4000" w:rsidRPr="00D008E6" w:rsidRDefault="00BD4000" w:rsidP="00BD4000">
            <w:pPr>
              <w:rPr>
                <w:rFonts w:ascii="Arial" w:hAnsi="Arial" w:cs="Arial"/>
                <w:bCs/>
                <w:sz w:val="20"/>
                <w:szCs w:val="20"/>
              </w:rPr>
            </w:pPr>
            <w:r w:rsidRPr="00D008E6">
              <w:rPr>
                <w:rFonts w:ascii="Arial" w:hAnsi="Arial" w:cs="Arial"/>
                <w:bCs/>
                <w:sz w:val="20"/>
                <w:szCs w:val="20"/>
              </w:rPr>
              <w:t xml:space="preserve">Perinatal </w:t>
            </w:r>
            <w:r w:rsidR="00977A5E" w:rsidRPr="00D008E6">
              <w:rPr>
                <w:rFonts w:ascii="Arial" w:hAnsi="Arial" w:cs="Arial"/>
                <w:bCs/>
                <w:sz w:val="20"/>
                <w:szCs w:val="20"/>
              </w:rPr>
              <w:t>M</w:t>
            </w:r>
            <w:r w:rsidRPr="00D008E6">
              <w:rPr>
                <w:rFonts w:ascii="Arial" w:hAnsi="Arial" w:cs="Arial"/>
                <w:bCs/>
                <w:sz w:val="20"/>
                <w:szCs w:val="20"/>
              </w:rPr>
              <w:t xml:space="preserve">ental </w:t>
            </w:r>
            <w:r w:rsidR="00977A5E" w:rsidRPr="00D008E6">
              <w:rPr>
                <w:rFonts w:ascii="Arial" w:hAnsi="Arial" w:cs="Arial"/>
                <w:bCs/>
                <w:sz w:val="20"/>
                <w:szCs w:val="20"/>
              </w:rPr>
              <w:t>H</w:t>
            </w:r>
            <w:r w:rsidRPr="00D008E6">
              <w:rPr>
                <w:rFonts w:ascii="Arial" w:hAnsi="Arial" w:cs="Arial"/>
                <w:bCs/>
                <w:sz w:val="20"/>
                <w:szCs w:val="20"/>
              </w:rPr>
              <w:t xml:space="preserve">ealth </w:t>
            </w:r>
          </w:p>
          <w:p w14:paraId="5D412081" w14:textId="49BB05FC" w:rsidR="00977A5E" w:rsidRPr="00D008E6" w:rsidRDefault="00977A5E"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88CC28" w14:textId="671ED693" w:rsidR="00BD4000" w:rsidRPr="00706D33" w:rsidRDefault="00BD4000" w:rsidP="00BD4000">
            <w:pPr>
              <w:jc w:val="center"/>
              <w:rPr>
                <w:rFonts w:ascii="Arial" w:eastAsia="Arial" w:hAnsi="Arial" w:cs="Arial"/>
                <w:sz w:val="20"/>
                <w:szCs w:val="20"/>
              </w:rPr>
            </w:pPr>
            <w:r w:rsidRPr="007F67A8">
              <w:rPr>
                <w:rFonts w:ascii="Arial" w:eastAsia="Arial" w:hAnsi="Arial" w:cs="Arial"/>
                <w:sz w:val="20"/>
                <w:szCs w:val="20"/>
              </w:rPr>
              <w:t>NW7021</w:t>
            </w:r>
          </w:p>
        </w:tc>
        <w:tc>
          <w:tcPr>
            <w:tcW w:w="850" w:type="dxa"/>
            <w:tcBorders>
              <w:top w:val="single" w:sz="4" w:space="0" w:color="auto"/>
              <w:left w:val="single" w:sz="4" w:space="0" w:color="auto"/>
              <w:bottom w:val="single" w:sz="4" w:space="0" w:color="auto"/>
              <w:right w:val="single" w:sz="4" w:space="0" w:color="auto"/>
            </w:tcBorders>
          </w:tcPr>
          <w:p w14:paraId="690CE575" w14:textId="251AA995" w:rsidR="00BD4000" w:rsidRPr="00D509BE" w:rsidRDefault="00BD4000" w:rsidP="00BD4000">
            <w:pPr>
              <w:jc w:val="center"/>
              <w:rPr>
                <w:rFonts w:ascii="Arial" w:hAnsi="Arial" w:cs="Arial"/>
                <w:sz w:val="20"/>
                <w:szCs w:val="20"/>
              </w:rPr>
            </w:pPr>
            <w:r>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2ECBABEC" w14:textId="0AE88D5A" w:rsidR="00BD4000" w:rsidRPr="00D509BE" w:rsidRDefault="00BD4000"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68F3E38" w14:textId="16836F78" w:rsidR="00BD4000" w:rsidRPr="00D509BE" w:rsidRDefault="00BD4000"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5052E11B" w14:textId="77777777" w:rsidR="00BD4000" w:rsidRPr="00D509BE" w:rsidRDefault="00BD4000" w:rsidP="00BD4000">
            <w:pPr>
              <w:jc w:val="center"/>
              <w:rPr>
                <w:rFonts w:ascii="Arial" w:hAnsi="Arial" w:cs="Arial"/>
                <w:sz w:val="20"/>
                <w:szCs w:val="20"/>
              </w:rPr>
            </w:pPr>
          </w:p>
        </w:tc>
      </w:tr>
      <w:tr w:rsidR="00BD4000" w:rsidRPr="00D509BE" w14:paraId="103B99B2" w14:textId="77777777" w:rsidTr="00977A5E">
        <w:tc>
          <w:tcPr>
            <w:tcW w:w="3823" w:type="dxa"/>
            <w:tcBorders>
              <w:top w:val="single" w:sz="4" w:space="0" w:color="auto"/>
              <w:left w:val="single" w:sz="4" w:space="0" w:color="auto"/>
              <w:bottom w:val="single" w:sz="4" w:space="0" w:color="auto"/>
              <w:right w:val="single" w:sz="4" w:space="0" w:color="auto"/>
            </w:tcBorders>
          </w:tcPr>
          <w:p w14:paraId="704F51A3" w14:textId="77777777" w:rsidR="00BD4000" w:rsidRPr="00954CFF" w:rsidRDefault="00BD4000" w:rsidP="00BD4000">
            <w:pPr>
              <w:rPr>
                <w:rFonts w:ascii="Arial" w:hAnsi="Arial" w:cs="Arial"/>
                <w:bCs/>
                <w:sz w:val="20"/>
                <w:szCs w:val="20"/>
              </w:rPr>
            </w:pPr>
            <w:r w:rsidRPr="00954CFF">
              <w:rPr>
                <w:rFonts w:ascii="Arial" w:hAnsi="Arial" w:cs="Arial"/>
                <w:bCs/>
                <w:sz w:val="20"/>
                <w:szCs w:val="20"/>
              </w:rPr>
              <w:t>Professional Advocate</w:t>
            </w:r>
          </w:p>
          <w:p w14:paraId="6C559C25" w14:textId="0C7B4694" w:rsidR="00977A5E" w:rsidRPr="00954CFF" w:rsidRDefault="00977A5E"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542E81" w14:textId="0A965B3D" w:rsidR="00BD4000" w:rsidRPr="00706D33" w:rsidRDefault="00BD4000" w:rsidP="00BD4000">
            <w:pPr>
              <w:jc w:val="center"/>
              <w:rPr>
                <w:rFonts w:ascii="Arial" w:eastAsia="Arial" w:hAnsi="Arial" w:cs="Arial"/>
                <w:sz w:val="20"/>
                <w:szCs w:val="20"/>
              </w:rPr>
            </w:pPr>
            <w:r w:rsidRPr="002272AC">
              <w:rPr>
                <w:rFonts w:ascii="Arial" w:eastAsia="Arial" w:hAnsi="Arial" w:cs="Arial"/>
                <w:sz w:val="20"/>
                <w:szCs w:val="20"/>
              </w:rPr>
              <w:t>NW7023</w:t>
            </w:r>
          </w:p>
        </w:tc>
        <w:tc>
          <w:tcPr>
            <w:tcW w:w="850" w:type="dxa"/>
            <w:tcBorders>
              <w:top w:val="single" w:sz="4" w:space="0" w:color="auto"/>
              <w:left w:val="single" w:sz="4" w:space="0" w:color="auto"/>
              <w:bottom w:val="single" w:sz="4" w:space="0" w:color="auto"/>
              <w:right w:val="single" w:sz="4" w:space="0" w:color="auto"/>
            </w:tcBorders>
          </w:tcPr>
          <w:p w14:paraId="5788D677" w14:textId="4536FA7E" w:rsidR="00BD4000" w:rsidRPr="00D509BE" w:rsidRDefault="00BD4000" w:rsidP="00BD4000">
            <w:pPr>
              <w:jc w:val="center"/>
              <w:rPr>
                <w:rFonts w:ascii="Arial" w:hAnsi="Arial" w:cs="Arial"/>
                <w:sz w:val="20"/>
                <w:szCs w:val="20"/>
              </w:rPr>
            </w:pPr>
            <w:r>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379877A3" w14:textId="69348A9D" w:rsidR="00BD4000" w:rsidRPr="00D509BE" w:rsidRDefault="00BD4000"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6F326AF9" w14:textId="1FB696E2" w:rsidR="00BD4000" w:rsidRPr="00D509BE" w:rsidRDefault="00BD4000"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7C3ECC96" w14:textId="77777777" w:rsidR="00BD4000" w:rsidRPr="00D509BE" w:rsidRDefault="00BD4000" w:rsidP="00BD4000">
            <w:pPr>
              <w:jc w:val="center"/>
              <w:rPr>
                <w:rFonts w:ascii="Arial" w:hAnsi="Arial" w:cs="Arial"/>
                <w:sz w:val="20"/>
                <w:szCs w:val="20"/>
              </w:rPr>
            </w:pPr>
          </w:p>
        </w:tc>
      </w:tr>
      <w:tr w:rsidR="002F24F7" w:rsidRPr="00D509BE" w14:paraId="402444C0" w14:textId="77777777" w:rsidTr="00977A5E">
        <w:tc>
          <w:tcPr>
            <w:tcW w:w="3823" w:type="dxa"/>
            <w:tcBorders>
              <w:top w:val="single" w:sz="4" w:space="0" w:color="auto"/>
              <w:left w:val="single" w:sz="4" w:space="0" w:color="auto"/>
              <w:bottom w:val="single" w:sz="4" w:space="0" w:color="auto"/>
              <w:right w:val="single" w:sz="4" w:space="0" w:color="auto"/>
            </w:tcBorders>
          </w:tcPr>
          <w:p w14:paraId="1FF78CBE" w14:textId="77777777" w:rsidR="002F24F7" w:rsidRPr="00954CFF" w:rsidRDefault="002F24F7" w:rsidP="00BD4000">
            <w:pPr>
              <w:rPr>
                <w:rFonts w:ascii="Arial" w:hAnsi="Arial" w:cs="Arial"/>
                <w:snapToGrid w:val="0"/>
                <w:sz w:val="20"/>
                <w:szCs w:val="20"/>
              </w:rPr>
            </w:pPr>
            <w:bookmarkStart w:id="11" w:name="_Toc96263314"/>
            <w:r w:rsidRPr="00954CFF">
              <w:rPr>
                <w:rFonts w:ascii="Arial" w:hAnsi="Arial" w:cs="Arial"/>
                <w:snapToGrid w:val="0"/>
                <w:sz w:val="20"/>
                <w:szCs w:val="20"/>
              </w:rPr>
              <w:t>Respiratory Care for the Acute Setting</w:t>
            </w:r>
            <w:bookmarkEnd w:id="11"/>
          </w:p>
          <w:p w14:paraId="6E44571B" w14:textId="41D192BF" w:rsidR="002F24F7" w:rsidRPr="00954CFF" w:rsidRDefault="002F24F7"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ECE8E36" w14:textId="180A56F0" w:rsidR="002F24F7" w:rsidRPr="00D008E6" w:rsidRDefault="00D008E6" w:rsidP="00BD4000">
            <w:pPr>
              <w:jc w:val="center"/>
              <w:rPr>
                <w:rFonts w:ascii="Arial" w:eastAsia="Arial" w:hAnsi="Arial" w:cs="Arial"/>
                <w:sz w:val="20"/>
                <w:szCs w:val="20"/>
              </w:rPr>
            </w:pPr>
            <w:r w:rsidRPr="00D008E6">
              <w:rPr>
                <w:rFonts w:ascii="Arial" w:eastAsia="Arial" w:hAnsi="Arial" w:cs="Arial"/>
                <w:sz w:val="20"/>
                <w:szCs w:val="20"/>
              </w:rPr>
              <w:t>NW7026</w:t>
            </w:r>
          </w:p>
        </w:tc>
        <w:tc>
          <w:tcPr>
            <w:tcW w:w="850" w:type="dxa"/>
            <w:tcBorders>
              <w:top w:val="single" w:sz="4" w:space="0" w:color="auto"/>
              <w:left w:val="single" w:sz="4" w:space="0" w:color="auto"/>
              <w:bottom w:val="single" w:sz="4" w:space="0" w:color="auto"/>
              <w:right w:val="single" w:sz="4" w:space="0" w:color="auto"/>
            </w:tcBorders>
          </w:tcPr>
          <w:p w14:paraId="65327A91" w14:textId="6C3DF68F" w:rsidR="002F24F7" w:rsidRPr="00D008E6" w:rsidRDefault="00D008E6" w:rsidP="00BD4000">
            <w:pPr>
              <w:jc w:val="center"/>
              <w:rPr>
                <w:rFonts w:ascii="Arial" w:hAnsi="Arial" w:cs="Arial"/>
                <w:sz w:val="20"/>
                <w:szCs w:val="20"/>
              </w:rPr>
            </w:pPr>
            <w:r w:rsidRPr="00D008E6">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5C94FB6B" w14:textId="26D1A685" w:rsidR="002F24F7" w:rsidRDefault="00D008E6"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A7E238B" w14:textId="53EDF4D0" w:rsidR="002F24F7" w:rsidRDefault="00D008E6"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34266603" w14:textId="77777777" w:rsidR="002F24F7" w:rsidRPr="00D509BE" w:rsidRDefault="002F24F7" w:rsidP="00BD4000">
            <w:pPr>
              <w:jc w:val="center"/>
              <w:rPr>
                <w:rFonts w:ascii="Arial" w:hAnsi="Arial" w:cs="Arial"/>
                <w:sz w:val="20"/>
                <w:szCs w:val="20"/>
              </w:rPr>
            </w:pPr>
          </w:p>
        </w:tc>
      </w:tr>
      <w:tr w:rsidR="00BD4000" w:rsidRPr="00D509BE" w14:paraId="0A3AFAEF" w14:textId="77777777" w:rsidTr="00977A5E">
        <w:tc>
          <w:tcPr>
            <w:tcW w:w="3823" w:type="dxa"/>
            <w:tcBorders>
              <w:top w:val="single" w:sz="4" w:space="0" w:color="auto"/>
              <w:left w:val="single" w:sz="4" w:space="0" w:color="auto"/>
              <w:bottom w:val="single" w:sz="4" w:space="0" w:color="auto"/>
              <w:right w:val="single" w:sz="4" w:space="0" w:color="auto"/>
            </w:tcBorders>
          </w:tcPr>
          <w:p w14:paraId="3AC71A84" w14:textId="77777777" w:rsidR="00BD4000" w:rsidRPr="0022263A" w:rsidRDefault="00BD4000" w:rsidP="00BD4000">
            <w:pPr>
              <w:rPr>
                <w:rFonts w:ascii="Arial" w:hAnsi="Arial" w:cs="Arial"/>
                <w:sz w:val="20"/>
                <w:szCs w:val="20"/>
              </w:rPr>
            </w:pPr>
            <w:r w:rsidRPr="0022263A">
              <w:rPr>
                <w:rFonts w:ascii="Arial" w:hAnsi="Arial" w:cs="Arial"/>
                <w:sz w:val="20"/>
                <w:szCs w:val="20"/>
              </w:rPr>
              <w:t>Safeguarding Adults at Risk</w:t>
            </w:r>
          </w:p>
          <w:p w14:paraId="22DC3D17" w14:textId="77777777" w:rsidR="00BD4000" w:rsidRPr="0022263A" w:rsidRDefault="00BD4000"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204F34" w14:textId="03511F8F" w:rsidR="00BD4000" w:rsidRPr="00706D33" w:rsidRDefault="00BD4000" w:rsidP="00BD4000">
            <w:pPr>
              <w:jc w:val="center"/>
              <w:rPr>
                <w:rFonts w:ascii="Arial" w:eastAsia="Arial" w:hAnsi="Arial" w:cs="Arial"/>
                <w:sz w:val="20"/>
                <w:szCs w:val="20"/>
              </w:rPr>
            </w:pPr>
            <w:r w:rsidRPr="009F7B69">
              <w:rPr>
                <w:rFonts w:ascii="Arial" w:hAnsi="Arial" w:cs="Arial"/>
                <w:sz w:val="20"/>
                <w:szCs w:val="20"/>
              </w:rPr>
              <w:t>SW7036</w:t>
            </w:r>
          </w:p>
        </w:tc>
        <w:tc>
          <w:tcPr>
            <w:tcW w:w="850" w:type="dxa"/>
            <w:tcBorders>
              <w:top w:val="single" w:sz="4" w:space="0" w:color="auto"/>
              <w:left w:val="single" w:sz="4" w:space="0" w:color="auto"/>
              <w:bottom w:val="single" w:sz="4" w:space="0" w:color="auto"/>
              <w:right w:val="single" w:sz="4" w:space="0" w:color="auto"/>
            </w:tcBorders>
          </w:tcPr>
          <w:p w14:paraId="508B7267" w14:textId="5A34701D" w:rsidR="00BD4000" w:rsidRPr="00D509BE" w:rsidRDefault="00BD4000" w:rsidP="00BD4000">
            <w:pPr>
              <w:jc w:val="center"/>
              <w:rPr>
                <w:rFonts w:ascii="Arial" w:hAnsi="Arial" w:cs="Arial"/>
                <w:sz w:val="20"/>
                <w:szCs w:val="20"/>
              </w:rPr>
            </w:pPr>
            <w:r w:rsidRPr="009F7B69">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10B0C4A5" w14:textId="28BDE719" w:rsidR="00BD4000" w:rsidRPr="00D509BE" w:rsidRDefault="00BD4000" w:rsidP="00BD4000">
            <w:pPr>
              <w:jc w:val="center"/>
              <w:rPr>
                <w:rFonts w:ascii="Arial" w:hAnsi="Arial" w:cs="Arial"/>
                <w:sz w:val="20"/>
                <w:szCs w:val="20"/>
              </w:rPr>
            </w:pPr>
            <w:r w:rsidRPr="009F7B69">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68749EA5" w14:textId="18577D68" w:rsidR="00BD4000" w:rsidRPr="00D509BE" w:rsidRDefault="00BD4000" w:rsidP="00BD4000">
            <w:pPr>
              <w:jc w:val="center"/>
              <w:rPr>
                <w:rFonts w:ascii="Arial" w:hAnsi="Arial" w:cs="Arial"/>
                <w:sz w:val="20"/>
                <w:szCs w:val="20"/>
              </w:rPr>
            </w:pPr>
            <w:r w:rsidRPr="009F7B69">
              <w:rPr>
                <w:rFonts w:ascii="Arial" w:hAnsi="Arial" w:cs="Arial"/>
                <w:sz w:val="20"/>
                <w:szCs w:val="20"/>
              </w:rPr>
              <w:t>2</w:t>
            </w:r>
          </w:p>
        </w:tc>
        <w:tc>
          <w:tcPr>
            <w:tcW w:w="1455" w:type="dxa"/>
            <w:tcBorders>
              <w:top w:val="single" w:sz="4" w:space="0" w:color="auto"/>
              <w:left w:val="single" w:sz="4" w:space="0" w:color="auto"/>
              <w:bottom w:val="single" w:sz="4" w:space="0" w:color="auto"/>
              <w:right w:val="single" w:sz="4" w:space="0" w:color="auto"/>
            </w:tcBorders>
          </w:tcPr>
          <w:p w14:paraId="5CF6FC54" w14:textId="77777777" w:rsidR="00BD4000" w:rsidRPr="00D509BE" w:rsidRDefault="00BD4000" w:rsidP="00BD4000">
            <w:pPr>
              <w:jc w:val="center"/>
              <w:rPr>
                <w:rFonts w:ascii="Arial" w:hAnsi="Arial" w:cs="Arial"/>
                <w:sz w:val="20"/>
                <w:szCs w:val="20"/>
              </w:rPr>
            </w:pPr>
          </w:p>
        </w:tc>
      </w:tr>
      <w:tr w:rsidR="00BD4000" w:rsidRPr="00D509BE" w14:paraId="152D3D36" w14:textId="77777777" w:rsidTr="00977A5E">
        <w:tc>
          <w:tcPr>
            <w:tcW w:w="3823" w:type="dxa"/>
            <w:tcBorders>
              <w:top w:val="single" w:sz="4" w:space="0" w:color="auto"/>
              <w:left w:val="single" w:sz="4" w:space="0" w:color="auto"/>
              <w:bottom w:val="single" w:sz="4" w:space="0" w:color="auto"/>
              <w:right w:val="single" w:sz="4" w:space="0" w:color="auto"/>
            </w:tcBorders>
          </w:tcPr>
          <w:p w14:paraId="73B5FD42" w14:textId="6543F81A" w:rsidR="00BD4000" w:rsidRPr="0022263A" w:rsidRDefault="00BD4000" w:rsidP="00BD4000">
            <w:pPr>
              <w:rPr>
                <w:rFonts w:ascii="Arial" w:hAnsi="Arial" w:cs="Arial"/>
                <w:bCs/>
                <w:sz w:val="20"/>
                <w:szCs w:val="20"/>
              </w:rPr>
            </w:pPr>
            <w:r w:rsidRPr="0022263A">
              <w:rPr>
                <w:rFonts w:ascii="Arial" w:hAnsi="Arial" w:cs="Arial"/>
                <w:bCs/>
                <w:sz w:val="20"/>
                <w:szCs w:val="20"/>
              </w:rPr>
              <w:t>Work Based Learning</w:t>
            </w:r>
            <w:r w:rsidR="00554E31" w:rsidRPr="0022263A">
              <w:rPr>
                <w:rFonts w:ascii="Arial" w:hAnsi="Arial" w:cs="Arial"/>
                <w:bCs/>
                <w:sz w:val="20"/>
                <w:szCs w:val="20"/>
              </w:rPr>
              <w:t xml:space="preserve"> - 15C </w:t>
            </w:r>
            <w:r w:rsidRPr="0022263A">
              <w:rPr>
                <w:rFonts w:ascii="Arial" w:hAnsi="Arial" w:cs="Arial"/>
                <w:bCs/>
                <w:sz w:val="20"/>
                <w:szCs w:val="20"/>
              </w:rPr>
              <w:t xml:space="preserve"> </w:t>
            </w:r>
          </w:p>
          <w:p w14:paraId="6D2C15D0" w14:textId="77777777" w:rsidR="00BD4000" w:rsidRPr="0022263A" w:rsidRDefault="00BD4000" w:rsidP="00977A5E">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4DB53D" w14:textId="27C1BE32" w:rsidR="00BD4000" w:rsidRPr="00706D33" w:rsidRDefault="00BD4000" w:rsidP="00BD4000">
            <w:pPr>
              <w:jc w:val="center"/>
              <w:rPr>
                <w:rFonts w:ascii="Arial" w:eastAsia="Arial" w:hAnsi="Arial" w:cs="Arial"/>
                <w:sz w:val="20"/>
                <w:szCs w:val="20"/>
              </w:rPr>
            </w:pPr>
            <w:r w:rsidRPr="00723413">
              <w:rPr>
                <w:rFonts w:ascii="Arial" w:eastAsia="Arial" w:hAnsi="Arial" w:cs="Arial"/>
                <w:sz w:val="20"/>
                <w:szCs w:val="20"/>
              </w:rPr>
              <w:t>NW7029</w:t>
            </w:r>
          </w:p>
        </w:tc>
        <w:tc>
          <w:tcPr>
            <w:tcW w:w="850" w:type="dxa"/>
            <w:tcBorders>
              <w:top w:val="single" w:sz="4" w:space="0" w:color="auto"/>
              <w:left w:val="single" w:sz="4" w:space="0" w:color="auto"/>
              <w:bottom w:val="single" w:sz="4" w:space="0" w:color="auto"/>
              <w:right w:val="single" w:sz="4" w:space="0" w:color="auto"/>
            </w:tcBorders>
          </w:tcPr>
          <w:p w14:paraId="732EB58E" w14:textId="4EAA4953" w:rsidR="00BD4000" w:rsidRPr="00D509BE" w:rsidRDefault="00BD4000" w:rsidP="00BD4000">
            <w:pPr>
              <w:jc w:val="center"/>
              <w:rPr>
                <w:rFonts w:ascii="Arial" w:hAnsi="Arial" w:cs="Arial"/>
                <w:sz w:val="20"/>
                <w:szCs w:val="20"/>
              </w:rPr>
            </w:pPr>
            <w:r w:rsidRPr="00D509BE">
              <w:rPr>
                <w:rFonts w:ascii="Arial" w:hAnsi="Arial" w:cs="Arial"/>
                <w:sz w:val="20"/>
                <w:szCs w:val="20"/>
              </w:rPr>
              <w:t>15</w:t>
            </w:r>
          </w:p>
        </w:tc>
        <w:tc>
          <w:tcPr>
            <w:tcW w:w="851" w:type="dxa"/>
            <w:tcBorders>
              <w:top w:val="single" w:sz="4" w:space="0" w:color="auto"/>
              <w:left w:val="single" w:sz="4" w:space="0" w:color="auto"/>
              <w:bottom w:val="single" w:sz="4" w:space="0" w:color="auto"/>
              <w:right w:val="single" w:sz="4" w:space="0" w:color="auto"/>
            </w:tcBorders>
          </w:tcPr>
          <w:p w14:paraId="61F804F7" w14:textId="75CBC1BA"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2E365A8" w14:textId="24D3EED7"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68BF7D0D" w14:textId="77777777" w:rsidR="00BD4000" w:rsidRPr="00D509BE" w:rsidRDefault="00BD4000" w:rsidP="00BD4000">
            <w:pPr>
              <w:jc w:val="center"/>
              <w:rPr>
                <w:rFonts w:ascii="Arial" w:hAnsi="Arial" w:cs="Arial"/>
                <w:sz w:val="20"/>
                <w:szCs w:val="20"/>
              </w:rPr>
            </w:pPr>
          </w:p>
        </w:tc>
      </w:tr>
      <w:tr w:rsidR="00BD4000" w:rsidRPr="00D509BE" w14:paraId="7C8F1C77" w14:textId="77777777" w:rsidTr="00977A5E">
        <w:tc>
          <w:tcPr>
            <w:tcW w:w="3823" w:type="dxa"/>
            <w:tcBorders>
              <w:top w:val="single" w:sz="4" w:space="0" w:color="auto"/>
              <w:left w:val="single" w:sz="4" w:space="0" w:color="auto"/>
              <w:bottom w:val="single" w:sz="4" w:space="0" w:color="auto"/>
              <w:right w:val="single" w:sz="4" w:space="0" w:color="auto"/>
            </w:tcBorders>
          </w:tcPr>
          <w:p w14:paraId="717E61BA" w14:textId="2DB07FCB" w:rsidR="00BD4000" w:rsidRPr="0022263A" w:rsidRDefault="00BD4000" w:rsidP="00BD4000">
            <w:pPr>
              <w:rPr>
                <w:rFonts w:ascii="Arial" w:hAnsi="Arial" w:cs="Arial"/>
                <w:sz w:val="20"/>
                <w:szCs w:val="20"/>
              </w:rPr>
            </w:pPr>
            <w:r w:rsidRPr="0022263A">
              <w:rPr>
                <w:rFonts w:ascii="Arial" w:hAnsi="Arial" w:cs="Arial"/>
                <w:sz w:val="20"/>
                <w:szCs w:val="20"/>
              </w:rPr>
              <w:t>Work Based Learning</w:t>
            </w:r>
            <w:r w:rsidR="00554E31" w:rsidRPr="0022263A">
              <w:rPr>
                <w:rFonts w:ascii="Arial" w:hAnsi="Arial" w:cs="Arial"/>
                <w:sz w:val="20"/>
                <w:szCs w:val="20"/>
              </w:rPr>
              <w:t xml:space="preserve"> – 30C</w:t>
            </w:r>
            <w:r w:rsidRPr="0022263A">
              <w:rPr>
                <w:rFonts w:ascii="Arial" w:hAnsi="Arial" w:cs="Arial"/>
                <w:sz w:val="20"/>
                <w:szCs w:val="20"/>
              </w:rPr>
              <w:t xml:space="preserve"> </w:t>
            </w:r>
          </w:p>
          <w:p w14:paraId="644E57F1" w14:textId="77777777" w:rsidR="00BD4000" w:rsidRPr="0022263A" w:rsidRDefault="00BD4000" w:rsidP="00BD4000">
            <w:pP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90A280" w14:textId="1878228B" w:rsidR="00BD4000" w:rsidRPr="00706D33" w:rsidRDefault="00BD4000" w:rsidP="00BD4000">
            <w:pPr>
              <w:jc w:val="center"/>
              <w:rPr>
                <w:rFonts w:ascii="Arial" w:eastAsia="Arial" w:hAnsi="Arial" w:cs="Arial"/>
                <w:sz w:val="20"/>
                <w:szCs w:val="20"/>
              </w:rPr>
            </w:pPr>
            <w:r w:rsidRPr="00723413">
              <w:rPr>
                <w:rFonts w:ascii="Arial" w:eastAsia="Arial" w:hAnsi="Arial" w:cs="Arial"/>
                <w:sz w:val="20"/>
                <w:szCs w:val="20"/>
              </w:rPr>
              <w:t>NW7030</w:t>
            </w:r>
          </w:p>
        </w:tc>
        <w:tc>
          <w:tcPr>
            <w:tcW w:w="850" w:type="dxa"/>
            <w:tcBorders>
              <w:top w:val="single" w:sz="4" w:space="0" w:color="auto"/>
              <w:left w:val="single" w:sz="4" w:space="0" w:color="auto"/>
              <w:bottom w:val="single" w:sz="4" w:space="0" w:color="auto"/>
              <w:right w:val="single" w:sz="4" w:space="0" w:color="auto"/>
            </w:tcBorders>
          </w:tcPr>
          <w:p w14:paraId="43B6DC32" w14:textId="53D1FFA4" w:rsidR="00BD4000" w:rsidRPr="00D509BE" w:rsidRDefault="00BD4000" w:rsidP="00BD4000">
            <w:pPr>
              <w:jc w:val="center"/>
              <w:rPr>
                <w:rFonts w:ascii="Arial" w:hAnsi="Arial" w:cs="Arial"/>
                <w:sz w:val="20"/>
                <w:szCs w:val="20"/>
              </w:rPr>
            </w:pPr>
            <w:r w:rsidRPr="00D509B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2A3FE1" w14:textId="3A492BEB" w:rsidR="00BD4000" w:rsidRPr="00D509BE" w:rsidRDefault="00BD4000" w:rsidP="00BD4000">
            <w:pPr>
              <w:jc w:val="center"/>
              <w:rPr>
                <w:rFonts w:ascii="Arial" w:hAnsi="Arial" w:cs="Arial"/>
                <w:sz w:val="20"/>
                <w:szCs w:val="20"/>
              </w:rPr>
            </w:pPr>
            <w:r w:rsidRPr="00D509BE">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4E19326" w14:textId="24269B15" w:rsidR="00BD4000" w:rsidRPr="00D509BE" w:rsidRDefault="00BD4000" w:rsidP="00BD4000">
            <w:pPr>
              <w:jc w:val="center"/>
              <w:rPr>
                <w:rFonts w:ascii="Arial" w:hAnsi="Arial" w:cs="Arial"/>
                <w:sz w:val="20"/>
                <w:szCs w:val="20"/>
              </w:rPr>
            </w:pPr>
            <w:r w:rsidRPr="00D509BE">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CD6EEAD" w14:textId="77777777" w:rsidR="00BD4000" w:rsidRPr="00D509BE" w:rsidRDefault="00BD4000" w:rsidP="00BD4000">
            <w:pPr>
              <w:jc w:val="center"/>
              <w:rPr>
                <w:rFonts w:ascii="Arial" w:hAnsi="Arial" w:cs="Arial"/>
                <w:sz w:val="20"/>
                <w:szCs w:val="20"/>
              </w:rPr>
            </w:pPr>
          </w:p>
        </w:tc>
      </w:tr>
      <w:tr w:rsidR="002F24F7" w:rsidRPr="00D509BE" w14:paraId="4EAFF35F" w14:textId="77777777" w:rsidTr="00977A5E">
        <w:tc>
          <w:tcPr>
            <w:tcW w:w="3823" w:type="dxa"/>
            <w:tcBorders>
              <w:top w:val="single" w:sz="4" w:space="0" w:color="auto"/>
              <w:left w:val="single" w:sz="4" w:space="0" w:color="auto"/>
              <w:bottom w:val="single" w:sz="4" w:space="0" w:color="auto"/>
              <w:right w:val="single" w:sz="4" w:space="0" w:color="auto"/>
            </w:tcBorders>
          </w:tcPr>
          <w:p w14:paraId="6FEE1087" w14:textId="21F1A381" w:rsidR="002F24F7" w:rsidRPr="0022263A" w:rsidRDefault="002F24F7" w:rsidP="00BD4000">
            <w:pPr>
              <w:rPr>
                <w:rFonts w:ascii="Arial" w:hAnsi="Arial" w:cs="Arial"/>
                <w:sz w:val="20"/>
                <w:szCs w:val="20"/>
              </w:rPr>
            </w:pPr>
            <w:r w:rsidRPr="0022263A">
              <w:rPr>
                <w:rFonts w:ascii="Arial" w:hAnsi="Arial" w:cs="Arial"/>
                <w:sz w:val="20"/>
                <w:szCs w:val="20"/>
              </w:rPr>
              <w:t>Work Based Learning</w:t>
            </w:r>
            <w:r w:rsidR="00633D09" w:rsidRPr="0022263A">
              <w:rPr>
                <w:rFonts w:ascii="Arial" w:hAnsi="Arial" w:cs="Arial"/>
                <w:sz w:val="20"/>
                <w:szCs w:val="20"/>
              </w:rPr>
              <w:t xml:space="preserve"> – 60C</w:t>
            </w:r>
          </w:p>
          <w:p w14:paraId="7E83A065" w14:textId="28F8E821" w:rsidR="002F24F7" w:rsidRPr="0022263A" w:rsidRDefault="002F24F7" w:rsidP="00BD400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AD3C3A" w14:textId="2FBFDA97" w:rsidR="002F24F7" w:rsidRPr="00D008E6" w:rsidRDefault="00D008E6" w:rsidP="00BD4000">
            <w:pPr>
              <w:jc w:val="center"/>
              <w:rPr>
                <w:rFonts w:ascii="Arial" w:eastAsia="Arial" w:hAnsi="Arial" w:cs="Arial"/>
                <w:sz w:val="20"/>
                <w:szCs w:val="20"/>
              </w:rPr>
            </w:pPr>
            <w:r w:rsidRPr="00D008E6">
              <w:rPr>
                <w:rFonts w:ascii="Arial" w:hAnsi="Arial" w:cs="Arial"/>
                <w:sz w:val="20"/>
                <w:szCs w:val="20"/>
              </w:rPr>
              <w:t>NW7034</w:t>
            </w:r>
          </w:p>
        </w:tc>
        <w:tc>
          <w:tcPr>
            <w:tcW w:w="850" w:type="dxa"/>
            <w:tcBorders>
              <w:top w:val="single" w:sz="4" w:space="0" w:color="auto"/>
              <w:left w:val="single" w:sz="4" w:space="0" w:color="auto"/>
              <w:bottom w:val="single" w:sz="4" w:space="0" w:color="auto"/>
              <w:right w:val="single" w:sz="4" w:space="0" w:color="auto"/>
            </w:tcBorders>
          </w:tcPr>
          <w:p w14:paraId="02EC4887" w14:textId="231AAE58" w:rsidR="002F24F7" w:rsidRPr="00D008E6" w:rsidRDefault="00D008E6" w:rsidP="00BD4000">
            <w:pPr>
              <w:jc w:val="center"/>
              <w:rPr>
                <w:rFonts w:ascii="Arial" w:hAnsi="Arial" w:cs="Arial"/>
                <w:sz w:val="20"/>
                <w:szCs w:val="20"/>
              </w:rPr>
            </w:pPr>
            <w:r w:rsidRPr="00D008E6">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3DA71326" w14:textId="519F1D44" w:rsidR="002F24F7" w:rsidRPr="00D509BE" w:rsidRDefault="00D008E6"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4D9663CF" w14:textId="6032957D" w:rsidR="002F24F7" w:rsidRPr="00D509BE" w:rsidRDefault="00D008E6"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1D7FE63A" w14:textId="77777777" w:rsidR="002F24F7" w:rsidRPr="00D509BE" w:rsidRDefault="002F24F7" w:rsidP="00BD4000">
            <w:pPr>
              <w:jc w:val="center"/>
              <w:rPr>
                <w:rFonts w:ascii="Arial" w:hAnsi="Arial" w:cs="Arial"/>
                <w:sz w:val="20"/>
                <w:szCs w:val="20"/>
              </w:rPr>
            </w:pPr>
          </w:p>
        </w:tc>
      </w:tr>
      <w:tr w:rsidR="00BD4000" w:rsidRPr="00D509BE" w14:paraId="319EBB55" w14:textId="77777777" w:rsidTr="00977A5E">
        <w:tc>
          <w:tcPr>
            <w:tcW w:w="3823" w:type="dxa"/>
            <w:tcBorders>
              <w:top w:val="single" w:sz="4" w:space="0" w:color="auto"/>
              <w:left w:val="single" w:sz="4" w:space="0" w:color="auto"/>
              <w:bottom w:val="single" w:sz="4" w:space="0" w:color="auto"/>
              <w:right w:val="single" w:sz="4" w:space="0" w:color="auto"/>
            </w:tcBorders>
          </w:tcPr>
          <w:p w14:paraId="391602E9" w14:textId="181DF954" w:rsidR="00BD4000" w:rsidRPr="0022263A" w:rsidRDefault="00BD4000" w:rsidP="00D008E6">
            <w:pPr>
              <w:rPr>
                <w:rFonts w:ascii="Arial" w:hAnsi="Arial" w:cs="Arial"/>
                <w:bCs/>
                <w:sz w:val="20"/>
                <w:szCs w:val="20"/>
              </w:rPr>
            </w:pPr>
            <w:r w:rsidRPr="0022263A">
              <w:rPr>
                <w:rFonts w:ascii="Arial" w:eastAsia="Arial" w:hAnsi="Arial" w:cs="Arial"/>
                <w:sz w:val="20"/>
                <w:szCs w:val="20"/>
              </w:rPr>
              <w:t>Working</w:t>
            </w:r>
            <w:r w:rsidRPr="0022263A">
              <w:rPr>
                <w:rFonts w:ascii="Arial" w:eastAsia="Arial" w:hAnsi="Arial" w:cs="Arial"/>
                <w:spacing w:val="58"/>
                <w:sz w:val="20"/>
                <w:szCs w:val="20"/>
              </w:rPr>
              <w:t xml:space="preserve"> </w:t>
            </w:r>
            <w:r w:rsidR="00977A5E" w:rsidRPr="0022263A">
              <w:rPr>
                <w:rFonts w:ascii="Arial" w:eastAsia="Arial" w:hAnsi="Arial" w:cs="Arial"/>
                <w:sz w:val="20"/>
                <w:szCs w:val="20"/>
              </w:rPr>
              <w:t>W</w:t>
            </w:r>
            <w:r w:rsidRPr="0022263A">
              <w:rPr>
                <w:rFonts w:ascii="Arial" w:eastAsia="Arial" w:hAnsi="Arial" w:cs="Arial"/>
                <w:sz w:val="20"/>
                <w:szCs w:val="20"/>
              </w:rPr>
              <w:t>ith</w:t>
            </w:r>
            <w:r w:rsidRPr="0022263A">
              <w:rPr>
                <w:rFonts w:ascii="Arial" w:eastAsia="Arial" w:hAnsi="Arial" w:cs="Arial"/>
                <w:spacing w:val="57"/>
                <w:sz w:val="20"/>
                <w:szCs w:val="20"/>
              </w:rPr>
              <w:t xml:space="preserve"> </w:t>
            </w:r>
            <w:r w:rsidR="00977A5E" w:rsidRPr="0022263A">
              <w:rPr>
                <w:rFonts w:ascii="Arial" w:eastAsia="Arial" w:hAnsi="Arial" w:cs="Arial"/>
                <w:sz w:val="20"/>
                <w:szCs w:val="20"/>
              </w:rPr>
              <w:t>F</w:t>
            </w:r>
            <w:r w:rsidRPr="0022263A">
              <w:rPr>
                <w:rFonts w:ascii="Arial" w:eastAsia="Arial" w:hAnsi="Arial" w:cs="Arial"/>
                <w:sz w:val="20"/>
                <w:szCs w:val="20"/>
              </w:rPr>
              <w:t>amilies,</w:t>
            </w:r>
            <w:r w:rsidRPr="0022263A">
              <w:rPr>
                <w:rFonts w:ascii="Arial" w:eastAsia="Arial" w:hAnsi="Arial" w:cs="Arial"/>
                <w:spacing w:val="60"/>
                <w:sz w:val="20"/>
                <w:szCs w:val="20"/>
              </w:rPr>
              <w:t xml:space="preserve"> </w:t>
            </w:r>
            <w:r w:rsidR="00977A5E" w:rsidRPr="0022263A">
              <w:rPr>
                <w:rFonts w:ascii="Arial" w:eastAsia="Arial" w:hAnsi="Arial" w:cs="Arial"/>
                <w:sz w:val="20"/>
                <w:szCs w:val="20"/>
              </w:rPr>
              <w:t>C</w:t>
            </w:r>
            <w:r w:rsidRPr="0022263A">
              <w:rPr>
                <w:rFonts w:ascii="Arial" w:eastAsia="Arial" w:hAnsi="Arial" w:cs="Arial"/>
                <w:sz w:val="20"/>
                <w:szCs w:val="20"/>
              </w:rPr>
              <w:t>arers</w:t>
            </w:r>
            <w:r w:rsidRPr="0022263A">
              <w:rPr>
                <w:rFonts w:ascii="Arial" w:eastAsia="Arial" w:hAnsi="Arial" w:cs="Arial"/>
                <w:spacing w:val="57"/>
                <w:sz w:val="20"/>
                <w:szCs w:val="20"/>
              </w:rPr>
              <w:t xml:space="preserve"> </w:t>
            </w:r>
            <w:r w:rsidRPr="0022263A">
              <w:rPr>
                <w:rFonts w:ascii="Arial" w:eastAsia="Arial" w:hAnsi="Arial" w:cs="Arial"/>
                <w:sz w:val="20"/>
                <w:szCs w:val="20"/>
              </w:rPr>
              <w:t>and</w:t>
            </w:r>
            <w:r w:rsidRPr="0022263A">
              <w:rPr>
                <w:rFonts w:ascii="Arial" w:eastAsia="Arial" w:hAnsi="Arial" w:cs="Arial"/>
                <w:spacing w:val="-59"/>
                <w:sz w:val="20"/>
                <w:szCs w:val="20"/>
              </w:rPr>
              <w:t xml:space="preserve"> </w:t>
            </w:r>
            <w:r w:rsidR="00977A5E" w:rsidRPr="0022263A">
              <w:rPr>
                <w:rFonts w:ascii="Arial" w:eastAsia="Arial" w:hAnsi="Arial" w:cs="Arial"/>
                <w:sz w:val="20"/>
                <w:szCs w:val="20"/>
              </w:rPr>
              <w:t>S</w:t>
            </w:r>
            <w:r w:rsidRPr="0022263A">
              <w:rPr>
                <w:rFonts w:ascii="Arial" w:eastAsia="Arial" w:hAnsi="Arial" w:cs="Arial"/>
                <w:sz w:val="20"/>
                <w:szCs w:val="20"/>
              </w:rPr>
              <w:t>ignificant</w:t>
            </w:r>
            <w:r w:rsidRPr="0022263A">
              <w:rPr>
                <w:rFonts w:ascii="Arial" w:eastAsia="Arial" w:hAnsi="Arial" w:cs="Arial"/>
                <w:spacing w:val="1"/>
                <w:sz w:val="20"/>
                <w:szCs w:val="20"/>
              </w:rPr>
              <w:t xml:space="preserve"> </w:t>
            </w:r>
            <w:r w:rsidR="00977A5E" w:rsidRPr="0022263A">
              <w:rPr>
                <w:rFonts w:ascii="Arial" w:eastAsia="Arial" w:hAnsi="Arial" w:cs="Arial"/>
                <w:sz w:val="20"/>
                <w:szCs w:val="20"/>
              </w:rPr>
              <w:t>O</w:t>
            </w:r>
            <w:r w:rsidRPr="0022263A">
              <w:rPr>
                <w:rFonts w:ascii="Arial" w:eastAsia="Arial" w:hAnsi="Arial" w:cs="Arial"/>
                <w:sz w:val="20"/>
                <w:szCs w:val="20"/>
              </w:rPr>
              <w:t>thers</w:t>
            </w:r>
          </w:p>
        </w:tc>
        <w:tc>
          <w:tcPr>
            <w:tcW w:w="1134" w:type="dxa"/>
            <w:tcBorders>
              <w:top w:val="single" w:sz="4" w:space="0" w:color="auto"/>
              <w:left w:val="single" w:sz="4" w:space="0" w:color="auto"/>
              <w:bottom w:val="single" w:sz="4" w:space="0" w:color="auto"/>
              <w:right w:val="single" w:sz="4" w:space="0" w:color="auto"/>
            </w:tcBorders>
          </w:tcPr>
          <w:p w14:paraId="1C7A720C" w14:textId="5506201B" w:rsidR="00BD4000" w:rsidRPr="00706D33" w:rsidRDefault="00BD4000" w:rsidP="00BD4000">
            <w:pPr>
              <w:jc w:val="center"/>
              <w:rPr>
                <w:rFonts w:ascii="Arial" w:eastAsia="Arial" w:hAnsi="Arial" w:cs="Arial"/>
                <w:sz w:val="20"/>
                <w:szCs w:val="20"/>
              </w:rPr>
            </w:pPr>
            <w:r w:rsidRPr="00A34218">
              <w:rPr>
                <w:rFonts w:ascii="Arial" w:eastAsia="Arial" w:hAnsi="Arial" w:cs="Arial"/>
                <w:sz w:val="20"/>
                <w:szCs w:val="20"/>
              </w:rPr>
              <w:t>NW7031</w:t>
            </w:r>
          </w:p>
        </w:tc>
        <w:tc>
          <w:tcPr>
            <w:tcW w:w="850" w:type="dxa"/>
            <w:tcBorders>
              <w:top w:val="single" w:sz="4" w:space="0" w:color="auto"/>
              <w:left w:val="single" w:sz="4" w:space="0" w:color="auto"/>
              <w:bottom w:val="single" w:sz="4" w:space="0" w:color="auto"/>
              <w:right w:val="single" w:sz="4" w:space="0" w:color="auto"/>
            </w:tcBorders>
          </w:tcPr>
          <w:p w14:paraId="20760230" w14:textId="670A838C" w:rsidR="00BD4000" w:rsidRPr="00D509BE" w:rsidRDefault="00BD4000" w:rsidP="00BD4000">
            <w:pPr>
              <w:jc w:val="center"/>
              <w:rPr>
                <w:rFonts w:ascii="Arial" w:hAnsi="Arial" w:cs="Arial"/>
                <w:sz w:val="20"/>
                <w:szCs w:val="20"/>
              </w:rPr>
            </w:pPr>
            <w:r>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6A3EBE62" w14:textId="1965869A" w:rsidR="00BD4000" w:rsidRPr="00D509BE" w:rsidRDefault="00BD4000" w:rsidP="00BD4000">
            <w:pPr>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41A925E" w14:textId="66E97545" w:rsidR="00BD4000" w:rsidRPr="00D509BE" w:rsidRDefault="00BD4000" w:rsidP="00BD4000">
            <w:pPr>
              <w:jc w:val="center"/>
              <w:rPr>
                <w:rFonts w:ascii="Arial" w:hAnsi="Arial" w:cs="Arial"/>
                <w:sz w:val="20"/>
                <w:szCs w:val="20"/>
              </w:rPr>
            </w:pPr>
            <w:r>
              <w:rPr>
                <w:rFonts w:ascii="Arial" w:hAnsi="Arial" w:cs="Arial"/>
                <w:sz w:val="20"/>
                <w:szCs w:val="20"/>
              </w:rPr>
              <w:t>1</w:t>
            </w:r>
          </w:p>
        </w:tc>
        <w:tc>
          <w:tcPr>
            <w:tcW w:w="1455" w:type="dxa"/>
            <w:tcBorders>
              <w:top w:val="single" w:sz="4" w:space="0" w:color="auto"/>
              <w:left w:val="single" w:sz="4" w:space="0" w:color="auto"/>
              <w:bottom w:val="single" w:sz="4" w:space="0" w:color="auto"/>
              <w:right w:val="single" w:sz="4" w:space="0" w:color="auto"/>
            </w:tcBorders>
          </w:tcPr>
          <w:p w14:paraId="0A6DCEAF" w14:textId="77777777" w:rsidR="00BD4000" w:rsidRPr="00D509BE" w:rsidRDefault="00BD4000" w:rsidP="00BD4000">
            <w:pPr>
              <w:jc w:val="center"/>
              <w:rPr>
                <w:rFonts w:ascii="Arial" w:hAnsi="Arial" w:cs="Arial"/>
                <w:sz w:val="20"/>
                <w:szCs w:val="20"/>
              </w:rPr>
            </w:pPr>
          </w:p>
        </w:tc>
      </w:tr>
    </w:tbl>
    <w:p w14:paraId="1F903702" w14:textId="4121B5E4" w:rsidR="00A92C9B" w:rsidRDefault="00A92C9B" w:rsidP="00A92C9B">
      <w:pPr>
        <w:rPr>
          <w:rFonts w:ascii="Arial" w:hAnsi="Arial" w:cs="Arial"/>
          <w:sz w:val="22"/>
        </w:rPr>
      </w:pPr>
    </w:p>
    <w:p w14:paraId="454BD0D5" w14:textId="77777777" w:rsidR="005A3360" w:rsidRPr="0022263A" w:rsidRDefault="005A3360" w:rsidP="0088378C">
      <w:pPr>
        <w:jc w:val="both"/>
        <w:rPr>
          <w:rFonts w:ascii="Arial" w:hAnsi="Arial" w:cs="Arial"/>
          <w:sz w:val="22"/>
        </w:rPr>
      </w:pPr>
    </w:p>
    <w:p w14:paraId="5E8E540A" w14:textId="2F91443D" w:rsidR="00D132F6" w:rsidRPr="0022263A" w:rsidRDefault="00D132F6" w:rsidP="0088378C">
      <w:pPr>
        <w:jc w:val="both"/>
        <w:rPr>
          <w:rFonts w:ascii="Arial" w:hAnsi="Arial" w:cs="Arial"/>
          <w:sz w:val="22"/>
          <w:szCs w:val="22"/>
        </w:rPr>
      </w:pPr>
      <w:r w:rsidRPr="0022263A">
        <w:rPr>
          <w:rFonts w:ascii="Arial" w:hAnsi="Arial" w:cs="Arial"/>
          <w:sz w:val="22"/>
          <w:szCs w:val="22"/>
        </w:rPr>
        <w:t>Students exiting the programme with 120 level 7 credits</w:t>
      </w:r>
      <w:r w:rsidR="008A3668" w:rsidRPr="0022263A">
        <w:rPr>
          <w:rFonts w:ascii="Arial" w:hAnsi="Arial" w:cs="Arial"/>
          <w:sz w:val="22"/>
          <w:szCs w:val="22"/>
        </w:rPr>
        <w:t>*</w:t>
      </w:r>
      <w:r w:rsidR="00DF2329" w:rsidRPr="0022263A">
        <w:rPr>
          <w:rFonts w:ascii="Arial" w:hAnsi="Arial" w:cs="Arial"/>
          <w:sz w:val="22"/>
          <w:szCs w:val="22"/>
        </w:rPr>
        <w:t xml:space="preserve"> </w:t>
      </w:r>
      <w:bookmarkStart w:id="12" w:name="_Hlk101781702"/>
      <w:r w:rsidR="005D38A7" w:rsidRPr="0022263A">
        <w:rPr>
          <w:rFonts w:ascii="Arial" w:hAnsi="Arial" w:cs="Arial"/>
          <w:sz w:val="22"/>
          <w:szCs w:val="22"/>
        </w:rPr>
        <w:t xml:space="preserve">and a pass in the </w:t>
      </w:r>
      <w:r w:rsidR="005D38A7" w:rsidRPr="0022263A">
        <w:rPr>
          <w:rFonts w:ascii="Arial" w:hAnsi="Arial" w:cs="Arial"/>
          <w:i/>
          <w:iCs/>
          <w:sz w:val="22"/>
          <w:szCs w:val="22"/>
        </w:rPr>
        <w:t>Portfolio of Advanced Clinical Practice</w:t>
      </w:r>
      <w:bookmarkEnd w:id="12"/>
      <w:r w:rsidR="005D38A7" w:rsidRPr="0022263A">
        <w:rPr>
          <w:rFonts w:ascii="Arial" w:hAnsi="Arial" w:cs="Arial"/>
          <w:i/>
          <w:iCs/>
          <w:sz w:val="22"/>
          <w:szCs w:val="22"/>
        </w:rPr>
        <w:t xml:space="preserve"> </w:t>
      </w:r>
      <w:r w:rsidRPr="0022263A">
        <w:rPr>
          <w:rFonts w:ascii="Arial" w:hAnsi="Arial" w:cs="Arial"/>
          <w:sz w:val="22"/>
          <w:szCs w:val="22"/>
        </w:rPr>
        <w:t xml:space="preserve">are eligible for the award of </w:t>
      </w:r>
      <w:proofErr w:type="spellStart"/>
      <w:r w:rsidRPr="0022263A">
        <w:rPr>
          <w:rFonts w:ascii="Arial" w:hAnsi="Arial" w:cs="Arial"/>
          <w:sz w:val="22"/>
          <w:szCs w:val="22"/>
        </w:rPr>
        <w:t>PgDip</w:t>
      </w:r>
      <w:proofErr w:type="spellEnd"/>
      <w:r w:rsidRPr="0022263A">
        <w:rPr>
          <w:rFonts w:ascii="Arial" w:hAnsi="Arial" w:cs="Arial"/>
          <w:sz w:val="22"/>
          <w:szCs w:val="22"/>
        </w:rPr>
        <w:t xml:space="preserve"> in Advanced Clinical Practice</w:t>
      </w:r>
      <w:r w:rsidRPr="0022263A">
        <w:rPr>
          <w:rFonts w:ascii="Arial" w:hAnsi="Arial" w:cs="Arial"/>
          <w:i/>
          <w:iCs/>
          <w:sz w:val="22"/>
          <w:szCs w:val="22"/>
        </w:rPr>
        <w:t>.</w:t>
      </w:r>
      <w:r w:rsidRPr="0022263A">
        <w:rPr>
          <w:rFonts w:ascii="Arial" w:hAnsi="Arial" w:cs="Arial"/>
          <w:sz w:val="22"/>
          <w:szCs w:val="22"/>
        </w:rPr>
        <w:t xml:space="preserve"> The 120 credits must include the core modules </w:t>
      </w:r>
      <w:r w:rsidRPr="0022263A">
        <w:rPr>
          <w:rFonts w:ascii="Arial" w:hAnsi="Arial" w:cs="Arial"/>
          <w:i/>
          <w:iCs/>
          <w:sz w:val="22"/>
          <w:szCs w:val="22"/>
        </w:rPr>
        <w:t>Advanced Clinical Reasoning in Health Assessment</w:t>
      </w:r>
      <w:r w:rsidR="00304E39" w:rsidRPr="0022263A">
        <w:rPr>
          <w:rFonts w:ascii="Arial" w:hAnsi="Arial" w:cs="Arial"/>
          <w:i/>
          <w:iCs/>
          <w:sz w:val="22"/>
          <w:szCs w:val="22"/>
        </w:rPr>
        <w:t>: Lifespan Perspectives</w:t>
      </w:r>
      <w:r w:rsidRPr="0022263A">
        <w:rPr>
          <w:rFonts w:ascii="Arial" w:hAnsi="Arial" w:cs="Arial"/>
          <w:sz w:val="22"/>
          <w:szCs w:val="22"/>
        </w:rPr>
        <w:t xml:space="preserve">; </w:t>
      </w:r>
      <w:r w:rsidRPr="0022263A">
        <w:rPr>
          <w:rFonts w:ascii="Arial" w:hAnsi="Arial" w:cs="Arial"/>
          <w:i/>
          <w:iCs/>
          <w:sz w:val="22"/>
          <w:szCs w:val="22"/>
        </w:rPr>
        <w:t>Mentoring and Coaching in Professional Practice</w:t>
      </w:r>
      <w:r w:rsidRPr="0022263A">
        <w:rPr>
          <w:rFonts w:ascii="Arial" w:hAnsi="Arial" w:cs="Arial"/>
          <w:sz w:val="22"/>
          <w:szCs w:val="22"/>
        </w:rPr>
        <w:t>;</w:t>
      </w:r>
      <w:r w:rsidRPr="0022263A">
        <w:rPr>
          <w:rFonts w:ascii="Arial" w:hAnsi="Arial" w:cs="Arial"/>
          <w:i/>
          <w:iCs/>
          <w:sz w:val="22"/>
          <w:szCs w:val="22"/>
        </w:rPr>
        <w:t xml:space="preserve"> </w:t>
      </w:r>
      <w:r w:rsidR="0081599C" w:rsidRPr="0022263A">
        <w:rPr>
          <w:rFonts w:ascii="Arial" w:hAnsi="Arial" w:cs="Arial"/>
          <w:i/>
          <w:iCs/>
          <w:sz w:val="22"/>
          <w:szCs w:val="22"/>
        </w:rPr>
        <w:t xml:space="preserve">Applied </w:t>
      </w:r>
      <w:r w:rsidRPr="0022263A">
        <w:rPr>
          <w:rFonts w:ascii="Arial" w:hAnsi="Arial" w:cs="Arial"/>
          <w:i/>
          <w:iCs/>
          <w:sz w:val="22"/>
          <w:szCs w:val="22"/>
        </w:rPr>
        <w:t>Research Methods</w:t>
      </w:r>
      <w:r w:rsidR="005D38A7" w:rsidRPr="0022263A">
        <w:rPr>
          <w:rFonts w:ascii="Arial" w:hAnsi="Arial" w:cs="Arial"/>
          <w:sz w:val="22"/>
          <w:szCs w:val="22"/>
        </w:rPr>
        <w:t xml:space="preserve"> and</w:t>
      </w:r>
      <w:r w:rsidRPr="0022263A">
        <w:rPr>
          <w:rFonts w:ascii="Arial" w:hAnsi="Arial" w:cs="Arial"/>
          <w:sz w:val="22"/>
          <w:szCs w:val="22"/>
        </w:rPr>
        <w:t xml:space="preserve"> </w:t>
      </w:r>
      <w:r w:rsidRPr="0022263A">
        <w:rPr>
          <w:rFonts w:ascii="Arial" w:hAnsi="Arial" w:cs="Arial"/>
          <w:i/>
          <w:iCs/>
          <w:sz w:val="22"/>
          <w:szCs w:val="22"/>
        </w:rPr>
        <w:t>Leadership in Advanced Clinical Practice</w:t>
      </w:r>
      <w:r w:rsidR="005D38A7" w:rsidRPr="0022263A">
        <w:rPr>
          <w:rFonts w:ascii="Arial" w:hAnsi="Arial" w:cs="Arial"/>
          <w:i/>
          <w:iCs/>
          <w:sz w:val="22"/>
          <w:szCs w:val="22"/>
        </w:rPr>
        <w:t>.</w:t>
      </w:r>
    </w:p>
    <w:p w14:paraId="6A21E375" w14:textId="77777777" w:rsidR="008A3668" w:rsidRPr="0022263A" w:rsidRDefault="008A3668" w:rsidP="0088378C">
      <w:pPr>
        <w:jc w:val="both"/>
        <w:rPr>
          <w:rFonts w:ascii="Arial" w:hAnsi="Arial" w:cs="Arial"/>
          <w:sz w:val="22"/>
          <w:szCs w:val="22"/>
        </w:rPr>
      </w:pPr>
    </w:p>
    <w:p w14:paraId="19DE27B8" w14:textId="1E1B89A1" w:rsidR="008A3668" w:rsidRPr="008A3668" w:rsidRDefault="008A3668" w:rsidP="008A3668">
      <w:pPr>
        <w:jc w:val="both"/>
        <w:rPr>
          <w:rFonts w:ascii="Arial" w:hAnsi="Arial" w:cs="Arial"/>
          <w:iCs/>
          <w:sz w:val="22"/>
          <w:szCs w:val="22"/>
        </w:rPr>
      </w:pPr>
      <w:r w:rsidRPr="0022263A">
        <w:rPr>
          <w:rFonts w:ascii="Arial" w:hAnsi="Arial" w:cs="Arial"/>
          <w:sz w:val="22"/>
          <w:szCs w:val="22"/>
        </w:rPr>
        <w:t xml:space="preserve">Students exiting the programme with 180 level 7 credits* </w:t>
      </w:r>
      <w:r w:rsidR="005D38A7" w:rsidRPr="0022263A">
        <w:rPr>
          <w:rFonts w:ascii="Arial" w:hAnsi="Arial" w:cs="Arial"/>
          <w:sz w:val="22"/>
          <w:szCs w:val="22"/>
        </w:rPr>
        <w:t xml:space="preserve">and a pass in the </w:t>
      </w:r>
      <w:r w:rsidR="005D38A7" w:rsidRPr="0022263A">
        <w:rPr>
          <w:rFonts w:ascii="Arial" w:hAnsi="Arial" w:cs="Arial"/>
          <w:i/>
          <w:iCs/>
          <w:sz w:val="22"/>
          <w:szCs w:val="22"/>
        </w:rPr>
        <w:t>Portfolio of Advanced Clinical Practice</w:t>
      </w:r>
      <w:r w:rsidR="005D38A7" w:rsidRPr="0022263A">
        <w:rPr>
          <w:rFonts w:ascii="Arial" w:hAnsi="Arial" w:cs="Arial"/>
          <w:sz w:val="22"/>
          <w:szCs w:val="22"/>
        </w:rPr>
        <w:t xml:space="preserve"> </w:t>
      </w:r>
      <w:r w:rsidRPr="0022263A">
        <w:rPr>
          <w:rFonts w:ascii="Arial" w:hAnsi="Arial" w:cs="Arial"/>
          <w:sz w:val="22"/>
          <w:szCs w:val="22"/>
        </w:rPr>
        <w:t>are eligible for the award of MSc in Advanced Clinical Practice</w:t>
      </w:r>
      <w:r w:rsidRPr="0022263A">
        <w:rPr>
          <w:rFonts w:ascii="Arial" w:hAnsi="Arial" w:cs="Arial"/>
          <w:i/>
          <w:iCs/>
          <w:sz w:val="22"/>
          <w:szCs w:val="22"/>
        </w:rPr>
        <w:t>.</w:t>
      </w:r>
      <w:r w:rsidRPr="0022263A">
        <w:rPr>
          <w:rFonts w:ascii="Arial" w:hAnsi="Arial" w:cs="Arial"/>
          <w:sz w:val="22"/>
          <w:szCs w:val="22"/>
        </w:rPr>
        <w:t xml:space="preserve"> The 180 credits must include the core modules </w:t>
      </w:r>
      <w:r w:rsidRPr="0022263A">
        <w:rPr>
          <w:rFonts w:ascii="Arial" w:hAnsi="Arial" w:cs="Arial"/>
          <w:i/>
          <w:iCs/>
          <w:sz w:val="22"/>
          <w:szCs w:val="22"/>
        </w:rPr>
        <w:t>Advanced Clinical Reasoning in Health Assessment: Lifespan Perspectives</w:t>
      </w:r>
      <w:r w:rsidRPr="0022263A">
        <w:rPr>
          <w:rFonts w:ascii="Arial" w:hAnsi="Arial" w:cs="Arial"/>
          <w:sz w:val="22"/>
          <w:szCs w:val="22"/>
        </w:rPr>
        <w:t xml:space="preserve">; </w:t>
      </w:r>
      <w:r w:rsidRPr="0022263A">
        <w:rPr>
          <w:rFonts w:ascii="Arial" w:hAnsi="Arial" w:cs="Arial"/>
          <w:i/>
          <w:iCs/>
          <w:sz w:val="22"/>
          <w:szCs w:val="22"/>
        </w:rPr>
        <w:t>Mentoring and Coaching in Professional Practice</w:t>
      </w:r>
      <w:r w:rsidRPr="0022263A">
        <w:rPr>
          <w:rFonts w:ascii="Arial" w:hAnsi="Arial" w:cs="Arial"/>
          <w:sz w:val="22"/>
          <w:szCs w:val="22"/>
        </w:rPr>
        <w:t>;</w:t>
      </w:r>
      <w:r w:rsidRPr="0022263A">
        <w:rPr>
          <w:rFonts w:ascii="Arial" w:hAnsi="Arial" w:cs="Arial"/>
          <w:i/>
          <w:iCs/>
          <w:sz w:val="22"/>
          <w:szCs w:val="22"/>
        </w:rPr>
        <w:t xml:space="preserve"> Applied Research Methods</w:t>
      </w:r>
      <w:r w:rsidR="005D38A7" w:rsidRPr="0022263A">
        <w:rPr>
          <w:rFonts w:ascii="Arial" w:hAnsi="Arial" w:cs="Arial"/>
          <w:sz w:val="22"/>
          <w:szCs w:val="22"/>
        </w:rPr>
        <w:t>;</w:t>
      </w:r>
      <w:r w:rsidRPr="0022263A">
        <w:rPr>
          <w:rFonts w:ascii="Arial" w:hAnsi="Arial" w:cs="Arial"/>
          <w:sz w:val="22"/>
          <w:szCs w:val="22"/>
        </w:rPr>
        <w:t xml:space="preserve"> </w:t>
      </w:r>
      <w:r w:rsidRPr="0022263A">
        <w:rPr>
          <w:rFonts w:ascii="Arial" w:hAnsi="Arial" w:cs="Arial"/>
          <w:i/>
          <w:iCs/>
          <w:sz w:val="22"/>
          <w:szCs w:val="22"/>
        </w:rPr>
        <w:t xml:space="preserve">Leadership in Advanced Clinical Practice, </w:t>
      </w:r>
      <w:proofErr w:type="gramStart"/>
      <w:r w:rsidRPr="0022263A">
        <w:rPr>
          <w:rFonts w:ascii="Arial" w:hAnsi="Arial" w:cs="Arial"/>
          <w:i/>
          <w:iCs/>
          <w:sz w:val="22"/>
          <w:szCs w:val="22"/>
        </w:rPr>
        <w:t>Implementation</w:t>
      </w:r>
      <w:proofErr w:type="gramEnd"/>
      <w:r w:rsidRPr="0022263A">
        <w:rPr>
          <w:rFonts w:ascii="Arial" w:hAnsi="Arial" w:cs="Arial"/>
          <w:i/>
          <w:iCs/>
          <w:sz w:val="22"/>
          <w:szCs w:val="22"/>
        </w:rPr>
        <w:t xml:space="preserve"> and Improvement Science: Principles for Practice</w:t>
      </w:r>
      <w:r w:rsidR="005D38A7" w:rsidRPr="0022263A">
        <w:rPr>
          <w:rFonts w:ascii="Arial" w:hAnsi="Arial" w:cs="Arial"/>
          <w:i/>
          <w:iCs/>
          <w:sz w:val="22"/>
          <w:szCs w:val="22"/>
        </w:rPr>
        <w:t xml:space="preserve"> and the </w:t>
      </w:r>
      <w:r w:rsidRPr="0022263A">
        <w:rPr>
          <w:rFonts w:ascii="Arial" w:hAnsi="Arial" w:cs="Arial"/>
          <w:i/>
          <w:iCs/>
          <w:sz w:val="22"/>
          <w:szCs w:val="22"/>
        </w:rPr>
        <w:t xml:space="preserve">Capstone </w:t>
      </w:r>
      <w:r>
        <w:rPr>
          <w:rFonts w:ascii="Arial" w:hAnsi="Arial" w:cs="Arial"/>
          <w:i/>
          <w:iCs/>
          <w:sz w:val="22"/>
          <w:szCs w:val="22"/>
        </w:rPr>
        <w:t>Project</w:t>
      </w:r>
      <w:r w:rsidR="005D38A7">
        <w:rPr>
          <w:rFonts w:ascii="Arial" w:hAnsi="Arial" w:cs="Arial"/>
          <w:i/>
          <w:iCs/>
          <w:sz w:val="22"/>
          <w:szCs w:val="22"/>
        </w:rPr>
        <w:t>.</w:t>
      </w:r>
    </w:p>
    <w:p w14:paraId="3944A797" w14:textId="77777777" w:rsidR="008A3668" w:rsidRPr="00A0622D" w:rsidRDefault="008A3668" w:rsidP="0088378C">
      <w:pPr>
        <w:jc w:val="both"/>
        <w:rPr>
          <w:rFonts w:ascii="Arial" w:hAnsi="Arial" w:cs="Arial"/>
          <w:iCs/>
          <w:sz w:val="22"/>
          <w:szCs w:val="22"/>
        </w:rPr>
      </w:pPr>
    </w:p>
    <w:p w14:paraId="127C8676" w14:textId="3400C030" w:rsidR="00F15565" w:rsidRPr="00DF2329" w:rsidRDefault="00DF2329" w:rsidP="0088378C">
      <w:pPr>
        <w:jc w:val="both"/>
        <w:rPr>
          <w:rFonts w:ascii="Arial" w:hAnsi="Arial" w:cs="Arial"/>
          <w:sz w:val="16"/>
          <w:szCs w:val="16"/>
        </w:rPr>
      </w:pPr>
      <w:r>
        <w:rPr>
          <w:rFonts w:ascii="Arial" w:hAnsi="Arial" w:cs="Arial"/>
        </w:rPr>
        <w:t>*</w:t>
      </w:r>
      <w:r w:rsidRPr="00DF2329">
        <w:rPr>
          <w:rFonts w:ascii="Arial" w:hAnsi="Arial" w:cs="Arial"/>
          <w:sz w:val="16"/>
          <w:szCs w:val="16"/>
        </w:rPr>
        <w:t>May include 30 credits level 6 via RPL if overall programme learning outcomes and HEE capabilities are met</w:t>
      </w:r>
      <w:r>
        <w:rPr>
          <w:rFonts w:ascii="Arial" w:hAnsi="Arial" w:cs="Arial"/>
          <w:sz w:val="16"/>
          <w:szCs w:val="16"/>
        </w:rPr>
        <w:t>.</w:t>
      </w:r>
    </w:p>
    <w:p w14:paraId="5DD64092" w14:textId="77777777" w:rsidR="00DD7621" w:rsidRDefault="00DD7621">
      <w:pPr>
        <w:spacing w:after="160" w:line="259" w:lineRule="auto"/>
        <w:rPr>
          <w:rFonts w:ascii="Arial" w:hAnsi="Arial" w:cs="Arial"/>
          <w:b/>
          <w:sz w:val="22"/>
          <w:szCs w:val="22"/>
        </w:rPr>
      </w:pPr>
    </w:p>
    <w:p w14:paraId="7AD151EF" w14:textId="1089B406"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1AB08CCD" w14:textId="7E76B93B" w:rsidR="00BB638D" w:rsidRPr="0088378C" w:rsidRDefault="00BB638D" w:rsidP="00BB638D">
      <w:pPr>
        <w:spacing w:after="160" w:line="259" w:lineRule="auto"/>
        <w:rPr>
          <w:rFonts w:ascii="Arial" w:hAnsi="Arial" w:cs="Arial"/>
          <w:sz w:val="22"/>
          <w:szCs w:val="22"/>
        </w:rPr>
      </w:pPr>
      <w:bookmarkStart w:id="13" w:name="_Hlk74228620"/>
      <w:r w:rsidRPr="0088378C">
        <w:rPr>
          <w:rFonts w:ascii="Arial" w:hAnsi="Arial" w:cs="Arial"/>
          <w:b/>
          <w:bCs/>
          <w:sz w:val="22"/>
          <w:szCs w:val="22"/>
        </w:rPr>
        <w:t>Programme</w:t>
      </w:r>
      <w:r w:rsidRPr="0088378C">
        <w:rPr>
          <w:rFonts w:ascii="Arial" w:hAnsi="Arial" w:cs="Arial"/>
          <w:b/>
          <w:bCs/>
          <w:spacing w:val="-1"/>
          <w:sz w:val="22"/>
          <w:szCs w:val="22"/>
        </w:rPr>
        <w:t xml:space="preserve"> </w:t>
      </w:r>
      <w:r w:rsidRPr="0088378C">
        <w:rPr>
          <w:rFonts w:ascii="Arial" w:hAnsi="Arial" w:cs="Arial"/>
          <w:b/>
          <w:bCs/>
          <w:sz w:val="22"/>
          <w:szCs w:val="22"/>
        </w:rPr>
        <w:t>Design</w:t>
      </w:r>
    </w:p>
    <w:p w14:paraId="0916B23E" w14:textId="607BCF6D" w:rsidR="00C60353" w:rsidRPr="0088378C" w:rsidRDefault="00C60353" w:rsidP="00BB638D">
      <w:pPr>
        <w:spacing w:after="120"/>
        <w:jc w:val="both"/>
        <w:rPr>
          <w:rFonts w:ascii="Arial" w:hAnsi="Arial" w:cs="Arial"/>
          <w:sz w:val="22"/>
          <w:szCs w:val="22"/>
        </w:rPr>
      </w:pPr>
      <w:r w:rsidRPr="0088378C">
        <w:rPr>
          <w:rFonts w:ascii="Arial" w:hAnsi="Arial" w:cs="Arial"/>
          <w:sz w:val="22"/>
          <w:szCs w:val="22"/>
        </w:rPr>
        <w:t xml:space="preserve">The programme is aimed at employed, registered health care professionals, and has been designed in partnership with healthcare employers, ensuring currency and relevance to the workplace. It </w:t>
      </w:r>
      <w:r w:rsidR="004A4E7E" w:rsidRPr="0088378C">
        <w:rPr>
          <w:rFonts w:ascii="Arial" w:hAnsi="Arial" w:cs="Arial"/>
          <w:sz w:val="22"/>
          <w:szCs w:val="22"/>
        </w:rPr>
        <w:t xml:space="preserve">reflects contemporary </w:t>
      </w:r>
      <w:r w:rsidR="001B637C" w:rsidRPr="0088378C">
        <w:rPr>
          <w:rFonts w:ascii="Arial" w:hAnsi="Arial" w:cs="Arial"/>
          <w:sz w:val="22"/>
          <w:szCs w:val="22"/>
        </w:rPr>
        <w:t>healthcare</w:t>
      </w:r>
      <w:r w:rsidR="004A4E7E" w:rsidRPr="0088378C">
        <w:rPr>
          <w:rFonts w:ascii="Arial" w:hAnsi="Arial" w:cs="Arial"/>
          <w:sz w:val="22"/>
          <w:szCs w:val="22"/>
        </w:rPr>
        <w:t xml:space="preserve"> and </w:t>
      </w:r>
      <w:r w:rsidRPr="0088378C">
        <w:rPr>
          <w:rFonts w:ascii="Arial" w:hAnsi="Arial" w:cs="Arial"/>
          <w:sz w:val="22"/>
          <w:szCs w:val="22"/>
        </w:rPr>
        <w:t xml:space="preserve">provides an integrated programme of </w:t>
      </w:r>
      <w:r w:rsidRPr="0088378C">
        <w:rPr>
          <w:rFonts w:ascii="Arial" w:hAnsi="Arial" w:cs="Arial"/>
          <w:sz w:val="22"/>
          <w:szCs w:val="22"/>
        </w:rPr>
        <w:lastRenderedPageBreak/>
        <w:t>university-based education applied to professional practice</w:t>
      </w:r>
      <w:r w:rsidR="00735C04" w:rsidRPr="0088378C">
        <w:rPr>
          <w:rFonts w:ascii="Arial" w:hAnsi="Arial" w:cs="Arial"/>
          <w:sz w:val="22"/>
          <w:szCs w:val="22"/>
        </w:rPr>
        <w:t xml:space="preserve">. </w:t>
      </w:r>
      <w:proofErr w:type="gramStart"/>
      <w:r w:rsidR="00735C04" w:rsidRPr="0088378C">
        <w:rPr>
          <w:rFonts w:ascii="Arial" w:hAnsi="Arial" w:cs="Arial"/>
          <w:sz w:val="22"/>
          <w:szCs w:val="22"/>
        </w:rPr>
        <w:t>A</w:t>
      </w:r>
      <w:r w:rsidRPr="0088378C">
        <w:rPr>
          <w:rFonts w:ascii="Arial" w:hAnsi="Arial" w:cs="Arial"/>
          <w:sz w:val="22"/>
          <w:szCs w:val="22"/>
        </w:rPr>
        <w:t xml:space="preserve"> number of</w:t>
      </w:r>
      <w:proofErr w:type="gramEnd"/>
      <w:r w:rsidRPr="0088378C">
        <w:rPr>
          <w:rFonts w:ascii="Arial" w:hAnsi="Arial" w:cs="Arial"/>
          <w:sz w:val="22"/>
          <w:szCs w:val="22"/>
        </w:rPr>
        <w:t xml:space="preserve"> </w:t>
      </w:r>
      <w:r w:rsidR="00735C04" w:rsidRPr="0088378C">
        <w:rPr>
          <w:rFonts w:ascii="Arial" w:hAnsi="Arial" w:cs="Arial"/>
          <w:sz w:val="22"/>
          <w:szCs w:val="22"/>
        </w:rPr>
        <w:t xml:space="preserve">practice focused </w:t>
      </w:r>
      <w:r w:rsidRPr="0088378C">
        <w:rPr>
          <w:rFonts w:ascii="Arial" w:hAnsi="Arial" w:cs="Arial"/>
          <w:sz w:val="22"/>
          <w:szCs w:val="22"/>
        </w:rPr>
        <w:t>modules incorporat</w:t>
      </w:r>
      <w:r w:rsidR="00735C04" w:rsidRPr="0088378C">
        <w:rPr>
          <w:rFonts w:ascii="Arial" w:hAnsi="Arial" w:cs="Arial"/>
          <w:sz w:val="22"/>
          <w:szCs w:val="22"/>
        </w:rPr>
        <w:t>e</w:t>
      </w:r>
      <w:r w:rsidRPr="0088378C">
        <w:rPr>
          <w:rFonts w:ascii="Arial" w:hAnsi="Arial" w:cs="Arial"/>
          <w:sz w:val="22"/>
          <w:szCs w:val="22"/>
        </w:rPr>
        <w:t xml:space="preserve"> clinical competencies assessed in the workplace. </w:t>
      </w:r>
    </w:p>
    <w:p w14:paraId="0E008973" w14:textId="3DB618A9" w:rsidR="00A565C3" w:rsidRPr="0088378C" w:rsidRDefault="00BB638D" w:rsidP="004D492B">
      <w:pPr>
        <w:pStyle w:val="BodyText"/>
        <w:ind w:right="95"/>
        <w:jc w:val="both"/>
      </w:pPr>
      <w:r w:rsidRPr="0088378C">
        <w:t xml:space="preserve">Programme design embraces the principles outlined in the </w:t>
      </w:r>
      <w:r w:rsidRPr="0088378C">
        <w:rPr>
          <w:i/>
          <w:iCs/>
        </w:rPr>
        <w:t>Kingston University Revised Academic Framework</w:t>
      </w:r>
      <w:r w:rsidRPr="0088378C">
        <w:t xml:space="preserve"> and </w:t>
      </w:r>
      <w:r w:rsidRPr="0088378C">
        <w:rPr>
          <w:i/>
          <w:iCs/>
        </w:rPr>
        <w:t>Inclusive Curriculum Framework</w:t>
      </w:r>
      <w:r w:rsidRPr="0088378C">
        <w:t xml:space="preserve">. Our </w:t>
      </w:r>
      <w:r w:rsidR="0088210B" w:rsidRPr="0088378C">
        <w:t>students</w:t>
      </w:r>
      <w:r w:rsidRPr="0088378C">
        <w:t xml:space="preserve"> come from diverse </w:t>
      </w:r>
      <w:r w:rsidR="00973552" w:rsidRPr="0088378C">
        <w:t xml:space="preserve">educational, </w:t>
      </w:r>
      <w:proofErr w:type="gramStart"/>
      <w:r w:rsidR="00973552" w:rsidRPr="0088378C">
        <w:t>cultural</w:t>
      </w:r>
      <w:proofErr w:type="gramEnd"/>
      <w:r w:rsidR="00973552" w:rsidRPr="0088378C">
        <w:t xml:space="preserve"> and healthcare </w:t>
      </w:r>
      <w:r w:rsidRPr="0088378C">
        <w:t>backgrounds, with different learning</w:t>
      </w:r>
      <w:r w:rsidRPr="0088378C">
        <w:rPr>
          <w:spacing w:val="1"/>
        </w:rPr>
        <w:t xml:space="preserve"> </w:t>
      </w:r>
      <w:r w:rsidRPr="0088378C">
        <w:t>styles and educational experiences. This diversity is valued as it not only enriches the</w:t>
      </w:r>
      <w:r w:rsidRPr="0088378C">
        <w:rPr>
          <w:spacing w:val="1"/>
        </w:rPr>
        <w:t xml:space="preserve"> </w:t>
      </w:r>
      <w:r w:rsidRPr="0088378C">
        <w:t xml:space="preserve">learning for all, but also reflects the diversity of the </w:t>
      </w:r>
      <w:r w:rsidR="0088210B" w:rsidRPr="0088378C">
        <w:t>service users</w:t>
      </w:r>
      <w:r w:rsidR="005C0ACD" w:rsidRPr="0088378C">
        <w:t xml:space="preserve"> and staff</w:t>
      </w:r>
      <w:r w:rsidR="001B637C" w:rsidRPr="0088378C">
        <w:t xml:space="preserve"> our</w:t>
      </w:r>
      <w:r w:rsidR="0088210B" w:rsidRPr="0088378C">
        <w:t xml:space="preserve"> </w:t>
      </w:r>
      <w:r w:rsidR="001B637C" w:rsidRPr="0088378C">
        <w:t>students</w:t>
      </w:r>
      <w:r w:rsidR="0088210B" w:rsidRPr="0088378C">
        <w:t xml:space="preserve"> </w:t>
      </w:r>
      <w:r w:rsidR="00DD6F29" w:rsidRPr="0088378C">
        <w:t>work with</w:t>
      </w:r>
      <w:r w:rsidRPr="0088378C">
        <w:t xml:space="preserve">. Inclusivity bridges curriculum design and the assessment strategy to ensure that </w:t>
      </w:r>
      <w:r w:rsidR="0088210B" w:rsidRPr="0088378C">
        <w:t>students</w:t>
      </w:r>
      <w:r w:rsidRPr="0088378C">
        <w:t xml:space="preserve"> are </w:t>
      </w:r>
      <w:r w:rsidRPr="0088378C">
        <w:rPr>
          <w:spacing w:val="-59"/>
        </w:rPr>
        <w:t xml:space="preserve">  </w:t>
      </w:r>
      <w:r w:rsidRPr="0088378C">
        <w:t xml:space="preserve">not unduly advantaged or disadvantaged due to their prior, or lack of prior, educational or </w:t>
      </w:r>
      <w:r w:rsidR="0088210B" w:rsidRPr="0088378C">
        <w:t>practice</w:t>
      </w:r>
      <w:r w:rsidRPr="0088378C">
        <w:rPr>
          <w:spacing w:val="1"/>
        </w:rPr>
        <w:t xml:space="preserve"> </w:t>
      </w:r>
      <w:r w:rsidRPr="0088378C">
        <w:t xml:space="preserve">experience. </w:t>
      </w:r>
    </w:p>
    <w:p w14:paraId="01D5A9B8" w14:textId="77777777" w:rsidR="00A565C3" w:rsidRPr="0088378C" w:rsidRDefault="00A565C3" w:rsidP="004D492B">
      <w:pPr>
        <w:pStyle w:val="BodyText"/>
        <w:ind w:right="95"/>
        <w:jc w:val="both"/>
      </w:pPr>
    </w:p>
    <w:p w14:paraId="34B70742" w14:textId="57816FDB" w:rsidR="005859FB" w:rsidRPr="0088378C" w:rsidRDefault="00BB638D" w:rsidP="00A565C3">
      <w:pPr>
        <w:pStyle w:val="BodyText"/>
        <w:ind w:right="95"/>
        <w:jc w:val="both"/>
        <w:rPr>
          <w:spacing w:val="1"/>
        </w:rPr>
      </w:pPr>
      <w:r w:rsidRPr="0088378C">
        <w:t xml:space="preserve">Curriculum content </w:t>
      </w:r>
      <w:r w:rsidR="004D492B" w:rsidRPr="0088378C">
        <w:t>aim</w:t>
      </w:r>
      <w:r w:rsidR="00A565C3" w:rsidRPr="0088378C">
        <w:t>s</w:t>
      </w:r>
      <w:r w:rsidR="004D492B" w:rsidRPr="0088378C">
        <w:t xml:space="preserve"> to develop the student’s specialist and/or advanced skills and knowledge required for career and professional advancement within the relevant healthcare sector. </w:t>
      </w:r>
      <w:r w:rsidRPr="0088378C">
        <w:t xml:space="preserve">The curriculum </w:t>
      </w:r>
      <w:r w:rsidRPr="0088378C">
        <w:rPr>
          <w:spacing w:val="1"/>
        </w:rPr>
        <w:t>offer</w:t>
      </w:r>
      <w:r w:rsidR="00C00144" w:rsidRPr="0088378C">
        <w:rPr>
          <w:spacing w:val="1"/>
        </w:rPr>
        <w:t>s</w:t>
      </w:r>
      <w:r w:rsidRPr="0088378C">
        <w:rPr>
          <w:spacing w:val="1"/>
        </w:rPr>
        <w:t xml:space="preserve"> </w:t>
      </w:r>
      <w:r w:rsidRPr="0088378C">
        <w:t>a</w:t>
      </w:r>
      <w:r w:rsidRPr="0088378C">
        <w:rPr>
          <w:spacing w:val="1"/>
        </w:rPr>
        <w:t xml:space="preserve"> </w:t>
      </w:r>
      <w:r w:rsidRPr="0088378C">
        <w:t>continuous</w:t>
      </w:r>
      <w:r w:rsidRPr="0088378C">
        <w:rPr>
          <w:spacing w:val="1"/>
        </w:rPr>
        <w:t xml:space="preserve"> learning </w:t>
      </w:r>
      <w:r w:rsidRPr="0088378C">
        <w:t>process,</w:t>
      </w:r>
      <w:r w:rsidRPr="0088378C">
        <w:rPr>
          <w:spacing w:val="1"/>
        </w:rPr>
        <w:t xml:space="preserve"> </w:t>
      </w:r>
      <w:r w:rsidRPr="0088378C">
        <w:t>where</w:t>
      </w:r>
      <w:r w:rsidRPr="0088378C">
        <w:rPr>
          <w:spacing w:val="1"/>
        </w:rPr>
        <w:t xml:space="preserve"> </w:t>
      </w:r>
      <w:r w:rsidRPr="0088378C">
        <w:t>theory</w:t>
      </w:r>
      <w:r w:rsidRPr="0088378C">
        <w:rPr>
          <w:spacing w:val="1"/>
        </w:rPr>
        <w:t xml:space="preserve"> </w:t>
      </w:r>
      <w:r w:rsidRPr="0088378C">
        <w:t>and</w:t>
      </w:r>
      <w:r w:rsidRPr="0088378C">
        <w:rPr>
          <w:spacing w:val="1"/>
        </w:rPr>
        <w:t xml:space="preserve"> workplace learning </w:t>
      </w:r>
      <w:r w:rsidRPr="0088378C">
        <w:t>are</w:t>
      </w:r>
      <w:r w:rsidRPr="0088378C">
        <w:rPr>
          <w:spacing w:val="1"/>
        </w:rPr>
        <w:t xml:space="preserve"> </w:t>
      </w:r>
      <w:r w:rsidRPr="0088378C">
        <w:t>interlinked. The</w:t>
      </w:r>
      <w:r w:rsidRPr="0088378C">
        <w:rPr>
          <w:spacing w:val="1"/>
        </w:rPr>
        <w:t xml:space="preserve"> </w:t>
      </w:r>
      <w:r w:rsidRPr="0088378C">
        <w:t>integration</w:t>
      </w:r>
      <w:r w:rsidRPr="0088378C">
        <w:rPr>
          <w:spacing w:val="1"/>
        </w:rPr>
        <w:t xml:space="preserve"> </w:t>
      </w:r>
      <w:r w:rsidRPr="0088378C">
        <w:t>of</w:t>
      </w:r>
      <w:r w:rsidRPr="0088378C">
        <w:rPr>
          <w:spacing w:val="1"/>
        </w:rPr>
        <w:t xml:space="preserve"> </w:t>
      </w:r>
      <w:r w:rsidRPr="0088378C">
        <w:t>theory</w:t>
      </w:r>
      <w:r w:rsidRPr="0088378C">
        <w:rPr>
          <w:spacing w:val="1"/>
        </w:rPr>
        <w:t xml:space="preserve"> </w:t>
      </w:r>
      <w:r w:rsidRPr="0088378C">
        <w:t>and</w:t>
      </w:r>
      <w:r w:rsidRPr="0088378C">
        <w:rPr>
          <w:spacing w:val="1"/>
        </w:rPr>
        <w:t xml:space="preserve"> </w:t>
      </w:r>
      <w:r w:rsidRPr="0088378C">
        <w:t>practice</w:t>
      </w:r>
      <w:r w:rsidRPr="0088378C">
        <w:rPr>
          <w:spacing w:val="1"/>
        </w:rPr>
        <w:t xml:space="preserve"> </w:t>
      </w:r>
      <w:r w:rsidRPr="0088378C">
        <w:t>is</w:t>
      </w:r>
      <w:r w:rsidRPr="0088378C">
        <w:rPr>
          <w:spacing w:val="1"/>
        </w:rPr>
        <w:t xml:space="preserve"> </w:t>
      </w:r>
      <w:r w:rsidRPr="0088378C">
        <w:t>achieved</w:t>
      </w:r>
      <w:r w:rsidRPr="0088378C">
        <w:rPr>
          <w:spacing w:val="1"/>
        </w:rPr>
        <w:t xml:space="preserve"> </w:t>
      </w:r>
      <w:r w:rsidRPr="0088378C">
        <w:t>through</w:t>
      </w:r>
      <w:r w:rsidRPr="0088378C">
        <w:rPr>
          <w:spacing w:val="1"/>
        </w:rPr>
        <w:t xml:space="preserve"> a variety of </w:t>
      </w:r>
      <w:r w:rsidRPr="0088378C">
        <w:t>learning,</w:t>
      </w:r>
      <w:r w:rsidRPr="0088378C">
        <w:rPr>
          <w:spacing w:val="1"/>
        </w:rPr>
        <w:t xml:space="preserve"> </w:t>
      </w:r>
      <w:r w:rsidRPr="0088378C">
        <w:t>teaching</w:t>
      </w:r>
      <w:r w:rsidRPr="0088378C">
        <w:rPr>
          <w:spacing w:val="61"/>
        </w:rPr>
        <w:t xml:space="preserve"> </w:t>
      </w:r>
      <w:r w:rsidRPr="0088378C">
        <w:t>and</w:t>
      </w:r>
      <w:r w:rsidRPr="0088378C">
        <w:rPr>
          <w:spacing w:val="1"/>
        </w:rPr>
        <w:t xml:space="preserve"> </w:t>
      </w:r>
      <w:r w:rsidRPr="0088378C">
        <w:t xml:space="preserve">assessment strategies which require </w:t>
      </w:r>
      <w:r w:rsidR="0088210B" w:rsidRPr="0088378C">
        <w:t>students</w:t>
      </w:r>
      <w:r w:rsidRPr="0088378C">
        <w:t xml:space="preserve"> to critically </w:t>
      </w:r>
      <w:r w:rsidR="00C00144" w:rsidRPr="0088378C">
        <w:t xml:space="preserve">analyse, </w:t>
      </w:r>
      <w:r w:rsidRPr="00C739F1">
        <w:t xml:space="preserve">evaluate and reflect on their </w:t>
      </w:r>
      <w:r w:rsidR="0088210B" w:rsidRPr="00C739F1">
        <w:t>practice</w:t>
      </w:r>
      <w:r w:rsidRPr="00C739F1">
        <w:t xml:space="preserve"> experiences in the workplace.</w:t>
      </w:r>
      <w:r w:rsidRPr="00C739F1">
        <w:rPr>
          <w:spacing w:val="1"/>
        </w:rPr>
        <w:t xml:space="preserve"> </w:t>
      </w:r>
      <w:r w:rsidR="00C739F1" w:rsidRPr="00C739F1">
        <w:rPr>
          <w:spacing w:val="1"/>
        </w:rPr>
        <w:t xml:space="preserve">Students will also </w:t>
      </w:r>
      <w:r w:rsidR="005F6837" w:rsidRPr="00C739F1">
        <w:rPr>
          <w:spacing w:val="1"/>
        </w:rPr>
        <w:t>d</w:t>
      </w:r>
      <w:r w:rsidR="0088378C" w:rsidRPr="00C739F1">
        <w:rPr>
          <w:spacing w:val="1"/>
        </w:rPr>
        <w:t xml:space="preserve">evelop a portfolio of evidence </w:t>
      </w:r>
      <w:r w:rsidR="00C739F1" w:rsidRPr="00C739F1">
        <w:rPr>
          <w:spacing w:val="1"/>
        </w:rPr>
        <w:t xml:space="preserve">over the duration of the course, </w:t>
      </w:r>
      <w:r w:rsidR="0088378C" w:rsidRPr="00C739F1">
        <w:rPr>
          <w:spacing w:val="1"/>
        </w:rPr>
        <w:t xml:space="preserve">demonstrating </w:t>
      </w:r>
      <w:r w:rsidR="005F6837" w:rsidRPr="00C739F1">
        <w:rPr>
          <w:spacing w:val="1"/>
        </w:rPr>
        <w:t xml:space="preserve">achievement of the advanced clinical practice capabilities </w:t>
      </w:r>
      <w:r w:rsidR="00C739F1" w:rsidRPr="00C739F1">
        <w:rPr>
          <w:spacing w:val="1"/>
        </w:rPr>
        <w:t xml:space="preserve">and </w:t>
      </w:r>
      <w:r w:rsidR="005F6837" w:rsidRPr="00C739F1">
        <w:rPr>
          <w:spacing w:val="1"/>
        </w:rPr>
        <w:t>mak</w:t>
      </w:r>
      <w:r w:rsidR="00C739F1" w:rsidRPr="00C739F1">
        <w:rPr>
          <w:spacing w:val="1"/>
        </w:rPr>
        <w:t>ing</w:t>
      </w:r>
      <w:r w:rsidR="005F6837" w:rsidRPr="00C739F1">
        <w:rPr>
          <w:spacing w:val="1"/>
        </w:rPr>
        <w:t xml:space="preserve"> explicit the integration of theory and practice.</w:t>
      </w:r>
    </w:p>
    <w:p w14:paraId="0C570E64" w14:textId="77777777" w:rsidR="005859FB" w:rsidRPr="0088378C" w:rsidRDefault="005859FB" w:rsidP="00BB638D">
      <w:pPr>
        <w:jc w:val="both"/>
        <w:rPr>
          <w:rFonts w:ascii="Arial" w:hAnsi="Arial" w:cs="Arial"/>
          <w:spacing w:val="1"/>
          <w:sz w:val="22"/>
          <w:szCs w:val="22"/>
          <w:highlight w:val="yellow"/>
        </w:rPr>
      </w:pPr>
    </w:p>
    <w:p w14:paraId="024F99AF" w14:textId="77777777" w:rsidR="009478C5" w:rsidRPr="00C739F1" w:rsidRDefault="009478C5" w:rsidP="009478C5">
      <w:pPr>
        <w:jc w:val="both"/>
        <w:rPr>
          <w:rFonts w:ascii="Arial" w:hAnsi="Arial" w:cs="Arial"/>
          <w:b/>
          <w:bCs/>
          <w:color w:val="000000"/>
          <w:sz w:val="22"/>
          <w:szCs w:val="22"/>
        </w:rPr>
      </w:pPr>
      <w:r w:rsidRPr="00C739F1">
        <w:rPr>
          <w:rFonts w:ascii="Arial" w:hAnsi="Arial" w:cs="Arial"/>
          <w:b/>
          <w:bCs/>
          <w:color w:val="000000"/>
          <w:sz w:val="22"/>
          <w:szCs w:val="22"/>
        </w:rPr>
        <w:t>Module selection</w:t>
      </w:r>
    </w:p>
    <w:p w14:paraId="4B1A2F10" w14:textId="391B69D5" w:rsidR="00DD7621" w:rsidRDefault="006204F2" w:rsidP="00765E69">
      <w:pPr>
        <w:jc w:val="both"/>
        <w:rPr>
          <w:rFonts w:ascii="Arial" w:hAnsi="Arial" w:cs="Arial"/>
          <w:color w:val="000000"/>
          <w:sz w:val="18"/>
          <w:szCs w:val="18"/>
        </w:rPr>
      </w:pPr>
      <w:bookmarkStart w:id="14" w:name="_Hlk92701753"/>
      <w:r w:rsidRPr="00240D1D">
        <w:rPr>
          <w:rFonts w:ascii="Arial" w:hAnsi="Arial" w:cs="Arial"/>
          <w:sz w:val="22"/>
          <w:szCs w:val="22"/>
        </w:rPr>
        <w:t xml:space="preserve">The </w:t>
      </w:r>
      <w:r w:rsidR="00E7687D">
        <w:rPr>
          <w:rFonts w:ascii="Arial" w:hAnsi="Arial" w:cs="Arial"/>
          <w:sz w:val="22"/>
          <w:szCs w:val="22"/>
        </w:rPr>
        <w:t xml:space="preserve">full </w:t>
      </w:r>
      <w:r w:rsidRPr="00240D1D">
        <w:rPr>
          <w:rFonts w:ascii="Arial" w:hAnsi="Arial" w:cs="Arial"/>
          <w:sz w:val="22"/>
          <w:szCs w:val="22"/>
        </w:rPr>
        <w:t xml:space="preserve">programme structure </w:t>
      </w:r>
      <w:r>
        <w:rPr>
          <w:rFonts w:ascii="Arial" w:hAnsi="Arial" w:cs="Arial"/>
          <w:sz w:val="22"/>
          <w:szCs w:val="22"/>
        </w:rPr>
        <w:t xml:space="preserve">requires students to take </w:t>
      </w:r>
      <w:r w:rsidRPr="00453A72">
        <w:rPr>
          <w:rFonts w:ascii="Arial" w:hAnsi="Arial" w:cs="Arial"/>
          <w:sz w:val="22"/>
          <w:szCs w:val="22"/>
        </w:rPr>
        <w:t>six core compulsory modules (135 credits)</w:t>
      </w:r>
      <w:r>
        <w:rPr>
          <w:rFonts w:ascii="Arial" w:hAnsi="Arial" w:cs="Arial"/>
          <w:sz w:val="22"/>
          <w:szCs w:val="22"/>
        </w:rPr>
        <w:t xml:space="preserve"> </w:t>
      </w:r>
      <w:r w:rsidRPr="00240D1D">
        <w:rPr>
          <w:rFonts w:ascii="Arial" w:hAnsi="Arial" w:cs="Arial"/>
          <w:sz w:val="22"/>
          <w:szCs w:val="22"/>
        </w:rPr>
        <w:t xml:space="preserve">which </w:t>
      </w:r>
      <w:r>
        <w:rPr>
          <w:rFonts w:ascii="Arial" w:hAnsi="Arial" w:cs="Arial"/>
          <w:sz w:val="22"/>
          <w:szCs w:val="22"/>
        </w:rPr>
        <w:t>address</w:t>
      </w:r>
      <w:r w:rsidRPr="00240D1D">
        <w:rPr>
          <w:rFonts w:ascii="Arial" w:hAnsi="Arial" w:cs="Arial"/>
          <w:sz w:val="22"/>
          <w:szCs w:val="22"/>
        </w:rPr>
        <w:t xml:space="preserve"> </w:t>
      </w:r>
      <w:r>
        <w:rPr>
          <w:rFonts w:ascii="Arial" w:hAnsi="Arial" w:cs="Arial"/>
          <w:sz w:val="22"/>
          <w:szCs w:val="22"/>
        </w:rPr>
        <w:t>the core pillars of advanced clinical p</w:t>
      </w:r>
      <w:r w:rsidRPr="00240D1D">
        <w:rPr>
          <w:rFonts w:ascii="Arial" w:hAnsi="Arial" w:cs="Arial"/>
          <w:sz w:val="22"/>
          <w:szCs w:val="22"/>
        </w:rPr>
        <w:t>ractice</w:t>
      </w:r>
      <w:r>
        <w:rPr>
          <w:rFonts w:ascii="Arial" w:hAnsi="Arial" w:cs="Arial"/>
          <w:sz w:val="22"/>
          <w:szCs w:val="22"/>
        </w:rPr>
        <w:t xml:space="preserve"> </w:t>
      </w:r>
      <w:r w:rsidRPr="00453A72">
        <w:rPr>
          <w:rFonts w:ascii="Arial" w:hAnsi="Arial" w:cs="Arial"/>
          <w:sz w:val="22"/>
          <w:szCs w:val="22"/>
        </w:rPr>
        <w:t xml:space="preserve">and develop the practitioner to meet their career aspirations and service needs. The remaining 45 credits are fulfilled through option modules (15 or 30 credit modules) selected from the </w:t>
      </w:r>
      <w:r w:rsidR="00E11985" w:rsidRPr="00453A72">
        <w:rPr>
          <w:rFonts w:ascii="Arial" w:hAnsi="Arial" w:cs="Arial"/>
          <w:sz w:val="22"/>
          <w:szCs w:val="22"/>
        </w:rPr>
        <w:t>published list</w:t>
      </w:r>
      <w:r w:rsidR="00C739F1" w:rsidRPr="00453A72">
        <w:rPr>
          <w:rFonts w:ascii="Arial" w:hAnsi="Arial" w:cs="Arial"/>
          <w:sz w:val="22"/>
          <w:szCs w:val="22"/>
        </w:rPr>
        <w:t xml:space="preserve">. This </w:t>
      </w:r>
      <w:r w:rsidR="00C739F1" w:rsidRPr="0022263A">
        <w:rPr>
          <w:rFonts w:ascii="Arial" w:hAnsi="Arial" w:cs="Arial"/>
          <w:sz w:val="22"/>
          <w:szCs w:val="22"/>
        </w:rPr>
        <w:t>approach offers</w:t>
      </w:r>
      <w:r w:rsidR="009478C5" w:rsidRPr="0022263A">
        <w:rPr>
          <w:rFonts w:ascii="Arial" w:hAnsi="Arial" w:cs="Arial"/>
          <w:sz w:val="22"/>
          <w:szCs w:val="22"/>
        </w:rPr>
        <w:t xml:space="preserve"> flexib</w:t>
      </w:r>
      <w:r w:rsidR="00C739F1" w:rsidRPr="0022263A">
        <w:rPr>
          <w:rFonts w:ascii="Arial" w:hAnsi="Arial" w:cs="Arial"/>
          <w:sz w:val="22"/>
          <w:szCs w:val="22"/>
        </w:rPr>
        <w:t>ility</w:t>
      </w:r>
      <w:r w:rsidR="009478C5" w:rsidRPr="0022263A">
        <w:rPr>
          <w:rFonts w:ascii="Arial" w:hAnsi="Arial" w:cs="Arial"/>
          <w:sz w:val="22"/>
          <w:szCs w:val="22"/>
        </w:rPr>
        <w:t xml:space="preserve"> </w:t>
      </w:r>
      <w:r w:rsidR="00C739F1" w:rsidRPr="0022263A">
        <w:rPr>
          <w:rFonts w:ascii="Arial" w:hAnsi="Arial" w:cs="Arial"/>
          <w:sz w:val="22"/>
          <w:szCs w:val="22"/>
        </w:rPr>
        <w:t>to</w:t>
      </w:r>
      <w:r w:rsidR="009478C5" w:rsidRPr="0022263A">
        <w:rPr>
          <w:rFonts w:ascii="Arial" w:hAnsi="Arial" w:cs="Arial"/>
          <w:sz w:val="22"/>
          <w:szCs w:val="22"/>
        </w:rPr>
        <w:t xml:space="preserve"> tailor learning to the student’s sphere of professional practice, career aspirations and </w:t>
      </w:r>
      <w:r w:rsidR="00453A72" w:rsidRPr="0022263A">
        <w:rPr>
          <w:rFonts w:ascii="Arial" w:hAnsi="Arial" w:cs="Arial"/>
          <w:sz w:val="22"/>
          <w:szCs w:val="22"/>
        </w:rPr>
        <w:t>sector</w:t>
      </w:r>
      <w:r w:rsidR="009478C5" w:rsidRPr="0022263A">
        <w:rPr>
          <w:rFonts w:ascii="Arial" w:hAnsi="Arial" w:cs="Arial"/>
          <w:sz w:val="22"/>
          <w:szCs w:val="22"/>
        </w:rPr>
        <w:t xml:space="preserve"> </w:t>
      </w:r>
      <w:r w:rsidR="00453A72" w:rsidRPr="0022263A">
        <w:rPr>
          <w:rFonts w:ascii="Arial" w:hAnsi="Arial" w:cs="Arial"/>
          <w:sz w:val="22"/>
          <w:szCs w:val="22"/>
        </w:rPr>
        <w:t>requirements</w:t>
      </w:r>
      <w:r w:rsidR="009478C5" w:rsidRPr="0022263A">
        <w:rPr>
          <w:rFonts w:ascii="Arial" w:hAnsi="Arial" w:cs="Arial"/>
          <w:sz w:val="22"/>
          <w:szCs w:val="22"/>
        </w:rPr>
        <w:t xml:space="preserve">. </w:t>
      </w:r>
      <w:bookmarkEnd w:id="14"/>
      <w:r w:rsidR="001F452A" w:rsidRPr="0022263A">
        <w:rPr>
          <w:rFonts w:ascii="Arial" w:hAnsi="Arial" w:cs="Arial"/>
          <w:sz w:val="22"/>
          <w:szCs w:val="22"/>
        </w:rPr>
        <w:t xml:space="preserve">Flexibility is also facilitated through completion of the Portfolio of Advanced Clinical Practice which will support </w:t>
      </w:r>
      <w:r w:rsidR="00765E69" w:rsidRPr="0022263A">
        <w:rPr>
          <w:rFonts w:ascii="Arial" w:hAnsi="Arial" w:cs="Arial"/>
          <w:sz w:val="22"/>
          <w:szCs w:val="22"/>
        </w:rPr>
        <w:t xml:space="preserve">local application of learning and the </w:t>
      </w:r>
      <w:r w:rsidR="001F452A" w:rsidRPr="0022263A">
        <w:rPr>
          <w:rFonts w:ascii="Arial" w:hAnsi="Arial" w:cs="Arial"/>
          <w:sz w:val="22"/>
          <w:szCs w:val="22"/>
        </w:rPr>
        <w:t xml:space="preserve">development of specific skills, knowledge and behaviours </w:t>
      </w:r>
      <w:r w:rsidR="00765E69" w:rsidRPr="0022263A">
        <w:rPr>
          <w:rFonts w:ascii="Arial" w:hAnsi="Arial" w:cs="Arial"/>
          <w:sz w:val="22"/>
          <w:szCs w:val="22"/>
        </w:rPr>
        <w:t>required</w:t>
      </w:r>
      <w:r w:rsidR="001F452A" w:rsidRPr="0022263A">
        <w:rPr>
          <w:rFonts w:ascii="Arial" w:hAnsi="Arial" w:cs="Arial"/>
          <w:sz w:val="22"/>
          <w:szCs w:val="22"/>
        </w:rPr>
        <w:t xml:space="preserve"> for the</w:t>
      </w:r>
      <w:r w:rsidR="00765E69" w:rsidRPr="0022263A">
        <w:rPr>
          <w:rFonts w:ascii="Arial" w:hAnsi="Arial" w:cs="Arial"/>
          <w:sz w:val="22"/>
          <w:szCs w:val="22"/>
        </w:rPr>
        <w:t xml:space="preserve"> student’s </w:t>
      </w:r>
      <w:r w:rsidR="001F452A" w:rsidRPr="0022263A">
        <w:rPr>
          <w:rFonts w:ascii="Arial" w:hAnsi="Arial" w:cs="Arial"/>
          <w:sz w:val="22"/>
          <w:szCs w:val="22"/>
        </w:rPr>
        <w:t xml:space="preserve">future ACP role. </w:t>
      </w:r>
      <w:r w:rsidR="003462CF" w:rsidRPr="0022263A">
        <w:rPr>
          <w:rFonts w:ascii="Arial" w:hAnsi="Arial" w:cs="Arial"/>
          <w:sz w:val="22"/>
          <w:szCs w:val="22"/>
        </w:rPr>
        <w:t xml:space="preserve">Applicants may be </w:t>
      </w:r>
      <w:r w:rsidR="008C519E" w:rsidRPr="0022263A">
        <w:rPr>
          <w:rFonts w:ascii="Arial" w:hAnsi="Arial" w:cs="Arial"/>
          <w:sz w:val="22"/>
          <w:szCs w:val="22"/>
        </w:rPr>
        <w:t>directed</w:t>
      </w:r>
      <w:r w:rsidR="003462CF" w:rsidRPr="0022263A">
        <w:rPr>
          <w:rFonts w:ascii="Arial" w:hAnsi="Arial" w:cs="Arial"/>
          <w:sz w:val="22"/>
          <w:szCs w:val="22"/>
        </w:rPr>
        <w:t xml:space="preserve"> in their </w:t>
      </w:r>
      <w:r w:rsidR="008C519E" w:rsidRPr="0022263A">
        <w:rPr>
          <w:rFonts w:ascii="Arial" w:hAnsi="Arial" w:cs="Arial"/>
          <w:sz w:val="22"/>
          <w:szCs w:val="22"/>
        </w:rPr>
        <w:t xml:space="preserve">free-choice </w:t>
      </w:r>
      <w:r w:rsidR="003462CF" w:rsidRPr="0022263A">
        <w:rPr>
          <w:rFonts w:ascii="Arial" w:hAnsi="Arial" w:cs="Arial"/>
          <w:sz w:val="22"/>
          <w:szCs w:val="22"/>
        </w:rPr>
        <w:t xml:space="preserve">module </w:t>
      </w:r>
      <w:r w:rsidR="00453A72" w:rsidRPr="0022263A">
        <w:rPr>
          <w:rFonts w:ascii="Arial" w:hAnsi="Arial" w:cs="Arial"/>
          <w:sz w:val="22"/>
          <w:szCs w:val="22"/>
        </w:rPr>
        <w:t>s</w:t>
      </w:r>
      <w:r w:rsidR="008C519E" w:rsidRPr="0022263A">
        <w:rPr>
          <w:rFonts w:ascii="Arial" w:hAnsi="Arial" w:cs="Arial"/>
          <w:sz w:val="22"/>
          <w:szCs w:val="22"/>
        </w:rPr>
        <w:t>election</w:t>
      </w:r>
      <w:r w:rsidR="003462CF" w:rsidRPr="0022263A">
        <w:rPr>
          <w:rFonts w:ascii="Arial" w:hAnsi="Arial" w:cs="Arial"/>
          <w:sz w:val="22"/>
          <w:szCs w:val="22"/>
        </w:rPr>
        <w:t xml:space="preserve"> by their sponsoring employer according to service needs, for example </w:t>
      </w:r>
      <w:r w:rsidR="001B637C" w:rsidRPr="0022263A">
        <w:rPr>
          <w:rFonts w:ascii="Arial" w:hAnsi="Arial" w:cs="Arial"/>
          <w:sz w:val="22"/>
          <w:szCs w:val="22"/>
        </w:rPr>
        <w:t xml:space="preserve">the need </w:t>
      </w:r>
      <w:r w:rsidR="003462CF" w:rsidRPr="0022263A">
        <w:rPr>
          <w:rFonts w:ascii="Arial" w:hAnsi="Arial" w:cs="Arial"/>
          <w:sz w:val="22"/>
          <w:szCs w:val="22"/>
        </w:rPr>
        <w:t xml:space="preserve">to achieve a </w:t>
      </w:r>
      <w:r w:rsidR="00453A72" w:rsidRPr="0022263A">
        <w:rPr>
          <w:rFonts w:ascii="Arial" w:hAnsi="Arial" w:cs="Arial"/>
          <w:sz w:val="22"/>
          <w:szCs w:val="22"/>
        </w:rPr>
        <w:t xml:space="preserve">prescribing </w:t>
      </w:r>
      <w:r w:rsidR="003462CF" w:rsidRPr="0022263A">
        <w:rPr>
          <w:rFonts w:ascii="Arial" w:hAnsi="Arial" w:cs="Arial"/>
          <w:sz w:val="22"/>
          <w:szCs w:val="22"/>
        </w:rPr>
        <w:t>qualification</w:t>
      </w:r>
      <w:bookmarkStart w:id="15" w:name="_Hlk92701894"/>
      <w:r w:rsidR="008C519E" w:rsidRPr="0022263A">
        <w:rPr>
          <w:rFonts w:ascii="Arial" w:hAnsi="Arial" w:cs="Arial"/>
          <w:sz w:val="22"/>
          <w:szCs w:val="22"/>
        </w:rPr>
        <w:t xml:space="preserve"> </w:t>
      </w:r>
      <w:r w:rsidR="00AE6D6F" w:rsidRPr="0022263A">
        <w:rPr>
          <w:rFonts w:ascii="Arial" w:hAnsi="Arial" w:cs="Arial"/>
          <w:sz w:val="22"/>
          <w:szCs w:val="22"/>
        </w:rPr>
        <w:t xml:space="preserve">and guidance on module selection will be </w:t>
      </w:r>
      <w:r w:rsidR="008C519E" w:rsidRPr="0022263A">
        <w:rPr>
          <w:rFonts w:ascii="Arial" w:hAnsi="Arial" w:cs="Arial"/>
          <w:sz w:val="22"/>
          <w:szCs w:val="22"/>
        </w:rPr>
        <w:t>provided by the course team</w:t>
      </w:r>
      <w:r w:rsidR="00AE6D6F" w:rsidRPr="0022263A">
        <w:rPr>
          <w:rFonts w:ascii="Arial" w:hAnsi="Arial" w:cs="Arial"/>
          <w:sz w:val="22"/>
          <w:szCs w:val="22"/>
        </w:rPr>
        <w:t xml:space="preserve"> during the application process to ensure coherence of learning and that programme learning outcomes are met. </w:t>
      </w:r>
      <w:r w:rsidR="000C334B" w:rsidRPr="0022263A">
        <w:rPr>
          <w:rFonts w:ascii="Arial" w:hAnsi="Arial" w:cs="Arial"/>
          <w:sz w:val="22"/>
          <w:szCs w:val="22"/>
        </w:rPr>
        <w:t xml:space="preserve">The suite of </w:t>
      </w:r>
      <w:r w:rsidR="00453A72" w:rsidRPr="0022263A">
        <w:rPr>
          <w:rFonts w:ascii="Arial" w:hAnsi="Arial" w:cs="Arial"/>
          <w:sz w:val="22"/>
          <w:szCs w:val="22"/>
        </w:rPr>
        <w:t xml:space="preserve">option </w:t>
      </w:r>
      <w:r w:rsidR="000C334B" w:rsidRPr="0022263A">
        <w:rPr>
          <w:rFonts w:ascii="Arial" w:hAnsi="Arial" w:cs="Arial"/>
          <w:sz w:val="22"/>
          <w:szCs w:val="22"/>
        </w:rPr>
        <w:t xml:space="preserve">modules to be offered </w:t>
      </w:r>
      <w:r w:rsidR="00380096" w:rsidRPr="0022263A">
        <w:rPr>
          <w:rFonts w:ascii="Arial" w:hAnsi="Arial" w:cs="Arial"/>
          <w:sz w:val="22"/>
          <w:szCs w:val="22"/>
        </w:rPr>
        <w:t xml:space="preserve">will be </w:t>
      </w:r>
      <w:r w:rsidR="00231DC5" w:rsidRPr="0022263A">
        <w:rPr>
          <w:rFonts w:ascii="Arial" w:hAnsi="Arial" w:cs="Arial"/>
          <w:sz w:val="22"/>
          <w:szCs w:val="22"/>
        </w:rPr>
        <w:t>published</w:t>
      </w:r>
      <w:r w:rsidR="00A565C3" w:rsidRPr="0022263A">
        <w:rPr>
          <w:rFonts w:ascii="Arial" w:hAnsi="Arial" w:cs="Arial"/>
          <w:sz w:val="22"/>
          <w:szCs w:val="22"/>
        </w:rPr>
        <w:t xml:space="preserve"> before the commencement of each academic </w:t>
      </w:r>
      <w:r w:rsidR="00473A27" w:rsidRPr="00473A27">
        <w:rPr>
          <w:rFonts w:ascii="Arial" w:hAnsi="Arial" w:cs="Arial"/>
          <w:color w:val="000000"/>
          <w:sz w:val="22"/>
          <w:szCs w:val="22"/>
        </w:rPr>
        <w:t>year and</w:t>
      </w:r>
      <w:r w:rsidR="00380096" w:rsidRPr="00473A27">
        <w:rPr>
          <w:rFonts w:ascii="Arial" w:hAnsi="Arial" w:cs="Arial"/>
          <w:color w:val="000000"/>
          <w:sz w:val="22"/>
          <w:szCs w:val="22"/>
        </w:rPr>
        <w:t xml:space="preserve"> may vary </w:t>
      </w:r>
      <w:r w:rsidR="000C334B" w:rsidRPr="00473A27">
        <w:rPr>
          <w:rFonts w:ascii="Arial" w:hAnsi="Arial" w:cs="Arial"/>
          <w:color w:val="000000"/>
          <w:sz w:val="22"/>
          <w:szCs w:val="22"/>
        </w:rPr>
        <w:t>from year to year.</w:t>
      </w:r>
      <w:r w:rsidR="00380096" w:rsidRPr="00473A27">
        <w:rPr>
          <w:rFonts w:ascii="Arial" w:hAnsi="Arial" w:cs="Arial"/>
          <w:color w:val="000000"/>
          <w:sz w:val="22"/>
          <w:szCs w:val="22"/>
        </w:rPr>
        <w:t xml:space="preserve"> </w:t>
      </w:r>
      <w:bookmarkStart w:id="16" w:name="_Hlk94005815"/>
      <w:r w:rsidR="00380096" w:rsidRPr="00473A27">
        <w:rPr>
          <w:rFonts w:ascii="Arial" w:hAnsi="Arial" w:cs="Arial"/>
          <w:color w:val="000000"/>
          <w:sz w:val="22"/>
          <w:szCs w:val="22"/>
        </w:rPr>
        <w:t xml:space="preserve">New applicants to the programme </w:t>
      </w:r>
      <w:r w:rsidR="00453A72">
        <w:rPr>
          <w:rFonts w:ascii="Arial" w:hAnsi="Arial" w:cs="Arial"/>
          <w:color w:val="000000"/>
          <w:sz w:val="22"/>
          <w:szCs w:val="22"/>
        </w:rPr>
        <w:t>and c</w:t>
      </w:r>
      <w:r w:rsidR="00380096" w:rsidRPr="00473A27">
        <w:rPr>
          <w:rFonts w:ascii="Arial" w:hAnsi="Arial" w:cs="Arial"/>
          <w:color w:val="000000"/>
          <w:sz w:val="22"/>
          <w:szCs w:val="22"/>
        </w:rPr>
        <w:t xml:space="preserve">ontinuing students will confirm their module choices from the confirmed list at the start of </w:t>
      </w:r>
      <w:r w:rsidR="00453A72">
        <w:rPr>
          <w:rFonts w:ascii="Arial" w:hAnsi="Arial" w:cs="Arial"/>
          <w:color w:val="000000"/>
          <w:sz w:val="22"/>
          <w:szCs w:val="22"/>
        </w:rPr>
        <w:t>the</w:t>
      </w:r>
      <w:r w:rsidR="00380096" w:rsidRPr="00473A27">
        <w:rPr>
          <w:rFonts w:ascii="Arial" w:hAnsi="Arial" w:cs="Arial"/>
          <w:color w:val="000000"/>
          <w:sz w:val="22"/>
          <w:szCs w:val="22"/>
        </w:rPr>
        <w:t xml:space="preserve"> academic year</w:t>
      </w:r>
      <w:r w:rsidR="00453A72">
        <w:rPr>
          <w:rFonts w:ascii="Arial" w:hAnsi="Arial" w:cs="Arial"/>
          <w:color w:val="000000"/>
          <w:sz w:val="22"/>
          <w:szCs w:val="22"/>
        </w:rPr>
        <w:t>.</w:t>
      </w:r>
      <w:bookmarkEnd w:id="15"/>
      <w:bookmarkEnd w:id="16"/>
    </w:p>
    <w:p w14:paraId="2F30B427" w14:textId="77777777" w:rsidR="00FC7A78" w:rsidRPr="00FC7A78" w:rsidRDefault="00FC7A78" w:rsidP="00FC7A78">
      <w:pPr>
        <w:jc w:val="both"/>
        <w:rPr>
          <w:rFonts w:ascii="Arial" w:hAnsi="Arial" w:cs="Arial"/>
          <w:color w:val="000000"/>
          <w:sz w:val="18"/>
          <w:szCs w:val="18"/>
        </w:rPr>
      </w:pPr>
    </w:p>
    <w:p w14:paraId="2C793849" w14:textId="4A15DB71" w:rsidR="0023003B" w:rsidRPr="00240D1D" w:rsidRDefault="0023003B" w:rsidP="0023003B">
      <w:pPr>
        <w:jc w:val="both"/>
        <w:rPr>
          <w:rFonts w:ascii="Arial" w:hAnsi="Arial" w:cs="Arial"/>
          <w:b/>
          <w:bCs/>
          <w:color w:val="00B050"/>
          <w:sz w:val="22"/>
          <w:szCs w:val="22"/>
        </w:rPr>
      </w:pPr>
      <w:r w:rsidRPr="0080144E">
        <w:rPr>
          <w:rFonts w:ascii="Arial" w:hAnsi="Arial" w:cs="Arial"/>
          <w:sz w:val="22"/>
          <w:szCs w:val="22"/>
        </w:rPr>
        <w:t xml:space="preserve">The four core modules </w:t>
      </w:r>
      <w:r w:rsidRPr="0080144E">
        <w:rPr>
          <w:rFonts w:ascii="Arial" w:hAnsi="Arial" w:cs="Arial"/>
          <w:i/>
          <w:iCs/>
          <w:sz w:val="22"/>
          <w:szCs w:val="22"/>
        </w:rPr>
        <w:t>Advanced Clinical Reasoning in Health Assessment</w:t>
      </w:r>
      <w:r w:rsidR="00304E39" w:rsidRPr="0080144E">
        <w:rPr>
          <w:rFonts w:ascii="Arial" w:hAnsi="Arial" w:cs="Arial"/>
          <w:i/>
          <w:iCs/>
          <w:sz w:val="22"/>
          <w:szCs w:val="22"/>
        </w:rPr>
        <w:t>: Lifespan Perspectives</w:t>
      </w:r>
      <w:r w:rsidRPr="0023003B">
        <w:rPr>
          <w:rFonts w:ascii="Arial" w:hAnsi="Arial" w:cs="Arial"/>
          <w:i/>
          <w:iCs/>
          <w:sz w:val="22"/>
          <w:szCs w:val="22"/>
        </w:rPr>
        <w:t>, Coaching and Mentorship in Professional Practice</w:t>
      </w:r>
      <w:r w:rsidRPr="0023003B">
        <w:rPr>
          <w:rFonts w:ascii="Arial" w:hAnsi="Arial" w:cs="Arial"/>
          <w:sz w:val="22"/>
          <w:szCs w:val="22"/>
        </w:rPr>
        <w:t xml:space="preserve">, </w:t>
      </w:r>
      <w:r w:rsidRPr="0023003B">
        <w:rPr>
          <w:rFonts w:ascii="Arial" w:hAnsi="Arial" w:cs="Arial"/>
          <w:i/>
          <w:iCs/>
          <w:sz w:val="22"/>
          <w:szCs w:val="22"/>
        </w:rPr>
        <w:t xml:space="preserve">Applied </w:t>
      </w:r>
      <w:r w:rsidRPr="0023003B">
        <w:rPr>
          <w:rFonts w:ascii="Arial" w:hAnsi="Arial" w:cs="Arial"/>
          <w:i/>
          <w:iCs/>
          <w:color w:val="000000"/>
          <w:sz w:val="22"/>
          <w:szCs w:val="22"/>
        </w:rPr>
        <w:t>Research Methods</w:t>
      </w:r>
      <w:r w:rsidRPr="0023003B">
        <w:rPr>
          <w:rFonts w:ascii="Arial" w:hAnsi="Arial" w:cs="Arial"/>
          <w:color w:val="000000"/>
          <w:sz w:val="22"/>
          <w:szCs w:val="22"/>
        </w:rPr>
        <w:t xml:space="preserve"> </w:t>
      </w:r>
      <w:r w:rsidRPr="0023003B">
        <w:rPr>
          <w:rFonts w:ascii="Arial" w:hAnsi="Arial" w:cs="Arial"/>
          <w:i/>
          <w:iCs/>
          <w:color w:val="000000"/>
          <w:sz w:val="22"/>
          <w:szCs w:val="22"/>
        </w:rPr>
        <w:t>and Leadership in Advanced Clinical Practice module</w:t>
      </w:r>
      <w:r w:rsidRPr="0023003B">
        <w:rPr>
          <w:rFonts w:ascii="Arial" w:hAnsi="Arial" w:cs="Arial"/>
          <w:color w:val="000000"/>
          <w:sz w:val="22"/>
          <w:szCs w:val="22"/>
        </w:rPr>
        <w:t xml:space="preserve"> </w:t>
      </w:r>
      <w:r w:rsidR="00FC7A78">
        <w:rPr>
          <w:rFonts w:ascii="Arial" w:hAnsi="Arial" w:cs="Arial"/>
          <w:color w:val="000000"/>
          <w:sz w:val="22"/>
          <w:szCs w:val="22"/>
        </w:rPr>
        <w:t>(</w:t>
      </w:r>
      <w:r w:rsidR="00FC7A78" w:rsidRPr="0023003B">
        <w:rPr>
          <w:rFonts w:ascii="Arial" w:hAnsi="Arial" w:cs="Arial"/>
          <w:sz w:val="22"/>
          <w:szCs w:val="22"/>
        </w:rPr>
        <w:t>total 90 credits</w:t>
      </w:r>
      <w:r w:rsidR="00FC7A78">
        <w:rPr>
          <w:rFonts w:ascii="Arial" w:hAnsi="Arial" w:cs="Arial"/>
          <w:sz w:val="22"/>
          <w:szCs w:val="22"/>
        </w:rPr>
        <w:t xml:space="preserve">) </w:t>
      </w:r>
      <w:r w:rsidRPr="0023003B">
        <w:rPr>
          <w:rFonts w:ascii="Arial" w:hAnsi="Arial" w:cs="Arial"/>
          <w:color w:val="000000"/>
          <w:sz w:val="22"/>
          <w:szCs w:val="22"/>
        </w:rPr>
        <w:t>are compulsory module</w:t>
      </w:r>
      <w:r w:rsidR="00FC7A78">
        <w:rPr>
          <w:rFonts w:ascii="Arial" w:hAnsi="Arial" w:cs="Arial"/>
          <w:color w:val="000000"/>
          <w:sz w:val="22"/>
          <w:szCs w:val="22"/>
        </w:rPr>
        <w:t>s</w:t>
      </w:r>
      <w:r w:rsidRPr="0023003B">
        <w:rPr>
          <w:rFonts w:ascii="Arial" w:hAnsi="Arial" w:cs="Arial"/>
          <w:color w:val="000000"/>
          <w:sz w:val="22"/>
          <w:szCs w:val="22"/>
        </w:rPr>
        <w:t xml:space="preserve"> for both PGDip and MSc students. </w:t>
      </w:r>
      <w:r w:rsidRPr="0023003B">
        <w:rPr>
          <w:rFonts w:ascii="Arial" w:hAnsi="Arial" w:cs="Arial"/>
          <w:i/>
          <w:iCs/>
          <w:sz w:val="22"/>
          <w:szCs w:val="22"/>
        </w:rPr>
        <w:t xml:space="preserve">Applied </w:t>
      </w:r>
      <w:r w:rsidRPr="0023003B">
        <w:rPr>
          <w:rFonts w:ascii="Arial" w:hAnsi="Arial" w:cs="Arial"/>
          <w:i/>
          <w:iCs/>
          <w:color w:val="000000"/>
          <w:sz w:val="22"/>
          <w:szCs w:val="22"/>
        </w:rPr>
        <w:t>Research Methods</w:t>
      </w:r>
      <w:r w:rsidRPr="0023003B">
        <w:rPr>
          <w:rFonts w:ascii="Arial" w:hAnsi="Arial" w:cs="Arial"/>
          <w:color w:val="000000"/>
          <w:sz w:val="22"/>
          <w:szCs w:val="22"/>
        </w:rPr>
        <w:t xml:space="preserve"> </w:t>
      </w:r>
      <w:r w:rsidRPr="0023003B">
        <w:rPr>
          <w:rFonts w:ascii="Arial" w:hAnsi="Arial" w:cs="Arial"/>
          <w:sz w:val="22"/>
          <w:szCs w:val="22"/>
        </w:rPr>
        <w:t xml:space="preserve">familiarises students with research design principles, quantitative and qualitative approaches to research, and includes development of a research protocol. The </w:t>
      </w:r>
      <w:r>
        <w:rPr>
          <w:rFonts w:ascii="Arial" w:hAnsi="Arial" w:cs="Arial"/>
          <w:sz w:val="22"/>
          <w:szCs w:val="22"/>
        </w:rPr>
        <w:t xml:space="preserve">full </w:t>
      </w:r>
      <w:r w:rsidRPr="0023003B">
        <w:rPr>
          <w:rFonts w:ascii="Arial" w:hAnsi="Arial" w:cs="Arial"/>
          <w:sz w:val="22"/>
          <w:szCs w:val="22"/>
        </w:rPr>
        <w:t xml:space="preserve">MSc includes the additional compulsory modules </w:t>
      </w:r>
      <w:r w:rsidRPr="0023003B">
        <w:rPr>
          <w:rFonts w:ascii="Arial" w:hAnsi="Arial" w:cs="Arial"/>
          <w:i/>
          <w:iCs/>
          <w:sz w:val="22"/>
          <w:szCs w:val="22"/>
        </w:rPr>
        <w:t>Improvement</w:t>
      </w:r>
      <w:r w:rsidR="007872C4">
        <w:rPr>
          <w:rFonts w:ascii="Arial" w:hAnsi="Arial" w:cs="Arial"/>
          <w:i/>
          <w:iCs/>
          <w:sz w:val="22"/>
          <w:szCs w:val="22"/>
        </w:rPr>
        <w:t xml:space="preserve"> and </w:t>
      </w:r>
      <w:r w:rsidR="007872C4" w:rsidRPr="0023003B">
        <w:rPr>
          <w:rFonts w:ascii="Arial" w:hAnsi="Arial" w:cs="Arial"/>
          <w:i/>
          <w:iCs/>
          <w:sz w:val="22"/>
          <w:szCs w:val="22"/>
        </w:rPr>
        <w:t>Implementation</w:t>
      </w:r>
      <w:r w:rsidRPr="0023003B">
        <w:rPr>
          <w:rFonts w:ascii="Arial" w:hAnsi="Arial" w:cs="Arial"/>
          <w:i/>
          <w:iCs/>
          <w:sz w:val="22"/>
          <w:szCs w:val="22"/>
        </w:rPr>
        <w:t xml:space="preserve"> Science</w:t>
      </w:r>
      <w:r w:rsidR="007872C4">
        <w:rPr>
          <w:rFonts w:ascii="Arial" w:hAnsi="Arial" w:cs="Arial"/>
          <w:i/>
          <w:iCs/>
          <w:sz w:val="22"/>
          <w:szCs w:val="22"/>
        </w:rPr>
        <w:t>: Principles for Practice</w:t>
      </w:r>
      <w:r w:rsidRPr="0023003B">
        <w:rPr>
          <w:rFonts w:ascii="Arial" w:hAnsi="Arial" w:cs="Arial"/>
          <w:sz w:val="22"/>
          <w:szCs w:val="22"/>
        </w:rPr>
        <w:t xml:space="preserve"> (15 credits) </w:t>
      </w:r>
      <w:r w:rsidR="00FC7A78">
        <w:rPr>
          <w:rFonts w:ascii="Arial" w:hAnsi="Arial" w:cs="Arial"/>
          <w:sz w:val="22"/>
          <w:szCs w:val="22"/>
        </w:rPr>
        <w:t xml:space="preserve">and </w:t>
      </w:r>
      <w:r w:rsidRPr="0023003B">
        <w:rPr>
          <w:rFonts w:ascii="Arial" w:hAnsi="Arial" w:cs="Arial"/>
          <w:sz w:val="22"/>
          <w:szCs w:val="22"/>
        </w:rPr>
        <w:t xml:space="preserve">the </w:t>
      </w:r>
      <w:r w:rsidRPr="0023003B">
        <w:rPr>
          <w:rFonts w:ascii="Arial" w:hAnsi="Arial" w:cs="Arial"/>
          <w:i/>
          <w:iCs/>
          <w:sz w:val="22"/>
          <w:szCs w:val="22"/>
        </w:rPr>
        <w:t>Capstone Project</w:t>
      </w:r>
      <w:r w:rsidRPr="0023003B">
        <w:rPr>
          <w:rFonts w:ascii="Arial" w:hAnsi="Arial" w:cs="Arial"/>
          <w:sz w:val="22"/>
          <w:szCs w:val="22"/>
        </w:rPr>
        <w:t xml:space="preserve"> (30 credits). The final capstone module allows students to implement their research proposal and demonstrate the application of research principles to a topic relevant to the</w:t>
      </w:r>
      <w:r w:rsidR="00FC7A78">
        <w:rPr>
          <w:rFonts w:ascii="Arial" w:hAnsi="Arial" w:cs="Arial"/>
          <w:sz w:val="22"/>
          <w:szCs w:val="22"/>
        </w:rPr>
        <w:t>ir</w:t>
      </w:r>
      <w:r w:rsidRPr="0023003B">
        <w:rPr>
          <w:rFonts w:ascii="Arial" w:hAnsi="Arial" w:cs="Arial"/>
          <w:sz w:val="22"/>
          <w:szCs w:val="22"/>
        </w:rPr>
        <w:t xml:space="preserve"> sphere of practice</w:t>
      </w:r>
      <w:r w:rsidR="00FC7A78">
        <w:rPr>
          <w:rFonts w:ascii="Arial" w:hAnsi="Arial" w:cs="Arial"/>
          <w:sz w:val="22"/>
          <w:szCs w:val="22"/>
        </w:rPr>
        <w:t>. Through this they</w:t>
      </w:r>
      <w:r w:rsidRPr="0023003B">
        <w:rPr>
          <w:rFonts w:ascii="Arial" w:hAnsi="Arial" w:cs="Arial"/>
          <w:sz w:val="22"/>
          <w:szCs w:val="22"/>
        </w:rPr>
        <w:t xml:space="preserve"> demonstrat</w:t>
      </w:r>
      <w:r w:rsidR="00FC7A78">
        <w:rPr>
          <w:rFonts w:ascii="Arial" w:hAnsi="Arial" w:cs="Arial"/>
          <w:sz w:val="22"/>
          <w:szCs w:val="22"/>
        </w:rPr>
        <w:t>e</w:t>
      </w:r>
      <w:r w:rsidRPr="0023003B">
        <w:rPr>
          <w:rFonts w:ascii="Arial" w:hAnsi="Arial" w:cs="Arial"/>
          <w:sz w:val="22"/>
          <w:szCs w:val="22"/>
        </w:rPr>
        <w:t xml:space="preserve"> depth of knowledge of key theories and mastery of concepts associated with the area under investigation, and </w:t>
      </w:r>
      <w:r w:rsidR="0080144E">
        <w:rPr>
          <w:rFonts w:ascii="Arial" w:hAnsi="Arial" w:cs="Arial"/>
          <w:sz w:val="22"/>
          <w:szCs w:val="22"/>
        </w:rPr>
        <w:t>the</w:t>
      </w:r>
      <w:r w:rsidRPr="0023003B">
        <w:rPr>
          <w:rFonts w:ascii="Arial" w:hAnsi="Arial" w:cs="Arial"/>
          <w:sz w:val="22"/>
          <w:szCs w:val="22"/>
        </w:rPr>
        <w:t xml:space="preserve"> integration and application of learning from the </w:t>
      </w:r>
      <w:proofErr w:type="gramStart"/>
      <w:r w:rsidRPr="0023003B">
        <w:rPr>
          <w:rFonts w:ascii="Arial" w:hAnsi="Arial" w:cs="Arial"/>
          <w:sz w:val="22"/>
          <w:szCs w:val="22"/>
        </w:rPr>
        <w:t>programme as a whole</w:t>
      </w:r>
      <w:proofErr w:type="gramEnd"/>
      <w:r w:rsidRPr="0023003B">
        <w:rPr>
          <w:rFonts w:ascii="Arial" w:hAnsi="Arial" w:cs="Arial"/>
          <w:sz w:val="22"/>
          <w:szCs w:val="22"/>
        </w:rPr>
        <w:t>.</w:t>
      </w:r>
      <w:r w:rsidRPr="00240D1D">
        <w:rPr>
          <w:rFonts w:ascii="Arial" w:hAnsi="Arial" w:cs="Arial"/>
          <w:sz w:val="22"/>
          <w:szCs w:val="22"/>
        </w:rPr>
        <w:t xml:space="preserve"> </w:t>
      </w:r>
      <w:r w:rsidR="00BD525C">
        <w:rPr>
          <w:rFonts w:ascii="Arial" w:hAnsi="Arial" w:cs="Arial"/>
          <w:sz w:val="22"/>
          <w:szCs w:val="22"/>
        </w:rPr>
        <w:t xml:space="preserve">It is anticipated that </w:t>
      </w:r>
      <w:r w:rsidR="00CE37C7">
        <w:rPr>
          <w:rFonts w:ascii="Arial" w:hAnsi="Arial" w:cs="Arial"/>
          <w:sz w:val="22"/>
          <w:szCs w:val="22"/>
        </w:rPr>
        <w:t xml:space="preserve">most </w:t>
      </w:r>
      <w:r w:rsidR="00BD525C">
        <w:rPr>
          <w:rFonts w:ascii="Arial" w:hAnsi="Arial" w:cs="Arial"/>
          <w:sz w:val="22"/>
          <w:szCs w:val="22"/>
        </w:rPr>
        <w:t>student</w:t>
      </w:r>
      <w:r w:rsidR="00CE37C7">
        <w:rPr>
          <w:rFonts w:ascii="Arial" w:hAnsi="Arial" w:cs="Arial"/>
          <w:sz w:val="22"/>
          <w:szCs w:val="22"/>
        </w:rPr>
        <w:t>s</w:t>
      </w:r>
      <w:r w:rsidR="00BD525C">
        <w:rPr>
          <w:rFonts w:ascii="Arial" w:hAnsi="Arial" w:cs="Arial"/>
          <w:sz w:val="22"/>
          <w:szCs w:val="22"/>
        </w:rPr>
        <w:t xml:space="preserve"> </w:t>
      </w:r>
      <w:r w:rsidR="00BD525C" w:rsidRPr="00D45D5B">
        <w:rPr>
          <w:rFonts w:ascii="Arial" w:hAnsi="Arial" w:cs="Arial"/>
          <w:sz w:val="22"/>
          <w:szCs w:val="22"/>
        </w:rPr>
        <w:t>will take</w:t>
      </w:r>
      <w:r w:rsidR="00BD525C" w:rsidRPr="00D45D5B">
        <w:rPr>
          <w:rFonts w:ascii="Arial" w:hAnsi="Arial" w:cs="Arial"/>
          <w:i/>
          <w:iCs/>
          <w:sz w:val="22"/>
          <w:szCs w:val="22"/>
        </w:rPr>
        <w:t xml:space="preserve"> </w:t>
      </w:r>
      <w:r w:rsidR="00D45D5B" w:rsidRPr="00D45D5B">
        <w:rPr>
          <w:rFonts w:ascii="Arial" w:hAnsi="Arial" w:cs="Arial"/>
          <w:i/>
          <w:iCs/>
          <w:snapToGrid w:val="0"/>
          <w:sz w:val="22"/>
          <w:szCs w:val="22"/>
        </w:rPr>
        <w:t>Independent</w:t>
      </w:r>
      <w:r w:rsidR="0080144E">
        <w:rPr>
          <w:rFonts w:ascii="Arial" w:hAnsi="Arial" w:cs="Arial"/>
          <w:i/>
          <w:iCs/>
          <w:snapToGrid w:val="0"/>
          <w:sz w:val="22"/>
          <w:szCs w:val="22"/>
        </w:rPr>
        <w:t>/</w:t>
      </w:r>
      <w:r w:rsidR="00D45D5B" w:rsidRPr="00D45D5B">
        <w:rPr>
          <w:rFonts w:ascii="Arial" w:hAnsi="Arial" w:cs="Arial"/>
          <w:i/>
          <w:iCs/>
          <w:snapToGrid w:val="0"/>
          <w:sz w:val="22"/>
          <w:szCs w:val="22"/>
        </w:rPr>
        <w:t>Supplementary Prescribing for Nurses and Midwives</w:t>
      </w:r>
      <w:r w:rsidR="00D45D5B">
        <w:rPr>
          <w:rFonts w:ascii="Arial" w:hAnsi="Arial" w:cs="Arial"/>
          <w:sz w:val="22"/>
          <w:szCs w:val="22"/>
        </w:rPr>
        <w:t xml:space="preserve"> </w:t>
      </w:r>
      <w:r w:rsidR="00BD525C">
        <w:rPr>
          <w:rFonts w:ascii="Arial" w:hAnsi="Arial" w:cs="Arial"/>
          <w:sz w:val="22"/>
          <w:szCs w:val="22"/>
        </w:rPr>
        <w:t>however this may not be appropriate for all students</w:t>
      </w:r>
      <w:r w:rsidR="00D45D5B">
        <w:rPr>
          <w:rFonts w:ascii="Arial" w:hAnsi="Arial" w:cs="Arial"/>
          <w:sz w:val="22"/>
          <w:szCs w:val="22"/>
        </w:rPr>
        <w:t>,</w:t>
      </w:r>
      <w:r w:rsidR="00BD525C">
        <w:rPr>
          <w:rFonts w:ascii="Arial" w:hAnsi="Arial" w:cs="Arial"/>
          <w:sz w:val="22"/>
          <w:szCs w:val="22"/>
        </w:rPr>
        <w:t xml:space="preserve"> and </w:t>
      </w:r>
      <w:r w:rsidR="00D45D5B">
        <w:rPr>
          <w:rFonts w:ascii="Arial" w:hAnsi="Arial" w:cs="Arial"/>
          <w:sz w:val="22"/>
          <w:szCs w:val="22"/>
        </w:rPr>
        <w:t>th</w:t>
      </w:r>
      <w:r w:rsidR="00304E39">
        <w:rPr>
          <w:rFonts w:ascii="Arial" w:hAnsi="Arial" w:cs="Arial"/>
          <w:sz w:val="22"/>
          <w:szCs w:val="22"/>
        </w:rPr>
        <w:t>e</w:t>
      </w:r>
      <w:r w:rsidR="00D45D5B">
        <w:rPr>
          <w:rFonts w:ascii="Arial" w:hAnsi="Arial" w:cs="Arial"/>
          <w:sz w:val="22"/>
          <w:szCs w:val="22"/>
        </w:rPr>
        <w:t xml:space="preserve"> module</w:t>
      </w:r>
      <w:r w:rsidR="00BD525C">
        <w:rPr>
          <w:rFonts w:ascii="Arial" w:hAnsi="Arial" w:cs="Arial"/>
          <w:sz w:val="22"/>
          <w:szCs w:val="22"/>
        </w:rPr>
        <w:t xml:space="preserve"> can be substituted with the equivalent credit volume of option modules.</w:t>
      </w:r>
    </w:p>
    <w:p w14:paraId="66D545F0" w14:textId="77777777" w:rsidR="009478C5" w:rsidRDefault="009478C5" w:rsidP="00BB638D">
      <w:pPr>
        <w:jc w:val="both"/>
        <w:rPr>
          <w:rFonts w:ascii="Arial" w:hAnsi="Arial" w:cs="Arial"/>
          <w:sz w:val="22"/>
          <w:szCs w:val="22"/>
        </w:rPr>
      </w:pPr>
    </w:p>
    <w:p w14:paraId="470BFE2A" w14:textId="1B17E3D8" w:rsidR="00BB638D" w:rsidRPr="00B748A1" w:rsidRDefault="00BB638D" w:rsidP="00BB638D">
      <w:pPr>
        <w:jc w:val="both"/>
        <w:rPr>
          <w:rFonts w:ascii="Arial" w:hAnsi="Arial" w:cs="Arial"/>
          <w:color w:val="000000"/>
          <w:sz w:val="22"/>
          <w:szCs w:val="22"/>
        </w:rPr>
      </w:pPr>
      <w:r w:rsidRPr="00B748A1">
        <w:rPr>
          <w:rFonts w:ascii="Arial" w:hAnsi="Arial" w:cs="Arial"/>
          <w:sz w:val="22"/>
          <w:szCs w:val="22"/>
        </w:rPr>
        <w:t xml:space="preserve">Modules </w:t>
      </w:r>
      <w:r w:rsidR="00C00144">
        <w:rPr>
          <w:rFonts w:ascii="Arial" w:hAnsi="Arial" w:cs="Arial"/>
          <w:sz w:val="22"/>
          <w:szCs w:val="22"/>
        </w:rPr>
        <w:t>are normally taken sequentially, with</w:t>
      </w:r>
      <w:r w:rsidRPr="00B748A1">
        <w:rPr>
          <w:rFonts w:ascii="Arial" w:hAnsi="Arial" w:cs="Arial"/>
          <w:sz w:val="22"/>
          <w:szCs w:val="22"/>
        </w:rPr>
        <w:t xml:space="preserve"> </w:t>
      </w:r>
      <w:r w:rsidRPr="00B748A1">
        <w:rPr>
          <w:rFonts w:ascii="Arial" w:hAnsi="Arial" w:cs="Arial"/>
          <w:color w:val="000000"/>
          <w:sz w:val="22"/>
          <w:szCs w:val="22"/>
        </w:rPr>
        <w:t xml:space="preserve">the assessment of </w:t>
      </w:r>
      <w:r w:rsidR="0088210B" w:rsidRPr="00B748A1">
        <w:rPr>
          <w:rFonts w:ascii="Arial" w:hAnsi="Arial" w:cs="Arial"/>
          <w:color w:val="000000"/>
          <w:sz w:val="22"/>
          <w:szCs w:val="22"/>
        </w:rPr>
        <w:t xml:space="preserve">students’ </w:t>
      </w:r>
      <w:r w:rsidRPr="00B748A1">
        <w:rPr>
          <w:rFonts w:ascii="Arial" w:hAnsi="Arial" w:cs="Arial"/>
          <w:color w:val="000000"/>
          <w:sz w:val="22"/>
          <w:szCs w:val="22"/>
        </w:rPr>
        <w:t xml:space="preserve">learning </w:t>
      </w:r>
      <w:r w:rsidRPr="00B748A1">
        <w:rPr>
          <w:rFonts w:ascii="Arial" w:hAnsi="Arial" w:cs="Arial"/>
          <w:sz w:val="22"/>
          <w:szCs w:val="22"/>
        </w:rPr>
        <w:t>s</w:t>
      </w:r>
      <w:r w:rsidR="00C47368">
        <w:rPr>
          <w:rFonts w:ascii="Arial" w:hAnsi="Arial" w:cs="Arial"/>
          <w:sz w:val="22"/>
          <w:szCs w:val="22"/>
        </w:rPr>
        <w:t>cheduled</w:t>
      </w:r>
      <w:r w:rsidRPr="00B748A1">
        <w:rPr>
          <w:rFonts w:ascii="Arial" w:hAnsi="Arial" w:cs="Arial"/>
          <w:sz w:val="22"/>
          <w:szCs w:val="22"/>
        </w:rPr>
        <w:t xml:space="preserve"> throughout the academic year to ensure</w:t>
      </w:r>
      <w:r w:rsidRPr="00B748A1">
        <w:rPr>
          <w:rFonts w:ascii="Arial" w:hAnsi="Arial" w:cs="Arial"/>
          <w:spacing w:val="1"/>
          <w:sz w:val="22"/>
          <w:szCs w:val="22"/>
        </w:rPr>
        <w:t xml:space="preserve"> </w:t>
      </w:r>
      <w:r w:rsidRPr="00B748A1">
        <w:rPr>
          <w:rFonts w:ascii="Arial" w:hAnsi="Arial" w:cs="Arial"/>
          <w:sz w:val="22"/>
          <w:szCs w:val="22"/>
        </w:rPr>
        <w:t>an even,</w:t>
      </w:r>
      <w:r w:rsidRPr="00B748A1">
        <w:rPr>
          <w:rFonts w:ascii="Arial" w:hAnsi="Arial" w:cs="Arial"/>
          <w:spacing w:val="1"/>
          <w:sz w:val="22"/>
          <w:szCs w:val="22"/>
        </w:rPr>
        <w:t xml:space="preserve"> </w:t>
      </w:r>
      <w:r w:rsidRPr="00B748A1">
        <w:rPr>
          <w:rFonts w:ascii="Arial" w:hAnsi="Arial" w:cs="Arial"/>
          <w:sz w:val="22"/>
          <w:szCs w:val="22"/>
        </w:rPr>
        <w:t>manageable</w:t>
      </w:r>
      <w:r w:rsidRPr="00B748A1">
        <w:rPr>
          <w:rFonts w:ascii="Arial" w:hAnsi="Arial" w:cs="Arial"/>
          <w:spacing w:val="1"/>
          <w:sz w:val="22"/>
          <w:szCs w:val="22"/>
        </w:rPr>
        <w:t xml:space="preserve"> </w:t>
      </w:r>
      <w:r w:rsidRPr="00B748A1">
        <w:rPr>
          <w:rFonts w:ascii="Arial" w:hAnsi="Arial" w:cs="Arial"/>
          <w:sz w:val="22"/>
          <w:szCs w:val="22"/>
        </w:rPr>
        <w:t xml:space="preserve">workload and to support the progressive development, practical </w:t>
      </w:r>
      <w:proofErr w:type="gramStart"/>
      <w:r w:rsidRPr="00B748A1">
        <w:rPr>
          <w:rFonts w:ascii="Arial" w:hAnsi="Arial" w:cs="Arial"/>
          <w:sz w:val="22"/>
          <w:szCs w:val="22"/>
        </w:rPr>
        <w:t>application</w:t>
      </w:r>
      <w:proofErr w:type="gramEnd"/>
      <w:r w:rsidRPr="00B748A1">
        <w:rPr>
          <w:rFonts w:ascii="Arial" w:hAnsi="Arial" w:cs="Arial"/>
          <w:sz w:val="22"/>
          <w:szCs w:val="22"/>
        </w:rPr>
        <w:t xml:space="preserve"> and integration of academic learning. </w:t>
      </w:r>
      <w:r w:rsidRPr="00B748A1">
        <w:rPr>
          <w:rFonts w:ascii="Arial" w:hAnsi="Arial" w:cs="Arial"/>
          <w:color w:val="000000"/>
          <w:sz w:val="22"/>
          <w:szCs w:val="22"/>
        </w:rPr>
        <w:t>Assessment submission dates for formative and summative assessments will be published at the start of each academic year to allow for forward planning of coursework.</w:t>
      </w:r>
    </w:p>
    <w:p w14:paraId="51C7F4B5" w14:textId="21843768" w:rsidR="004D51E3" w:rsidRDefault="004D51E3" w:rsidP="00BB638D">
      <w:pPr>
        <w:jc w:val="both"/>
        <w:rPr>
          <w:rFonts w:ascii="Arial" w:hAnsi="Arial" w:cs="Arial"/>
          <w:color w:val="000000"/>
          <w:sz w:val="22"/>
          <w:szCs w:val="22"/>
        </w:rPr>
      </w:pPr>
      <w:bookmarkStart w:id="17" w:name="_Hlk92702005"/>
    </w:p>
    <w:p w14:paraId="684E503E" w14:textId="77777777" w:rsidR="0023003B" w:rsidRDefault="0023003B" w:rsidP="00BB638D">
      <w:pPr>
        <w:jc w:val="both"/>
        <w:rPr>
          <w:rFonts w:ascii="Arial" w:hAnsi="Arial" w:cs="Arial"/>
          <w:b/>
          <w:bCs/>
          <w:color w:val="000000"/>
          <w:sz w:val="22"/>
          <w:szCs w:val="22"/>
        </w:rPr>
      </w:pPr>
    </w:p>
    <w:p w14:paraId="43033C6B" w14:textId="1769D2C8" w:rsidR="00BB638D" w:rsidRPr="00B67BD4" w:rsidRDefault="00834B27" w:rsidP="00BB638D">
      <w:pPr>
        <w:jc w:val="both"/>
        <w:rPr>
          <w:rFonts w:ascii="Arial" w:hAnsi="Arial" w:cs="Arial"/>
          <w:b/>
          <w:bCs/>
          <w:color w:val="000000"/>
          <w:sz w:val="22"/>
          <w:szCs w:val="22"/>
        </w:rPr>
      </w:pPr>
      <w:r w:rsidRPr="00B67BD4">
        <w:rPr>
          <w:rFonts w:ascii="Arial" w:hAnsi="Arial" w:cs="Arial"/>
          <w:b/>
          <w:bCs/>
          <w:color w:val="000000"/>
          <w:sz w:val="22"/>
          <w:szCs w:val="22"/>
        </w:rPr>
        <w:t xml:space="preserve">Short course </w:t>
      </w:r>
      <w:r w:rsidR="00FD0418" w:rsidRPr="00B67BD4">
        <w:rPr>
          <w:rFonts w:ascii="Arial" w:hAnsi="Arial" w:cs="Arial"/>
          <w:b/>
          <w:bCs/>
          <w:color w:val="000000"/>
          <w:sz w:val="22"/>
          <w:szCs w:val="22"/>
        </w:rPr>
        <w:t>registrations</w:t>
      </w:r>
      <w:r w:rsidR="00A27123" w:rsidRPr="00B67BD4">
        <w:rPr>
          <w:rFonts w:ascii="Arial" w:hAnsi="Arial" w:cs="Arial"/>
          <w:b/>
          <w:bCs/>
          <w:color w:val="000000"/>
          <w:sz w:val="22"/>
          <w:szCs w:val="22"/>
        </w:rPr>
        <w:t xml:space="preserve"> (module only)</w:t>
      </w:r>
    </w:p>
    <w:bookmarkEnd w:id="13"/>
    <w:p w14:paraId="76B3590A" w14:textId="3A7CCAA6" w:rsidR="00FD0418" w:rsidRPr="0080144E" w:rsidRDefault="00273B44" w:rsidP="0080144E">
      <w:pPr>
        <w:jc w:val="both"/>
        <w:rPr>
          <w:rFonts w:ascii="Arial" w:hAnsi="Arial" w:cs="Arial"/>
          <w:sz w:val="22"/>
          <w:szCs w:val="22"/>
        </w:rPr>
      </w:pPr>
      <w:r w:rsidRPr="00B67BD4">
        <w:rPr>
          <w:rFonts w:ascii="Arial" w:hAnsi="Arial" w:cs="Arial"/>
          <w:color w:val="000000"/>
          <w:sz w:val="22"/>
          <w:szCs w:val="22"/>
        </w:rPr>
        <w:t>T</w:t>
      </w:r>
      <w:r w:rsidR="003658F5" w:rsidRPr="00B67BD4">
        <w:rPr>
          <w:rFonts w:ascii="Arial" w:hAnsi="Arial" w:cs="Arial"/>
          <w:color w:val="000000"/>
          <w:sz w:val="22"/>
          <w:szCs w:val="22"/>
        </w:rPr>
        <w:t xml:space="preserve">he programme provides </w:t>
      </w:r>
      <w:r w:rsidR="00231DC5" w:rsidRPr="00B67BD4">
        <w:rPr>
          <w:rFonts w:ascii="Arial" w:hAnsi="Arial" w:cs="Arial"/>
          <w:color w:val="000000"/>
          <w:sz w:val="22"/>
          <w:szCs w:val="22"/>
        </w:rPr>
        <w:t>a</w:t>
      </w:r>
      <w:r w:rsidR="00834B27" w:rsidRPr="00B67BD4">
        <w:rPr>
          <w:rFonts w:ascii="Arial" w:hAnsi="Arial" w:cs="Arial"/>
          <w:color w:val="000000"/>
          <w:sz w:val="22"/>
          <w:szCs w:val="22"/>
        </w:rPr>
        <w:t xml:space="preserve"> range of </w:t>
      </w:r>
      <w:r w:rsidRPr="00B67BD4">
        <w:rPr>
          <w:rFonts w:ascii="Arial" w:hAnsi="Arial" w:cs="Arial"/>
          <w:color w:val="000000"/>
          <w:sz w:val="22"/>
          <w:szCs w:val="22"/>
        </w:rPr>
        <w:t xml:space="preserve">modules which </w:t>
      </w:r>
      <w:r w:rsidR="00834B27" w:rsidRPr="00B67BD4">
        <w:rPr>
          <w:rFonts w:ascii="Arial" w:hAnsi="Arial" w:cs="Arial"/>
          <w:color w:val="000000"/>
          <w:sz w:val="22"/>
          <w:szCs w:val="22"/>
        </w:rPr>
        <w:t>can be taken</w:t>
      </w:r>
      <w:r w:rsidR="003C371B" w:rsidRPr="00B67BD4">
        <w:rPr>
          <w:rFonts w:ascii="Arial" w:hAnsi="Arial" w:cs="Arial"/>
          <w:color w:val="000000"/>
          <w:sz w:val="22"/>
          <w:szCs w:val="22"/>
        </w:rPr>
        <w:t xml:space="preserve"> </w:t>
      </w:r>
      <w:r w:rsidR="003658F5" w:rsidRPr="00B67BD4">
        <w:rPr>
          <w:rFonts w:ascii="Arial" w:hAnsi="Arial" w:cs="Arial"/>
          <w:color w:val="000000"/>
          <w:sz w:val="22"/>
          <w:szCs w:val="22"/>
        </w:rPr>
        <w:t xml:space="preserve">as short courses </w:t>
      </w:r>
      <w:r w:rsidR="003C371B" w:rsidRPr="00B67BD4">
        <w:rPr>
          <w:rFonts w:ascii="Arial" w:hAnsi="Arial" w:cs="Arial"/>
          <w:color w:val="000000"/>
          <w:sz w:val="22"/>
          <w:szCs w:val="22"/>
        </w:rPr>
        <w:t>on a free-s</w:t>
      </w:r>
      <w:r w:rsidR="003658F5" w:rsidRPr="00B67BD4">
        <w:rPr>
          <w:rFonts w:ascii="Arial" w:hAnsi="Arial" w:cs="Arial"/>
          <w:color w:val="000000"/>
          <w:sz w:val="22"/>
          <w:szCs w:val="22"/>
        </w:rPr>
        <w:t>tanding basis</w:t>
      </w:r>
      <w:r w:rsidRPr="00B67BD4">
        <w:rPr>
          <w:rFonts w:ascii="Arial" w:hAnsi="Arial" w:cs="Arial"/>
          <w:color w:val="000000"/>
          <w:sz w:val="22"/>
          <w:szCs w:val="22"/>
        </w:rPr>
        <w:t xml:space="preserve"> for professional updating purposes</w:t>
      </w:r>
      <w:r w:rsidR="00DD7621" w:rsidRPr="00DD7621">
        <w:rPr>
          <w:rFonts w:ascii="Arial" w:hAnsi="Arial" w:cs="Arial"/>
          <w:sz w:val="22"/>
          <w:szCs w:val="22"/>
        </w:rPr>
        <w:t xml:space="preserve"> </w:t>
      </w:r>
      <w:r w:rsidR="00DD7621">
        <w:rPr>
          <w:rFonts w:ascii="Arial" w:hAnsi="Arial" w:cs="Arial"/>
          <w:sz w:val="22"/>
          <w:szCs w:val="22"/>
        </w:rPr>
        <w:t xml:space="preserve">and </w:t>
      </w:r>
      <w:r w:rsidR="00DD7621" w:rsidRPr="00B67BD4">
        <w:rPr>
          <w:rFonts w:ascii="Arial" w:hAnsi="Arial" w:cs="Arial"/>
          <w:sz w:val="22"/>
          <w:szCs w:val="22"/>
        </w:rPr>
        <w:t xml:space="preserve">will be of interest to experienced senior healthcare practitioners taking the HEE advanced clinical practice credentialling route to become a recognised advanced clinical practitioner, </w:t>
      </w:r>
      <w:r w:rsidR="0080144E">
        <w:rPr>
          <w:rFonts w:ascii="Arial" w:hAnsi="Arial" w:cs="Arial"/>
          <w:sz w:val="22"/>
          <w:szCs w:val="22"/>
        </w:rPr>
        <w:t>and</w:t>
      </w:r>
      <w:r w:rsidR="00DD7621" w:rsidRPr="00B67BD4">
        <w:rPr>
          <w:rFonts w:ascii="Arial" w:hAnsi="Arial" w:cs="Arial"/>
          <w:sz w:val="22"/>
          <w:szCs w:val="22"/>
        </w:rPr>
        <w:t xml:space="preserve"> who may require one or two modules specific modules to provide evidence of full achievement of all the advanced clinical practice capabilities. </w:t>
      </w:r>
      <w:r w:rsidR="00C43961" w:rsidRPr="00B67BD4">
        <w:rPr>
          <w:rFonts w:ascii="Arial" w:hAnsi="Arial" w:cs="Arial"/>
          <w:color w:val="000000"/>
          <w:sz w:val="22"/>
          <w:szCs w:val="22"/>
        </w:rPr>
        <w:t>S</w:t>
      </w:r>
      <w:r w:rsidR="00452EAD" w:rsidRPr="00B67BD4">
        <w:rPr>
          <w:rFonts w:ascii="Arial" w:hAnsi="Arial" w:cs="Arial"/>
          <w:color w:val="000000"/>
          <w:sz w:val="22"/>
          <w:szCs w:val="22"/>
        </w:rPr>
        <w:t xml:space="preserve">hort courses </w:t>
      </w:r>
      <w:r w:rsidR="00C43961" w:rsidRPr="00B67BD4">
        <w:rPr>
          <w:rFonts w:ascii="Arial" w:hAnsi="Arial" w:cs="Arial"/>
          <w:color w:val="000000"/>
          <w:sz w:val="22"/>
          <w:szCs w:val="22"/>
        </w:rPr>
        <w:t xml:space="preserve">availability </w:t>
      </w:r>
      <w:r w:rsidR="00BB600E" w:rsidRPr="00B67BD4">
        <w:rPr>
          <w:rFonts w:ascii="Arial" w:hAnsi="Arial" w:cs="Arial"/>
          <w:color w:val="000000"/>
          <w:sz w:val="22"/>
          <w:szCs w:val="22"/>
        </w:rPr>
        <w:t>is</w:t>
      </w:r>
      <w:r w:rsidR="00EE6DE8" w:rsidRPr="00B67BD4">
        <w:rPr>
          <w:rFonts w:ascii="Arial" w:hAnsi="Arial" w:cs="Arial"/>
          <w:color w:val="000000"/>
          <w:sz w:val="22"/>
          <w:szCs w:val="22"/>
        </w:rPr>
        <w:t xml:space="preserve"> reviewed </w:t>
      </w:r>
      <w:r w:rsidR="00EE6DE8" w:rsidRPr="00B67BD4">
        <w:rPr>
          <w:rFonts w:ascii="Arial" w:hAnsi="Arial" w:cs="Arial"/>
          <w:sz w:val="22"/>
          <w:szCs w:val="22"/>
        </w:rPr>
        <w:t>annually</w:t>
      </w:r>
      <w:r w:rsidR="00982139" w:rsidRPr="00B67BD4">
        <w:rPr>
          <w:rFonts w:ascii="Arial" w:hAnsi="Arial" w:cs="Arial"/>
          <w:sz w:val="22"/>
          <w:szCs w:val="22"/>
        </w:rPr>
        <w:t>,</w:t>
      </w:r>
      <w:r w:rsidR="00452EAD" w:rsidRPr="00B67BD4">
        <w:rPr>
          <w:rFonts w:ascii="Arial" w:hAnsi="Arial" w:cs="Arial"/>
          <w:sz w:val="22"/>
          <w:szCs w:val="22"/>
        </w:rPr>
        <w:t xml:space="preserve"> and </w:t>
      </w:r>
      <w:r w:rsidRPr="00B67BD4">
        <w:rPr>
          <w:rFonts w:ascii="Arial" w:hAnsi="Arial" w:cs="Arial"/>
          <w:sz w:val="22"/>
          <w:szCs w:val="22"/>
        </w:rPr>
        <w:t xml:space="preserve">a list </w:t>
      </w:r>
      <w:r w:rsidR="00452EAD" w:rsidRPr="00B67BD4">
        <w:rPr>
          <w:rFonts w:ascii="Arial" w:hAnsi="Arial" w:cs="Arial"/>
          <w:sz w:val="22"/>
          <w:szCs w:val="22"/>
        </w:rPr>
        <w:t xml:space="preserve">published on the </w:t>
      </w:r>
      <w:r w:rsidR="00EE071A" w:rsidRPr="00B67BD4">
        <w:rPr>
          <w:rFonts w:ascii="Arial" w:hAnsi="Arial" w:cs="Arial"/>
          <w:sz w:val="22"/>
          <w:szCs w:val="22"/>
        </w:rPr>
        <w:t>U</w:t>
      </w:r>
      <w:r w:rsidR="00834B27" w:rsidRPr="00B67BD4">
        <w:rPr>
          <w:rFonts w:ascii="Arial" w:hAnsi="Arial" w:cs="Arial"/>
          <w:sz w:val="22"/>
          <w:szCs w:val="22"/>
        </w:rPr>
        <w:t xml:space="preserve">niversity’s </w:t>
      </w:r>
      <w:r w:rsidR="00452EAD" w:rsidRPr="00B67BD4">
        <w:rPr>
          <w:rFonts w:ascii="Arial" w:hAnsi="Arial" w:cs="Arial"/>
          <w:sz w:val="22"/>
          <w:szCs w:val="22"/>
        </w:rPr>
        <w:t>short course web page</w:t>
      </w:r>
      <w:r w:rsidR="00BB600E" w:rsidRPr="00B67BD4">
        <w:rPr>
          <w:rFonts w:ascii="Arial" w:hAnsi="Arial" w:cs="Arial"/>
          <w:sz w:val="22"/>
          <w:szCs w:val="22"/>
        </w:rPr>
        <w:t xml:space="preserve"> prior to the start of each academic year</w:t>
      </w:r>
      <w:r w:rsidR="00452EAD" w:rsidRPr="00B67BD4">
        <w:rPr>
          <w:rFonts w:ascii="Arial" w:hAnsi="Arial" w:cs="Arial"/>
          <w:color w:val="000000"/>
          <w:sz w:val="22"/>
          <w:szCs w:val="22"/>
        </w:rPr>
        <w:t xml:space="preserve">. </w:t>
      </w:r>
      <w:r w:rsidR="009E4DE8" w:rsidRPr="00B67BD4">
        <w:rPr>
          <w:rFonts w:ascii="Arial" w:hAnsi="Arial" w:cs="Arial"/>
          <w:color w:val="000000"/>
          <w:sz w:val="22"/>
          <w:szCs w:val="22"/>
        </w:rPr>
        <w:t xml:space="preserve">There </w:t>
      </w:r>
      <w:r w:rsidR="009E4DE8" w:rsidRPr="00B67BD4">
        <w:rPr>
          <w:rFonts w:ascii="Arial" w:hAnsi="Arial" w:cs="Arial"/>
          <w:sz w:val="22"/>
          <w:szCs w:val="22"/>
        </w:rPr>
        <w:t xml:space="preserve">are four </w:t>
      </w:r>
      <w:r w:rsidR="00834B27" w:rsidRPr="00B67BD4">
        <w:rPr>
          <w:rFonts w:ascii="Arial" w:hAnsi="Arial" w:cs="Arial"/>
          <w:color w:val="000000"/>
          <w:sz w:val="22"/>
          <w:szCs w:val="22"/>
        </w:rPr>
        <w:t xml:space="preserve">short course </w:t>
      </w:r>
      <w:r w:rsidR="00FD0418" w:rsidRPr="00B67BD4">
        <w:rPr>
          <w:rFonts w:ascii="Arial" w:hAnsi="Arial" w:cs="Arial"/>
          <w:color w:val="000000"/>
          <w:sz w:val="22"/>
          <w:szCs w:val="22"/>
        </w:rPr>
        <w:t>registration</w:t>
      </w:r>
      <w:r w:rsidR="00BB600E" w:rsidRPr="00B67BD4">
        <w:rPr>
          <w:rFonts w:ascii="Arial" w:hAnsi="Arial" w:cs="Arial"/>
          <w:color w:val="000000"/>
          <w:sz w:val="22"/>
          <w:szCs w:val="22"/>
        </w:rPr>
        <w:t xml:space="preserve"> points</w:t>
      </w:r>
      <w:r w:rsidR="00FD0418" w:rsidRPr="00B67BD4">
        <w:rPr>
          <w:rFonts w:ascii="Arial" w:hAnsi="Arial" w:cs="Arial"/>
          <w:color w:val="000000"/>
          <w:sz w:val="22"/>
          <w:szCs w:val="22"/>
        </w:rPr>
        <w:t xml:space="preserve"> (</w:t>
      </w:r>
      <w:r w:rsidR="009E4DE8" w:rsidRPr="00B67BD4">
        <w:rPr>
          <w:rFonts w:ascii="Arial" w:hAnsi="Arial" w:cs="Arial"/>
          <w:color w:val="000000"/>
          <w:sz w:val="22"/>
          <w:szCs w:val="22"/>
        </w:rPr>
        <w:t>intake points</w:t>
      </w:r>
      <w:r w:rsidR="00FD0418" w:rsidRPr="00B67BD4">
        <w:rPr>
          <w:rFonts w:ascii="Arial" w:hAnsi="Arial" w:cs="Arial"/>
          <w:color w:val="000000"/>
          <w:sz w:val="22"/>
          <w:szCs w:val="22"/>
        </w:rPr>
        <w:t>)</w:t>
      </w:r>
      <w:r w:rsidR="009E4DE8" w:rsidRPr="00B67BD4">
        <w:rPr>
          <w:rFonts w:ascii="Arial" w:hAnsi="Arial" w:cs="Arial"/>
          <w:color w:val="000000"/>
          <w:sz w:val="22"/>
          <w:szCs w:val="22"/>
        </w:rPr>
        <w:t xml:space="preserve"> per academic year</w:t>
      </w:r>
      <w:r w:rsidR="00251F82" w:rsidRPr="00B67BD4">
        <w:rPr>
          <w:rFonts w:ascii="Arial" w:hAnsi="Arial" w:cs="Arial"/>
          <w:color w:val="000000"/>
          <w:sz w:val="22"/>
          <w:szCs w:val="22"/>
        </w:rPr>
        <w:t xml:space="preserve"> (September, November, </w:t>
      </w:r>
      <w:proofErr w:type="gramStart"/>
      <w:r w:rsidR="00251F82" w:rsidRPr="00B67BD4">
        <w:rPr>
          <w:rFonts w:ascii="Arial" w:hAnsi="Arial" w:cs="Arial"/>
          <w:color w:val="000000"/>
          <w:sz w:val="22"/>
          <w:szCs w:val="22"/>
        </w:rPr>
        <w:t>January</w:t>
      </w:r>
      <w:proofErr w:type="gramEnd"/>
      <w:r w:rsidR="00251F82" w:rsidRPr="00B67BD4">
        <w:rPr>
          <w:rFonts w:ascii="Arial" w:hAnsi="Arial" w:cs="Arial"/>
          <w:color w:val="000000"/>
          <w:sz w:val="22"/>
          <w:szCs w:val="22"/>
        </w:rPr>
        <w:t xml:space="preserve"> and </w:t>
      </w:r>
      <w:r w:rsidR="000463E4" w:rsidRPr="00B67BD4">
        <w:rPr>
          <w:rFonts w:ascii="Arial" w:hAnsi="Arial" w:cs="Arial"/>
          <w:color w:val="000000"/>
          <w:sz w:val="22"/>
          <w:szCs w:val="22"/>
        </w:rPr>
        <w:t>April</w:t>
      </w:r>
      <w:r w:rsidR="00251F82" w:rsidRPr="00B67BD4">
        <w:rPr>
          <w:rFonts w:ascii="Arial" w:hAnsi="Arial" w:cs="Arial"/>
          <w:color w:val="000000"/>
          <w:sz w:val="22"/>
          <w:szCs w:val="22"/>
        </w:rPr>
        <w:t>)</w:t>
      </w:r>
      <w:r w:rsidR="009E4DE8" w:rsidRPr="00B67BD4">
        <w:rPr>
          <w:rFonts w:ascii="Arial" w:hAnsi="Arial" w:cs="Arial"/>
          <w:color w:val="000000"/>
          <w:sz w:val="22"/>
          <w:szCs w:val="22"/>
        </w:rPr>
        <w:t xml:space="preserve">. </w:t>
      </w:r>
      <w:r w:rsidR="00C47368" w:rsidRPr="00B67BD4">
        <w:rPr>
          <w:rFonts w:ascii="Arial" w:hAnsi="Arial" w:cs="Arial"/>
          <w:color w:val="000000"/>
          <w:sz w:val="22"/>
          <w:szCs w:val="22"/>
        </w:rPr>
        <w:t xml:space="preserve">Short course </w:t>
      </w:r>
      <w:r w:rsidR="009E4DE8" w:rsidRPr="00B67BD4">
        <w:rPr>
          <w:rFonts w:ascii="Arial" w:hAnsi="Arial" w:cs="Arial"/>
          <w:sz w:val="22"/>
          <w:szCs w:val="22"/>
        </w:rPr>
        <w:t xml:space="preserve">registrations </w:t>
      </w:r>
      <w:r w:rsidR="00452EAD" w:rsidRPr="00B67BD4">
        <w:rPr>
          <w:rFonts w:ascii="Arial" w:hAnsi="Arial" w:cs="Arial"/>
          <w:sz w:val="22"/>
          <w:szCs w:val="22"/>
        </w:rPr>
        <w:t>last</w:t>
      </w:r>
      <w:r w:rsidR="009E4DE8" w:rsidRPr="00B67BD4">
        <w:rPr>
          <w:rFonts w:ascii="Arial" w:hAnsi="Arial" w:cs="Arial"/>
          <w:sz w:val="22"/>
          <w:szCs w:val="22"/>
        </w:rPr>
        <w:t xml:space="preserve"> a max</w:t>
      </w:r>
      <w:r w:rsidR="00452EAD" w:rsidRPr="00B67BD4">
        <w:rPr>
          <w:rFonts w:ascii="Arial" w:hAnsi="Arial" w:cs="Arial"/>
          <w:sz w:val="22"/>
          <w:szCs w:val="22"/>
        </w:rPr>
        <w:t>imum</w:t>
      </w:r>
      <w:r w:rsidR="009E4DE8" w:rsidRPr="00B67BD4">
        <w:rPr>
          <w:rFonts w:ascii="Arial" w:hAnsi="Arial" w:cs="Arial"/>
          <w:sz w:val="22"/>
          <w:szCs w:val="22"/>
        </w:rPr>
        <w:t xml:space="preserve"> of one year</w:t>
      </w:r>
      <w:r w:rsidR="00FD0418" w:rsidRPr="00B67BD4">
        <w:rPr>
          <w:rFonts w:ascii="Arial" w:hAnsi="Arial" w:cs="Arial"/>
          <w:sz w:val="22"/>
          <w:szCs w:val="22"/>
        </w:rPr>
        <w:t xml:space="preserve">, </w:t>
      </w:r>
      <w:r w:rsidR="00452EAD" w:rsidRPr="00B67BD4">
        <w:rPr>
          <w:rFonts w:ascii="Arial" w:hAnsi="Arial" w:cs="Arial"/>
          <w:sz w:val="22"/>
          <w:szCs w:val="22"/>
        </w:rPr>
        <w:t>and a</w:t>
      </w:r>
      <w:r w:rsidR="004340DF" w:rsidRPr="00B67BD4">
        <w:rPr>
          <w:rFonts w:ascii="Arial" w:hAnsi="Arial" w:cs="Arial"/>
          <w:sz w:val="22"/>
          <w:szCs w:val="22"/>
        </w:rPr>
        <w:t xml:space="preserve">pplicants </w:t>
      </w:r>
      <w:r w:rsidR="00834B27" w:rsidRPr="00B67BD4">
        <w:rPr>
          <w:rFonts w:ascii="Arial" w:hAnsi="Arial" w:cs="Arial"/>
          <w:sz w:val="22"/>
          <w:szCs w:val="22"/>
        </w:rPr>
        <w:t>are advised to</w:t>
      </w:r>
      <w:r w:rsidR="004340DF" w:rsidRPr="00B67BD4">
        <w:rPr>
          <w:rFonts w:ascii="Arial" w:hAnsi="Arial" w:cs="Arial"/>
          <w:sz w:val="22"/>
          <w:szCs w:val="22"/>
        </w:rPr>
        <w:t xml:space="preserve"> register on the enrolment point nearest to the start date of their </w:t>
      </w:r>
      <w:r w:rsidR="00BB600E" w:rsidRPr="00B67BD4">
        <w:rPr>
          <w:rFonts w:ascii="Arial" w:hAnsi="Arial" w:cs="Arial"/>
          <w:sz w:val="22"/>
          <w:szCs w:val="22"/>
        </w:rPr>
        <w:t>selected</w:t>
      </w:r>
      <w:r w:rsidR="004340DF" w:rsidRPr="00B67BD4">
        <w:rPr>
          <w:rFonts w:ascii="Arial" w:hAnsi="Arial" w:cs="Arial"/>
          <w:sz w:val="22"/>
          <w:szCs w:val="22"/>
        </w:rPr>
        <w:t xml:space="preserve"> module</w:t>
      </w:r>
      <w:r w:rsidR="00E22017" w:rsidRPr="00B67BD4">
        <w:rPr>
          <w:rFonts w:ascii="Arial" w:hAnsi="Arial" w:cs="Arial"/>
          <w:sz w:val="22"/>
          <w:szCs w:val="22"/>
        </w:rPr>
        <w:t xml:space="preserve"> to</w:t>
      </w:r>
      <w:r w:rsidR="004340DF" w:rsidRPr="00B67BD4">
        <w:rPr>
          <w:rFonts w:ascii="Arial" w:hAnsi="Arial" w:cs="Arial"/>
          <w:sz w:val="22"/>
          <w:szCs w:val="22"/>
        </w:rPr>
        <w:t xml:space="preserve"> enable the study of </w:t>
      </w:r>
      <w:r w:rsidR="00BB600E" w:rsidRPr="00B67BD4">
        <w:rPr>
          <w:rFonts w:ascii="Arial" w:hAnsi="Arial" w:cs="Arial"/>
          <w:sz w:val="22"/>
          <w:szCs w:val="22"/>
        </w:rPr>
        <w:t>further</w:t>
      </w:r>
      <w:r w:rsidR="004340DF" w:rsidRPr="00B67BD4">
        <w:rPr>
          <w:rFonts w:ascii="Arial" w:hAnsi="Arial" w:cs="Arial"/>
          <w:sz w:val="22"/>
          <w:szCs w:val="22"/>
        </w:rPr>
        <w:t xml:space="preserve"> modules within the 12</w:t>
      </w:r>
      <w:r w:rsidR="00E33643" w:rsidRPr="00B67BD4">
        <w:rPr>
          <w:rFonts w:ascii="Arial" w:hAnsi="Arial" w:cs="Arial"/>
          <w:sz w:val="22"/>
          <w:szCs w:val="22"/>
        </w:rPr>
        <w:t>-</w:t>
      </w:r>
      <w:r w:rsidR="004340DF" w:rsidRPr="00B67BD4">
        <w:rPr>
          <w:rFonts w:ascii="Arial" w:hAnsi="Arial" w:cs="Arial"/>
          <w:sz w:val="22"/>
          <w:szCs w:val="22"/>
        </w:rPr>
        <w:t xml:space="preserve">month registration </w:t>
      </w:r>
      <w:r w:rsidR="00452EAD" w:rsidRPr="00B67BD4">
        <w:rPr>
          <w:rFonts w:ascii="Arial" w:hAnsi="Arial" w:cs="Arial"/>
          <w:sz w:val="22"/>
          <w:szCs w:val="22"/>
        </w:rPr>
        <w:t>period, should</w:t>
      </w:r>
      <w:r w:rsidR="004340DF" w:rsidRPr="00B67BD4">
        <w:rPr>
          <w:rFonts w:ascii="Arial" w:hAnsi="Arial" w:cs="Arial"/>
          <w:sz w:val="22"/>
          <w:szCs w:val="22"/>
        </w:rPr>
        <w:t xml:space="preserve"> the</w:t>
      </w:r>
      <w:r w:rsidR="00834B27" w:rsidRPr="00B67BD4">
        <w:rPr>
          <w:rFonts w:ascii="Arial" w:hAnsi="Arial" w:cs="Arial"/>
          <w:sz w:val="22"/>
          <w:szCs w:val="22"/>
        </w:rPr>
        <w:t xml:space="preserve"> student</w:t>
      </w:r>
      <w:r w:rsidR="004340DF" w:rsidRPr="00B67BD4">
        <w:rPr>
          <w:rFonts w:ascii="Arial" w:hAnsi="Arial" w:cs="Arial"/>
          <w:sz w:val="22"/>
          <w:szCs w:val="22"/>
        </w:rPr>
        <w:t xml:space="preserve"> wish to do so.</w:t>
      </w:r>
      <w:r w:rsidR="00144C00" w:rsidRPr="00B67BD4">
        <w:rPr>
          <w:rFonts w:ascii="Arial" w:hAnsi="Arial" w:cs="Arial"/>
          <w:sz w:val="22"/>
          <w:szCs w:val="22"/>
        </w:rPr>
        <w:t xml:space="preserve"> Students who </w:t>
      </w:r>
      <w:r w:rsidR="008A4605" w:rsidRPr="00B67BD4">
        <w:rPr>
          <w:rFonts w:ascii="Arial" w:hAnsi="Arial" w:cs="Arial"/>
          <w:sz w:val="22"/>
          <w:szCs w:val="22"/>
        </w:rPr>
        <w:t xml:space="preserve">apply for </w:t>
      </w:r>
      <w:r w:rsidR="00251F82" w:rsidRPr="00B67BD4">
        <w:rPr>
          <w:rFonts w:ascii="Arial" w:hAnsi="Arial" w:cs="Arial"/>
          <w:sz w:val="22"/>
          <w:szCs w:val="22"/>
        </w:rPr>
        <w:t>further</w:t>
      </w:r>
      <w:r w:rsidR="00144C00" w:rsidRPr="00B67BD4">
        <w:rPr>
          <w:rFonts w:ascii="Arial" w:hAnsi="Arial" w:cs="Arial"/>
          <w:sz w:val="22"/>
          <w:szCs w:val="22"/>
        </w:rPr>
        <w:t xml:space="preserve"> </w:t>
      </w:r>
      <w:r w:rsidR="008A4605" w:rsidRPr="00B67BD4">
        <w:rPr>
          <w:rFonts w:ascii="Arial" w:hAnsi="Arial" w:cs="Arial"/>
          <w:sz w:val="22"/>
          <w:szCs w:val="22"/>
        </w:rPr>
        <w:t>short course</w:t>
      </w:r>
      <w:r w:rsidR="00982139" w:rsidRPr="00B67BD4">
        <w:rPr>
          <w:rFonts w:ascii="Arial" w:hAnsi="Arial" w:cs="Arial"/>
          <w:sz w:val="22"/>
          <w:szCs w:val="22"/>
        </w:rPr>
        <w:t>s</w:t>
      </w:r>
      <w:r w:rsidR="00144C00" w:rsidRPr="00B67BD4">
        <w:rPr>
          <w:rFonts w:ascii="Arial" w:hAnsi="Arial" w:cs="Arial"/>
          <w:sz w:val="22"/>
          <w:szCs w:val="22"/>
        </w:rPr>
        <w:t xml:space="preserve"> </w:t>
      </w:r>
      <w:r w:rsidR="00C51374" w:rsidRPr="00B67BD4">
        <w:rPr>
          <w:rFonts w:ascii="Arial" w:hAnsi="Arial" w:cs="Arial"/>
          <w:sz w:val="22"/>
          <w:szCs w:val="22"/>
        </w:rPr>
        <w:t xml:space="preserve">from the programme’s list of modules </w:t>
      </w:r>
      <w:r w:rsidR="00BB600E" w:rsidRPr="00B67BD4">
        <w:rPr>
          <w:rFonts w:ascii="Arial" w:hAnsi="Arial" w:cs="Arial"/>
          <w:sz w:val="22"/>
          <w:szCs w:val="22"/>
        </w:rPr>
        <w:t>within their 12-month registration period</w:t>
      </w:r>
      <w:r w:rsidR="00B62E12" w:rsidRPr="00B67BD4">
        <w:rPr>
          <w:rFonts w:ascii="Arial" w:hAnsi="Arial" w:cs="Arial"/>
          <w:sz w:val="22"/>
          <w:szCs w:val="22"/>
        </w:rPr>
        <w:t xml:space="preserve"> </w:t>
      </w:r>
      <w:r w:rsidR="008A4605" w:rsidRPr="00B67BD4">
        <w:rPr>
          <w:rFonts w:ascii="Arial" w:hAnsi="Arial" w:cs="Arial"/>
          <w:sz w:val="22"/>
          <w:szCs w:val="22"/>
        </w:rPr>
        <w:t>will be directed to enrol for a</w:t>
      </w:r>
      <w:r w:rsidR="00982139" w:rsidRPr="00B67BD4">
        <w:rPr>
          <w:rFonts w:ascii="Arial" w:hAnsi="Arial" w:cs="Arial"/>
          <w:sz w:val="22"/>
          <w:szCs w:val="22"/>
        </w:rPr>
        <w:t xml:space="preserve"> postgraduate </w:t>
      </w:r>
      <w:r w:rsidR="008A4605" w:rsidRPr="00B67BD4">
        <w:rPr>
          <w:rFonts w:ascii="Arial" w:hAnsi="Arial" w:cs="Arial"/>
          <w:sz w:val="22"/>
          <w:szCs w:val="22"/>
        </w:rPr>
        <w:t>award</w:t>
      </w:r>
      <w:r w:rsidR="00982139" w:rsidRPr="00B67BD4">
        <w:rPr>
          <w:rFonts w:ascii="Arial" w:hAnsi="Arial" w:cs="Arial"/>
          <w:sz w:val="22"/>
          <w:szCs w:val="22"/>
        </w:rPr>
        <w:t xml:space="preserve"> (</w:t>
      </w:r>
      <w:r w:rsidR="008A4605" w:rsidRPr="00B67BD4">
        <w:rPr>
          <w:rFonts w:ascii="Arial" w:hAnsi="Arial" w:cs="Arial"/>
          <w:sz w:val="22"/>
          <w:szCs w:val="22"/>
        </w:rPr>
        <w:t>PGCert, PGDip</w:t>
      </w:r>
      <w:r w:rsidR="00B62E12" w:rsidRPr="00B67BD4">
        <w:rPr>
          <w:rFonts w:ascii="Arial" w:hAnsi="Arial" w:cs="Arial"/>
          <w:sz w:val="22"/>
          <w:szCs w:val="22"/>
        </w:rPr>
        <w:t xml:space="preserve"> or </w:t>
      </w:r>
      <w:r w:rsidR="008A4605" w:rsidRPr="00B67BD4">
        <w:rPr>
          <w:rFonts w:ascii="Arial" w:hAnsi="Arial" w:cs="Arial"/>
          <w:sz w:val="22"/>
          <w:szCs w:val="22"/>
        </w:rPr>
        <w:t>full MSc</w:t>
      </w:r>
      <w:r w:rsidR="00982139" w:rsidRPr="00B67BD4">
        <w:rPr>
          <w:rFonts w:ascii="Arial" w:hAnsi="Arial" w:cs="Arial"/>
          <w:sz w:val="22"/>
          <w:szCs w:val="22"/>
        </w:rPr>
        <w:t>)</w:t>
      </w:r>
      <w:r w:rsidR="007F6282" w:rsidRPr="00B67BD4">
        <w:rPr>
          <w:rFonts w:ascii="Arial" w:hAnsi="Arial" w:cs="Arial"/>
          <w:sz w:val="22"/>
          <w:szCs w:val="22"/>
        </w:rPr>
        <w:t xml:space="preserve"> if the </w:t>
      </w:r>
      <w:r w:rsidR="00DF0A6E" w:rsidRPr="00B67BD4">
        <w:rPr>
          <w:rFonts w:ascii="Arial" w:hAnsi="Arial" w:cs="Arial"/>
          <w:sz w:val="22"/>
          <w:szCs w:val="22"/>
        </w:rPr>
        <w:t>subsequent</w:t>
      </w:r>
      <w:r w:rsidR="007F6282" w:rsidRPr="00B67BD4">
        <w:rPr>
          <w:rFonts w:ascii="Arial" w:hAnsi="Arial" w:cs="Arial"/>
          <w:sz w:val="22"/>
          <w:szCs w:val="22"/>
        </w:rPr>
        <w:t xml:space="preserve"> short course will lead to an accumulation of 60 credits</w:t>
      </w:r>
      <w:r w:rsidR="00C51374" w:rsidRPr="00B67BD4">
        <w:rPr>
          <w:rFonts w:ascii="Arial" w:hAnsi="Arial" w:cs="Arial"/>
          <w:sz w:val="22"/>
          <w:szCs w:val="22"/>
        </w:rPr>
        <w:t xml:space="preserve"> or more</w:t>
      </w:r>
      <w:r w:rsidR="00C52FBA" w:rsidRPr="00B67BD4">
        <w:rPr>
          <w:rFonts w:ascii="Arial" w:hAnsi="Arial" w:cs="Arial"/>
          <w:sz w:val="22"/>
          <w:szCs w:val="22"/>
        </w:rPr>
        <w:t xml:space="preserve">. </w:t>
      </w:r>
      <w:bookmarkEnd w:id="17"/>
    </w:p>
    <w:p w14:paraId="6E31A57E" w14:textId="596248AC" w:rsidR="00BB638D" w:rsidRPr="00E4559E" w:rsidRDefault="00BB638D" w:rsidP="0080144E">
      <w:pPr>
        <w:jc w:val="both"/>
        <w:rPr>
          <w:rFonts w:ascii="Arial" w:hAnsi="Arial" w:cs="Arial"/>
          <w:color w:val="000000"/>
          <w:sz w:val="22"/>
          <w:szCs w:val="22"/>
        </w:rPr>
      </w:pPr>
    </w:p>
    <w:p w14:paraId="01A6BDB3" w14:textId="77777777" w:rsidR="00BB638D" w:rsidRPr="00E4559E" w:rsidRDefault="00BB638D" w:rsidP="0080144E">
      <w:pPr>
        <w:jc w:val="both"/>
        <w:rPr>
          <w:rFonts w:ascii="Arial" w:hAnsi="Arial" w:cs="Arial"/>
          <w:b/>
          <w:sz w:val="22"/>
          <w:szCs w:val="22"/>
        </w:rPr>
      </w:pPr>
    </w:p>
    <w:p w14:paraId="74C8374B" w14:textId="5BB1830D" w:rsidR="00BB638D" w:rsidRPr="00E4559E" w:rsidRDefault="00BB638D" w:rsidP="0080144E">
      <w:pPr>
        <w:spacing w:after="240"/>
        <w:jc w:val="both"/>
        <w:rPr>
          <w:rFonts w:ascii="Arial" w:hAnsi="Arial" w:cs="Arial"/>
          <w:b/>
          <w:sz w:val="22"/>
          <w:szCs w:val="22"/>
        </w:rPr>
      </w:pPr>
      <w:r w:rsidRPr="00E4559E">
        <w:rPr>
          <w:rFonts w:ascii="Arial" w:hAnsi="Arial" w:cs="Arial"/>
          <w:b/>
          <w:sz w:val="22"/>
          <w:szCs w:val="22"/>
        </w:rPr>
        <w:t>Stakeholder engagement in programme design and delivery</w:t>
      </w:r>
      <w:r w:rsidR="00B0283D" w:rsidRPr="00E4559E">
        <w:rPr>
          <w:rFonts w:ascii="Arial" w:hAnsi="Arial" w:cs="Arial"/>
          <w:b/>
          <w:sz w:val="22"/>
          <w:szCs w:val="22"/>
        </w:rPr>
        <w:t xml:space="preserve"> </w:t>
      </w:r>
    </w:p>
    <w:p w14:paraId="60FC5BCA" w14:textId="75C87EE1" w:rsidR="00B71391" w:rsidRPr="00B306DC" w:rsidRDefault="00B71391" w:rsidP="00B71391">
      <w:pPr>
        <w:jc w:val="both"/>
        <w:rPr>
          <w:rFonts w:ascii="Arial" w:hAnsi="Arial" w:cs="Arial"/>
          <w:sz w:val="22"/>
          <w:szCs w:val="22"/>
        </w:rPr>
      </w:pPr>
      <w:bookmarkStart w:id="18" w:name="_Hlk71118812"/>
      <w:r w:rsidRPr="00E4559E">
        <w:rPr>
          <w:rFonts w:ascii="Arial" w:hAnsi="Arial" w:cs="Arial"/>
          <w:sz w:val="22"/>
          <w:szCs w:val="22"/>
        </w:rPr>
        <w:t>Kingston University has well established partnerships with employers from health and social care services and collaboration between employers and the course</w:t>
      </w:r>
      <w:r w:rsidRPr="00B306DC">
        <w:rPr>
          <w:rFonts w:ascii="Arial" w:hAnsi="Arial" w:cs="Arial"/>
          <w:sz w:val="22"/>
          <w:szCs w:val="22"/>
        </w:rPr>
        <w:t xml:space="preserve"> team has been central to the co-creation and validation </w:t>
      </w:r>
      <w:r w:rsidRPr="006A6028">
        <w:rPr>
          <w:rFonts w:ascii="Arial" w:hAnsi="Arial" w:cs="Arial"/>
          <w:sz w:val="22"/>
          <w:szCs w:val="22"/>
        </w:rPr>
        <w:t>of the programme.</w:t>
      </w:r>
      <w:r w:rsidRPr="006A6028">
        <w:rPr>
          <w:rFonts w:ascii="Arial" w:hAnsi="Arial" w:cs="Arial"/>
          <w:color w:val="FF0000"/>
          <w:sz w:val="22"/>
          <w:szCs w:val="22"/>
        </w:rPr>
        <w:t xml:space="preserve"> </w:t>
      </w:r>
      <w:r w:rsidRPr="006A6028">
        <w:rPr>
          <w:rFonts w:ascii="Arial" w:hAnsi="Arial" w:cs="Arial"/>
          <w:sz w:val="22"/>
          <w:szCs w:val="22"/>
        </w:rPr>
        <w:t xml:space="preserve">Through the </w:t>
      </w:r>
      <w:proofErr w:type="gramStart"/>
      <w:r w:rsidRPr="006A6028">
        <w:rPr>
          <w:rFonts w:ascii="Arial" w:hAnsi="Arial" w:cs="Arial"/>
          <w:sz w:val="22"/>
          <w:szCs w:val="22"/>
        </w:rPr>
        <w:t>South West</w:t>
      </w:r>
      <w:proofErr w:type="gramEnd"/>
      <w:r w:rsidRPr="006A6028">
        <w:rPr>
          <w:rFonts w:ascii="Arial" w:hAnsi="Arial" w:cs="Arial"/>
          <w:sz w:val="22"/>
          <w:szCs w:val="22"/>
        </w:rPr>
        <w:t xml:space="preserve"> London </w:t>
      </w:r>
      <w:r w:rsidR="00006F47">
        <w:rPr>
          <w:rFonts w:ascii="Arial" w:hAnsi="Arial" w:cs="Arial"/>
          <w:sz w:val="22"/>
          <w:szCs w:val="22"/>
        </w:rPr>
        <w:t xml:space="preserve">Workforce </w:t>
      </w:r>
      <w:r w:rsidRPr="006A6028">
        <w:rPr>
          <w:rFonts w:ascii="Arial" w:hAnsi="Arial" w:cs="Arial"/>
          <w:sz w:val="22"/>
          <w:szCs w:val="22"/>
        </w:rPr>
        <w:t>Education Partnership quarterly meetings held between the faculty and trust education leads</w:t>
      </w:r>
      <w:r>
        <w:rPr>
          <w:rFonts w:ascii="Arial" w:hAnsi="Arial" w:cs="Arial"/>
          <w:sz w:val="22"/>
          <w:szCs w:val="22"/>
        </w:rPr>
        <w:t>,</w:t>
      </w:r>
      <w:r w:rsidRPr="006A6028">
        <w:rPr>
          <w:rFonts w:ascii="Arial" w:hAnsi="Arial" w:cs="Arial"/>
          <w:sz w:val="22"/>
          <w:szCs w:val="22"/>
        </w:rPr>
        <w:t xml:space="preserve"> and chaired by a practice partner trust, strategies to address ongoing workforce educational and development needs are discussed</w:t>
      </w:r>
      <w:r w:rsidR="00C652B1">
        <w:rPr>
          <w:rFonts w:ascii="Arial" w:hAnsi="Arial" w:cs="Arial"/>
          <w:sz w:val="22"/>
          <w:szCs w:val="22"/>
        </w:rPr>
        <w:t xml:space="preserve"> </w:t>
      </w:r>
      <w:bookmarkStart w:id="19" w:name="_Hlk94006572"/>
      <w:r w:rsidR="00C652B1">
        <w:rPr>
          <w:rFonts w:ascii="Arial" w:hAnsi="Arial" w:cs="Arial"/>
          <w:sz w:val="22"/>
          <w:szCs w:val="22"/>
        </w:rPr>
        <w:t>as a standing agenda item</w:t>
      </w:r>
      <w:bookmarkEnd w:id="19"/>
      <w:r w:rsidRPr="006A6028">
        <w:rPr>
          <w:rFonts w:ascii="Arial" w:hAnsi="Arial" w:cs="Arial"/>
          <w:sz w:val="22"/>
          <w:szCs w:val="22"/>
        </w:rPr>
        <w:t>. These contributions have shaped and directed programme design, module development and the module descriptors.</w:t>
      </w:r>
      <w:r w:rsidR="00473A27">
        <w:rPr>
          <w:rFonts w:ascii="Arial" w:hAnsi="Arial" w:cs="Arial"/>
          <w:sz w:val="22"/>
          <w:szCs w:val="22"/>
        </w:rPr>
        <w:t xml:space="preserve"> A </w:t>
      </w:r>
      <w:r w:rsidR="00C52FBA">
        <w:rPr>
          <w:rFonts w:ascii="Arial" w:hAnsi="Arial" w:cs="Arial"/>
          <w:sz w:val="22"/>
          <w:szCs w:val="22"/>
        </w:rPr>
        <w:t xml:space="preserve">dedicated </w:t>
      </w:r>
      <w:r w:rsidR="00473A27">
        <w:rPr>
          <w:rFonts w:ascii="Arial" w:hAnsi="Arial" w:cs="Arial"/>
          <w:sz w:val="22"/>
          <w:szCs w:val="22"/>
        </w:rPr>
        <w:t xml:space="preserve">stakeholder meeting with advanced clinical practice education leads from local commissioning trusts </w:t>
      </w:r>
      <w:r w:rsidR="00C52FBA">
        <w:rPr>
          <w:rFonts w:ascii="Arial" w:hAnsi="Arial" w:cs="Arial"/>
          <w:sz w:val="22"/>
          <w:szCs w:val="22"/>
        </w:rPr>
        <w:t xml:space="preserve">has also reviewed programme proposals prior to validation. </w:t>
      </w:r>
      <w:r w:rsidRPr="006A6028">
        <w:rPr>
          <w:rFonts w:ascii="Arial" w:hAnsi="Arial" w:cs="Arial"/>
          <w:sz w:val="22"/>
          <w:szCs w:val="22"/>
        </w:rPr>
        <w:t>Ongoing review at engagement meetings</w:t>
      </w:r>
      <w:r>
        <w:rPr>
          <w:rFonts w:ascii="Arial" w:hAnsi="Arial" w:cs="Arial"/>
          <w:sz w:val="22"/>
          <w:szCs w:val="22"/>
        </w:rPr>
        <w:t xml:space="preserve"> will</w:t>
      </w:r>
      <w:r w:rsidRPr="006A6028">
        <w:rPr>
          <w:rFonts w:ascii="Arial" w:hAnsi="Arial" w:cs="Arial"/>
          <w:sz w:val="22"/>
          <w:szCs w:val="22"/>
        </w:rPr>
        <w:t xml:space="preserve"> ensure the programme remains fit-for-purpose</w:t>
      </w:r>
      <w:r>
        <w:rPr>
          <w:rFonts w:ascii="Arial" w:hAnsi="Arial" w:cs="Arial"/>
          <w:sz w:val="22"/>
          <w:szCs w:val="22"/>
        </w:rPr>
        <w:t xml:space="preserve"> and</w:t>
      </w:r>
      <w:r w:rsidRPr="006A6028">
        <w:rPr>
          <w:rFonts w:ascii="Arial" w:hAnsi="Arial" w:cs="Arial"/>
          <w:sz w:val="22"/>
          <w:szCs w:val="22"/>
        </w:rPr>
        <w:t xml:space="preserve"> continues to reflect stakeholder needs.</w:t>
      </w:r>
      <w:r w:rsidRPr="00B306DC">
        <w:rPr>
          <w:rFonts w:ascii="Arial" w:hAnsi="Arial" w:cs="Arial"/>
          <w:sz w:val="22"/>
          <w:szCs w:val="22"/>
        </w:rPr>
        <w:t xml:space="preserve"> </w:t>
      </w:r>
    </w:p>
    <w:p w14:paraId="14EE2654" w14:textId="77777777" w:rsidR="00BB638D" w:rsidRPr="00BB638D" w:rsidRDefault="00BB638D" w:rsidP="00BB638D">
      <w:pPr>
        <w:spacing w:after="120"/>
        <w:jc w:val="both"/>
        <w:rPr>
          <w:rFonts w:ascii="Arial" w:hAnsi="Arial" w:cs="Arial"/>
          <w:b/>
          <w:bCs/>
          <w:sz w:val="22"/>
          <w:szCs w:val="22"/>
          <w:highlight w:val="yellow"/>
        </w:rPr>
      </w:pPr>
    </w:p>
    <w:bookmarkEnd w:id="18"/>
    <w:p w14:paraId="2E0678A1" w14:textId="020E8AE0" w:rsidR="00231DC5" w:rsidRPr="007773FC" w:rsidRDefault="00BB638D" w:rsidP="00231DC5">
      <w:pPr>
        <w:spacing w:after="120"/>
        <w:jc w:val="both"/>
        <w:rPr>
          <w:rFonts w:ascii="Arial" w:hAnsi="Arial" w:cs="Arial"/>
          <w:color w:val="00B050"/>
          <w:sz w:val="22"/>
          <w:szCs w:val="22"/>
        </w:rPr>
      </w:pPr>
      <w:r w:rsidRPr="007773FC">
        <w:rPr>
          <w:rFonts w:ascii="Arial" w:hAnsi="Arial" w:cs="Arial"/>
          <w:b/>
          <w:bCs/>
          <w:sz w:val="22"/>
          <w:szCs w:val="22"/>
        </w:rPr>
        <w:t>Learning and teaching</w:t>
      </w:r>
      <w:r w:rsidR="00144C00" w:rsidRPr="007773FC">
        <w:rPr>
          <w:rFonts w:ascii="Arial" w:hAnsi="Arial" w:cs="Arial"/>
          <w:b/>
          <w:bCs/>
          <w:sz w:val="22"/>
          <w:szCs w:val="22"/>
        </w:rPr>
        <w:t xml:space="preserve"> </w:t>
      </w:r>
    </w:p>
    <w:p w14:paraId="6863BFD8" w14:textId="33CF1E5D" w:rsidR="007773FC" w:rsidRPr="0022263A" w:rsidRDefault="007773FC" w:rsidP="00AD5840">
      <w:pPr>
        <w:spacing w:after="120"/>
        <w:jc w:val="both"/>
        <w:rPr>
          <w:rFonts w:ascii="Arial" w:hAnsi="Arial" w:cs="Arial"/>
          <w:sz w:val="22"/>
          <w:szCs w:val="22"/>
        </w:rPr>
      </w:pPr>
      <w:r w:rsidRPr="0022263A">
        <w:rPr>
          <w:rFonts w:ascii="Arial" w:hAnsi="Arial" w:cs="Arial"/>
          <w:sz w:val="22"/>
          <w:szCs w:val="22"/>
        </w:rPr>
        <w:t xml:space="preserve">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w:t>
      </w:r>
      <w:proofErr w:type="gramStart"/>
      <w:r w:rsidRPr="0022263A">
        <w:rPr>
          <w:rFonts w:ascii="Arial" w:hAnsi="Arial" w:cs="Arial"/>
          <w:sz w:val="22"/>
          <w:szCs w:val="22"/>
        </w:rPr>
        <w:t>Anderson</w:t>
      </w:r>
      <w:proofErr w:type="gramEnd"/>
      <w:r w:rsidRPr="0022263A">
        <w:rPr>
          <w:rFonts w:ascii="Arial" w:hAnsi="Arial" w:cs="Arial"/>
          <w:sz w:val="22"/>
          <w:szCs w:val="22"/>
        </w:rPr>
        <w:t xml:space="preserve">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through guest speakers such as pharmacists, </w:t>
      </w:r>
      <w:r w:rsidRPr="0022263A">
        <w:rPr>
          <w:rFonts w:ascii="Arial" w:hAnsi="Arial" w:cs="Arial"/>
          <w:spacing w:val="1"/>
          <w:sz w:val="22"/>
          <w:szCs w:val="22"/>
        </w:rPr>
        <w:t xml:space="preserve">through shared classroom learning between </w:t>
      </w:r>
      <w:r w:rsidRPr="0022263A">
        <w:rPr>
          <w:rFonts w:ascii="Arial" w:hAnsi="Arial" w:cs="Arial"/>
          <w:spacing w:val="1"/>
          <w:sz w:val="22"/>
          <w:szCs w:val="22"/>
        </w:rPr>
        <w:lastRenderedPageBreak/>
        <w:t>students from differing professional backgrounds, and with students on related postgraduate courses,</w:t>
      </w:r>
      <w:r w:rsidRPr="0022263A">
        <w:rPr>
          <w:rFonts w:ascii="Arial" w:hAnsi="Arial" w:cs="Arial"/>
          <w:sz w:val="22"/>
          <w:szCs w:val="22"/>
        </w:rPr>
        <w:t xml:space="preserve"> as well as working with a variety of health and social care professionals during clinical practice.</w:t>
      </w:r>
      <w:r w:rsidR="00AD5840" w:rsidRPr="0022263A">
        <w:rPr>
          <w:rFonts w:ascii="Arial" w:hAnsi="Arial" w:cs="Arial"/>
          <w:sz w:val="22"/>
          <w:szCs w:val="22"/>
        </w:rPr>
        <w:t xml:space="preserve"> On the first day of the course an overview of the module content, learning strategies and assessment will be provided, along with an introduction to Canvas. </w:t>
      </w:r>
    </w:p>
    <w:p w14:paraId="3765C61E" w14:textId="2AC80ED4" w:rsidR="00DC7B75" w:rsidRPr="00355B7B" w:rsidRDefault="00355B7B" w:rsidP="00C62A5B">
      <w:pPr>
        <w:spacing w:after="240"/>
        <w:jc w:val="both"/>
        <w:rPr>
          <w:rFonts w:ascii="Arial" w:hAnsi="Arial" w:cs="Arial"/>
          <w:b/>
          <w:bCs/>
          <w:color w:val="FF0000"/>
          <w:sz w:val="22"/>
          <w:szCs w:val="22"/>
        </w:rPr>
      </w:pPr>
      <w:r w:rsidRPr="0022263A">
        <w:rPr>
          <w:rFonts w:ascii="Arial" w:hAnsi="Arial" w:cs="Arial"/>
          <w:sz w:val="22"/>
          <w:szCs w:val="22"/>
        </w:rPr>
        <w:t>One core</w:t>
      </w:r>
      <w:r w:rsidR="00B748A1" w:rsidRPr="0022263A">
        <w:rPr>
          <w:rFonts w:ascii="Arial" w:hAnsi="Arial" w:cs="Arial"/>
          <w:sz w:val="22"/>
          <w:szCs w:val="22"/>
        </w:rPr>
        <w:t xml:space="preserve"> module</w:t>
      </w:r>
      <w:r w:rsidRPr="0022263A">
        <w:rPr>
          <w:rFonts w:ascii="Arial" w:hAnsi="Arial" w:cs="Arial"/>
          <w:sz w:val="22"/>
          <w:szCs w:val="22"/>
        </w:rPr>
        <w:t xml:space="preserve"> (</w:t>
      </w:r>
      <w:r w:rsidR="0080144E" w:rsidRPr="0022263A">
        <w:rPr>
          <w:rFonts w:ascii="Arial" w:hAnsi="Arial" w:cs="Arial"/>
          <w:i/>
          <w:iCs/>
          <w:sz w:val="22"/>
          <w:szCs w:val="22"/>
        </w:rPr>
        <w:t xml:space="preserve">Advanced </w:t>
      </w:r>
      <w:r w:rsidRPr="0022263A">
        <w:rPr>
          <w:rFonts w:ascii="Arial" w:hAnsi="Arial" w:cs="Arial"/>
          <w:i/>
          <w:iCs/>
          <w:sz w:val="22"/>
          <w:szCs w:val="22"/>
        </w:rPr>
        <w:t>Clinical Reasoning in Health Assessment</w:t>
      </w:r>
      <w:r w:rsidR="0080144E" w:rsidRPr="0022263A">
        <w:rPr>
          <w:rFonts w:ascii="Arial" w:hAnsi="Arial" w:cs="Arial"/>
          <w:i/>
          <w:iCs/>
          <w:sz w:val="22"/>
          <w:szCs w:val="22"/>
        </w:rPr>
        <w:t>: Lifespan Perspectives</w:t>
      </w:r>
      <w:r w:rsidRPr="0022263A">
        <w:rPr>
          <w:rFonts w:ascii="Arial" w:hAnsi="Arial" w:cs="Arial"/>
          <w:sz w:val="22"/>
          <w:szCs w:val="22"/>
        </w:rPr>
        <w:t xml:space="preserve">) and the option modules </w:t>
      </w:r>
      <w:r w:rsidR="00B748A1" w:rsidRPr="0022263A">
        <w:rPr>
          <w:rFonts w:ascii="Arial" w:hAnsi="Arial" w:cs="Arial"/>
          <w:sz w:val="22"/>
          <w:szCs w:val="22"/>
        </w:rPr>
        <w:t xml:space="preserve">offered within the programme are </w:t>
      </w:r>
      <w:r w:rsidR="002B0D32" w:rsidRPr="0022263A">
        <w:rPr>
          <w:rFonts w:ascii="Arial" w:hAnsi="Arial" w:cs="Arial"/>
          <w:sz w:val="22"/>
          <w:szCs w:val="22"/>
        </w:rPr>
        <w:t xml:space="preserve">co-taught with </w:t>
      </w:r>
      <w:r w:rsidR="00B748A1" w:rsidRPr="0022263A">
        <w:rPr>
          <w:rFonts w:ascii="Arial" w:hAnsi="Arial" w:cs="Arial"/>
          <w:sz w:val="22"/>
          <w:szCs w:val="22"/>
        </w:rPr>
        <w:t>level 6</w:t>
      </w:r>
      <w:r w:rsidR="007126C9" w:rsidRPr="0022263A">
        <w:rPr>
          <w:rFonts w:ascii="Arial" w:hAnsi="Arial" w:cs="Arial"/>
          <w:sz w:val="22"/>
          <w:szCs w:val="22"/>
        </w:rPr>
        <w:t xml:space="preserve"> students</w:t>
      </w:r>
      <w:r w:rsidR="00454FC3" w:rsidRPr="0022263A">
        <w:rPr>
          <w:rFonts w:ascii="Arial" w:hAnsi="Arial" w:cs="Arial"/>
          <w:sz w:val="22"/>
          <w:szCs w:val="22"/>
        </w:rPr>
        <w:t xml:space="preserve">. This approach </w:t>
      </w:r>
      <w:r w:rsidR="005B77DE" w:rsidRPr="0022263A">
        <w:rPr>
          <w:rFonts w:ascii="Arial" w:hAnsi="Arial" w:cs="Arial"/>
          <w:sz w:val="22"/>
          <w:szCs w:val="22"/>
        </w:rPr>
        <w:t xml:space="preserve">expands </w:t>
      </w:r>
      <w:r w:rsidR="0090748B" w:rsidRPr="00355B7B">
        <w:rPr>
          <w:rFonts w:ascii="Arial" w:hAnsi="Arial" w:cs="Arial"/>
          <w:sz w:val="22"/>
          <w:szCs w:val="22"/>
        </w:rPr>
        <w:t>learner</w:t>
      </w:r>
      <w:r w:rsidR="005B77DE" w:rsidRPr="00355B7B">
        <w:rPr>
          <w:rFonts w:ascii="Arial" w:hAnsi="Arial" w:cs="Arial"/>
          <w:sz w:val="22"/>
          <w:szCs w:val="22"/>
        </w:rPr>
        <w:t xml:space="preserve"> diversity </w:t>
      </w:r>
      <w:r w:rsidR="0090748B" w:rsidRPr="00355B7B">
        <w:rPr>
          <w:rFonts w:ascii="Arial" w:hAnsi="Arial" w:cs="Arial"/>
          <w:sz w:val="22"/>
          <w:szCs w:val="22"/>
        </w:rPr>
        <w:t xml:space="preserve">and the range of </w:t>
      </w:r>
      <w:r w:rsidR="005B77DE" w:rsidRPr="00355B7B">
        <w:rPr>
          <w:rFonts w:ascii="Arial" w:hAnsi="Arial" w:cs="Arial"/>
          <w:sz w:val="22"/>
          <w:szCs w:val="22"/>
        </w:rPr>
        <w:t xml:space="preserve">professional practice settings which course </w:t>
      </w:r>
      <w:r w:rsidR="00635845" w:rsidRPr="00355B7B">
        <w:rPr>
          <w:rFonts w:ascii="Arial" w:hAnsi="Arial" w:cs="Arial"/>
          <w:sz w:val="22"/>
          <w:szCs w:val="22"/>
        </w:rPr>
        <w:t>participants</w:t>
      </w:r>
      <w:r w:rsidR="005B77DE" w:rsidRPr="00355B7B">
        <w:rPr>
          <w:rFonts w:ascii="Arial" w:hAnsi="Arial" w:cs="Arial"/>
          <w:sz w:val="22"/>
          <w:szCs w:val="22"/>
        </w:rPr>
        <w:t xml:space="preserve"> </w:t>
      </w:r>
      <w:r w:rsidR="007126C9" w:rsidRPr="00355B7B">
        <w:rPr>
          <w:rFonts w:ascii="Arial" w:hAnsi="Arial" w:cs="Arial"/>
          <w:sz w:val="22"/>
          <w:szCs w:val="22"/>
        </w:rPr>
        <w:t>are</w:t>
      </w:r>
      <w:r w:rsidR="005B77DE" w:rsidRPr="00355B7B">
        <w:rPr>
          <w:rFonts w:ascii="Arial" w:hAnsi="Arial" w:cs="Arial"/>
          <w:sz w:val="22"/>
          <w:szCs w:val="22"/>
        </w:rPr>
        <w:t xml:space="preserve"> from</w:t>
      </w:r>
      <w:r w:rsidR="00AC2330" w:rsidRPr="00355B7B">
        <w:rPr>
          <w:rFonts w:ascii="Arial" w:hAnsi="Arial" w:cs="Arial"/>
          <w:sz w:val="22"/>
          <w:szCs w:val="22"/>
        </w:rPr>
        <w:t xml:space="preserve"> </w:t>
      </w:r>
      <w:r w:rsidR="00013A09" w:rsidRPr="00355B7B">
        <w:rPr>
          <w:rFonts w:ascii="Arial" w:hAnsi="Arial" w:cs="Arial"/>
          <w:sz w:val="22"/>
          <w:szCs w:val="22"/>
        </w:rPr>
        <w:t>and</w:t>
      </w:r>
      <w:r w:rsidR="00AC2330" w:rsidRPr="00355B7B">
        <w:rPr>
          <w:rFonts w:ascii="Arial" w:hAnsi="Arial" w:cs="Arial"/>
          <w:sz w:val="22"/>
          <w:szCs w:val="22"/>
        </w:rPr>
        <w:t xml:space="preserve">, in turn, </w:t>
      </w:r>
      <w:r w:rsidR="003717F6" w:rsidRPr="00355B7B">
        <w:rPr>
          <w:rFonts w:ascii="Arial" w:hAnsi="Arial" w:cs="Arial"/>
          <w:sz w:val="22"/>
          <w:szCs w:val="22"/>
        </w:rPr>
        <w:t>enriches the learning exchange between participants</w:t>
      </w:r>
      <w:r w:rsidR="0090748B" w:rsidRPr="00355B7B">
        <w:rPr>
          <w:rFonts w:ascii="Arial" w:hAnsi="Arial" w:cs="Arial"/>
          <w:sz w:val="22"/>
          <w:szCs w:val="22"/>
        </w:rPr>
        <w:t xml:space="preserve"> and </w:t>
      </w:r>
      <w:r w:rsidR="007126C9" w:rsidRPr="00355B7B">
        <w:rPr>
          <w:rFonts w:ascii="Arial" w:hAnsi="Arial" w:cs="Arial"/>
          <w:sz w:val="22"/>
          <w:szCs w:val="22"/>
        </w:rPr>
        <w:t xml:space="preserve">widens </w:t>
      </w:r>
      <w:r w:rsidR="00AC2330" w:rsidRPr="00355B7B">
        <w:rPr>
          <w:rFonts w:ascii="Arial" w:hAnsi="Arial" w:cs="Arial"/>
          <w:sz w:val="22"/>
          <w:szCs w:val="22"/>
        </w:rPr>
        <w:t xml:space="preserve">learner </w:t>
      </w:r>
      <w:r w:rsidR="007126C9" w:rsidRPr="00355B7B">
        <w:rPr>
          <w:rFonts w:ascii="Arial" w:hAnsi="Arial" w:cs="Arial"/>
          <w:sz w:val="22"/>
          <w:szCs w:val="22"/>
        </w:rPr>
        <w:t>networking opportunities</w:t>
      </w:r>
      <w:r w:rsidR="001D6039" w:rsidRPr="00355B7B">
        <w:rPr>
          <w:rFonts w:ascii="Arial" w:hAnsi="Arial" w:cs="Arial"/>
          <w:sz w:val="22"/>
          <w:szCs w:val="22"/>
        </w:rPr>
        <w:t>.</w:t>
      </w:r>
      <w:r>
        <w:rPr>
          <w:rFonts w:ascii="Arial" w:hAnsi="Arial" w:cs="Arial"/>
          <w:sz w:val="22"/>
          <w:szCs w:val="22"/>
        </w:rPr>
        <w:t xml:space="preserve"> </w:t>
      </w:r>
      <w:r w:rsidR="00AC2330" w:rsidRPr="00355B7B">
        <w:rPr>
          <w:rFonts w:ascii="Arial" w:hAnsi="Arial" w:cs="Arial"/>
          <w:sz w:val="22"/>
          <w:szCs w:val="22"/>
        </w:rPr>
        <w:t>T</w:t>
      </w:r>
      <w:r w:rsidR="00DC7B75" w:rsidRPr="00355B7B">
        <w:rPr>
          <w:rFonts w:ascii="Arial" w:hAnsi="Arial" w:cs="Arial"/>
          <w:sz w:val="22"/>
          <w:szCs w:val="22"/>
        </w:rPr>
        <w:t xml:space="preserve">eaching </w:t>
      </w:r>
      <w:r w:rsidR="002D139C" w:rsidRPr="00355B7B">
        <w:rPr>
          <w:rFonts w:ascii="Arial" w:hAnsi="Arial" w:cs="Arial"/>
          <w:sz w:val="22"/>
          <w:szCs w:val="22"/>
        </w:rPr>
        <w:t xml:space="preserve">and </w:t>
      </w:r>
      <w:r w:rsidR="00DC7B75" w:rsidRPr="00355B7B">
        <w:rPr>
          <w:rFonts w:ascii="Arial" w:hAnsi="Arial" w:cs="Arial"/>
          <w:sz w:val="22"/>
          <w:szCs w:val="22"/>
        </w:rPr>
        <w:t xml:space="preserve">learning strategies </w:t>
      </w:r>
      <w:r w:rsidR="00AC2330" w:rsidRPr="00355B7B">
        <w:rPr>
          <w:rFonts w:ascii="Arial" w:hAnsi="Arial" w:cs="Arial"/>
          <w:sz w:val="22"/>
          <w:szCs w:val="22"/>
        </w:rPr>
        <w:t xml:space="preserve">of co-taught modules </w:t>
      </w:r>
      <w:r w:rsidR="00DC7B75" w:rsidRPr="00355B7B">
        <w:rPr>
          <w:rFonts w:ascii="Arial" w:hAnsi="Arial" w:cs="Arial"/>
          <w:sz w:val="22"/>
          <w:szCs w:val="22"/>
        </w:rPr>
        <w:t>are tailored to meet the needs of learners</w:t>
      </w:r>
      <w:r w:rsidR="002D139C" w:rsidRPr="00355B7B">
        <w:rPr>
          <w:rFonts w:ascii="Arial" w:hAnsi="Arial" w:cs="Arial"/>
          <w:sz w:val="22"/>
          <w:szCs w:val="22"/>
        </w:rPr>
        <w:t>,</w:t>
      </w:r>
      <w:r w:rsidR="00DC7B75" w:rsidRPr="00355B7B">
        <w:rPr>
          <w:rFonts w:ascii="Arial" w:hAnsi="Arial" w:cs="Arial"/>
          <w:sz w:val="22"/>
          <w:szCs w:val="22"/>
        </w:rPr>
        <w:t xml:space="preserve"> taking into consideration the spread of prior academic achievement. Lecturers in the teaching team have extensive experience of co</w:t>
      </w:r>
      <w:r w:rsidR="00AC2330" w:rsidRPr="00355B7B">
        <w:rPr>
          <w:rFonts w:ascii="Arial" w:hAnsi="Arial" w:cs="Arial"/>
          <w:sz w:val="22"/>
          <w:szCs w:val="22"/>
        </w:rPr>
        <w:t>-teaching</w:t>
      </w:r>
      <w:r w:rsidR="00DC7B75" w:rsidRPr="00355B7B">
        <w:rPr>
          <w:rFonts w:ascii="Arial" w:hAnsi="Arial" w:cs="Arial"/>
          <w:sz w:val="22"/>
          <w:szCs w:val="22"/>
        </w:rPr>
        <w:t xml:space="preserve"> level 6 and level 7 modules and learning activities are based on an inclusive, no deficit teaching approach which encourages learners to share experiences, and to work together to problem solve. </w:t>
      </w:r>
      <w:r w:rsidR="00454FDD" w:rsidRPr="00355B7B">
        <w:rPr>
          <w:rFonts w:ascii="Arial" w:hAnsi="Arial" w:cs="Arial"/>
          <w:sz w:val="22"/>
          <w:szCs w:val="22"/>
        </w:rPr>
        <w:t>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14:paraId="79871592" w14:textId="77777777" w:rsidR="00BB638D" w:rsidRPr="00355B7B" w:rsidRDefault="00BB638D" w:rsidP="00BB638D">
      <w:pPr>
        <w:jc w:val="both"/>
        <w:rPr>
          <w:rFonts w:ascii="Arial" w:hAnsi="Arial" w:cs="Arial"/>
          <w:sz w:val="22"/>
          <w:szCs w:val="22"/>
        </w:rPr>
      </w:pPr>
    </w:p>
    <w:p w14:paraId="4E537979" w14:textId="7948D8EA" w:rsidR="00BB638D" w:rsidRPr="00355B7B" w:rsidRDefault="00BB638D" w:rsidP="00BB638D">
      <w:pPr>
        <w:spacing w:after="240"/>
        <w:jc w:val="both"/>
        <w:rPr>
          <w:rFonts w:ascii="Arial" w:hAnsi="Arial" w:cs="Arial"/>
          <w:b/>
          <w:bCs/>
          <w:sz w:val="22"/>
          <w:szCs w:val="22"/>
        </w:rPr>
      </w:pPr>
      <w:r w:rsidRPr="00355B7B">
        <w:rPr>
          <w:rFonts w:ascii="Arial" w:hAnsi="Arial" w:cs="Arial"/>
          <w:b/>
          <w:bCs/>
          <w:sz w:val="22"/>
          <w:szCs w:val="22"/>
        </w:rPr>
        <w:t>Academic success</w:t>
      </w:r>
    </w:p>
    <w:p w14:paraId="73680579" w14:textId="18AF0439" w:rsidR="00BB638D" w:rsidRPr="00355B7B" w:rsidRDefault="00C24306" w:rsidP="00BB638D">
      <w:pPr>
        <w:jc w:val="both"/>
        <w:rPr>
          <w:rFonts w:ascii="Arial" w:hAnsi="Arial" w:cs="Arial"/>
          <w:sz w:val="22"/>
          <w:szCs w:val="22"/>
        </w:rPr>
      </w:pPr>
      <w:r w:rsidRPr="00355B7B">
        <w:rPr>
          <w:rFonts w:ascii="Arial" w:hAnsi="Arial" w:cs="Arial"/>
          <w:sz w:val="22"/>
          <w:szCs w:val="22"/>
        </w:rPr>
        <w:t>P</w:t>
      </w:r>
      <w:r w:rsidR="00BB638D" w:rsidRPr="00355B7B">
        <w:rPr>
          <w:rFonts w:ascii="Arial" w:hAnsi="Arial" w:cs="Arial"/>
          <w:sz w:val="22"/>
          <w:szCs w:val="22"/>
        </w:rPr>
        <w:t xml:space="preserve">rogramme design aims to support </w:t>
      </w:r>
      <w:r w:rsidR="00CC2F24" w:rsidRPr="00355B7B">
        <w:rPr>
          <w:rFonts w:ascii="Arial" w:hAnsi="Arial" w:cs="Arial"/>
          <w:sz w:val="22"/>
          <w:szCs w:val="22"/>
        </w:rPr>
        <w:t>students</w:t>
      </w:r>
      <w:r w:rsidR="00BB638D" w:rsidRPr="00355B7B">
        <w:rPr>
          <w:rFonts w:ascii="Arial" w:hAnsi="Arial" w:cs="Arial"/>
          <w:sz w:val="22"/>
          <w:szCs w:val="22"/>
        </w:rPr>
        <w:t xml:space="preserve"> from a wide range of academic backgrounds and incorporates various academic support strategies to enable all </w:t>
      </w:r>
      <w:r w:rsidR="00CC2F24" w:rsidRPr="00355B7B">
        <w:rPr>
          <w:rFonts w:ascii="Arial" w:hAnsi="Arial" w:cs="Arial"/>
          <w:sz w:val="22"/>
          <w:szCs w:val="22"/>
        </w:rPr>
        <w:t>students</w:t>
      </w:r>
      <w:r w:rsidR="00BB638D" w:rsidRPr="00355B7B">
        <w:rPr>
          <w:rFonts w:ascii="Arial" w:hAnsi="Arial" w:cs="Arial"/>
          <w:sz w:val="22"/>
          <w:szCs w:val="22"/>
        </w:rPr>
        <w:t xml:space="preserve"> maximise their full potential. Examples include:</w:t>
      </w:r>
    </w:p>
    <w:p w14:paraId="78A6F016" w14:textId="77777777" w:rsidR="00BB638D" w:rsidRPr="00355B7B" w:rsidRDefault="00BB638D" w:rsidP="00BB638D">
      <w:pPr>
        <w:jc w:val="both"/>
        <w:rPr>
          <w:rFonts w:ascii="Arial" w:hAnsi="Arial" w:cs="Arial"/>
          <w:sz w:val="22"/>
          <w:szCs w:val="22"/>
        </w:rPr>
      </w:pPr>
    </w:p>
    <w:p w14:paraId="62F977C0" w14:textId="69ACA19A" w:rsidR="00C24306" w:rsidRPr="00355B7B" w:rsidRDefault="00C24306" w:rsidP="00AC31EF">
      <w:pPr>
        <w:pStyle w:val="ListParagraph"/>
        <w:numPr>
          <w:ilvl w:val="0"/>
          <w:numId w:val="3"/>
        </w:numPr>
        <w:jc w:val="both"/>
        <w:rPr>
          <w:rFonts w:ascii="Arial" w:hAnsi="Arial" w:cs="Arial"/>
        </w:rPr>
      </w:pPr>
      <w:bookmarkStart w:id="20" w:name="_Hlk92190498"/>
      <w:r w:rsidRPr="00355B7B">
        <w:rPr>
          <w:rFonts w:ascii="Arial" w:hAnsi="Arial" w:cs="Arial"/>
        </w:rPr>
        <w:t xml:space="preserve">The option to refresh academic skills before committing to an academic award by taking a </w:t>
      </w:r>
      <w:r w:rsidR="008478B6">
        <w:rPr>
          <w:rFonts w:ascii="Arial" w:hAnsi="Arial" w:cs="Arial"/>
        </w:rPr>
        <w:t xml:space="preserve">level 7 </w:t>
      </w:r>
      <w:r w:rsidRPr="00355B7B">
        <w:rPr>
          <w:rFonts w:ascii="Arial" w:hAnsi="Arial" w:cs="Arial"/>
        </w:rPr>
        <w:t xml:space="preserve">free-standing module (short course) from the </w:t>
      </w:r>
      <w:r w:rsidR="008478B6">
        <w:rPr>
          <w:rFonts w:ascii="Arial" w:hAnsi="Arial" w:cs="Arial"/>
        </w:rPr>
        <w:t>programme’s</w:t>
      </w:r>
      <w:r w:rsidRPr="00355B7B">
        <w:rPr>
          <w:rFonts w:ascii="Arial" w:hAnsi="Arial" w:cs="Arial"/>
        </w:rPr>
        <w:t xml:space="preserve"> short course menu. Any free-standing credit achieved in this way can be used towards the academic award, providing it is less than 5 years old at the point of programme enrolment. </w:t>
      </w:r>
    </w:p>
    <w:p w14:paraId="20E742C6" w14:textId="77777777" w:rsidR="00C24306" w:rsidRPr="00355B7B" w:rsidRDefault="00C24306" w:rsidP="00C24306">
      <w:pPr>
        <w:pStyle w:val="ListParagraph"/>
        <w:jc w:val="both"/>
        <w:rPr>
          <w:rFonts w:ascii="Arial" w:hAnsi="Arial" w:cs="Arial"/>
        </w:rPr>
      </w:pPr>
    </w:p>
    <w:p w14:paraId="64FCEF0B" w14:textId="77777777" w:rsidR="00856DCC" w:rsidRPr="00355B7B" w:rsidRDefault="00C24306" w:rsidP="00AC31EF">
      <w:pPr>
        <w:pStyle w:val="ListParagraph"/>
        <w:numPr>
          <w:ilvl w:val="0"/>
          <w:numId w:val="3"/>
        </w:numPr>
        <w:jc w:val="both"/>
        <w:rPr>
          <w:rFonts w:ascii="Arial" w:hAnsi="Arial" w:cs="Arial"/>
        </w:rPr>
      </w:pPr>
      <w:r w:rsidRPr="00355B7B">
        <w:rPr>
          <w:rFonts w:ascii="Arial" w:hAnsi="Arial" w:cs="Arial"/>
        </w:rPr>
        <w:t>O</w:t>
      </w:r>
      <w:r w:rsidR="00BB638D" w:rsidRPr="00355B7B">
        <w:rPr>
          <w:rFonts w:ascii="Arial" w:hAnsi="Arial" w:cs="Arial"/>
        </w:rPr>
        <w:t xml:space="preserve">rientation to the University’s learning resources, database searching and VLE will be </w:t>
      </w:r>
      <w:r w:rsidRPr="00355B7B">
        <w:rPr>
          <w:rFonts w:ascii="Arial" w:hAnsi="Arial" w:cs="Arial"/>
        </w:rPr>
        <w:t>provided</w:t>
      </w:r>
      <w:r w:rsidR="00BB638D" w:rsidRPr="00355B7B">
        <w:rPr>
          <w:rFonts w:ascii="Arial" w:hAnsi="Arial" w:cs="Arial"/>
        </w:rPr>
        <w:t xml:space="preserve"> at the start of the programme</w:t>
      </w:r>
      <w:r w:rsidR="00C62A5B" w:rsidRPr="00355B7B">
        <w:rPr>
          <w:rFonts w:ascii="Arial" w:hAnsi="Arial" w:cs="Arial"/>
        </w:rPr>
        <w:t xml:space="preserve">/module </w:t>
      </w:r>
      <w:bookmarkEnd w:id="20"/>
      <w:r w:rsidR="00F002CE" w:rsidRPr="00355B7B">
        <w:rPr>
          <w:rFonts w:ascii="Arial" w:hAnsi="Arial" w:cs="Arial"/>
        </w:rPr>
        <w:t>to en</w:t>
      </w:r>
      <w:r w:rsidR="00272563" w:rsidRPr="00355B7B">
        <w:rPr>
          <w:rFonts w:ascii="Arial" w:hAnsi="Arial" w:cs="Arial"/>
        </w:rPr>
        <w:t>able</w:t>
      </w:r>
      <w:r w:rsidR="00F002CE" w:rsidRPr="00355B7B">
        <w:rPr>
          <w:rFonts w:ascii="Arial" w:hAnsi="Arial" w:cs="Arial"/>
        </w:rPr>
        <w:t xml:space="preserve"> all students </w:t>
      </w:r>
      <w:r w:rsidR="00272563" w:rsidRPr="00355B7B">
        <w:rPr>
          <w:rFonts w:ascii="Arial" w:hAnsi="Arial" w:cs="Arial"/>
        </w:rPr>
        <w:t>acquire</w:t>
      </w:r>
      <w:r w:rsidR="00F002CE" w:rsidRPr="00355B7B">
        <w:rPr>
          <w:rFonts w:ascii="Arial" w:hAnsi="Arial" w:cs="Arial"/>
        </w:rPr>
        <w:t xml:space="preserve"> the necessary skills to support their learning. U</w:t>
      </w:r>
      <w:r w:rsidR="00C62A5B" w:rsidRPr="00355B7B">
        <w:rPr>
          <w:rFonts w:ascii="Arial" w:hAnsi="Arial" w:cs="Arial"/>
        </w:rPr>
        <w:t xml:space="preserve">pdates </w:t>
      </w:r>
      <w:r w:rsidR="00F002CE" w:rsidRPr="00355B7B">
        <w:rPr>
          <w:rFonts w:ascii="Arial" w:hAnsi="Arial" w:cs="Arial"/>
        </w:rPr>
        <w:t xml:space="preserve">will be </w:t>
      </w:r>
      <w:r w:rsidRPr="00355B7B">
        <w:rPr>
          <w:rFonts w:ascii="Arial" w:hAnsi="Arial" w:cs="Arial"/>
        </w:rPr>
        <w:t>offered</w:t>
      </w:r>
      <w:r w:rsidR="00C62A5B" w:rsidRPr="00355B7B">
        <w:rPr>
          <w:rFonts w:ascii="Arial" w:hAnsi="Arial" w:cs="Arial"/>
        </w:rPr>
        <w:t xml:space="preserve"> at key </w:t>
      </w:r>
      <w:r w:rsidR="00017C1F" w:rsidRPr="00355B7B">
        <w:rPr>
          <w:rFonts w:ascii="Arial" w:hAnsi="Arial" w:cs="Arial"/>
        </w:rPr>
        <w:t>points in the programme</w:t>
      </w:r>
      <w:r w:rsidR="00E33DEA" w:rsidRPr="00355B7B">
        <w:rPr>
          <w:rFonts w:ascii="Arial" w:hAnsi="Arial" w:cs="Arial"/>
        </w:rPr>
        <w:t>, with ongoing support available through the University’s learning</w:t>
      </w:r>
      <w:r w:rsidR="00E33DEA" w:rsidRPr="00355B7B">
        <w:rPr>
          <w:rFonts w:ascii="Arial" w:hAnsi="Arial" w:cs="Arial"/>
          <w:spacing w:val="1"/>
        </w:rPr>
        <w:t xml:space="preserve"> </w:t>
      </w:r>
      <w:r w:rsidR="00E33DEA" w:rsidRPr="00355B7B">
        <w:rPr>
          <w:rFonts w:ascii="Arial" w:hAnsi="Arial" w:cs="Arial"/>
        </w:rPr>
        <w:t>resource centres</w:t>
      </w:r>
      <w:r w:rsidR="00BB638D" w:rsidRPr="00355B7B">
        <w:rPr>
          <w:rFonts w:ascii="Arial" w:hAnsi="Arial" w:cs="Arial"/>
        </w:rPr>
        <w:t>.</w:t>
      </w:r>
    </w:p>
    <w:p w14:paraId="566B5AA0" w14:textId="77777777" w:rsidR="00856DCC" w:rsidRPr="00355B7B" w:rsidRDefault="00856DCC" w:rsidP="00856DCC">
      <w:pPr>
        <w:pStyle w:val="ListParagraph"/>
        <w:rPr>
          <w:rFonts w:ascii="Arial" w:hAnsi="Arial" w:cs="Arial"/>
        </w:rPr>
      </w:pPr>
    </w:p>
    <w:p w14:paraId="02975E1D" w14:textId="34F88DDF" w:rsidR="006B0234" w:rsidRPr="00355B7B" w:rsidRDefault="006B0234" w:rsidP="00AC31EF">
      <w:pPr>
        <w:pStyle w:val="ListParagraph"/>
        <w:numPr>
          <w:ilvl w:val="0"/>
          <w:numId w:val="3"/>
        </w:numPr>
        <w:jc w:val="both"/>
        <w:rPr>
          <w:rFonts w:ascii="Arial" w:hAnsi="Arial" w:cs="Arial"/>
        </w:rPr>
      </w:pPr>
      <w:r w:rsidRPr="00355B7B">
        <w:rPr>
          <w:rFonts w:ascii="Arial" w:hAnsi="Arial" w:cs="Arial"/>
        </w:rPr>
        <w:t>Academic skills development will be embedded throughout the programme, alongside the theory</w:t>
      </w:r>
      <w:r w:rsidRPr="00355B7B">
        <w:rPr>
          <w:rFonts w:ascii="Arial" w:hAnsi="Arial" w:cs="Arial"/>
          <w:spacing w:val="1"/>
        </w:rPr>
        <w:t xml:space="preserve"> </w:t>
      </w:r>
      <w:r w:rsidRPr="00355B7B">
        <w:rPr>
          <w:rFonts w:ascii="Arial" w:hAnsi="Arial" w:cs="Arial"/>
        </w:rPr>
        <w:t xml:space="preserve">content and assessment tutorials. Learners will have access to an online copy of the University’s </w:t>
      </w:r>
      <w:bookmarkStart w:id="21" w:name="_Hlk92192949"/>
      <w:r w:rsidRPr="00355B7B">
        <w:rPr>
          <w:rFonts w:ascii="Arial" w:hAnsi="Arial" w:cs="Arial"/>
          <w:i/>
          <w:iCs/>
        </w:rPr>
        <w:t>Critical Thinking Toolkit</w:t>
      </w:r>
      <w:r w:rsidRPr="00355B7B">
        <w:rPr>
          <w:rFonts w:ascii="Arial" w:hAnsi="Arial" w:cs="Arial"/>
        </w:rPr>
        <w:t xml:space="preserve"> </w:t>
      </w:r>
      <w:bookmarkEnd w:id="21"/>
      <w:r w:rsidRPr="00355B7B">
        <w:rPr>
          <w:rFonts w:ascii="Arial" w:hAnsi="Arial" w:cs="Arial"/>
        </w:rPr>
        <w:t xml:space="preserve">via Canvas </w:t>
      </w:r>
      <w:r w:rsidR="008478B6">
        <w:rPr>
          <w:rFonts w:ascii="Arial" w:hAnsi="Arial" w:cs="Arial"/>
        </w:rPr>
        <w:t>which</w:t>
      </w:r>
      <w:r w:rsidRPr="00355B7B">
        <w:rPr>
          <w:rFonts w:ascii="Arial" w:hAnsi="Arial" w:cs="Arial"/>
        </w:rPr>
        <w:t xml:space="preserve"> will be introduced to all learners at the outset of the course. Activities in the Toolkit will enable learners to build their critical thinking skills through regular practice and with the support of the course team. This approach will </w:t>
      </w:r>
      <w:r w:rsidRPr="00355B7B">
        <w:rPr>
          <w:rFonts w:ascii="Arial" w:hAnsi="Arial" w:cs="Arial"/>
          <w:iCs/>
          <w:color w:val="000000"/>
        </w:rPr>
        <w:t xml:space="preserve">nurture the student to become a thoughtful, </w:t>
      </w:r>
      <w:proofErr w:type="gramStart"/>
      <w:r w:rsidRPr="00355B7B">
        <w:rPr>
          <w:rFonts w:ascii="Arial" w:hAnsi="Arial" w:cs="Arial"/>
          <w:iCs/>
          <w:color w:val="000000"/>
        </w:rPr>
        <w:t>objective</w:t>
      </w:r>
      <w:proofErr w:type="gramEnd"/>
      <w:r w:rsidRPr="00355B7B">
        <w:rPr>
          <w:rFonts w:ascii="Arial" w:hAnsi="Arial" w:cs="Arial"/>
          <w:iCs/>
          <w:color w:val="000000"/>
        </w:rPr>
        <w:t xml:space="preserve"> and reasoned thinker, and enable them to tackle academic assignments confidently, understand marking criteria, use evidence, take a reasoned approach, make structured arguments and engage with other points of view</w:t>
      </w:r>
      <w:r w:rsidRPr="00355B7B">
        <w:rPr>
          <w:rFonts w:ascii="Arial" w:hAnsi="Arial" w:cs="Arial"/>
        </w:rPr>
        <w:t>.</w:t>
      </w:r>
      <w:r w:rsidRPr="00355B7B">
        <w:rPr>
          <w:rFonts w:ascii="Arial" w:hAnsi="Arial" w:cs="Arial"/>
          <w:b/>
          <w:bCs/>
          <w:color w:val="00B050"/>
        </w:rPr>
        <w:t xml:space="preserve"> </w:t>
      </w:r>
      <w:r w:rsidRPr="00355B7B">
        <w:rPr>
          <w:rFonts w:ascii="Arial" w:hAnsi="Arial" w:cs="Arial"/>
        </w:rPr>
        <w:t>Guidance on planning independent study is provided on Canvas for each academic level of the module in the ‘Succeeding in this module’ section</w:t>
      </w:r>
      <w:r w:rsidRPr="00355B7B">
        <w:rPr>
          <w:rFonts w:ascii="Arial" w:hAnsi="Arial" w:cs="Arial"/>
          <w:b/>
          <w:bCs/>
        </w:rPr>
        <w:t>.</w:t>
      </w:r>
    </w:p>
    <w:p w14:paraId="5CF03629" w14:textId="77777777" w:rsidR="00517F7F" w:rsidRPr="00355B7B" w:rsidRDefault="00517F7F" w:rsidP="00517F7F">
      <w:pPr>
        <w:pStyle w:val="ListParagraph"/>
        <w:rPr>
          <w:rFonts w:ascii="Arial" w:hAnsi="Arial" w:cs="Arial"/>
        </w:rPr>
      </w:pPr>
    </w:p>
    <w:p w14:paraId="73DB20C1" w14:textId="37F4381F" w:rsidR="00517F7F" w:rsidRPr="00355B7B" w:rsidRDefault="00517F7F" w:rsidP="00AC31EF">
      <w:pPr>
        <w:pStyle w:val="ListParagraph"/>
        <w:numPr>
          <w:ilvl w:val="0"/>
          <w:numId w:val="3"/>
        </w:numPr>
        <w:jc w:val="both"/>
        <w:rPr>
          <w:rFonts w:ascii="Arial" w:hAnsi="Arial" w:cs="Arial"/>
        </w:rPr>
      </w:pPr>
      <w:r w:rsidRPr="00355B7B">
        <w:rPr>
          <w:rFonts w:ascii="Arial" w:hAnsi="Arial" w:cs="Arial"/>
        </w:rPr>
        <w:t xml:space="preserve">The use of learning activities which foster reflection, critical appraisal, and analytic thinking skills, for example, through journal clubs, </w:t>
      </w:r>
      <w:r w:rsidR="00AE5EB5" w:rsidRPr="00355B7B">
        <w:rPr>
          <w:rFonts w:ascii="Arial" w:hAnsi="Arial" w:cs="Arial"/>
        </w:rPr>
        <w:t xml:space="preserve">discussion groups, </w:t>
      </w:r>
      <w:r w:rsidRPr="00355B7B">
        <w:rPr>
          <w:rFonts w:ascii="Arial" w:hAnsi="Arial" w:cs="Arial"/>
        </w:rPr>
        <w:t>learning sets and the design of assessments.</w:t>
      </w:r>
    </w:p>
    <w:p w14:paraId="06C82CCC" w14:textId="77777777" w:rsidR="00C24306" w:rsidRPr="00355B7B" w:rsidRDefault="00C24306" w:rsidP="00C24306">
      <w:pPr>
        <w:pStyle w:val="ListParagraph"/>
        <w:rPr>
          <w:rFonts w:ascii="Arial" w:hAnsi="Arial" w:cs="Arial"/>
        </w:rPr>
      </w:pPr>
    </w:p>
    <w:p w14:paraId="5B581CC0" w14:textId="3A0B8E1F" w:rsidR="00C24306" w:rsidRPr="00355B7B" w:rsidRDefault="00C24306" w:rsidP="00AC31EF">
      <w:pPr>
        <w:pStyle w:val="ListParagraph"/>
        <w:numPr>
          <w:ilvl w:val="0"/>
          <w:numId w:val="3"/>
        </w:numPr>
        <w:jc w:val="both"/>
        <w:rPr>
          <w:rFonts w:ascii="Arial" w:hAnsi="Arial" w:cs="Arial"/>
        </w:rPr>
      </w:pPr>
      <w:r w:rsidRPr="00355B7B">
        <w:rPr>
          <w:rFonts w:ascii="Arial" w:hAnsi="Arial" w:cs="Arial"/>
        </w:rPr>
        <w:t xml:space="preserve">Dedicated academic skills lecturers </w:t>
      </w:r>
      <w:r w:rsidR="00AE5EB5" w:rsidRPr="00355B7B">
        <w:rPr>
          <w:rFonts w:ascii="Arial" w:hAnsi="Arial" w:cs="Arial"/>
        </w:rPr>
        <w:t xml:space="preserve">who </w:t>
      </w:r>
      <w:r w:rsidRPr="00355B7B">
        <w:rPr>
          <w:rFonts w:ascii="Arial" w:hAnsi="Arial" w:cs="Arial"/>
        </w:rPr>
        <w:t>provide small group</w:t>
      </w:r>
      <w:r w:rsidR="00B16C70">
        <w:rPr>
          <w:rFonts w:ascii="Arial" w:hAnsi="Arial" w:cs="Arial"/>
        </w:rPr>
        <w:t xml:space="preserve"> and </w:t>
      </w:r>
      <w:r w:rsidRPr="00355B7B">
        <w:rPr>
          <w:rFonts w:ascii="Arial" w:hAnsi="Arial" w:cs="Arial"/>
          <w:spacing w:val="-59"/>
        </w:rPr>
        <w:t xml:space="preserve"> </w:t>
      </w:r>
      <w:r w:rsidR="00B16C70">
        <w:rPr>
          <w:rFonts w:ascii="Arial" w:hAnsi="Arial" w:cs="Arial"/>
          <w:spacing w:val="-59"/>
        </w:rPr>
        <w:t xml:space="preserve">           </w:t>
      </w:r>
      <w:r w:rsidRPr="00355B7B">
        <w:rPr>
          <w:rFonts w:ascii="Arial" w:hAnsi="Arial" w:cs="Arial"/>
        </w:rPr>
        <w:t>one-to-one support.</w:t>
      </w:r>
    </w:p>
    <w:p w14:paraId="401C2506" w14:textId="77777777" w:rsidR="00DC7B75" w:rsidRPr="00355B7B" w:rsidRDefault="00DC7B75" w:rsidP="00BB638D">
      <w:pPr>
        <w:jc w:val="both"/>
        <w:rPr>
          <w:rFonts w:ascii="Arial" w:hAnsi="Arial" w:cs="Arial"/>
          <w:sz w:val="22"/>
          <w:szCs w:val="22"/>
        </w:rPr>
      </w:pPr>
    </w:p>
    <w:p w14:paraId="5A61C25B" w14:textId="15FE0F61" w:rsidR="00BB638D" w:rsidRPr="00355B7B" w:rsidRDefault="00BB638D" w:rsidP="00BB638D">
      <w:pPr>
        <w:jc w:val="both"/>
        <w:rPr>
          <w:rFonts w:ascii="Arial" w:hAnsi="Arial" w:cs="Arial"/>
          <w:sz w:val="22"/>
          <w:szCs w:val="22"/>
        </w:rPr>
      </w:pPr>
      <w:r w:rsidRPr="00355B7B">
        <w:rPr>
          <w:rFonts w:ascii="Arial" w:hAnsi="Arial" w:cs="Arial"/>
          <w:sz w:val="22"/>
          <w:szCs w:val="22"/>
        </w:rPr>
        <w:t xml:space="preserve">See also </w:t>
      </w:r>
      <w:r w:rsidR="00A20EE8" w:rsidRPr="00355B7B">
        <w:rPr>
          <w:rFonts w:ascii="Arial" w:hAnsi="Arial" w:cs="Arial"/>
          <w:sz w:val="22"/>
          <w:szCs w:val="22"/>
        </w:rPr>
        <w:t>S</w:t>
      </w:r>
      <w:r w:rsidRPr="00355B7B">
        <w:rPr>
          <w:rFonts w:ascii="Arial" w:hAnsi="Arial" w:cs="Arial"/>
          <w:sz w:val="22"/>
          <w:szCs w:val="22"/>
        </w:rPr>
        <w:t>ection E below for further information on academic skill</w:t>
      </w:r>
      <w:r w:rsidR="00407515" w:rsidRPr="00355B7B">
        <w:rPr>
          <w:rFonts w:ascii="Arial" w:hAnsi="Arial" w:cs="Arial"/>
          <w:sz w:val="22"/>
          <w:szCs w:val="22"/>
        </w:rPr>
        <w:t>s development</w:t>
      </w:r>
      <w:r w:rsidRPr="00355B7B">
        <w:rPr>
          <w:rFonts w:ascii="Arial" w:hAnsi="Arial" w:cs="Arial"/>
          <w:sz w:val="22"/>
          <w:szCs w:val="22"/>
        </w:rPr>
        <w:t xml:space="preserve"> and </w:t>
      </w:r>
      <w:r w:rsidR="00407515" w:rsidRPr="00355B7B">
        <w:rPr>
          <w:rFonts w:ascii="Arial" w:hAnsi="Arial" w:cs="Arial"/>
          <w:sz w:val="22"/>
          <w:szCs w:val="22"/>
        </w:rPr>
        <w:t>student</w:t>
      </w:r>
      <w:r w:rsidRPr="00355B7B">
        <w:rPr>
          <w:rFonts w:ascii="Arial" w:hAnsi="Arial" w:cs="Arial"/>
          <w:sz w:val="22"/>
          <w:szCs w:val="22"/>
        </w:rPr>
        <w:t xml:space="preserve"> support provision.</w:t>
      </w:r>
    </w:p>
    <w:p w14:paraId="736A03A2" w14:textId="77777777" w:rsidR="00BB638D" w:rsidRPr="00355B7B" w:rsidRDefault="00BB638D" w:rsidP="00BB638D">
      <w:pPr>
        <w:jc w:val="both"/>
        <w:rPr>
          <w:rFonts w:ascii="Arial" w:hAnsi="Arial" w:cs="Arial"/>
          <w:sz w:val="22"/>
          <w:szCs w:val="22"/>
        </w:rPr>
      </w:pPr>
    </w:p>
    <w:p w14:paraId="451A513E" w14:textId="77777777" w:rsidR="00BB638D" w:rsidRPr="00355B7B" w:rsidRDefault="00BB638D" w:rsidP="00BB638D">
      <w:pPr>
        <w:jc w:val="both"/>
        <w:rPr>
          <w:rFonts w:ascii="Arial" w:hAnsi="Arial" w:cs="Arial"/>
          <w:sz w:val="22"/>
          <w:szCs w:val="22"/>
        </w:rPr>
      </w:pPr>
    </w:p>
    <w:p w14:paraId="1DAB86E0" w14:textId="77777777" w:rsidR="00BB638D" w:rsidRPr="001858D7" w:rsidRDefault="00BB638D" w:rsidP="00BB638D">
      <w:pPr>
        <w:spacing w:after="240"/>
        <w:rPr>
          <w:rFonts w:ascii="Arial" w:hAnsi="Arial" w:cs="Arial"/>
          <w:b/>
          <w:bCs/>
          <w:iCs/>
          <w:sz w:val="22"/>
          <w:szCs w:val="22"/>
        </w:rPr>
      </w:pPr>
      <w:r w:rsidRPr="001858D7">
        <w:rPr>
          <w:rFonts w:ascii="Arial" w:hAnsi="Arial" w:cs="Arial"/>
          <w:b/>
          <w:bCs/>
          <w:iCs/>
          <w:sz w:val="22"/>
          <w:szCs w:val="22"/>
        </w:rPr>
        <w:t>Assessment strategy</w:t>
      </w:r>
    </w:p>
    <w:p w14:paraId="58620090" w14:textId="53A43667" w:rsidR="00BB638D" w:rsidRPr="001858D7" w:rsidRDefault="00BB638D" w:rsidP="00BB638D">
      <w:pPr>
        <w:spacing w:after="120"/>
        <w:jc w:val="both"/>
        <w:rPr>
          <w:rFonts w:ascii="Arial" w:hAnsi="Arial" w:cs="Arial"/>
          <w:iCs/>
          <w:sz w:val="22"/>
          <w:szCs w:val="22"/>
        </w:rPr>
      </w:pPr>
      <w:r w:rsidRPr="001858D7">
        <w:rPr>
          <w:rFonts w:ascii="Arial" w:hAnsi="Arial" w:cs="Arial"/>
          <w:iCs/>
          <w:sz w:val="22"/>
          <w:szCs w:val="22"/>
        </w:rPr>
        <w:t xml:space="preserve">The </w:t>
      </w:r>
      <w:r w:rsidR="001D6791" w:rsidRPr="001858D7">
        <w:rPr>
          <w:rFonts w:ascii="Arial" w:hAnsi="Arial" w:cs="Arial"/>
          <w:iCs/>
          <w:sz w:val="22"/>
          <w:szCs w:val="22"/>
        </w:rPr>
        <w:t>programme</w:t>
      </w:r>
      <w:r w:rsidRPr="001858D7">
        <w:rPr>
          <w:rFonts w:ascii="Arial" w:hAnsi="Arial" w:cs="Arial"/>
          <w:iCs/>
          <w:sz w:val="22"/>
          <w:szCs w:val="22"/>
        </w:rPr>
        <w:t xml:space="preserve"> assessment strategy offers a broad variety of assessments. </w:t>
      </w:r>
      <w:r w:rsidRPr="001858D7">
        <w:rPr>
          <w:rFonts w:ascii="Arial" w:hAnsi="Arial" w:cs="Arial"/>
          <w:color w:val="000000"/>
          <w:sz w:val="22"/>
          <w:szCs w:val="22"/>
        </w:rPr>
        <w:t xml:space="preserve">All assessments </w:t>
      </w:r>
      <w:r w:rsidRPr="001858D7">
        <w:rPr>
          <w:rFonts w:ascii="Arial" w:hAnsi="Arial" w:cs="Arial"/>
          <w:iCs/>
          <w:sz w:val="22"/>
          <w:szCs w:val="22"/>
        </w:rPr>
        <w:t>are</w:t>
      </w:r>
      <w:r w:rsidRPr="001858D7">
        <w:rPr>
          <w:rFonts w:ascii="Arial" w:hAnsi="Arial" w:cs="Arial"/>
          <w:sz w:val="22"/>
          <w:szCs w:val="22"/>
        </w:rPr>
        <w:t xml:space="preserve"> </w:t>
      </w:r>
      <w:r w:rsidRPr="001858D7">
        <w:rPr>
          <w:rFonts w:ascii="Arial" w:hAnsi="Arial" w:cs="Arial"/>
          <w:iCs/>
          <w:sz w:val="22"/>
          <w:szCs w:val="22"/>
        </w:rPr>
        <w:t xml:space="preserve">mapped to the module learning outcomes </w:t>
      </w:r>
      <w:r w:rsidRPr="001858D7">
        <w:rPr>
          <w:rFonts w:ascii="Arial" w:hAnsi="Arial" w:cs="Arial"/>
          <w:color w:val="000000"/>
          <w:sz w:val="22"/>
          <w:szCs w:val="22"/>
        </w:rPr>
        <w:t xml:space="preserve">and have been planned to ensure parity of </w:t>
      </w:r>
      <w:r w:rsidR="00A20EE8" w:rsidRPr="001858D7">
        <w:rPr>
          <w:rFonts w:ascii="Arial" w:hAnsi="Arial" w:cs="Arial"/>
          <w:color w:val="000000"/>
          <w:sz w:val="22"/>
          <w:szCs w:val="22"/>
        </w:rPr>
        <w:t xml:space="preserve">learner </w:t>
      </w:r>
      <w:r w:rsidRPr="001858D7">
        <w:rPr>
          <w:rFonts w:ascii="Arial" w:hAnsi="Arial" w:cs="Arial"/>
          <w:color w:val="000000"/>
          <w:sz w:val="22"/>
          <w:szCs w:val="22"/>
        </w:rPr>
        <w:t xml:space="preserve">effort between modules. Word limits for written assignments have been standardised. </w:t>
      </w:r>
    </w:p>
    <w:p w14:paraId="42BC6F33" w14:textId="1750AB0F" w:rsidR="00BB638D" w:rsidRPr="001858D7" w:rsidRDefault="00BB638D" w:rsidP="00BB638D">
      <w:pPr>
        <w:spacing w:after="120"/>
        <w:jc w:val="both"/>
        <w:rPr>
          <w:rFonts w:ascii="Arial" w:hAnsi="Arial" w:cs="Arial"/>
          <w:color w:val="000000"/>
          <w:sz w:val="22"/>
          <w:szCs w:val="22"/>
        </w:rPr>
      </w:pPr>
      <w:r w:rsidRPr="001858D7">
        <w:rPr>
          <w:rFonts w:ascii="Arial" w:hAnsi="Arial" w:cs="Arial"/>
          <w:color w:val="000000"/>
          <w:sz w:val="22"/>
          <w:szCs w:val="22"/>
        </w:rPr>
        <w:t xml:space="preserve">Assessment tasks are designed to be authentic to the workplace, commonly drawing upon workplace events or </w:t>
      </w:r>
      <w:r w:rsidR="00A7703F" w:rsidRPr="001858D7">
        <w:rPr>
          <w:rFonts w:ascii="Arial" w:hAnsi="Arial" w:cs="Arial"/>
          <w:color w:val="000000"/>
          <w:sz w:val="22"/>
          <w:szCs w:val="22"/>
        </w:rPr>
        <w:t xml:space="preserve">practice </w:t>
      </w:r>
      <w:r w:rsidRPr="001858D7">
        <w:rPr>
          <w:rFonts w:ascii="Arial" w:hAnsi="Arial" w:cs="Arial"/>
          <w:color w:val="000000"/>
          <w:sz w:val="22"/>
          <w:szCs w:val="22"/>
        </w:rPr>
        <w:t xml:space="preserve">activities as materials through which the </w:t>
      </w:r>
      <w:r w:rsidR="00A7703F" w:rsidRPr="001858D7">
        <w:rPr>
          <w:rFonts w:ascii="Arial" w:hAnsi="Arial" w:cs="Arial"/>
          <w:color w:val="000000"/>
          <w:sz w:val="22"/>
          <w:szCs w:val="22"/>
        </w:rPr>
        <w:t>student</w:t>
      </w:r>
      <w:r w:rsidRPr="001858D7">
        <w:rPr>
          <w:rFonts w:ascii="Arial" w:hAnsi="Arial" w:cs="Arial"/>
          <w:color w:val="000000"/>
          <w:sz w:val="22"/>
          <w:szCs w:val="22"/>
        </w:rPr>
        <w:t xml:space="preserve"> demonstrates application of theory, reflective </w:t>
      </w:r>
      <w:proofErr w:type="gramStart"/>
      <w:r w:rsidRPr="001858D7">
        <w:rPr>
          <w:rFonts w:ascii="Arial" w:hAnsi="Arial" w:cs="Arial"/>
          <w:color w:val="000000"/>
          <w:sz w:val="22"/>
          <w:szCs w:val="22"/>
        </w:rPr>
        <w:t>analysis</w:t>
      </w:r>
      <w:proofErr w:type="gramEnd"/>
      <w:r w:rsidRPr="001858D7">
        <w:rPr>
          <w:rFonts w:ascii="Arial" w:hAnsi="Arial" w:cs="Arial"/>
          <w:color w:val="000000"/>
          <w:sz w:val="22"/>
          <w:szCs w:val="22"/>
        </w:rPr>
        <w:t xml:space="preserve"> and evaluation skills. </w:t>
      </w:r>
      <w:r w:rsidR="00A20EE8" w:rsidRPr="001858D7">
        <w:rPr>
          <w:rFonts w:ascii="Arial" w:hAnsi="Arial" w:cs="Arial"/>
          <w:color w:val="000000"/>
          <w:sz w:val="22"/>
          <w:szCs w:val="22"/>
        </w:rPr>
        <w:t>Some</w:t>
      </w:r>
      <w:r w:rsidR="00A7703F" w:rsidRPr="001858D7">
        <w:rPr>
          <w:rFonts w:ascii="Arial" w:hAnsi="Arial" w:cs="Arial"/>
          <w:color w:val="000000"/>
          <w:sz w:val="22"/>
          <w:szCs w:val="22"/>
        </w:rPr>
        <w:t xml:space="preserve"> modules include a </w:t>
      </w:r>
      <w:r w:rsidR="00A20EE8" w:rsidRPr="001858D7">
        <w:rPr>
          <w:rFonts w:ascii="Arial" w:hAnsi="Arial" w:cs="Arial"/>
          <w:color w:val="000000"/>
          <w:sz w:val="22"/>
          <w:szCs w:val="22"/>
        </w:rPr>
        <w:t>competency-based</w:t>
      </w:r>
      <w:r w:rsidR="00A7703F" w:rsidRPr="001858D7">
        <w:rPr>
          <w:rFonts w:ascii="Arial" w:hAnsi="Arial" w:cs="Arial"/>
          <w:color w:val="000000"/>
          <w:sz w:val="22"/>
          <w:szCs w:val="22"/>
        </w:rPr>
        <w:t xml:space="preserve"> assessment covering specialist or extended role skills completed within the student’s work setting</w:t>
      </w:r>
      <w:r w:rsidR="006F7D7F" w:rsidRPr="001858D7">
        <w:rPr>
          <w:rFonts w:ascii="Arial" w:hAnsi="Arial" w:cs="Arial"/>
          <w:color w:val="000000"/>
          <w:sz w:val="22"/>
          <w:szCs w:val="22"/>
        </w:rPr>
        <w:t xml:space="preserve">. </w:t>
      </w:r>
      <w:r w:rsidRPr="001858D7">
        <w:rPr>
          <w:rFonts w:ascii="Arial" w:hAnsi="Arial" w:cs="Arial"/>
          <w:color w:val="000000"/>
          <w:sz w:val="22"/>
          <w:szCs w:val="22"/>
        </w:rPr>
        <w:t xml:space="preserve">The range of assessments tasks used </w:t>
      </w:r>
      <w:r w:rsidRPr="001858D7">
        <w:rPr>
          <w:rFonts w:ascii="Arial" w:hAnsi="Arial" w:cs="Arial"/>
          <w:sz w:val="22"/>
          <w:szCs w:val="22"/>
        </w:rPr>
        <w:t xml:space="preserve">offers choice and scope for meaningful contextualisation to the </w:t>
      </w:r>
      <w:r w:rsidR="00A7703F" w:rsidRPr="001858D7">
        <w:rPr>
          <w:rFonts w:ascii="Arial" w:hAnsi="Arial" w:cs="Arial"/>
          <w:sz w:val="22"/>
          <w:szCs w:val="22"/>
        </w:rPr>
        <w:t>student’s</w:t>
      </w:r>
      <w:r w:rsidRPr="001858D7">
        <w:rPr>
          <w:rFonts w:ascii="Arial" w:hAnsi="Arial" w:cs="Arial"/>
          <w:sz w:val="22"/>
          <w:szCs w:val="22"/>
        </w:rPr>
        <w:t xml:space="preserve"> own workplace and</w:t>
      </w:r>
      <w:r w:rsidRPr="001858D7">
        <w:rPr>
          <w:rFonts w:ascii="Arial" w:hAnsi="Arial" w:cs="Arial"/>
          <w:iCs/>
          <w:sz w:val="22"/>
          <w:szCs w:val="22"/>
        </w:rPr>
        <w:t xml:space="preserve"> assists with </w:t>
      </w:r>
      <w:r w:rsidRPr="001858D7">
        <w:rPr>
          <w:rFonts w:ascii="Arial" w:hAnsi="Arial" w:cs="Arial"/>
          <w:color w:val="000000"/>
          <w:sz w:val="22"/>
          <w:szCs w:val="22"/>
        </w:rPr>
        <w:t xml:space="preserve">accommodating differing learning styles. </w:t>
      </w:r>
      <w:bookmarkStart w:id="22" w:name="_Hlk92193436"/>
      <w:r w:rsidRPr="001858D7">
        <w:rPr>
          <w:rFonts w:ascii="Arial" w:hAnsi="Arial" w:cs="Arial"/>
          <w:color w:val="000000"/>
          <w:sz w:val="22"/>
          <w:szCs w:val="22"/>
        </w:rPr>
        <w:t xml:space="preserve">Examples </w:t>
      </w:r>
      <w:r w:rsidR="00A20EE8" w:rsidRPr="001858D7">
        <w:rPr>
          <w:rFonts w:ascii="Arial" w:hAnsi="Arial" w:cs="Arial"/>
          <w:color w:val="000000"/>
          <w:sz w:val="22"/>
          <w:szCs w:val="22"/>
        </w:rPr>
        <w:t xml:space="preserve">of assessments </w:t>
      </w:r>
      <w:r w:rsidRPr="001858D7">
        <w:rPr>
          <w:rFonts w:ascii="Arial" w:hAnsi="Arial" w:cs="Arial"/>
          <w:color w:val="000000"/>
          <w:sz w:val="22"/>
          <w:szCs w:val="22"/>
        </w:rPr>
        <w:t>include work-based project</w:t>
      </w:r>
      <w:r w:rsidR="006F7D7F" w:rsidRPr="001858D7">
        <w:rPr>
          <w:rFonts w:ascii="Arial" w:hAnsi="Arial" w:cs="Arial"/>
          <w:color w:val="000000"/>
          <w:sz w:val="22"/>
          <w:szCs w:val="22"/>
        </w:rPr>
        <w:t>s</w:t>
      </w:r>
      <w:r w:rsidRPr="001858D7">
        <w:rPr>
          <w:rFonts w:ascii="Arial" w:hAnsi="Arial" w:cs="Arial"/>
          <w:color w:val="000000"/>
          <w:sz w:val="22"/>
          <w:szCs w:val="22"/>
        </w:rPr>
        <w:t>,</w:t>
      </w:r>
      <w:r w:rsidR="006F7D7F" w:rsidRPr="001858D7">
        <w:rPr>
          <w:rFonts w:ascii="Arial" w:hAnsi="Arial" w:cs="Arial"/>
          <w:color w:val="000000"/>
          <w:sz w:val="22"/>
          <w:szCs w:val="22"/>
        </w:rPr>
        <w:t xml:space="preserve"> </w:t>
      </w:r>
      <w:r w:rsidR="00B16C70">
        <w:rPr>
          <w:rFonts w:ascii="Arial" w:hAnsi="Arial" w:cs="Arial"/>
          <w:color w:val="000000"/>
          <w:sz w:val="22"/>
          <w:szCs w:val="22"/>
        </w:rPr>
        <w:t>c</w:t>
      </w:r>
      <w:r w:rsidR="001858D7">
        <w:rPr>
          <w:rFonts w:ascii="Arial" w:hAnsi="Arial" w:cs="Arial"/>
          <w:color w:val="000000"/>
          <w:sz w:val="22"/>
          <w:szCs w:val="22"/>
        </w:rPr>
        <w:t xml:space="preserve">linical logs, </w:t>
      </w:r>
      <w:r w:rsidR="00BF755D" w:rsidRPr="001858D7">
        <w:rPr>
          <w:rFonts w:ascii="Arial" w:hAnsi="Arial" w:cs="Arial"/>
          <w:color w:val="000000"/>
          <w:sz w:val="22"/>
          <w:szCs w:val="22"/>
        </w:rPr>
        <w:t xml:space="preserve">critical reflections on care, </w:t>
      </w:r>
      <w:r w:rsidR="006F7D7F" w:rsidRPr="001858D7">
        <w:rPr>
          <w:rFonts w:ascii="Arial" w:hAnsi="Arial" w:cs="Arial"/>
          <w:color w:val="000000"/>
          <w:sz w:val="22"/>
          <w:szCs w:val="22"/>
        </w:rPr>
        <w:t>OSCE</w:t>
      </w:r>
      <w:r w:rsidRPr="001858D7">
        <w:rPr>
          <w:rFonts w:ascii="Arial" w:hAnsi="Arial" w:cs="Arial"/>
          <w:color w:val="000000"/>
          <w:sz w:val="22"/>
          <w:szCs w:val="22"/>
        </w:rPr>
        <w:t xml:space="preserve"> and classroom presentations. </w:t>
      </w:r>
    </w:p>
    <w:bookmarkEnd w:id="22"/>
    <w:p w14:paraId="4CE07E04" w14:textId="19EB9997" w:rsidR="00910BE7" w:rsidRPr="001858D7" w:rsidRDefault="00910BE7" w:rsidP="00910BE7">
      <w:pPr>
        <w:jc w:val="both"/>
        <w:rPr>
          <w:color w:val="000000"/>
          <w:sz w:val="22"/>
          <w:szCs w:val="22"/>
        </w:rPr>
      </w:pPr>
      <w:r w:rsidRPr="001858D7">
        <w:rPr>
          <w:rFonts w:ascii="Arial" w:hAnsi="Arial" w:cs="Arial"/>
          <w:iCs/>
          <w:color w:val="000000"/>
          <w:sz w:val="22"/>
          <w:szCs w:val="22"/>
        </w:rPr>
        <w:t>Students are provided with assessment briefs on Canvas at the start of each module, the format of which has been co-created with students and standardised across the School of Nursing. The briefs provide plain</w:t>
      </w:r>
      <w:r w:rsidR="00B16C70">
        <w:rPr>
          <w:rFonts w:ascii="Arial" w:hAnsi="Arial" w:cs="Arial"/>
          <w:iCs/>
          <w:color w:val="000000"/>
          <w:sz w:val="22"/>
          <w:szCs w:val="22"/>
        </w:rPr>
        <w:t xml:space="preserve"> </w:t>
      </w:r>
      <w:r w:rsidRPr="001858D7">
        <w:rPr>
          <w:rFonts w:ascii="Arial" w:hAnsi="Arial" w:cs="Arial"/>
          <w:iCs/>
          <w:color w:val="000000"/>
          <w:sz w:val="22"/>
          <w:szCs w:val="22"/>
        </w:rPr>
        <w:t>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7 marking rubric and the module specific learning outcomes.   </w:t>
      </w:r>
    </w:p>
    <w:p w14:paraId="5B4F2C8E" w14:textId="77777777" w:rsidR="00910BE7" w:rsidRPr="001858D7" w:rsidRDefault="00910BE7" w:rsidP="00910BE7">
      <w:pPr>
        <w:jc w:val="both"/>
        <w:rPr>
          <w:sz w:val="22"/>
          <w:szCs w:val="22"/>
        </w:rPr>
      </w:pPr>
    </w:p>
    <w:p w14:paraId="5202DE07" w14:textId="7EAB9FC2" w:rsidR="00BB638D" w:rsidRPr="001858D7" w:rsidRDefault="00BB638D" w:rsidP="00BB638D">
      <w:pPr>
        <w:spacing w:after="120"/>
        <w:jc w:val="both"/>
        <w:rPr>
          <w:rFonts w:ascii="Arial" w:hAnsi="Arial" w:cs="Arial"/>
          <w:iCs/>
          <w:sz w:val="22"/>
          <w:szCs w:val="22"/>
        </w:rPr>
      </w:pPr>
      <w:r w:rsidRPr="001858D7">
        <w:rPr>
          <w:rFonts w:ascii="Arial" w:hAnsi="Arial" w:cs="Arial"/>
          <w:iCs/>
          <w:sz w:val="22"/>
          <w:szCs w:val="22"/>
        </w:rPr>
        <w:t xml:space="preserve">All summative assessments </w:t>
      </w:r>
      <w:r w:rsidR="005F2CC9" w:rsidRPr="001858D7">
        <w:rPr>
          <w:rFonts w:ascii="Arial" w:hAnsi="Arial" w:cs="Arial"/>
          <w:iCs/>
          <w:sz w:val="22"/>
          <w:szCs w:val="22"/>
        </w:rPr>
        <w:t>ar</w:t>
      </w:r>
      <w:r w:rsidRPr="001858D7">
        <w:rPr>
          <w:rFonts w:ascii="Arial" w:hAnsi="Arial" w:cs="Arial"/>
          <w:iCs/>
          <w:sz w:val="22"/>
          <w:szCs w:val="22"/>
        </w:rPr>
        <w:t xml:space="preserve">e preceded by a formative assessment, </w:t>
      </w:r>
      <w:r w:rsidRPr="001858D7">
        <w:rPr>
          <w:rFonts w:ascii="Arial" w:hAnsi="Arial" w:cs="Arial"/>
          <w:color w:val="000000"/>
          <w:sz w:val="22"/>
          <w:szCs w:val="22"/>
        </w:rPr>
        <w:t xml:space="preserve">related to the summative submission, which allows </w:t>
      </w:r>
      <w:r w:rsidR="006F7D7F" w:rsidRPr="001858D7">
        <w:rPr>
          <w:rFonts w:ascii="Arial" w:hAnsi="Arial" w:cs="Arial"/>
          <w:color w:val="000000"/>
          <w:sz w:val="22"/>
          <w:szCs w:val="22"/>
        </w:rPr>
        <w:t>students</w:t>
      </w:r>
      <w:r w:rsidRPr="001858D7">
        <w:rPr>
          <w:rFonts w:ascii="Arial" w:hAnsi="Arial" w:cs="Arial"/>
          <w:color w:val="000000"/>
          <w:sz w:val="22"/>
          <w:szCs w:val="22"/>
        </w:rPr>
        <w:t xml:space="preserve"> to develop their ideas, seek feedback and maximise success at the summative point. </w:t>
      </w:r>
      <w:r w:rsidR="006F7D7F" w:rsidRPr="001858D7">
        <w:rPr>
          <w:rFonts w:ascii="Arial" w:hAnsi="Arial" w:cs="Arial"/>
          <w:color w:val="000000"/>
          <w:sz w:val="22"/>
          <w:szCs w:val="22"/>
        </w:rPr>
        <w:t>Students</w:t>
      </w:r>
      <w:r w:rsidRPr="001858D7">
        <w:rPr>
          <w:rFonts w:ascii="Arial" w:hAnsi="Arial" w:cs="Arial"/>
          <w:color w:val="000000"/>
          <w:sz w:val="22"/>
          <w:szCs w:val="22"/>
        </w:rPr>
        <w:t xml:space="preserve"> also receive feed-forward at the summative points, which clarifies what actions are needed to develop their future assignments and achieve their full potential. </w:t>
      </w:r>
    </w:p>
    <w:p w14:paraId="7019E345" w14:textId="77777777" w:rsidR="00C00144" w:rsidRPr="001858D7" w:rsidRDefault="00C00144" w:rsidP="00BB638D">
      <w:pPr>
        <w:jc w:val="both"/>
        <w:rPr>
          <w:rFonts w:ascii="Arial" w:hAnsi="Arial" w:cs="Arial"/>
          <w:color w:val="000000"/>
        </w:rPr>
      </w:pPr>
    </w:p>
    <w:p w14:paraId="5A605D98" w14:textId="03CB57A1" w:rsidR="00CE7CFC" w:rsidRPr="001858D7" w:rsidRDefault="00BB638D" w:rsidP="00526DA9">
      <w:pPr>
        <w:spacing w:after="240"/>
        <w:rPr>
          <w:rFonts w:ascii="Arial" w:hAnsi="Arial" w:cs="Arial"/>
          <w:b/>
          <w:bCs/>
          <w:iCs/>
          <w:color w:val="FF0000"/>
          <w:sz w:val="22"/>
          <w:szCs w:val="22"/>
        </w:rPr>
      </w:pPr>
      <w:r w:rsidRPr="001858D7">
        <w:rPr>
          <w:rFonts w:ascii="Arial" w:hAnsi="Arial" w:cs="Arial"/>
          <w:b/>
          <w:bCs/>
          <w:sz w:val="22"/>
          <w:szCs w:val="22"/>
        </w:rPr>
        <w:t>Pattern of delivery</w:t>
      </w:r>
      <w:r w:rsidR="005F2CC9" w:rsidRPr="001858D7">
        <w:rPr>
          <w:rFonts w:ascii="Arial" w:hAnsi="Arial" w:cs="Arial"/>
          <w:b/>
          <w:bCs/>
          <w:sz w:val="22"/>
          <w:szCs w:val="22"/>
        </w:rPr>
        <w:t xml:space="preserve"> </w:t>
      </w:r>
    </w:p>
    <w:p w14:paraId="0F3D266F" w14:textId="739C13A0" w:rsidR="00BB638D" w:rsidRPr="001858D7" w:rsidRDefault="00BB638D" w:rsidP="00DB0F12">
      <w:pPr>
        <w:spacing w:after="200"/>
        <w:jc w:val="both"/>
        <w:rPr>
          <w:rFonts w:ascii="Arial" w:hAnsi="Arial" w:cs="Arial"/>
          <w:sz w:val="22"/>
          <w:szCs w:val="22"/>
        </w:rPr>
      </w:pPr>
      <w:r w:rsidRPr="001858D7">
        <w:rPr>
          <w:rFonts w:ascii="Arial" w:hAnsi="Arial" w:cs="Arial"/>
          <w:sz w:val="22"/>
          <w:szCs w:val="22"/>
        </w:rPr>
        <w:t xml:space="preserve">The programme </w:t>
      </w:r>
      <w:r w:rsidR="00526DA9" w:rsidRPr="001858D7">
        <w:rPr>
          <w:rFonts w:ascii="Arial" w:hAnsi="Arial" w:cs="Arial"/>
          <w:sz w:val="22"/>
          <w:szCs w:val="22"/>
        </w:rPr>
        <w:t>is</w:t>
      </w:r>
      <w:r w:rsidRPr="001858D7">
        <w:rPr>
          <w:rFonts w:ascii="Arial" w:hAnsi="Arial" w:cs="Arial"/>
          <w:sz w:val="22"/>
          <w:szCs w:val="22"/>
        </w:rPr>
        <w:t xml:space="preserve"> offered through </w:t>
      </w:r>
      <w:r w:rsidR="00526DA9" w:rsidRPr="001858D7">
        <w:rPr>
          <w:rFonts w:ascii="Arial" w:hAnsi="Arial" w:cs="Arial"/>
          <w:sz w:val="22"/>
          <w:szCs w:val="22"/>
        </w:rPr>
        <w:t xml:space="preserve">part-time </w:t>
      </w:r>
      <w:r w:rsidRPr="001858D7">
        <w:rPr>
          <w:rFonts w:ascii="Arial" w:hAnsi="Arial" w:cs="Arial"/>
          <w:sz w:val="22"/>
          <w:szCs w:val="22"/>
        </w:rPr>
        <w:t xml:space="preserve">day release. </w:t>
      </w:r>
      <w:r w:rsidR="00526DA9" w:rsidRPr="001858D7">
        <w:rPr>
          <w:rFonts w:ascii="Arial" w:hAnsi="Arial" w:cs="Arial"/>
          <w:sz w:val="22"/>
          <w:szCs w:val="22"/>
        </w:rPr>
        <w:t xml:space="preserve">For the majority of modules course participation is normally </w:t>
      </w:r>
      <w:r w:rsidRPr="001858D7">
        <w:rPr>
          <w:rFonts w:ascii="Arial" w:hAnsi="Arial" w:cs="Arial"/>
          <w:sz w:val="22"/>
          <w:szCs w:val="22"/>
        </w:rPr>
        <w:t>one day per week, using a blended learning approach which combines on-campus teaching days, with days of directed learning.</w:t>
      </w:r>
      <w:r w:rsidR="00DB0F12" w:rsidRPr="001858D7">
        <w:rPr>
          <w:rFonts w:ascii="Arial" w:hAnsi="Arial" w:cs="Arial"/>
          <w:sz w:val="22"/>
          <w:szCs w:val="22"/>
        </w:rPr>
        <w:t xml:space="preserve"> The flexibly scheduled d</w:t>
      </w:r>
      <w:r w:rsidRPr="001858D7">
        <w:rPr>
          <w:rFonts w:ascii="Arial" w:hAnsi="Arial" w:cs="Arial"/>
          <w:sz w:val="22"/>
          <w:szCs w:val="22"/>
        </w:rPr>
        <w:t>irected learning may include online and/or workplace activities</w:t>
      </w:r>
      <w:r w:rsidR="00270968">
        <w:rPr>
          <w:rFonts w:ascii="Arial" w:hAnsi="Arial" w:cs="Arial"/>
          <w:sz w:val="22"/>
          <w:szCs w:val="22"/>
        </w:rPr>
        <w:t>, for example</w:t>
      </w:r>
      <w:r w:rsidRPr="001858D7">
        <w:rPr>
          <w:rFonts w:ascii="Arial" w:hAnsi="Arial" w:cs="Arial"/>
          <w:sz w:val="22"/>
          <w:szCs w:val="22"/>
        </w:rPr>
        <w:t>:</w:t>
      </w:r>
    </w:p>
    <w:p w14:paraId="44B90A33" w14:textId="286AFBA1" w:rsidR="00BB638D" w:rsidRPr="001858D7" w:rsidRDefault="00B16C70" w:rsidP="00AC31EF">
      <w:pPr>
        <w:pStyle w:val="ListParagraph"/>
        <w:numPr>
          <w:ilvl w:val="0"/>
          <w:numId w:val="2"/>
        </w:numPr>
        <w:rPr>
          <w:rFonts w:ascii="Arial" w:hAnsi="Arial" w:cs="Arial"/>
          <w:i/>
          <w:iCs/>
        </w:rPr>
      </w:pPr>
      <w:bookmarkStart w:id="23" w:name="_Hlk96099321"/>
      <w:r>
        <w:rPr>
          <w:rFonts w:ascii="Arial" w:hAnsi="Arial" w:cs="Arial"/>
        </w:rPr>
        <w:t>d</w:t>
      </w:r>
      <w:r w:rsidR="00BB638D" w:rsidRPr="001858D7">
        <w:rPr>
          <w:rFonts w:ascii="Arial" w:hAnsi="Arial" w:cs="Arial"/>
        </w:rPr>
        <w:t>irected and self-directed reading</w:t>
      </w:r>
    </w:p>
    <w:p w14:paraId="09C90D7D" w14:textId="6BDF07A4" w:rsidR="00BB638D" w:rsidRPr="001858D7" w:rsidRDefault="00B16C70" w:rsidP="00AC31EF">
      <w:pPr>
        <w:pStyle w:val="ListParagraph"/>
        <w:numPr>
          <w:ilvl w:val="0"/>
          <w:numId w:val="2"/>
        </w:numPr>
        <w:rPr>
          <w:rFonts w:ascii="Arial" w:hAnsi="Arial" w:cs="Arial"/>
          <w:i/>
          <w:iCs/>
        </w:rPr>
      </w:pPr>
      <w:r>
        <w:rPr>
          <w:rFonts w:ascii="Arial" w:hAnsi="Arial" w:cs="Arial"/>
        </w:rPr>
        <w:t>s</w:t>
      </w:r>
      <w:r w:rsidR="00BB638D" w:rsidRPr="001858D7">
        <w:rPr>
          <w:rFonts w:ascii="Arial" w:hAnsi="Arial" w:cs="Arial"/>
        </w:rPr>
        <w:t xml:space="preserve">tructured personal and group reflection </w:t>
      </w:r>
    </w:p>
    <w:p w14:paraId="0117286A" w14:textId="1C4A0EAB" w:rsidR="00BB638D" w:rsidRPr="001858D7" w:rsidRDefault="00B16C70" w:rsidP="00AC31EF">
      <w:pPr>
        <w:pStyle w:val="ListParagraph"/>
        <w:numPr>
          <w:ilvl w:val="0"/>
          <w:numId w:val="2"/>
        </w:numPr>
        <w:rPr>
          <w:rFonts w:ascii="Arial" w:hAnsi="Arial" w:cs="Arial"/>
          <w:i/>
          <w:iCs/>
        </w:rPr>
      </w:pPr>
      <w:r>
        <w:rPr>
          <w:rFonts w:ascii="Arial" w:hAnsi="Arial" w:cs="Arial"/>
        </w:rPr>
        <w:t>c</w:t>
      </w:r>
      <w:r w:rsidR="00BB638D" w:rsidRPr="001858D7">
        <w:rPr>
          <w:rFonts w:ascii="Arial" w:hAnsi="Arial" w:cs="Arial"/>
        </w:rPr>
        <w:t>oursework and assessment preparation</w:t>
      </w:r>
    </w:p>
    <w:p w14:paraId="7076203B" w14:textId="7EA02FF2" w:rsidR="00BB638D" w:rsidRPr="001858D7" w:rsidRDefault="00B16C70" w:rsidP="00AC31EF">
      <w:pPr>
        <w:pStyle w:val="ListParagraph"/>
        <w:numPr>
          <w:ilvl w:val="0"/>
          <w:numId w:val="2"/>
        </w:numPr>
        <w:rPr>
          <w:rFonts w:ascii="Arial" w:hAnsi="Arial" w:cs="Arial"/>
          <w:i/>
          <w:iCs/>
        </w:rPr>
      </w:pPr>
      <w:r>
        <w:rPr>
          <w:rFonts w:ascii="Arial" w:hAnsi="Arial" w:cs="Arial"/>
        </w:rPr>
        <w:t>o</w:t>
      </w:r>
      <w:r w:rsidR="00BB638D" w:rsidRPr="001858D7">
        <w:rPr>
          <w:rFonts w:ascii="Arial" w:hAnsi="Arial" w:cs="Arial"/>
        </w:rPr>
        <w:t>nline meetings</w:t>
      </w:r>
      <w:r w:rsidR="006C6275" w:rsidRPr="001858D7">
        <w:rPr>
          <w:rFonts w:ascii="Arial" w:hAnsi="Arial" w:cs="Arial"/>
        </w:rPr>
        <w:t xml:space="preserve"> and teaching</w:t>
      </w:r>
    </w:p>
    <w:p w14:paraId="0DF997FF" w14:textId="0C3C0393" w:rsidR="00BB638D" w:rsidRPr="001858D7" w:rsidRDefault="00B16C70" w:rsidP="00AC31EF">
      <w:pPr>
        <w:pStyle w:val="ListParagraph"/>
        <w:numPr>
          <w:ilvl w:val="0"/>
          <w:numId w:val="2"/>
        </w:numPr>
        <w:rPr>
          <w:rFonts w:ascii="Arial" w:hAnsi="Arial" w:cs="Arial"/>
          <w:i/>
          <w:iCs/>
        </w:rPr>
      </w:pPr>
      <w:r>
        <w:rPr>
          <w:rFonts w:ascii="Arial" w:hAnsi="Arial" w:cs="Arial"/>
        </w:rPr>
        <w:t>g</w:t>
      </w:r>
      <w:r w:rsidR="00BB638D" w:rsidRPr="001858D7">
        <w:rPr>
          <w:rFonts w:ascii="Arial" w:hAnsi="Arial" w:cs="Arial"/>
        </w:rPr>
        <w:t>roup projects</w:t>
      </w:r>
    </w:p>
    <w:p w14:paraId="3B48C3C4" w14:textId="4818EFBE" w:rsidR="00BB638D" w:rsidRPr="001858D7" w:rsidRDefault="00B16C70" w:rsidP="00AC31EF">
      <w:pPr>
        <w:pStyle w:val="ListParagraph"/>
        <w:numPr>
          <w:ilvl w:val="0"/>
          <w:numId w:val="2"/>
        </w:numPr>
        <w:rPr>
          <w:rFonts w:ascii="Arial" w:hAnsi="Arial" w:cs="Arial"/>
          <w:i/>
          <w:iCs/>
        </w:rPr>
      </w:pPr>
      <w:r>
        <w:rPr>
          <w:rFonts w:ascii="Arial" w:hAnsi="Arial" w:cs="Arial"/>
        </w:rPr>
        <w:t>o</w:t>
      </w:r>
      <w:r w:rsidR="00BB638D" w:rsidRPr="001858D7">
        <w:rPr>
          <w:rFonts w:ascii="Arial" w:hAnsi="Arial" w:cs="Arial"/>
        </w:rPr>
        <w:t>nline tutorials</w:t>
      </w:r>
    </w:p>
    <w:p w14:paraId="718AFD88" w14:textId="6FA5A97D" w:rsidR="00BB638D" w:rsidRPr="001858D7" w:rsidRDefault="00B16C70" w:rsidP="00AC31EF">
      <w:pPr>
        <w:pStyle w:val="ListParagraph"/>
        <w:numPr>
          <w:ilvl w:val="0"/>
          <w:numId w:val="2"/>
        </w:numPr>
        <w:ind w:right="1376"/>
        <w:rPr>
          <w:rFonts w:ascii="Arial" w:hAnsi="Arial" w:cs="Arial"/>
          <w:i/>
          <w:iCs/>
        </w:rPr>
      </w:pPr>
      <w:r>
        <w:rPr>
          <w:rFonts w:ascii="Arial" w:hAnsi="Arial" w:cs="Arial"/>
        </w:rPr>
        <w:t>a</w:t>
      </w:r>
      <w:r w:rsidR="00BB638D" w:rsidRPr="001858D7">
        <w:rPr>
          <w:rFonts w:ascii="Arial" w:hAnsi="Arial" w:cs="Arial"/>
        </w:rPr>
        <w:t>ssessment activities which link directly to the module being studied.</w:t>
      </w:r>
    </w:p>
    <w:bookmarkEnd w:id="23"/>
    <w:p w14:paraId="40DFA1AD" w14:textId="77777777" w:rsidR="00BB638D" w:rsidRPr="00B67BD4" w:rsidRDefault="00BB638D" w:rsidP="00BB638D">
      <w:pPr>
        <w:spacing w:after="120"/>
        <w:jc w:val="both"/>
        <w:rPr>
          <w:rFonts w:ascii="Arial" w:hAnsi="Arial" w:cs="Arial"/>
          <w:b/>
          <w:bCs/>
          <w:color w:val="000000"/>
          <w:sz w:val="22"/>
          <w:szCs w:val="22"/>
          <w:highlight w:val="yellow"/>
        </w:rPr>
      </w:pPr>
    </w:p>
    <w:p w14:paraId="5E4A525F" w14:textId="5B6EBDE0" w:rsidR="00BB638D" w:rsidRPr="001858D7" w:rsidRDefault="00BB638D" w:rsidP="00BB638D">
      <w:pPr>
        <w:spacing w:after="120"/>
        <w:jc w:val="both"/>
        <w:rPr>
          <w:rFonts w:ascii="Arial" w:hAnsi="Arial" w:cs="Arial"/>
          <w:b/>
          <w:bCs/>
          <w:sz w:val="22"/>
          <w:szCs w:val="22"/>
        </w:rPr>
      </w:pPr>
      <w:r w:rsidRPr="001858D7">
        <w:rPr>
          <w:rFonts w:ascii="Arial" w:hAnsi="Arial" w:cs="Arial"/>
          <w:b/>
          <w:bCs/>
          <w:color w:val="000000"/>
          <w:sz w:val="22"/>
          <w:szCs w:val="22"/>
        </w:rPr>
        <w:t>Workplace learning</w:t>
      </w:r>
      <w:r w:rsidR="00227067" w:rsidRPr="001858D7">
        <w:rPr>
          <w:rFonts w:ascii="Arial" w:hAnsi="Arial" w:cs="Arial"/>
          <w:b/>
          <w:bCs/>
          <w:color w:val="000000"/>
          <w:sz w:val="22"/>
          <w:szCs w:val="22"/>
        </w:rPr>
        <w:t xml:space="preserve"> </w:t>
      </w:r>
    </w:p>
    <w:p w14:paraId="5B6B3F5E" w14:textId="63A26863" w:rsidR="00195154" w:rsidRDefault="00195154" w:rsidP="00195154">
      <w:pPr>
        <w:spacing w:line="254" w:lineRule="auto"/>
        <w:jc w:val="both"/>
        <w:rPr>
          <w:rFonts w:ascii="Arial" w:hAnsi="Arial" w:cs="Arial"/>
          <w:sz w:val="22"/>
          <w:szCs w:val="22"/>
        </w:rPr>
      </w:pPr>
      <w:r w:rsidRPr="001858D7">
        <w:rPr>
          <w:rFonts w:ascii="Arial" w:hAnsi="Arial" w:cs="Arial"/>
          <w:sz w:val="22"/>
          <w:szCs w:val="22"/>
        </w:rPr>
        <w:t>T</w:t>
      </w:r>
      <w:r w:rsidR="00BB638D" w:rsidRPr="001858D7">
        <w:rPr>
          <w:rFonts w:ascii="Arial" w:hAnsi="Arial" w:cs="Arial"/>
          <w:sz w:val="22"/>
          <w:szCs w:val="22"/>
        </w:rPr>
        <w:t>here will be opportunities</w:t>
      </w:r>
      <w:r w:rsidRPr="001858D7">
        <w:rPr>
          <w:rFonts w:ascii="Arial" w:hAnsi="Arial" w:cs="Arial"/>
          <w:sz w:val="22"/>
          <w:szCs w:val="22"/>
        </w:rPr>
        <w:t xml:space="preserve"> </w:t>
      </w:r>
      <w:r w:rsidR="00BB638D" w:rsidRPr="001858D7">
        <w:rPr>
          <w:rFonts w:ascii="Arial" w:hAnsi="Arial" w:cs="Arial"/>
          <w:sz w:val="22"/>
          <w:szCs w:val="22"/>
        </w:rPr>
        <w:t xml:space="preserve">to </w:t>
      </w:r>
      <w:r w:rsidR="00813DD1" w:rsidRPr="001858D7">
        <w:rPr>
          <w:rFonts w:ascii="Arial" w:hAnsi="Arial" w:cs="Arial"/>
          <w:sz w:val="22"/>
          <w:szCs w:val="22"/>
        </w:rPr>
        <w:t xml:space="preserve">supplement and contextualise module learning </w:t>
      </w:r>
      <w:r w:rsidRPr="001858D7">
        <w:rPr>
          <w:rFonts w:ascii="Arial" w:hAnsi="Arial" w:cs="Arial"/>
          <w:sz w:val="22"/>
          <w:szCs w:val="22"/>
        </w:rPr>
        <w:t xml:space="preserve">within the </w:t>
      </w:r>
      <w:r w:rsidR="00EE41C4" w:rsidRPr="001858D7">
        <w:rPr>
          <w:rFonts w:ascii="Arial" w:hAnsi="Arial" w:cs="Arial"/>
          <w:sz w:val="22"/>
          <w:szCs w:val="22"/>
        </w:rPr>
        <w:t xml:space="preserve">student’s own </w:t>
      </w:r>
      <w:r w:rsidRPr="001858D7">
        <w:rPr>
          <w:rFonts w:ascii="Arial" w:hAnsi="Arial" w:cs="Arial"/>
          <w:sz w:val="22"/>
          <w:szCs w:val="22"/>
        </w:rPr>
        <w:t>workplace</w:t>
      </w:r>
      <w:r w:rsidR="00813DD1" w:rsidRPr="001858D7">
        <w:rPr>
          <w:rFonts w:ascii="Arial" w:hAnsi="Arial" w:cs="Arial"/>
          <w:sz w:val="22"/>
          <w:szCs w:val="22"/>
        </w:rPr>
        <w:t xml:space="preserve"> and</w:t>
      </w:r>
      <w:r w:rsidRPr="001858D7">
        <w:rPr>
          <w:rFonts w:ascii="Arial" w:hAnsi="Arial" w:cs="Arial"/>
          <w:sz w:val="22"/>
          <w:szCs w:val="22"/>
        </w:rPr>
        <w:t xml:space="preserve"> </w:t>
      </w:r>
      <w:r w:rsidR="00316853" w:rsidRPr="001858D7">
        <w:rPr>
          <w:rFonts w:ascii="Arial" w:hAnsi="Arial" w:cs="Arial"/>
          <w:sz w:val="22"/>
          <w:szCs w:val="22"/>
        </w:rPr>
        <w:t>a</w:t>
      </w:r>
      <w:r w:rsidR="00AD0084" w:rsidRPr="001858D7">
        <w:rPr>
          <w:rFonts w:ascii="Arial" w:hAnsi="Arial" w:cs="Arial"/>
          <w:sz w:val="22"/>
          <w:szCs w:val="22"/>
        </w:rPr>
        <w:t xml:space="preserve">ll </w:t>
      </w:r>
      <w:r w:rsidR="001B324C">
        <w:rPr>
          <w:rFonts w:ascii="Arial" w:hAnsi="Arial" w:cs="Arial"/>
          <w:sz w:val="22"/>
          <w:szCs w:val="22"/>
        </w:rPr>
        <w:t xml:space="preserve">advanced clinical practice </w:t>
      </w:r>
      <w:r w:rsidR="00AD0084" w:rsidRPr="001858D7">
        <w:rPr>
          <w:rFonts w:ascii="Arial" w:hAnsi="Arial" w:cs="Arial"/>
          <w:sz w:val="22"/>
          <w:szCs w:val="22"/>
        </w:rPr>
        <w:t xml:space="preserve">students </w:t>
      </w:r>
      <w:r w:rsidR="001B324C">
        <w:rPr>
          <w:rFonts w:ascii="Arial" w:hAnsi="Arial" w:cs="Arial"/>
          <w:sz w:val="22"/>
          <w:szCs w:val="22"/>
        </w:rPr>
        <w:t>require</w:t>
      </w:r>
      <w:r w:rsidR="00316853" w:rsidRPr="001858D7">
        <w:rPr>
          <w:rFonts w:ascii="Arial" w:hAnsi="Arial" w:cs="Arial"/>
          <w:sz w:val="22"/>
          <w:szCs w:val="22"/>
        </w:rPr>
        <w:t xml:space="preserve"> an appropriate </w:t>
      </w:r>
      <w:r w:rsidR="00316853" w:rsidRPr="001858D7">
        <w:rPr>
          <w:rFonts w:ascii="Arial" w:hAnsi="Arial" w:cs="Arial"/>
          <w:sz w:val="22"/>
          <w:szCs w:val="22"/>
        </w:rPr>
        <w:lastRenderedPageBreak/>
        <w:t xml:space="preserve">practice supervisor who can </w:t>
      </w:r>
      <w:r w:rsidR="00DE5416" w:rsidRPr="001858D7">
        <w:rPr>
          <w:rFonts w:ascii="Arial" w:hAnsi="Arial" w:cs="Arial"/>
          <w:sz w:val="22"/>
          <w:szCs w:val="22"/>
        </w:rPr>
        <w:t>facilitate workplace</w:t>
      </w:r>
      <w:r w:rsidR="00316853" w:rsidRPr="001858D7">
        <w:rPr>
          <w:rFonts w:ascii="Arial" w:hAnsi="Arial" w:cs="Arial"/>
          <w:sz w:val="22"/>
          <w:szCs w:val="22"/>
        </w:rPr>
        <w:t xml:space="preserve"> learning. </w:t>
      </w:r>
      <w:r w:rsidRPr="001858D7">
        <w:rPr>
          <w:rFonts w:ascii="Arial" w:hAnsi="Arial" w:cs="Arial"/>
          <w:sz w:val="22"/>
          <w:szCs w:val="22"/>
        </w:rPr>
        <w:t>Students taking modules which include any form of practical</w:t>
      </w:r>
      <w:r w:rsidR="00EE41C4" w:rsidRPr="001858D7">
        <w:rPr>
          <w:rFonts w:ascii="Arial" w:hAnsi="Arial" w:cs="Arial"/>
          <w:sz w:val="22"/>
          <w:szCs w:val="22"/>
        </w:rPr>
        <w:t>/clinical</w:t>
      </w:r>
      <w:r w:rsidRPr="001858D7">
        <w:rPr>
          <w:rFonts w:ascii="Arial" w:hAnsi="Arial" w:cs="Arial"/>
          <w:sz w:val="22"/>
          <w:szCs w:val="22"/>
        </w:rPr>
        <w:t xml:space="preserve"> assessment (</w:t>
      </w:r>
      <w:proofErr w:type="gramStart"/>
      <w:r w:rsidRPr="001858D7">
        <w:rPr>
          <w:rFonts w:ascii="Arial" w:hAnsi="Arial" w:cs="Arial"/>
          <w:sz w:val="22"/>
          <w:szCs w:val="22"/>
        </w:rPr>
        <w:t>e.g.</w:t>
      </w:r>
      <w:proofErr w:type="gramEnd"/>
      <w:r w:rsidRPr="001858D7">
        <w:rPr>
          <w:rFonts w:ascii="Arial" w:hAnsi="Arial" w:cs="Arial"/>
          <w:sz w:val="22"/>
          <w:szCs w:val="22"/>
        </w:rPr>
        <w:t xml:space="preserve"> competency development and assessment, OSCE, clinical logs) will require their employer to assign an appropriately qualified and experienced </w:t>
      </w:r>
      <w:r w:rsidR="00813DD1" w:rsidRPr="001858D7">
        <w:rPr>
          <w:rFonts w:ascii="Arial" w:hAnsi="Arial" w:cs="Arial"/>
          <w:sz w:val="22"/>
          <w:szCs w:val="22"/>
        </w:rPr>
        <w:t xml:space="preserve">practice </w:t>
      </w:r>
      <w:r w:rsidR="001B324C">
        <w:rPr>
          <w:rFonts w:ascii="Arial" w:hAnsi="Arial" w:cs="Arial"/>
          <w:sz w:val="22"/>
          <w:szCs w:val="22"/>
        </w:rPr>
        <w:t xml:space="preserve">supervisor/practice </w:t>
      </w:r>
      <w:r w:rsidRPr="001858D7">
        <w:rPr>
          <w:rFonts w:ascii="Arial" w:hAnsi="Arial" w:cs="Arial"/>
          <w:sz w:val="22"/>
          <w:szCs w:val="22"/>
        </w:rPr>
        <w:t>assessor to support</w:t>
      </w:r>
      <w:r w:rsidR="00B16C70">
        <w:rPr>
          <w:rFonts w:ascii="Arial" w:hAnsi="Arial" w:cs="Arial"/>
          <w:sz w:val="22"/>
          <w:szCs w:val="22"/>
        </w:rPr>
        <w:t xml:space="preserve"> the</w:t>
      </w:r>
      <w:r w:rsidRPr="001858D7">
        <w:rPr>
          <w:rFonts w:ascii="Arial" w:hAnsi="Arial" w:cs="Arial"/>
          <w:sz w:val="22"/>
          <w:szCs w:val="22"/>
        </w:rPr>
        <w:t xml:space="preserve"> student’s practice development and to undertake formative and summative </w:t>
      </w:r>
      <w:r w:rsidR="00813DD1" w:rsidRPr="001858D7">
        <w:rPr>
          <w:rFonts w:ascii="Arial" w:hAnsi="Arial" w:cs="Arial"/>
          <w:sz w:val="22"/>
          <w:szCs w:val="22"/>
        </w:rPr>
        <w:t xml:space="preserve">competency </w:t>
      </w:r>
      <w:r w:rsidRPr="001858D7">
        <w:rPr>
          <w:rFonts w:ascii="Arial" w:hAnsi="Arial" w:cs="Arial"/>
          <w:sz w:val="22"/>
          <w:szCs w:val="22"/>
        </w:rPr>
        <w:t>assessment. See Section E for further information on the practice supervisor/practice assessor role.</w:t>
      </w:r>
    </w:p>
    <w:p w14:paraId="10E38C76" w14:textId="049040F8" w:rsidR="00A06989" w:rsidRDefault="00A06989" w:rsidP="00195154">
      <w:pPr>
        <w:spacing w:line="254" w:lineRule="auto"/>
        <w:jc w:val="both"/>
        <w:rPr>
          <w:rFonts w:ascii="Arial" w:hAnsi="Arial" w:cs="Arial"/>
          <w:sz w:val="22"/>
          <w:szCs w:val="22"/>
        </w:rPr>
      </w:pPr>
    </w:p>
    <w:p w14:paraId="2D19231E" w14:textId="676C0274" w:rsidR="00A06989" w:rsidRPr="00250515" w:rsidRDefault="00A06989" w:rsidP="00195154">
      <w:pPr>
        <w:spacing w:line="254" w:lineRule="auto"/>
        <w:jc w:val="both"/>
        <w:rPr>
          <w:rFonts w:ascii="Arial" w:hAnsi="Arial" w:cs="Arial"/>
          <w:i/>
          <w:iCs/>
          <w:sz w:val="22"/>
          <w:szCs w:val="22"/>
        </w:rPr>
      </w:pPr>
      <w:bookmarkStart w:id="24" w:name="_Hlk94113282"/>
      <w:r w:rsidRPr="00250515">
        <w:rPr>
          <w:rFonts w:ascii="Arial" w:hAnsi="Arial" w:cs="Arial"/>
          <w:i/>
          <w:iCs/>
          <w:sz w:val="22"/>
          <w:szCs w:val="22"/>
        </w:rPr>
        <w:t>Portfolio</w:t>
      </w:r>
    </w:p>
    <w:bookmarkEnd w:id="24"/>
    <w:p w14:paraId="1909267E" w14:textId="1D348449" w:rsidR="00250515" w:rsidRPr="00250515" w:rsidRDefault="00250515" w:rsidP="005B1D2C">
      <w:pPr>
        <w:jc w:val="both"/>
        <w:rPr>
          <w:rFonts w:ascii="Arial" w:hAnsi="Arial" w:cs="Arial"/>
          <w:sz w:val="22"/>
          <w:szCs w:val="22"/>
        </w:rPr>
      </w:pPr>
      <w:r w:rsidRPr="0022263A">
        <w:rPr>
          <w:rFonts w:ascii="Arial" w:hAnsi="Arial" w:cs="Arial"/>
          <w:sz w:val="22"/>
          <w:szCs w:val="22"/>
        </w:rPr>
        <w:t xml:space="preserve">Students will be supported to develop a portfolio of evidence derived from workplace activities, </w:t>
      </w:r>
      <w:r w:rsidRPr="0022263A">
        <w:rPr>
          <w:rFonts w:ascii="Arial" w:hAnsi="Arial" w:cs="Arial"/>
          <w:iCs/>
          <w:sz w:val="22"/>
          <w:szCs w:val="22"/>
        </w:rPr>
        <w:t xml:space="preserve">cross referenced to the HEE advanced clinical practice pillars and capabilities. </w:t>
      </w:r>
      <w:r w:rsidR="00D6011E" w:rsidRPr="0022263A">
        <w:rPr>
          <w:rFonts w:ascii="Arial" w:hAnsi="Arial" w:cs="Arial"/>
          <w:sz w:val="22"/>
          <w:szCs w:val="22"/>
        </w:rPr>
        <w:t xml:space="preserve">The portfolio will be formally assessed and must be passed to complete the </w:t>
      </w:r>
      <w:r w:rsidR="005B1D2C" w:rsidRPr="0022263A">
        <w:rPr>
          <w:rFonts w:ascii="Arial" w:hAnsi="Arial" w:cs="Arial"/>
          <w:sz w:val="22"/>
          <w:szCs w:val="22"/>
        </w:rPr>
        <w:t xml:space="preserve">PG Dip/MSc Advanced Clinical Practice </w:t>
      </w:r>
      <w:proofErr w:type="gramStart"/>
      <w:r w:rsidR="00D6011E" w:rsidRPr="0022263A">
        <w:rPr>
          <w:rFonts w:ascii="Arial" w:hAnsi="Arial" w:cs="Arial"/>
          <w:sz w:val="22"/>
          <w:szCs w:val="22"/>
        </w:rPr>
        <w:t>award, but</w:t>
      </w:r>
      <w:proofErr w:type="gramEnd"/>
      <w:r w:rsidR="00D6011E" w:rsidRPr="0022263A">
        <w:rPr>
          <w:rFonts w:ascii="Arial" w:hAnsi="Arial" w:cs="Arial"/>
          <w:sz w:val="22"/>
          <w:szCs w:val="22"/>
        </w:rPr>
        <w:t xml:space="preserve"> will not contribute to the final award mark. </w:t>
      </w:r>
      <w:r w:rsidRPr="0022263A">
        <w:rPr>
          <w:rFonts w:ascii="Arial" w:hAnsi="Arial" w:cs="Arial"/>
          <w:sz w:val="22"/>
          <w:szCs w:val="22"/>
        </w:rPr>
        <w:t xml:space="preserve">The portfolio will be introduced at the start of the programme and </w:t>
      </w:r>
      <w:r w:rsidR="00D6011E" w:rsidRPr="0022263A">
        <w:rPr>
          <w:rFonts w:ascii="Arial" w:hAnsi="Arial" w:cs="Arial"/>
          <w:sz w:val="22"/>
          <w:szCs w:val="22"/>
        </w:rPr>
        <w:t xml:space="preserve">will be </w:t>
      </w:r>
      <w:r w:rsidRPr="0022263A">
        <w:rPr>
          <w:rFonts w:ascii="Arial" w:hAnsi="Arial" w:cs="Arial"/>
          <w:sz w:val="22"/>
          <w:szCs w:val="22"/>
        </w:rPr>
        <w:t>developed</w:t>
      </w:r>
      <w:r w:rsidR="00D6011E" w:rsidRPr="0022263A">
        <w:rPr>
          <w:rFonts w:ascii="Arial" w:hAnsi="Arial" w:cs="Arial"/>
          <w:sz w:val="22"/>
          <w:szCs w:val="22"/>
        </w:rPr>
        <w:t xml:space="preserve"> and reviewed </w:t>
      </w:r>
      <w:r w:rsidRPr="0022263A">
        <w:rPr>
          <w:rFonts w:ascii="Arial" w:hAnsi="Arial" w:cs="Arial"/>
          <w:sz w:val="22"/>
          <w:szCs w:val="22"/>
        </w:rPr>
        <w:t xml:space="preserve">throughout the course. Each student’s portfolio will reflect a local workplace curriculum that addresses the learner’s context, scope </w:t>
      </w:r>
      <w:r w:rsidRPr="00250515">
        <w:rPr>
          <w:rFonts w:ascii="Arial" w:hAnsi="Arial" w:cs="Arial"/>
          <w:color w:val="000000"/>
          <w:sz w:val="22"/>
          <w:szCs w:val="22"/>
        </w:rPr>
        <w:t xml:space="preserve">of practice and personal development plan. Students will be expected to gather evidence from their practice areas, including evidence of observation, </w:t>
      </w:r>
      <w:proofErr w:type="gramStart"/>
      <w:r w:rsidRPr="00250515">
        <w:rPr>
          <w:rFonts w:ascii="Arial" w:hAnsi="Arial" w:cs="Arial"/>
          <w:color w:val="000000"/>
          <w:sz w:val="22"/>
          <w:szCs w:val="22"/>
        </w:rPr>
        <w:t>supervision</w:t>
      </w:r>
      <w:proofErr w:type="gramEnd"/>
      <w:r w:rsidRPr="00250515">
        <w:rPr>
          <w:rFonts w:ascii="Arial" w:hAnsi="Arial" w:cs="Arial"/>
          <w:color w:val="000000"/>
          <w:sz w:val="22"/>
          <w:szCs w:val="22"/>
        </w:rPr>
        <w:t xml:space="preserve"> and assessment of practice skills</w:t>
      </w:r>
      <w:r w:rsidR="00B16C70">
        <w:rPr>
          <w:rFonts w:ascii="Arial" w:hAnsi="Arial" w:cs="Arial"/>
          <w:color w:val="000000"/>
          <w:sz w:val="22"/>
          <w:szCs w:val="22"/>
        </w:rPr>
        <w:t>/</w:t>
      </w:r>
      <w:r w:rsidRPr="00250515">
        <w:rPr>
          <w:rFonts w:ascii="Arial" w:hAnsi="Arial" w:cs="Arial"/>
          <w:color w:val="000000"/>
          <w:sz w:val="22"/>
          <w:szCs w:val="22"/>
        </w:rPr>
        <w:t>knowledge, facilitated by their clinical supervisor/assessor and other practice colleagues, as appropriate. The range of evidence captured will vary between students and their varied roles, but may include the following:</w:t>
      </w:r>
    </w:p>
    <w:p w14:paraId="0F166AAC" w14:textId="1DFDC329"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reflective case studies that demonstrate how the knowledge, skills and behaviour of </w:t>
      </w:r>
      <w:r>
        <w:rPr>
          <w:rFonts w:ascii="Arial" w:hAnsi="Arial" w:cs="Arial"/>
        </w:rPr>
        <w:t>the advanced clinical practice</w:t>
      </w:r>
      <w:r w:rsidRPr="00250515">
        <w:rPr>
          <w:rFonts w:ascii="Arial" w:hAnsi="Arial" w:cs="Arial"/>
        </w:rPr>
        <w:t xml:space="preserve"> core pillars </w:t>
      </w:r>
      <w:r w:rsidR="00B16C70">
        <w:rPr>
          <w:rFonts w:ascii="Arial" w:hAnsi="Arial" w:cs="Arial"/>
        </w:rPr>
        <w:t>are being</w:t>
      </w:r>
      <w:r w:rsidRPr="00250515">
        <w:rPr>
          <w:rFonts w:ascii="Arial" w:hAnsi="Arial" w:cs="Arial"/>
        </w:rPr>
        <w:t xml:space="preserve"> </w:t>
      </w:r>
      <w:proofErr w:type="gramStart"/>
      <w:r w:rsidRPr="00250515">
        <w:rPr>
          <w:rFonts w:ascii="Arial" w:hAnsi="Arial" w:cs="Arial"/>
        </w:rPr>
        <w:t>met;</w:t>
      </w:r>
      <w:proofErr w:type="gramEnd"/>
    </w:p>
    <w:p w14:paraId="6A06F31E" w14:textId="1714AD72"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critical reviews of role development, relative to the student’s job </w:t>
      </w:r>
      <w:proofErr w:type="gramStart"/>
      <w:r w:rsidRPr="00250515">
        <w:rPr>
          <w:rFonts w:ascii="Arial" w:hAnsi="Arial" w:cs="Arial"/>
        </w:rPr>
        <w:t>description;</w:t>
      </w:r>
      <w:proofErr w:type="gramEnd"/>
    </w:p>
    <w:p w14:paraId="27A9AD4D"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evidence of clinical supervision and supervisory </w:t>
      </w:r>
      <w:proofErr w:type="gramStart"/>
      <w:r w:rsidRPr="00250515">
        <w:rPr>
          <w:rFonts w:ascii="Arial" w:hAnsi="Arial" w:cs="Arial"/>
        </w:rPr>
        <w:t>feedback;</w:t>
      </w:r>
      <w:proofErr w:type="gramEnd"/>
    </w:p>
    <w:p w14:paraId="336A2FED"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evidence of person-centred care in clinical </w:t>
      </w:r>
      <w:proofErr w:type="gramStart"/>
      <w:r w:rsidRPr="00250515">
        <w:rPr>
          <w:rFonts w:ascii="Arial" w:hAnsi="Arial" w:cs="Arial"/>
        </w:rPr>
        <w:t>consultations;</w:t>
      </w:r>
      <w:proofErr w:type="gramEnd"/>
    </w:p>
    <w:p w14:paraId="0BBD5F7B"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service user </w:t>
      </w:r>
      <w:proofErr w:type="gramStart"/>
      <w:r w:rsidRPr="00250515">
        <w:rPr>
          <w:rFonts w:ascii="Arial" w:hAnsi="Arial" w:cs="Arial"/>
        </w:rPr>
        <w:t>feedback;</w:t>
      </w:r>
      <w:proofErr w:type="gramEnd"/>
    </w:p>
    <w:p w14:paraId="7B04B6FD"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 xml:space="preserve">impact of the advanced clinical practice role on service delivery and examples of service </w:t>
      </w:r>
      <w:proofErr w:type="gramStart"/>
      <w:r w:rsidRPr="00250515">
        <w:rPr>
          <w:rFonts w:ascii="Arial" w:hAnsi="Arial" w:cs="Arial"/>
        </w:rPr>
        <w:t>improvement;</w:t>
      </w:r>
      <w:proofErr w:type="gramEnd"/>
      <w:r w:rsidRPr="00250515">
        <w:rPr>
          <w:rFonts w:ascii="Arial" w:hAnsi="Arial" w:cs="Arial"/>
        </w:rPr>
        <w:t xml:space="preserve"> </w:t>
      </w:r>
    </w:p>
    <w:p w14:paraId="7EED08C9" w14:textId="77777777" w:rsidR="00250515" w:rsidRPr="00250515" w:rsidRDefault="00250515" w:rsidP="00AC31EF">
      <w:pPr>
        <w:pStyle w:val="ListParagraph"/>
        <w:numPr>
          <w:ilvl w:val="0"/>
          <w:numId w:val="14"/>
        </w:numPr>
        <w:jc w:val="both"/>
        <w:textAlignment w:val="baseline"/>
        <w:rPr>
          <w:rFonts w:ascii="Arial" w:hAnsi="Arial" w:cs="Arial"/>
        </w:rPr>
      </w:pPr>
      <w:r w:rsidRPr="00250515">
        <w:rPr>
          <w:rFonts w:ascii="Arial" w:hAnsi="Arial" w:cs="Arial"/>
        </w:rPr>
        <w:t>evidence detailing episodes of leadership in practice.</w:t>
      </w:r>
    </w:p>
    <w:p w14:paraId="6676F10B" w14:textId="77777777" w:rsidR="00250515" w:rsidRPr="00250515" w:rsidRDefault="00250515" w:rsidP="00250515">
      <w:pPr>
        <w:pStyle w:val="ListParagraph"/>
        <w:ind w:left="1177"/>
        <w:jc w:val="both"/>
        <w:textAlignment w:val="baseline"/>
        <w:rPr>
          <w:rFonts w:ascii="Arial" w:hAnsi="Arial" w:cs="Arial"/>
        </w:rPr>
      </w:pPr>
    </w:p>
    <w:p w14:paraId="7C0A0DBB" w14:textId="77777777" w:rsidR="00250515" w:rsidRPr="00250515" w:rsidRDefault="00250515" w:rsidP="00250515">
      <w:pPr>
        <w:jc w:val="both"/>
        <w:rPr>
          <w:rFonts w:ascii="Arial" w:hAnsi="Arial" w:cs="Arial"/>
          <w:sz w:val="22"/>
          <w:szCs w:val="22"/>
        </w:rPr>
      </w:pPr>
      <w:r w:rsidRPr="00250515">
        <w:rPr>
          <w:rFonts w:ascii="Arial" w:hAnsi="Arial" w:cs="Arial"/>
          <w:iCs/>
          <w:sz w:val="22"/>
          <w:szCs w:val="22"/>
        </w:rPr>
        <w:t>The accumulated evidence</w:t>
      </w:r>
      <w:r w:rsidRPr="00250515">
        <w:rPr>
          <w:rFonts w:ascii="Arial" w:hAnsi="Arial" w:cs="Arial"/>
          <w:sz w:val="22"/>
          <w:szCs w:val="22"/>
        </w:rPr>
        <w:t xml:space="preserve"> will collectively demonstrate that the student has mastered, and is able to apply in practice, each advanced clinical practice capability. </w:t>
      </w:r>
    </w:p>
    <w:p w14:paraId="28BDBDDD" w14:textId="77777777" w:rsidR="00250515" w:rsidRPr="00250515" w:rsidRDefault="00250515" w:rsidP="00250515">
      <w:pPr>
        <w:jc w:val="both"/>
        <w:rPr>
          <w:rFonts w:ascii="Arial" w:hAnsi="Arial" w:cs="Arial"/>
          <w:sz w:val="22"/>
          <w:szCs w:val="22"/>
        </w:rPr>
      </w:pPr>
    </w:p>
    <w:p w14:paraId="122995BD" w14:textId="4D0CD53A" w:rsidR="00250515" w:rsidRPr="00250515" w:rsidRDefault="00250515" w:rsidP="00250515">
      <w:pPr>
        <w:jc w:val="both"/>
        <w:rPr>
          <w:rFonts w:ascii="Arial" w:hAnsi="Arial" w:cs="Arial"/>
          <w:sz w:val="22"/>
          <w:szCs w:val="22"/>
        </w:rPr>
      </w:pPr>
      <w:r w:rsidRPr="00250515">
        <w:rPr>
          <w:rFonts w:ascii="Arial" w:hAnsi="Arial" w:cs="Arial"/>
          <w:sz w:val="22"/>
          <w:szCs w:val="22"/>
        </w:rPr>
        <w:t xml:space="preserve">The portfolio will also include a log of workplace activities relating to the capabilities, which will formally record all related workplace learning activities and associated hours. Regular review by the academic team will ensure that the portfolio evidence </w:t>
      </w:r>
      <w:r w:rsidR="00BF754B">
        <w:rPr>
          <w:rFonts w:ascii="Arial" w:hAnsi="Arial" w:cs="Arial"/>
          <w:sz w:val="22"/>
          <w:szCs w:val="22"/>
        </w:rPr>
        <w:t xml:space="preserve">maps to the core pillar capabilities </w:t>
      </w:r>
      <w:r w:rsidRPr="00250515">
        <w:rPr>
          <w:rFonts w:ascii="Arial" w:hAnsi="Arial" w:cs="Arial"/>
          <w:sz w:val="22"/>
          <w:szCs w:val="22"/>
        </w:rPr>
        <w:t xml:space="preserve">and complies with usual professional portfolio conventions, </w:t>
      </w:r>
      <w:proofErr w:type="gramStart"/>
      <w:r w:rsidRPr="00250515">
        <w:rPr>
          <w:rFonts w:ascii="Arial" w:hAnsi="Arial" w:cs="Arial"/>
          <w:sz w:val="22"/>
          <w:szCs w:val="22"/>
        </w:rPr>
        <w:t>i.e.</w:t>
      </w:r>
      <w:proofErr w:type="gramEnd"/>
      <w:r w:rsidRPr="00250515">
        <w:rPr>
          <w:rFonts w:ascii="Arial" w:hAnsi="Arial" w:cs="Arial"/>
          <w:sz w:val="22"/>
          <w:szCs w:val="22"/>
        </w:rPr>
        <w:t xml:space="preserve"> the evidence: </w:t>
      </w:r>
    </w:p>
    <w:p w14:paraId="60622DF4" w14:textId="688B9878"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is Valid, Authentic, Current, Sufficient and Reliable (VACSR), and is confirmed appropriately, using verifiable signatures and dates</w:t>
      </w:r>
    </w:p>
    <w:p w14:paraId="3189CF9F" w14:textId="4E65331F"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has detailed annotation describing how it has been produced and applied in practice</w:t>
      </w:r>
    </w:p>
    <w:p w14:paraId="0EEEC268" w14:textId="1B670BF3"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is referenced to the specific criteria being claimed</w:t>
      </w:r>
    </w:p>
    <w:p w14:paraId="78A4D9BB" w14:textId="77777777" w:rsidR="00250515" w:rsidRPr="00250515" w:rsidRDefault="00250515" w:rsidP="00AC31EF">
      <w:pPr>
        <w:pStyle w:val="NormalWeb"/>
        <w:numPr>
          <w:ilvl w:val="0"/>
          <w:numId w:val="4"/>
        </w:numPr>
        <w:shd w:val="clear" w:color="auto" w:fill="FFFFFF"/>
        <w:jc w:val="both"/>
        <w:textAlignment w:val="baseline"/>
        <w:rPr>
          <w:rFonts w:ascii="Arial" w:hAnsi="Arial" w:cs="Arial"/>
          <w:sz w:val="22"/>
          <w:szCs w:val="22"/>
        </w:rPr>
      </w:pPr>
      <w:r w:rsidRPr="00250515">
        <w:rPr>
          <w:rFonts w:ascii="Arial" w:hAnsi="Arial" w:cs="Arial"/>
          <w:sz w:val="22"/>
          <w:szCs w:val="22"/>
        </w:rPr>
        <w:t>is anonymised.</w:t>
      </w:r>
    </w:p>
    <w:p w14:paraId="6741E5D9" w14:textId="77777777" w:rsidR="00250515" w:rsidRPr="00250515" w:rsidRDefault="00250515" w:rsidP="00250515">
      <w:pPr>
        <w:jc w:val="both"/>
        <w:rPr>
          <w:rFonts w:ascii="Arial" w:hAnsi="Arial" w:cs="Arial"/>
          <w:iCs/>
          <w:sz w:val="22"/>
          <w:szCs w:val="22"/>
        </w:rPr>
      </w:pPr>
      <w:r w:rsidRPr="00250515">
        <w:rPr>
          <w:rFonts w:ascii="Arial" w:hAnsi="Arial" w:cs="Arial"/>
          <w:iCs/>
          <w:sz w:val="22"/>
          <w:szCs w:val="22"/>
        </w:rPr>
        <w:t xml:space="preserve">Student feedback from past programmes using professional portfolios is that these provide an invaluable source of learning and help develop insight and professional maturity. The portfolio will also support career progression by providing a tool through which to showcase occupational competence to current and future employers. </w:t>
      </w:r>
    </w:p>
    <w:p w14:paraId="76430B8B" w14:textId="2CE03063" w:rsidR="00C447A7" w:rsidRPr="00250515" w:rsidRDefault="00C447A7" w:rsidP="00A92C9B">
      <w:pPr>
        <w:rPr>
          <w:rFonts w:ascii="Arial" w:hAnsi="Arial" w:cs="Arial"/>
          <w:sz w:val="22"/>
          <w:szCs w:val="22"/>
        </w:rPr>
      </w:pPr>
    </w:p>
    <w:p w14:paraId="2FACFE9D" w14:textId="77777777" w:rsidR="00BB638D" w:rsidRPr="001858D7" w:rsidRDefault="00BB638D" w:rsidP="00A92C9B">
      <w:pPr>
        <w:rPr>
          <w:rFonts w:ascii="Arial" w:hAnsi="Arial" w:cs="Arial"/>
          <w:sz w:val="22"/>
          <w:szCs w:val="22"/>
        </w:rPr>
      </w:pPr>
    </w:p>
    <w:p w14:paraId="1FD7F9D6" w14:textId="77777777" w:rsidR="00A92C9B" w:rsidRPr="001858D7" w:rsidRDefault="00A92C9B" w:rsidP="00A92C9B">
      <w:pPr>
        <w:numPr>
          <w:ilvl w:val="0"/>
          <w:numId w:val="1"/>
        </w:numPr>
        <w:rPr>
          <w:rFonts w:ascii="Arial" w:hAnsi="Arial" w:cs="Arial"/>
          <w:b/>
          <w:sz w:val="22"/>
          <w:szCs w:val="22"/>
        </w:rPr>
      </w:pPr>
      <w:bookmarkStart w:id="25" w:name="_Hlk96348081"/>
      <w:r w:rsidRPr="001858D7">
        <w:rPr>
          <w:rFonts w:ascii="Arial" w:hAnsi="Arial" w:cs="Arial"/>
          <w:b/>
          <w:sz w:val="22"/>
          <w:szCs w:val="22"/>
        </w:rPr>
        <w:t>Support for Students and their Learning</w:t>
      </w:r>
    </w:p>
    <w:bookmarkEnd w:id="25"/>
    <w:p w14:paraId="3B9858B7" w14:textId="77777777" w:rsidR="00A92C9B" w:rsidRPr="001858D7" w:rsidRDefault="00A92C9B" w:rsidP="00A92C9B">
      <w:pPr>
        <w:rPr>
          <w:rFonts w:ascii="Arial" w:hAnsi="Arial" w:cs="Arial"/>
          <w:b/>
          <w:sz w:val="22"/>
          <w:szCs w:val="22"/>
        </w:rPr>
      </w:pPr>
    </w:p>
    <w:p w14:paraId="700065DC" w14:textId="07556353" w:rsidR="00D05C58" w:rsidRPr="001858D7" w:rsidRDefault="00D05C58" w:rsidP="00D05C58">
      <w:pPr>
        <w:jc w:val="both"/>
        <w:rPr>
          <w:rFonts w:ascii="Arial" w:hAnsi="Arial" w:cs="Arial"/>
          <w:sz w:val="22"/>
          <w:szCs w:val="22"/>
        </w:rPr>
      </w:pPr>
      <w:r w:rsidRPr="001858D7">
        <w:rPr>
          <w:rFonts w:ascii="Arial" w:hAnsi="Arial" w:cs="Arial"/>
          <w:sz w:val="22"/>
          <w:szCs w:val="22"/>
        </w:rPr>
        <w:t xml:space="preserve">The course team recognises that </w:t>
      </w:r>
      <w:r w:rsidR="0010111B" w:rsidRPr="001858D7">
        <w:rPr>
          <w:rFonts w:ascii="Arial" w:hAnsi="Arial" w:cs="Arial"/>
          <w:sz w:val="22"/>
          <w:szCs w:val="22"/>
        </w:rPr>
        <w:t>postgraduate study is</w:t>
      </w:r>
      <w:r w:rsidRPr="001858D7">
        <w:rPr>
          <w:rFonts w:ascii="Arial" w:hAnsi="Arial" w:cs="Arial"/>
          <w:sz w:val="22"/>
          <w:szCs w:val="22"/>
        </w:rPr>
        <w:t xml:space="preserve"> demanding</w:t>
      </w:r>
      <w:r w:rsidR="0010111B" w:rsidRPr="001858D7">
        <w:rPr>
          <w:rFonts w:ascii="Arial" w:hAnsi="Arial" w:cs="Arial"/>
          <w:sz w:val="22"/>
          <w:szCs w:val="22"/>
        </w:rPr>
        <w:t>,</w:t>
      </w:r>
      <w:r w:rsidRPr="001858D7">
        <w:rPr>
          <w:rFonts w:ascii="Arial" w:hAnsi="Arial" w:cs="Arial"/>
          <w:sz w:val="22"/>
          <w:szCs w:val="22"/>
        </w:rPr>
        <w:t xml:space="preserve"> both</w:t>
      </w:r>
      <w:r w:rsidRPr="001858D7">
        <w:rPr>
          <w:rFonts w:ascii="Arial" w:hAnsi="Arial" w:cs="Arial"/>
          <w:spacing w:val="1"/>
          <w:sz w:val="22"/>
          <w:szCs w:val="22"/>
        </w:rPr>
        <w:t xml:space="preserve"> </w:t>
      </w:r>
      <w:r w:rsidRPr="001858D7">
        <w:rPr>
          <w:rFonts w:ascii="Arial" w:hAnsi="Arial" w:cs="Arial"/>
          <w:sz w:val="22"/>
          <w:szCs w:val="22"/>
        </w:rPr>
        <w:t xml:space="preserve">personally and academically. Our </w:t>
      </w:r>
      <w:r w:rsidR="008C0DAA" w:rsidRPr="001858D7">
        <w:rPr>
          <w:rFonts w:ascii="Arial" w:hAnsi="Arial" w:cs="Arial"/>
          <w:sz w:val="22"/>
          <w:szCs w:val="22"/>
        </w:rPr>
        <w:t>student</w:t>
      </w:r>
      <w:r w:rsidRPr="001858D7">
        <w:rPr>
          <w:rFonts w:ascii="Arial" w:hAnsi="Arial" w:cs="Arial"/>
          <w:sz w:val="22"/>
          <w:szCs w:val="22"/>
        </w:rPr>
        <w:t xml:space="preserve"> population is diverse; many </w:t>
      </w:r>
      <w:r w:rsidR="0010111B" w:rsidRPr="001858D7">
        <w:rPr>
          <w:rFonts w:ascii="Arial" w:hAnsi="Arial" w:cs="Arial"/>
          <w:sz w:val="22"/>
          <w:szCs w:val="22"/>
        </w:rPr>
        <w:t xml:space="preserve">students </w:t>
      </w:r>
      <w:r w:rsidRPr="001858D7">
        <w:rPr>
          <w:rFonts w:ascii="Arial" w:hAnsi="Arial" w:cs="Arial"/>
          <w:sz w:val="22"/>
          <w:szCs w:val="22"/>
        </w:rPr>
        <w:t>are mid-</w:t>
      </w:r>
      <w:proofErr w:type="gramStart"/>
      <w:r w:rsidRPr="001858D7">
        <w:rPr>
          <w:rFonts w:ascii="Arial" w:hAnsi="Arial" w:cs="Arial"/>
          <w:sz w:val="22"/>
          <w:szCs w:val="22"/>
        </w:rPr>
        <w:t>career, and</w:t>
      </w:r>
      <w:proofErr w:type="gramEnd"/>
      <w:r w:rsidRPr="001858D7">
        <w:rPr>
          <w:rFonts w:ascii="Arial" w:hAnsi="Arial" w:cs="Arial"/>
          <w:sz w:val="22"/>
          <w:szCs w:val="22"/>
        </w:rPr>
        <w:t xml:space="preserve"> returning </w:t>
      </w:r>
      <w:r w:rsidRPr="001858D7">
        <w:rPr>
          <w:rFonts w:ascii="Arial" w:hAnsi="Arial" w:cs="Arial"/>
          <w:sz w:val="22"/>
          <w:szCs w:val="22"/>
        </w:rPr>
        <w:lastRenderedPageBreak/>
        <w:t>to study after a break is commonplace. In recognition of this a strong emphasis is placed on</w:t>
      </w:r>
      <w:r w:rsidRPr="001858D7">
        <w:rPr>
          <w:rFonts w:ascii="Arial" w:hAnsi="Arial" w:cs="Arial"/>
          <w:spacing w:val="1"/>
          <w:sz w:val="22"/>
          <w:szCs w:val="22"/>
        </w:rPr>
        <w:t xml:space="preserve"> </w:t>
      </w:r>
      <w:r w:rsidR="008C0DAA" w:rsidRPr="001858D7">
        <w:rPr>
          <w:rFonts w:ascii="Arial" w:hAnsi="Arial" w:cs="Arial"/>
          <w:sz w:val="22"/>
          <w:szCs w:val="22"/>
        </w:rPr>
        <w:t>student</w:t>
      </w:r>
      <w:r w:rsidRPr="001858D7">
        <w:rPr>
          <w:rFonts w:ascii="Arial" w:hAnsi="Arial" w:cs="Arial"/>
          <w:sz w:val="22"/>
          <w:szCs w:val="22"/>
        </w:rPr>
        <w:t xml:space="preserve"> support. In addition to the curriculum design features outlined in section D, </w:t>
      </w:r>
      <w:r w:rsidR="009D3BEF" w:rsidRPr="001858D7">
        <w:rPr>
          <w:rFonts w:ascii="Arial" w:hAnsi="Arial" w:cs="Arial"/>
          <w:sz w:val="22"/>
          <w:szCs w:val="22"/>
        </w:rPr>
        <w:t xml:space="preserve">students </w:t>
      </w:r>
      <w:r w:rsidRPr="001858D7">
        <w:rPr>
          <w:rFonts w:ascii="Arial" w:hAnsi="Arial" w:cs="Arial"/>
          <w:sz w:val="22"/>
          <w:szCs w:val="22"/>
        </w:rPr>
        <w:t>have a range of support resources upon which to draw, which include</w:t>
      </w:r>
      <w:r w:rsidR="00593467" w:rsidRPr="001858D7">
        <w:rPr>
          <w:rFonts w:ascii="Arial" w:hAnsi="Arial" w:cs="Arial"/>
          <w:sz w:val="22"/>
          <w:szCs w:val="22"/>
        </w:rPr>
        <w:t xml:space="preserve"> </w:t>
      </w:r>
      <w:r w:rsidRPr="001858D7">
        <w:rPr>
          <w:rFonts w:ascii="Arial" w:hAnsi="Arial" w:cs="Arial"/>
          <w:sz w:val="22"/>
          <w:szCs w:val="22"/>
        </w:rPr>
        <w:t>the</w:t>
      </w:r>
      <w:r w:rsidRPr="001858D7">
        <w:rPr>
          <w:rFonts w:ascii="Arial" w:hAnsi="Arial" w:cs="Arial"/>
          <w:spacing w:val="1"/>
          <w:sz w:val="22"/>
          <w:szCs w:val="22"/>
        </w:rPr>
        <w:t xml:space="preserve"> </w:t>
      </w:r>
      <w:r w:rsidRPr="001858D7">
        <w:rPr>
          <w:rFonts w:ascii="Arial" w:hAnsi="Arial" w:cs="Arial"/>
          <w:sz w:val="22"/>
          <w:szCs w:val="22"/>
        </w:rPr>
        <w:t>following:</w:t>
      </w:r>
    </w:p>
    <w:p w14:paraId="5A50963E" w14:textId="77777777" w:rsidR="00D05C58" w:rsidRPr="001858D7" w:rsidRDefault="00D05C58" w:rsidP="00D05C58">
      <w:pPr>
        <w:pStyle w:val="BodyText"/>
        <w:spacing w:before="11"/>
      </w:pPr>
    </w:p>
    <w:p w14:paraId="60A0A2F6" w14:textId="3D75D501" w:rsidR="00D05C58" w:rsidRPr="001858D7" w:rsidRDefault="00D05C58" w:rsidP="00AC31EF">
      <w:pPr>
        <w:pStyle w:val="BodyText"/>
        <w:numPr>
          <w:ilvl w:val="0"/>
          <w:numId w:val="5"/>
        </w:numPr>
        <w:spacing w:before="1"/>
        <w:ind w:right="216"/>
        <w:jc w:val="both"/>
      </w:pPr>
      <w:r w:rsidRPr="001858D7">
        <w:t xml:space="preserve">Course leader: The course leader helps </w:t>
      </w:r>
      <w:r w:rsidR="0010111B" w:rsidRPr="001858D7">
        <w:t>students</w:t>
      </w:r>
      <w:r w:rsidRPr="001858D7">
        <w:t xml:space="preserve"> to understand the structure and</w:t>
      </w:r>
      <w:r w:rsidRPr="001858D7">
        <w:rPr>
          <w:spacing w:val="1"/>
        </w:rPr>
        <w:t xml:space="preserve"> </w:t>
      </w:r>
      <w:r w:rsidRPr="001858D7">
        <w:t>requirements of the course, in association with the course team. The course leader is</w:t>
      </w:r>
      <w:r w:rsidRPr="001858D7">
        <w:rPr>
          <w:spacing w:val="1"/>
        </w:rPr>
        <w:t xml:space="preserve"> </w:t>
      </w:r>
      <w:r w:rsidRPr="001858D7">
        <w:t>responsible</w:t>
      </w:r>
      <w:r w:rsidRPr="001858D7">
        <w:rPr>
          <w:spacing w:val="1"/>
        </w:rPr>
        <w:t xml:space="preserve"> </w:t>
      </w:r>
      <w:r w:rsidRPr="001858D7">
        <w:t>for</w:t>
      </w:r>
      <w:r w:rsidRPr="001858D7">
        <w:rPr>
          <w:spacing w:val="1"/>
        </w:rPr>
        <w:t xml:space="preserve"> </w:t>
      </w:r>
      <w:r w:rsidRPr="001858D7">
        <w:t>the</w:t>
      </w:r>
      <w:r w:rsidRPr="001858D7">
        <w:rPr>
          <w:spacing w:val="1"/>
        </w:rPr>
        <w:t xml:space="preserve"> </w:t>
      </w:r>
      <w:r w:rsidRPr="001858D7">
        <w:t>organisation</w:t>
      </w:r>
      <w:r w:rsidRPr="001858D7">
        <w:rPr>
          <w:spacing w:val="1"/>
        </w:rPr>
        <w:t xml:space="preserve"> </w:t>
      </w:r>
      <w:r w:rsidRPr="001858D7">
        <w:t>and</w:t>
      </w:r>
      <w:r w:rsidRPr="001858D7">
        <w:rPr>
          <w:spacing w:val="1"/>
        </w:rPr>
        <w:t xml:space="preserve"> </w:t>
      </w:r>
      <w:r w:rsidRPr="001858D7">
        <w:t>management</w:t>
      </w:r>
      <w:r w:rsidRPr="001858D7">
        <w:rPr>
          <w:spacing w:val="1"/>
        </w:rPr>
        <w:t xml:space="preserve"> </w:t>
      </w:r>
      <w:r w:rsidRPr="001858D7">
        <w:t>of</w:t>
      </w:r>
      <w:r w:rsidRPr="001858D7">
        <w:rPr>
          <w:spacing w:val="1"/>
        </w:rPr>
        <w:t xml:space="preserve"> </w:t>
      </w:r>
      <w:r w:rsidRPr="001858D7">
        <w:t>the</w:t>
      </w:r>
      <w:r w:rsidRPr="001858D7">
        <w:rPr>
          <w:spacing w:val="1"/>
        </w:rPr>
        <w:t xml:space="preserve"> </w:t>
      </w:r>
      <w:r w:rsidRPr="001858D7">
        <w:t>programme</w:t>
      </w:r>
      <w:r w:rsidRPr="001858D7">
        <w:rPr>
          <w:spacing w:val="1"/>
        </w:rPr>
        <w:t xml:space="preserve"> </w:t>
      </w:r>
      <w:r w:rsidRPr="001858D7">
        <w:t>and</w:t>
      </w:r>
      <w:r w:rsidRPr="001858D7">
        <w:rPr>
          <w:spacing w:val="1"/>
        </w:rPr>
        <w:t xml:space="preserve"> </w:t>
      </w:r>
      <w:r w:rsidRPr="001858D7">
        <w:t>overall</w:t>
      </w:r>
      <w:r w:rsidRPr="001858D7">
        <w:rPr>
          <w:spacing w:val="1"/>
        </w:rPr>
        <w:t xml:space="preserve"> </w:t>
      </w:r>
      <w:r w:rsidRPr="001858D7">
        <w:t>monitoring</w:t>
      </w:r>
      <w:r w:rsidRPr="001858D7">
        <w:rPr>
          <w:spacing w:val="-1"/>
        </w:rPr>
        <w:t xml:space="preserve"> </w:t>
      </w:r>
      <w:r w:rsidRPr="001858D7">
        <w:t>of</w:t>
      </w:r>
      <w:r w:rsidRPr="001858D7">
        <w:rPr>
          <w:spacing w:val="2"/>
        </w:rPr>
        <w:t xml:space="preserve"> </w:t>
      </w:r>
      <w:r w:rsidR="00927B87">
        <w:rPr>
          <w:spacing w:val="2"/>
        </w:rPr>
        <w:t>student</w:t>
      </w:r>
      <w:r w:rsidRPr="001858D7">
        <w:rPr>
          <w:spacing w:val="1"/>
        </w:rPr>
        <w:t xml:space="preserve"> </w:t>
      </w:r>
      <w:r w:rsidRPr="001858D7">
        <w:t>progression.</w:t>
      </w:r>
    </w:p>
    <w:p w14:paraId="0D989A6D" w14:textId="77777777" w:rsidR="00D05C58" w:rsidRPr="001858D7" w:rsidRDefault="00D05C58" w:rsidP="00D05C58">
      <w:pPr>
        <w:pStyle w:val="ListParagraph"/>
        <w:widowControl w:val="0"/>
        <w:tabs>
          <w:tab w:val="left" w:pos="681"/>
        </w:tabs>
        <w:autoSpaceDE w:val="0"/>
        <w:autoSpaceDN w:val="0"/>
        <w:ind w:left="722" w:right="212"/>
        <w:contextualSpacing w:val="0"/>
        <w:jc w:val="both"/>
        <w:rPr>
          <w:rFonts w:ascii="Arial" w:hAnsi="Arial" w:cs="Arial"/>
        </w:rPr>
      </w:pPr>
    </w:p>
    <w:p w14:paraId="32690005" w14:textId="20CA9DDF" w:rsidR="00D05C58" w:rsidRPr="001858D7" w:rsidRDefault="00D05C58" w:rsidP="00AC31EF">
      <w:pPr>
        <w:pStyle w:val="ListParagraph"/>
        <w:widowControl w:val="0"/>
        <w:numPr>
          <w:ilvl w:val="0"/>
          <w:numId w:val="5"/>
        </w:numPr>
        <w:tabs>
          <w:tab w:val="left" w:pos="681"/>
        </w:tabs>
        <w:autoSpaceDE w:val="0"/>
        <w:autoSpaceDN w:val="0"/>
        <w:ind w:right="213"/>
        <w:contextualSpacing w:val="0"/>
        <w:jc w:val="both"/>
        <w:rPr>
          <w:rFonts w:ascii="Arial" w:hAnsi="Arial" w:cs="Arial"/>
        </w:rPr>
      </w:pPr>
      <w:r w:rsidRPr="001858D7">
        <w:rPr>
          <w:rFonts w:ascii="Arial" w:hAnsi="Arial" w:cs="Arial"/>
        </w:rPr>
        <w:t>Module leader and teaching team: The module team are the primary source for academic</w:t>
      </w:r>
      <w:r w:rsidRPr="001858D7">
        <w:rPr>
          <w:rFonts w:ascii="Arial" w:hAnsi="Arial" w:cs="Arial"/>
          <w:spacing w:val="1"/>
        </w:rPr>
        <w:t xml:space="preserve"> </w:t>
      </w:r>
      <w:r w:rsidRPr="001858D7">
        <w:rPr>
          <w:rFonts w:ascii="Arial" w:hAnsi="Arial" w:cs="Arial"/>
        </w:rPr>
        <w:t>support and assignment supervision. They coordinate tutorial support for the formative</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summative</w:t>
      </w:r>
      <w:r w:rsidRPr="001858D7">
        <w:rPr>
          <w:rFonts w:ascii="Arial" w:hAnsi="Arial" w:cs="Arial"/>
          <w:spacing w:val="1"/>
        </w:rPr>
        <w:t xml:space="preserve"> </w:t>
      </w:r>
      <w:r w:rsidRPr="001858D7">
        <w:rPr>
          <w:rFonts w:ascii="Arial" w:hAnsi="Arial" w:cs="Arial"/>
        </w:rPr>
        <w:t>submissions</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ensure</w:t>
      </w:r>
      <w:r w:rsidRPr="001858D7">
        <w:rPr>
          <w:rFonts w:ascii="Arial" w:hAnsi="Arial" w:cs="Arial"/>
          <w:spacing w:val="1"/>
        </w:rPr>
        <w:t xml:space="preserve"> </w:t>
      </w:r>
      <w:r w:rsidRPr="001858D7">
        <w:rPr>
          <w:rFonts w:ascii="Arial" w:hAnsi="Arial" w:cs="Arial"/>
        </w:rPr>
        <w:t>appropriate</w:t>
      </w:r>
      <w:r w:rsidRPr="001858D7">
        <w:rPr>
          <w:rFonts w:ascii="Arial" w:hAnsi="Arial" w:cs="Arial"/>
          <w:spacing w:val="1"/>
        </w:rPr>
        <w:t xml:space="preserve"> </w:t>
      </w:r>
      <w:r w:rsidRPr="001858D7">
        <w:rPr>
          <w:rFonts w:ascii="Arial" w:hAnsi="Arial" w:cs="Arial"/>
        </w:rPr>
        <w:t>feedback</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feed</w:t>
      </w:r>
      <w:r w:rsidRPr="001858D7">
        <w:rPr>
          <w:rFonts w:ascii="Arial" w:hAnsi="Arial" w:cs="Arial"/>
          <w:spacing w:val="1"/>
        </w:rPr>
        <w:t xml:space="preserve"> </w:t>
      </w:r>
      <w:r w:rsidRPr="001858D7">
        <w:rPr>
          <w:rFonts w:ascii="Arial" w:hAnsi="Arial" w:cs="Arial"/>
        </w:rPr>
        <w:t>forward</w:t>
      </w:r>
      <w:r w:rsidRPr="001858D7">
        <w:rPr>
          <w:rFonts w:ascii="Arial" w:hAnsi="Arial" w:cs="Arial"/>
          <w:spacing w:val="1"/>
        </w:rPr>
        <w:t xml:space="preserve"> </w:t>
      </w:r>
      <w:r w:rsidRPr="001858D7">
        <w:rPr>
          <w:rFonts w:ascii="Arial" w:hAnsi="Arial" w:cs="Arial"/>
        </w:rPr>
        <w:t>is</w:t>
      </w:r>
      <w:r w:rsidRPr="001858D7">
        <w:rPr>
          <w:rFonts w:ascii="Arial" w:hAnsi="Arial" w:cs="Arial"/>
          <w:spacing w:val="1"/>
        </w:rPr>
        <w:t xml:space="preserve"> </w:t>
      </w:r>
      <w:r w:rsidRPr="001858D7">
        <w:rPr>
          <w:rFonts w:ascii="Arial" w:hAnsi="Arial" w:cs="Arial"/>
        </w:rPr>
        <w:t>provided. The</w:t>
      </w:r>
      <w:r w:rsidRPr="001858D7">
        <w:rPr>
          <w:rFonts w:ascii="Arial" w:hAnsi="Arial" w:cs="Arial"/>
          <w:spacing w:val="-5"/>
        </w:rPr>
        <w:t xml:space="preserve"> </w:t>
      </w:r>
      <w:r w:rsidRPr="001858D7">
        <w:rPr>
          <w:rFonts w:ascii="Arial" w:hAnsi="Arial" w:cs="Arial"/>
        </w:rPr>
        <w:t>module</w:t>
      </w:r>
      <w:r w:rsidRPr="001858D7">
        <w:rPr>
          <w:rFonts w:ascii="Arial" w:hAnsi="Arial" w:cs="Arial"/>
          <w:spacing w:val="-1"/>
        </w:rPr>
        <w:t xml:space="preserve"> </w:t>
      </w:r>
      <w:r w:rsidRPr="001858D7">
        <w:rPr>
          <w:rFonts w:ascii="Arial" w:hAnsi="Arial" w:cs="Arial"/>
        </w:rPr>
        <w:t>team will</w:t>
      </w:r>
      <w:r w:rsidRPr="001858D7">
        <w:rPr>
          <w:rFonts w:ascii="Arial" w:hAnsi="Arial" w:cs="Arial"/>
          <w:spacing w:val="-1"/>
        </w:rPr>
        <w:t xml:space="preserve"> </w:t>
      </w:r>
      <w:r w:rsidRPr="001858D7">
        <w:rPr>
          <w:rFonts w:ascii="Arial" w:hAnsi="Arial" w:cs="Arial"/>
        </w:rPr>
        <w:t>refer</w:t>
      </w:r>
      <w:r w:rsidRPr="001858D7">
        <w:rPr>
          <w:rFonts w:ascii="Arial" w:hAnsi="Arial" w:cs="Arial"/>
          <w:spacing w:val="1"/>
        </w:rPr>
        <w:t xml:space="preserve"> </w:t>
      </w:r>
      <w:r w:rsidR="008C0DAA" w:rsidRPr="001858D7">
        <w:rPr>
          <w:rFonts w:ascii="Arial" w:hAnsi="Arial" w:cs="Arial"/>
        </w:rPr>
        <w:t>students</w:t>
      </w:r>
      <w:r w:rsidRPr="001858D7">
        <w:rPr>
          <w:rFonts w:ascii="Arial" w:hAnsi="Arial" w:cs="Arial"/>
          <w:spacing w:val="-4"/>
        </w:rPr>
        <w:t xml:space="preserve"> </w:t>
      </w:r>
      <w:r w:rsidRPr="001858D7">
        <w:rPr>
          <w:rFonts w:ascii="Arial" w:hAnsi="Arial" w:cs="Arial"/>
        </w:rPr>
        <w:t>in</w:t>
      </w:r>
      <w:r w:rsidRPr="001858D7">
        <w:rPr>
          <w:rFonts w:ascii="Arial" w:hAnsi="Arial" w:cs="Arial"/>
          <w:spacing w:val="-1"/>
        </w:rPr>
        <w:t xml:space="preserve"> </w:t>
      </w:r>
      <w:r w:rsidRPr="001858D7">
        <w:rPr>
          <w:rFonts w:ascii="Arial" w:hAnsi="Arial" w:cs="Arial"/>
        </w:rPr>
        <w:t>need</w:t>
      </w:r>
      <w:r w:rsidRPr="001858D7">
        <w:rPr>
          <w:rFonts w:ascii="Arial" w:hAnsi="Arial" w:cs="Arial"/>
          <w:spacing w:val="-1"/>
        </w:rPr>
        <w:t xml:space="preserve"> </w:t>
      </w:r>
      <w:r w:rsidRPr="001858D7">
        <w:rPr>
          <w:rFonts w:ascii="Arial" w:hAnsi="Arial" w:cs="Arial"/>
        </w:rPr>
        <w:t>of additional</w:t>
      </w:r>
      <w:r w:rsidRPr="001858D7">
        <w:rPr>
          <w:rFonts w:ascii="Arial" w:hAnsi="Arial" w:cs="Arial"/>
          <w:spacing w:val="-11"/>
        </w:rPr>
        <w:t xml:space="preserve"> </w:t>
      </w:r>
      <w:r w:rsidRPr="001858D7">
        <w:rPr>
          <w:rFonts w:ascii="Arial" w:hAnsi="Arial" w:cs="Arial"/>
        </w:rPr>
        <w:t>support.</w:t>
      </w:r>
    </w:p>
    <w:p w14:paraId="0132910B" w14:textId="77777777" w:rsidR="00D05C58" w:rsidRPr="001858D7" w:rsidRDefault="00D05C58" w:rsidP="00D05C58">
      <w:pPr>
        <w:pStyle w:val="ListParagraph"/>
        <w:rPr>
          <w:rFonts w:ascii="Arial" w:hAnsi="Arial" w:cs="Arial"/>
        </w:rPr>
      </w:pPr>
    </w:p>
    <w:p w14:paraId="04B6A85C" w14:textId="50D4D7A5" w:rsidR="00D05C58" w:rsidRPr="001858D7" w:rsidRDefault="004B62BF" w:rsidP="00AC31EF">
      <w:pPr>
        <w:pStyle w:val="ListParagraph"/>
        <w:numPr>
          <w:ilvl w:val="0"/>
          <w:numId w:val="5"/>
        </w:numPr>
        <w:ind w:right="237"/>
        <w:jc w:val="both"/>
        <w:rPr>
          <w:rFonts w:ascii="Arial" w:hAnsi="Arial" w:cs="Arial"/>
        </w:rPr>
      </w:pPr>
      <w:r w:rsidRPr="001858D7">
        <w:rPr>
          <w:rFonts w:ascii="Arial" w:hAnsi="Arial" w:cs="Arial"/>
          <w:iCs/>
        </w:rPr>
        <w:t>Practice</w:t>
      </w:r>
      <w:r w:rsidR="00D05C58" w:rsidRPr="001858D7">
        <w:rPr>
          <w:rFonts w:ascii="Arial" w:hAnsi="Arial" w:cs="Arial"/>
          <w:iCs/>
        </w:rPr>
        <w:t xml:space="preserve"> supervisor</w:t>
      </w:r>
      <w:r w:rsidRPr="001858D7">
        <w:rPr>
          <w:rFonts w:ascii="Arial" w:hAnsi="Arial" w:cs="Arial"/>
          <w:iCs/>
        </w:rPr>
        <w:t>/practice assessor</w:t>
      </w:r>
      <w:r w:rsidR="00D05C58" w:rsidRPr="001858D7">
        <w:rPr>
          <w:rFonts w:ascii="Arial" w:hAnsi="Arial" w:cs="Arial"/>
          <w:iCs/>
        </w:rPr>
        <w:t xml:space="preserve">: </w:t>
      </w:r>
      <w:r w:rsidR="00827DFA" w:rsidRPr="001858D7">
        <w:rPr>
          <w:rFonts w:ascii="Arial" w:hAnsi="Arial" w:cs="Arial"/>
          <w:iCs/>
        </w:rPr>
        <w:t xml:space="preserve">Students </w:t>
      </w:r>
      <w:r w:rsidR="00D05C58" w:rsidRPr="001858D7">
        <w:rPr>
          <w:rFonts w:ascii="Arial" w:hAnsi="Arial" w:cs="Arial"/>
        </w:rPr>
        <w:t xml:space="preserve">will be supported within their employment setting by a </w:t>
      </w:r>
      <w:r w:rsidR="00827DFA" w:rsidRPr="001858D7">
        <w:rPr>
          <w:rFonts w:ascii="Arial" w:hAnsi="Arial" w:cs="Arial"/>
        </w:rPr>
        <w:t>practice</w:t>
      </w:r>
      <w:r w:rsidR="00D05C58" w:rsidRPr="001858D7">
        <w:rPr>
          <w:rFonts w:ascii="Arial" w:hAnsi="Arial" w:cs="Arial"/>
        </w:rPr>
        <w:t xml:space="preserve"> supervisor</w:t>
      </w:r>
      <w:r w:rsidR="00827DFA" w:rsidRPr="001858D7">
        <w:rPr>
          <w:rFonts w:ascii="Arial" w:hAnsi="Arial" w:cs="Arial"/>
        </w:rPr>
        <w:t xml:space="preserve"> and, where applicable, will have their competency development assessed by a designated practice assessor. E</w:t>
      </w:r>
      <w:r w:rsidR="00D05C58" w:rsidRPr="001858D7">
        <w:rPr>
          <w:rFonts w:ascii="Arial" w:hAnsi="Arial" w:cs="Arial"/>
        </w:rPr>
        <w:t xml:space="preserve">mployers </w:t>
      </w:r>
      <w:r w:rsidR="00B55820" w:rsidRPr="001858D7">
        <w:rPr>
          <w:rFonts w:ascii="Arial" w:hAnsi="Arial" w:cs="Arial"/>
        </w:rPr>
        <w:t>are responsible for</w:t>
      </w:r>
      <w:r w:rsidR="00D05C58" w:rsidRPr="001858D7">
        <w:rPr>
          <w:rFonts w:ascii="Arial" w:hAnsi="Arial" w:cs="Arial"/>
        </w:rPr>
        <w:t xml:space="preserve"> identify</w:t>
      </w:r>
      <w:r w:rsidR="00B55820" w:rsidRPr="001858D7">
        <w:rPr>
          <w:rFonts w:ascii="Arial" w:hAnsi="Arial" w:cs="Arial"/>
        </w:rPr>
        <w:t>ing</w:t>
      </w:r>
      <w:r w:rsidR="00D05C58" w:rsidRPr="001858D7">
        <w:rPr>
          <w:rFonts w:ascii="Arial" w:hAnsi="Arial" w:cs="Arial"/>
        </w:rPr>
        <w:t xml:space="preserve"> an appropriate individual within their organisation who can act as a positive role model, facilitate learning opportunities, act as a critical friend to discuss and challenge ideas and performance, offer constructive feedback to ensure effective learning</w:t>
      </w:r>
      <w:r w:rsidR="00FD6698" w:rsidRPr="001858D7">
        <w:rPr>
          <w:rFonts w:ascii="Arial" w:hAnsi="Arial" w:cs="Arial"/>
        </w:rPr>
        <w:t xml:space="preserve"> and who can assess performance objectively</w:t>
      </w:r>
      <w:r w:rsidR="00D05C58" w:rsidRPr="001858D7">
        <w:rPr>
          <w:rFonts w:ascii="Arial" w:hAnsi="Arial" w:cs="Arial"/>
        </w:rPr>
        <w:t xml:space="preserve">. Some employers may adopt a team-based approach to </w:t>
      </w:r>
      <w:r w:rsidR="00B55820" w:rsidRPr="001858D7">
        <w:rPr>
          <w:rFonts w:ascii="Arial" w:hAnsi="Arial" w:cs="Arial"/>
        </w:rPr>
        <w:t xml:space="preserve">supervision </w:t>
      </w:r>
      <w:r w:rsidR="00D05C58" w:rsidRPr="001858D7">
        <w:rPr>
          <w:rFonts w:ascii="Arial" w:hAnsi="Arial" w:cs="Arial"/>
        </w:rPr>
        <w:t xml:space="preserve">matched to the development needs of their </w:t>
      </w:r>
      <w:r w:rsidR="00827DFA" w:rsidRPr="001858D7">
        <w:rPr>
          <w:rFonts w:ascii="Arial" w:hAnsi="Arial" w:cs="Arial"/>
        </w:rPr>
        <w:t>staff member</w:t>
      </w:r>
      <w:r w:rsidR="00D05C58" w:rsidRPr="001858D7">
        <w:rPr>
          <w:rFonts w:ascii="Arial" w:hAnsi="Arial" w:cs="Arial"/>
        </w:rPr>
        <w:t xml:space="preserve">. </w:t>
      </w:r>
      <w:r w:rsidR="00827DFA" w:rsidRPr="001858D7">
        <w:rPr>
          <w:rFonts w:ascii="Arial" w:hAnsi="Arial" w:cs="Arial"/>
        </w:rPr>
        <w:t>Most staff undertaking the practice supervisor</w:t>
      </w:r>
      <w:r w:rsidR="00B55820" w:rsidRPr="001858D7">
        <w:rPr>
          <w:rFonts w:ascii="Arial" w:hAnsi="Arial" w:cs="Arial"/>
        </w:rPr>
        <w:t>/</w:t>
      </w:r>
      <w:r w:rsidR="00827DFA" w:rsidRPr="001858D7">
        <w:rPr>
          <w:rFonts w:ascii="Arial" w:hAnsi="Arial" w:cs="Arial"/>
        </w:rPr>
        <w:t xml:space="preserve">practice assessor roles will </w:t>
      </w:r>
      <w:r w:rsidR="00B55820" w:rsidRPr="001858D7">
        <w:rPr>
          <w:rFonts w:ascii="Arial" w:hAnsi="Arial" w:cs="Arial"/>
        </w:rPr>
        <w:t xml:space="preserve">be experienced in supervising </w:t>
      </w:r>
      <w:r w:rsidR="00827DFA" w:rsidRPr="001858D7">
        <w:rPr>
          <w:rFonts w:ascii="Arial" w:hAnsi="Arial" w:cs="Arial"/>
        </w:rPr>
        <w:t>and asses</w:t>
      </w:r>
      <w:r w:rsidR="00B55820" w:rsidRPr="001858D7">
        <w:rPr>
          <w:rFonts w:ascii="Arial" w:hAnsi="Arial" w:cs="Arial"/>
        </w:rPr>
        <w:t xml:space="preserve">sing </w:t>
      </w:r>
      <w:r w:rsidR="00270968">
        <w:rPr>
          <w:rFonts w:ascii="Arial" w:hAnsi="Arial" w:cs="Arial"/>
        </w:rPr>
        <w:t xml:space="preserve">students on </w:t>
      </w:r>
      <w:r w:rsidR="00B55820" w:rsidRPr="001858D7">
        <w:rPr>
          <w:rFonts w:ascii="Arial" w:hAnsi="Arial" w:cs="Arial"/>
        </w:rPr>
        <w:t>NMC approved programmes</w:t>
      </w:r>
      <w:r w:rsidR="00FD6698" w:rsidRPr="001858D7">
        <w:rPr>
          <w:rFonts w:ascii="Arial" w:hAnsi="Arial" w:cs="Arial"/>
        </w:rPr>
        <w:t xml:space="preserve"> </w:t>
      </w:r>
      <w:r w:rsidR="00827DFA" w:rsidRPr="001858D7">
        <w:rPr>
          <w:rFonts w:ascii="Arial" w:hAnsi="Arial" w:cs="Arial"/>
        </w:rPr>
        <w:t xml:space="preserve">and will have received preparation for these roles aligned to the </w:t>
      </w:r>
      <w:r w:rsidR="00FD6698" w:rsidRPr="001858D7">
        <w:rPr>
          <w:rFonts w:ascii="Arial" w:hAnsi="Arial" w:cs="Arial"/>
        </w:rPr>
        <w:t>NMC Standards for student supervision and assessment (2018)</w:t>
      </w:r>
      <w:r w:rsidR="00827DFA" w:rsidRPr="001858D7">
        <w:rPr>
          <w:rFonts w:ascii="Arial" w:hAnsi="Arial" w:cs="Arial"/>
        </w:rPr>
        <w:t>. Where required, p</w:t>
      </w:r>
      <w:r w:rsidR="00D05C58" w:rsidRPr="001858D7">
        <w:rPr>
          <w:rFonts w:ascii="Arial" w:hAnsi="Arial" w:cs="Arial"/>
        </w:rPr>
        <w:t>reparation</w:t>
      </w:r>
      <w:r w:rsidR="00827DFA" w:rsidRPr="001858D7">
        <w:rPr>
          <w:rFonts w:ascii="Arial" w:hAnsi="Arial" w:cs="Arial"/>
        </w:rPr>
        <w:t xml:space="preserve"> can be offered </w:t>
      </w:r>
      <w:r w:rsidR="00D05C58" w:rsidRPr="001858D7">
        <w:rPr>
          <w:rFonts w:ascii="Arial" w:eastAsia="Times New Roman" w:hAnsi="Arial" w:cs="Arial"/>
        </w:rPr>
        <w:t>by the programme team.</w:t>
      </w:r>
      <w:r w:rsidR="00D05C58" w:rsidRPr="001858D7">
        <w:rPr>
          <w:rFonts w:ascii="Arial" w:hAnsi="Arial" w:cs="Arial"/>
          <w:spacing w:val="1"/>
        </w:rPr>
        <w:t xml:space="preserve"> </w:t>
      </w:r>
    </w:p>
    <w:p w14:paraId="22C144DD" w14:textId="77777777" w:rsidR="00DE5416" w:rsidRPr="001858D7" w:rsidRDefault="00DE5416" w:rsidP="00DE5416">
      <w:pPr>
        <w:widowControl w:val="0"/>
        <w:tabs>
          <w:tab w:val="left" w:pos="681"/>
        </w:tabs>
        <w:autoSpaceDE w:val="0"/>
        <w:autoSpaceDN w:val="0"/>
        <w:ind w:left="361" w:right="213"/>
        <w:jc w:val="both"/>
        <w:rPr>
          <w:rFonts w:ascii="Arial" w:hAnsi="Arial" w:cs="Arial"/>
        </w:rPr>
      </w:pPr>
    </w:p>
    <w:p w14:paraId="6E658010" w14:textId="65FB479C" w:rsidR="00D05C58" w:rsidRPr="001858D7" w:rsidRDefault="00D05C58" w:rsidP="00AC31EF">
      <w:pPr>
        <w:pStyle w:val="ListParagraph"/>
        <w:widowControl w:val="0"/>
        <w:numPr>
          <w:ilvl w:val="0"/>
          <w:numId w:val="5"/>
        </w:numPr>
        <w:tabs>
          <w:tab w:val="left" w:pos="681"/>
        </w:tabs>
        <w:autoSpaceDE w:val="0"/>
        <w:autoSpaceDN w:val="0"/>
        <w:ind w:right="213"/>
        <w:contextualSpacing w:val="0"/>
        <w:jc w:val="both"/>
        <w:rPr>
          <w:rFonts w:ascii="Arial" w:hAnsi="Arial" w:cs="Arial"/>
        </w:rPr>
      </w:pPr>
      <w:r w:rsidRPr="001858D7">
        <w:rPr>
          <w:rFonts w:ascii="Arial" w:hAnsi="Arial" w:cs="Arial"/>
        </w:rPr>
        <w:t>KU Personal</w:t>
      </w:r>
      <w:r w:rsidRPr="001858D7">
        <w:rPr>
          <w:rFonts w:ascii="Arial" w:hAnsi="Arial" w:cs="Arial"/>
          <w:spacing w:val="12"/>
        </w:rPr>
        <w:t xml:space="preserve"> </w:t>
      </w:r>
      <w:r w:rsidRPr="001858D7">
        <w:rPr>
          <w:rFonts w:ascii="Arial" w:hAnsi="Arial" w:cs="Arial"/>
        </w:rPr>
        <w:t>Tutor</w:t>
      </w:r>
      <w:r w:rsidRPr="001858D7">
        <w:rPr>
          <w:rFonts w:ascii="Arial" w:hAnsi="Arial" w:cs="Arial"/>
          <w:spacing w:val="17"/>
        </w:rPr>
        <w:t xml:space="preserve"> </w:t>
      </w:r>
      <w:r w:rsidRPr="001858D7">
        <w:rPr>
          <w:rFonts w:ascii="Arial" w:hAnsi="Arial" w:cs="Arial"/>
        </w:rPr>
        <w:t>Scheme:</w:t>
      </w:r>
      <w:r w:rsidRPr="001858D7">
        <w:rPr>
          <w:rFonts w:ascii="Arial" w:hAnsi="Arial" w:cs="Arial"/>
          <w:spacing w:val="14"/>
        </w:rPr>
        <w:t xml:space="preserve"> </w:t>
      </w:r>
      <w:r w:rsidRPr="001858D7">
        <w:rPr>
          <w:rFonts w:ascii="Arial" w:hAnsi="Arial" w:cs="Arial"/>
        </w:rPr>
        <w:t>It is recognised that the combination of work, study and personal family commitments can</w:t>
      </w:r>
      <w:r w:rsidRPr="001858D7">
        <w:rPr>
          <w:rFonts w:ascii="Arial" w:hAnsi="Arial" w:cs="Arial"/>
          <w:spacing w:val="1"/>
        </w:rPr>
        <w:t xml:space="preserve"> </w:t>
      </w:r>
      <w:r w:rsidRPr="001858D7">
        <w:rPr>
          <w:rFonts w:ascii="Arial" w:hAnsi="Arial" w:cs="Arial"/>
        </w:rPr>
        <w:t xml:space="preserve">be challenging. </w:t>
      </w:r>
      <w:r w:rsidR="00DE5416" w:rsidRPr="001858D7">
        <w:rPr>
          <w:rFonts w:ascii="Arial" w:hAnsi="Arial" w:cs="Arial"/>
        </w:rPr>
        <w:t>All students are</w:t>
      </w:r>
      <w:r w:rsidRPr="001858D7">
        <w:rPr>
          <w:rFonts w:ascii="Arial" w:hAnsi="Arial" w:cs="Arial"/>
        </w:rPr>
        <w:t xml:space="preserve"> allocated a named personal tutor, normally a member of the course team, who provides a</w:t>
      </w:r>
      <w:r w:rsidRPr="001858D7">
        <w:rPr>
          <w:rFonts w:ascii="Arial" w:hAnsi="Arial" w:cs="Arial"/>
          <w:spacing w:val="1"/>
        </w:rPr>
        <w:t xml:space="preserve"> </w:t>
      </w:r>
      <w:r w:rsidRPr="001858D7">
        <w:rPr>
          <w:rFonts w:ascii="Arial" w:hAnsi="Arial" w:cs="Arial"/>
        </w:rPr>
        <w:t>constant</w:t>
      </w:r>
      <w:r w:rsidRPr="001858D7">
        <w:rPr>
          <w:rFonts w:ascii="Arial" w:hAnsi="Arial" w:cs="Arial"/>
          <w:spacing w:val="41"/>
        </w:rPr>
        <w:t xml:space="preserve"> </w:t>
      </w:r>
      <w:r w:rsidRPr="001858D7">
        <w:rPr>
          <w:rFonts w:ascii="Arial" w:hAnsi="Arial" w:cs="Arial"/>
        </w:rPr>
        <w:t>presence</w:t>
      </w:r>
      <w:r w:rsidRPr="001858D7">
        <w:rPr>
          <w:rFonts w:ascii="Arial" w:hAnsi="Arial" w:cs="Arial"/>
          <w:spacing w:val="41"/>
        </w:rPr>
        <w:t xml:space="preserve"> </w:t>
      </w:r>
      <w:r w:rsidRPr="001858D7">
        <w:rPr>
          <w:rFonts w:ascii="Arial" w:hAnsi="Arial" w:cs="Arial"/>
        </w:rPr>
        <w:t>and</w:t>
      </w:r>
      <w:r w:rsidRPr="001858D7">
        <w:rPr>
          <w:rFonts w:ascii="Arial" w:hAnsi="Arial" w:cs="Arial"/>
          <w:spacing w:val="40"/>
        </w:rPr>
        <w:t xml:space="preserve"> </w:t>
      </w:r>
      <w:r w:rsidRPr="001858D7">
        <w:rPr>
          <w:rFonts w:ascii="Arial" w:hAnsi="Arial" w:cs="Arial"/>
        </w:rPr>
        <w:t>continuity</w:t>
      </w:r>
      <w:r w:rsidRPr="001858D7">
        <w:rPr>
          <w:rFonts w:ascii="Arial" w:hAnsi="Arial" w:cs="Arial"/>
          <w:spacing w:val="41"/>
        </w:rPr>
        <w:t xml:space="preserve"> </w:t>
      </w:r>
      <w:r w:rsidRPr="001858D7">
        <w:rPr>
          <w:rFonts w:ascii="Arial" w:hAnsi="Arial" w:cs="Arial"/>
        </w:rPr>
        <w:t>of</w:t>
      </w:r>
      <w:r w:rsidRPr="001858D7">
        <w:rPr>
          <w:rFonts w:ascii="Arial" w:hAnsi="Arial" w:cs="Arial"/>
          <w:spacing w:val="43"/>
        </w:rPr>
        <w:t xml:space="preserve"> </w:t>
      </w:r>
      <w:r w:rsidRPr="001858D7">
        <w:rPr>
          <w:rFonts w:ascii="Arial" w:hAnsi="Arial" w:cs="Arial"/>
        </w:rPr>
        <w:t>support</w:t>
      </w:r>
      <w:r w:rsidRPr="001858D7">
        <w:rPr>
          <w:rFonts w:ascii="Arial" w:hAnsi="Arial" w:cs="Arial"/>
          <w:spacing w:val="44"/>
        </w:rPr>
        <w:t xml:space="preserve"> </w:t>
      </w:r>
      <w:r w:rsidRPr="001858D7">
        <w:rPr>
          <w:rFonts w:ascii="Arial" w:hAnsi="Arial" w:cs="Arial"/>
        </w:rPr>
        <w:t>throughout</w:t>
      </w:r>
      <w:r w:rsidRPr="001858D7">
        <w:rPr>
          <w:rFonts w:ascii="Arial" w:hAnsi="Arial" w:cs="Arial"/>
          <w:spacing w:val="44"/>
        </w:rPr>
        <w:t xml:space="preserve"> </w:t>
      </w:r>
      <w:r w:rsidRPr="001858D7">
        <w:rPr>
          <w:rFonts w:ascii="Arial" w:hAnsi="Arial" w:cs="Arial"/>
        </w:rPr>
        <w:t>the</w:t>
      </w:r>
      <w:r w:rsidRPr="001858D7">
        <w:rPr>
          <w:rFonts w:ascii="Arial" w:hAnsi="Arial" w:cs="Arial"/>
          <w:spacing w:val="43"/>
        </w:rPr>
        <w:t xml:space="preserve"> </w:t>
      </w:r>
      <w:r w:rsidRPr="001858D7">
        <w:rPr>
          <w:rFonts w:ascii="Arial" w:hAnsi="Arial" w:cs="Arial"/>
        </w:rPr>
        <w:t>programme,</w:t>
      </w:r>
      <w:r w:rsidR="00DE5416" w:rsidRPr="001858D7">
        <w:rPr>
          <w:rFonts w:ascii="Arial" w:hAnsi="Arial" w:cs="Arial"/>
        </w:rPr>
        <w:t xml:space="preserve"> </w:t>
      </w:r>
      <w:r w:rsidRPr="001858D7">
        <w:rPr>
          <w:rFonts w:ascii="Arial" w:hAnsi="Arial" w:cs="Arial"/>
        </w:rPr>
        <w:t>encouraging and motivating their tutees. Regular personal tutor group tutorials are timetabled to</w:t>
      </w:r>
      <w:r w:rsidRPr="001858D7">
        <w:rPr>
          <w:rFonts w:ascii="Arial" w:hAnsi="Arial" w:cs="Arial"/>
          <w:spacing w:val="1"/>
        </w:rPr>
        <w:t xml:space="preserve"> </w:t>
      </w:r>
      <w:r w:rsidRPr="001858D7">
        <w:rPr>
          <w:rFonts w:ascii="Arial" w:hAnsi="Arial" w:cs="Arial"/>
        </w:rPr>
        <w:t xml:space="preserve">facilitate group support at key points and </w:t>
      </w:r>
      <w:r w:rsidR="00593467" w:rsidRPr="001858D7">
        <w:rPr>
          <w:rFonts w:ascii="Arial" w:hAnsi="Arial" w:cs="Arial"/>
        </w:rPr>
        <w:t>students</w:t>
      </w:r>
      <w:r w:rsidRPr="001858D7">
        <w:rPr>
          <w:rFonts w:ascii="Arial" w:hAnsi="Arial" w:cs="Arial"/>
        </w:rPr>
        <w:t xml:space="preserve"> have regular one-to-one meetings with</w:t>
      </w:r>
      <w:r w:rsidRPr="001858D7">
        <w:rPr>
          <w:rFonts w:ascii="Arial" w:hAnsi="Arial" w:cs="Arial"/>
          <w:spacing w:val="1"/>
        </w:rPr>
        <w:t xml:space="preserve"> </w:t>
      </w:r>
      <w:r w:rsidRPr="001858D7">
        <w:rPr>
          <w:rFonts w:ascii="Arial" w:hAnsi="Arial" w:cs="Arial"/>
        </w:rPr>
        <w:t xml:space="preserve">their personal tutor to monitor their progression and development. </w:t>
      </w:r>
      <w:r w:rsidR="00C76C6F" w:rsidRPr="001858D7">
        <w:rPr>
          <w:rFonts w:ascii="Arial" w:hAnsi="Arial" w:cs="Arial"/>
        </w:rPr>
        <w:t>Students</w:t>
      </w:r>
      <w:r w:rsidRPr="001858D7">
        <w:rPr>
          <w:rFonts w:ascii="Arial" w:hAnsi="Arial" w:cs="Arial"/>
        </w:rPr>
        <w:t xml:space="preserve"> are also</w:t>
      </w:r>
      <w:r w:rsidRPr="001858D7">
        <w:rPr>
          <w:rFonts w:ascii="Arial" w:hAnsi="Arial" w:cs="Arial"/>
          <w:spacing w:val="1"/>
        </w:rPr>
        <w:t xml:space="preserve"> </w:t>
      </w:r>
      <w:r w:rsidRPr="001858D7">
        <w:rPr>
          <w:rFonts w:ascii="Arial" w:hAnsi="Arial" w:cs="Arial"/>
        </w:rPr>
        <w:t>able</w:t>
      </w:r>
      <w:r w:rsidRPr="001858D7">
        <w:rPr>
          <w:rFonts w:ascii="Arial" w:hAnsi="Arial" w:cs="Arial"/>
          <w:spacing w:val="1"/>
        </w:rPr>
        <w:t xml:space="preserve"> </w:t>
      </w:r>
      <w:r w:rsidRPr="001858D7">
        <w:rPr>
          <w:rFonts w:ascii="Arial" w:hAnsi="Arial" w:cs="Arial"/>
        </w:rPr>
        <w:t>to</w:t>
      </w:r>
      <w:r w:rsidRPr="001858D7">
        <w:rPr>
          <w:rFonts w:ascii="Arial" w:hAnsi="Arial" w:cs="Arial"/>
          <w:spacing w:val="1"/>
        </w:rPr>
        <w:t xml:space="preserve"> </w:t>
      </w:r>
      <w:r w:rsidRPr="001858D7">
        <w:rPr>
          <w:rFonts w:ascii="Arial" w:hAnsi="Arial" w:cs="Arial"/>
        </w:rPr>
        <w:t>contact</w:t>
      </w:r>
      <w:r w:rsidRPr="001858D7">
        <w:rPr>
          <w:rFonts w:ascii="Arial" w:hAnsi="Arial" w:cs="Arial"/>
          <w:spacing w:val="1"/>
        </w:rPr>
        <w:t xml:space="preserve"> </w:t>
      </w:r>
      <w:r w:rsidRPr="001858D7">
        <w:rPr>
          <w:rFonts w:ascii="Arial" w:hAnsi="Arial" w:cs="Arial"/>
        </w:rPr>
        <w:t>their</w:t>
      </w:r>
      <w:r w:rsidRPr="001858D7">
        <w:rPr>
          <w:rFonts w:ascii="Arial" w:hAnsi="Arial" w:cs="Arial"/>
          <w:spacing w:val="1"/>
        </w:rPr>
        <w:t xml:space="preserve"> </w:t>
      </w:r>
      <w:r w:rsidRPr="001858D7">
        <w:rPr>
          <w:rFonts w:ascii="Arial" w:hAnsi="Arial" w:cs="Arial"/>
        </w:rPr>
        <w:t>personal</w:t>
      </w:r>
      <w:r w:rsidRPr="001858D7">
        <w:rPr>
          <w:rFonts w:ascii="Arial" w:hAnsi="Arial" w:cs="Arial"/>
          <w:spacing w:val="1"/>
        </w:rPr>
        <w:t xml:space="preserve"> </w:t>
      </w:r>
      <w:r w:rsidRPr="001858D7">
        <w:rPr>
          <w:rFonts w:ascii="Arial" w:hAnsi="Arial" w:cs="Arial"/>
        </w:rPr>
        <w:t>tutor</w:t>
      </w:r>
      <w:r w:rsidRPr="001858D7">
        <w:rPr>
          <w:rFonts w:ascii="Arial" w:hAnsi="Arial" w:cs="Arial"/>
          <w:spacing w:val="1"/>
        </w:rPr>
        <w:t xml:space="preserve"> </w:t>
      </w:r>
      <w:r w:rsidRPr="001858D7">
        <w:rPr>
          <w:rFonts w:ascii="Arial" w:hAnsi="Arial" w:cs="Arial"/>
        </w:rPr>
        <w:t>for</w:t>
      </w:r>
      <w:r w:rsidRPr="001858D7">
        <w:rPr>
          <w:rFonts w:ascii="Arial" w:hAnsi="Arial" w:cs="Arial"/>
          <w:spacing w:val="1"/>
        </w:rPr>
        <w:t xml:space="preserve"> </w:t>
      </w:r>
      <w:r w:rsidRPr="001858D7">
        <w:rPr>
          <w:rFonts w:ascii="Arial" w:hAnsi="Arial" w:cs="Arial"/>
        </w:rPr>
        <w:t>further</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pastoral</w:t>
      </w:r>
      <w:r w:rsidRPr="001858D7">
        <w:rPr>
          <w:rFonts w:ascii="Arial" w:hAnsi="Arial" w:cs="Arial"/>
          <w:spacing w:val="1"/>
        </w:rPr>
        <w:t xml:space="preserve"> </w:t>
      </w:r>
      <w:r w:rsidRPr="001858D7">
        <w:rPr>
          <w:rFonts w:ascii="Arial" w:hAnsi="Arial" w:cs="Arial"/>
        </w:rPr>
        <w:t>support,</w:t>
      </w:r>
      <w:r w:rsidR="00165E29" w:rsidRPr="001858D7">
        <w:rPr>
          <w:rFonts w:ascii="Arial" w:hAnsi="Arial" w:cs="Arial"/>
        </w:rPr>
        <w:t xml:space="preserve"> </w:t>
      </w:r>
      <w:r w:rsidR="00C76C6F" w:rsidRPr="001858D7">
        <w:rPr>
          <w:rFonts w:ascii="Arial" w:hAnsi="Arial" w:cs="Arial"/>
        </w:rPr>
        <w:t>if needed</w:t>
      </w:r>
      <w:r w:rsidRPr="001858D7">
        <w:rPr>
          <w:rFonts w:ascii="Arial" w:hAnsi="Arial" w:cs="Arial"/>
        </w:rPr>
        <w:t xml:space="preserve">. Where appropriate, the personal tutor will refer tutees to the </w:t>
      </w:r>
      <w:proofErr w:type="gramStart"/>
      <w:r w:rsidR="00C76C6F" w:rsidRPr="001858D7">
        <w:rPr>
          <w:rFonts w:ascii="Arial" w:hAnsi="Arial" w:cs="Arial"/>
        </w:rPr>
        <w:t>S</w:t>
      </w:r>
      <w:r w:rsidRPr="001858D7">
        <w:rPr>
          <w:rFonts w:ascii="Arial" w:hAnsi="Arial" w:cs="Arial"/>
        </w:rPr>
        <w:t>chool’s</w:t>
      </w:r>
      <w:proofErr w:type="gramEnd"/>
      <w:r w:rsidRPr="001858D7">
        <w:rPr>
          <w:rFonts w:ascii="Arial" w:hAnsi="Arial" w:cs="Arial"/>
          <w:spacing w:val="1"/>
        </w:rPr>
        <w:t xml:space="preserve"> </w:t>
      </w:r>
      <w:r w:rsidRPr="001858D7">
        <w:rPr>
          <w:rFonts w:ascii="Arial" w:hAnsi="Arial" w:cs="Arial"/>
        </w:rPr>
        <w:t>dedicated</w:t>
      </w:r>
      <w:r w:rsidRPr="001858D7">
        <w:rPr>
          <w:rFonts w:ascii="Arial" w:hAnsi="Arial" w:cs="Arial"/>
          <w:spacing w:val="1"/>
        </w:rPr>
        <w:t xml:space="preserve"> </w:t>
      </w:r>
      <w:r w:rsidRPr="001858D7">
        <w:rPr>
          <w:rFonts w:ascii="Arial" w:hAnsi="Arial" w:cs="Arial"/>
        </w:rPr>
        <w:t>specialist</w:t>
      </w:r>
      <w:r w:rsidRPr="001858D7">
        <w:rPr>
          <w:rFonts w:ascii="Arial" w:hAnsi="Arial" w:cs="Arial"/>
          <w:spacing w:val="1"/>
        </w:rPr>
        <w:t xml:space="preserve"> </w:t>
      </w:r>
      <w:r w:rsidRPr="001858D7">
        <w:rPr>
          <w:rFonts w:ascii="Arial" w:hAnsi="Arial" w:cs="Arial"/>
        </w:rPr>
        <w:t>lecturer</w:t>
      </w:r>
      <w:r w:rsidRPr="001858D7">
        <w:rPr>
          <w:rFonts w:ascii="Arial" w:hAnsi="Arial" w:cs="Arial"/>
          <w:spacing w:val="1"/>
        </w:rPr>
        <w:t xml:space="preserve"> </w:t>
      </w:r>
      <w:r w:rsidRPr="001858D7">
        <w:rPr>
          <w:rFonts w:ascii="Arial" w:hAnsi="Arial" w:cs="Arial"/>
        </w:rPr>
        <w:t>for</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who</w:t>
      </w:r>
      <w:r w:rsidRPr="001858D7">
        <w:rPr>
          <w:rFonts w:ascii="Arial" w:hAnsi="Arial" w:cs="Arial"/>
          <w:spacing w:val="1"/>
        </w:rPr>
        <w:t xml:space="preserve"> </w:t>
      </w:r>
      <w:r w:rsidRPr="001858D7">
        <w:rPr>
          <w:rFonts w:ascii="Arial" w:hAnsi="Arial" w:cs="Arial"/>
        </w:rPr>
        <w:t>can</w:t>
      </w:r>
      <w:r w:rsidRPr="001858D7">
        <w:rPr>
          <w:rFonts w:ascii="Arial" w:hAnsi="Arial" w:cs="Arial"/>
          <w:spacing w:val="1"/>
        </w:rPr>
        <w:t xml:space="preserve"> </w:t>
      </w:r>
      <w:r w:rsidRPr="001858D7">
        <w:rPr>
          <w:rFonts w:ascii="Arial" w:hAnsi="Arial" w:cs="Arial"/>
        </w:rPr>
        <w:t>provide</w:t>
      </w:r>
      <w:r w:rsidRPr="001858D7">
        <w:rPr>
          <w:rFonts w:ascii="Arial" w:hAnsi="Arial" w:cs="Arial"/>
          <w:spacing w:val="61"/>
        </w:rPr>
        <w:t xml:space="preserve"> </w:t>
      </w:r>
      <w:r w:rsidRPr="001858D7">
        <w:rPr>
          <w:rFonts w:ascii="Arial" w:hAnsi="Arial" w:cs="Arial"/>
        </w:rPr>
        <w:t>one-to-one</w:t>
      </w:r>
      <w:r w:rsidRPr="001858D7">
        <w:rPr>
          <w:rFonts w:ascii="Arial" w:hAnsi="Arial" w:cs="Arial"/>
          <w:spacing w:val="1"/>
        </w:rPr>
        <w:t xml:space="preserve"> </w:t>
      </w:r>
      <w:r w:rsidRPr="001858D7">
        <w:rPr>
          <w:rFonts w:ascii="Arial" w:hAnsi="Arial" w:cs="Arial"/>
        </w:rPr>
        <w:t>assistance</w:t>
      </w:r>
      <w:r w:rsidRPr="001858D7">
        <w:rPr>
          <w:rFonts w:ascii="Arial" w:hAnsi="Arial" w:cs="Arial"/>
          <w:spacing w:val="1"/>
        </w:rPr>
        <w:t xml:space="preserve"> </w:t>
      </w:r>
      <w:r w:rsidRPr="001858D7">
        <w:rPr>
          <w:rFonts w:ascii="Arial" w:hAnsi="Arial" w:cs="Arial"/>
        </w:rPr>
        <w:t>with</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skill</w:t>
      </w:r>
      <w:r w:rsidRPr="001858D7">
        <w:rPr>
          <w:rFonts w:ascii="Arial" w:hAnsi="Arial" w:cs="Arial"/>
          <w:spacing w:val="1"/>
        </w:rPr>
        <w:t xml:space="preserve"> </w:t>
      </w:r>
      <w:r w:rsidRPr="001858D7">
        <w:rPr>
          <w:rFonts w:ascii="Arial" w:hAnsi="Arial" w:cs="Arial"/>
        </w:rPr>
        <w:t>development</w:t>
      </w:r>
      <w:r w:rsidRPr="001858D7">
        <w:rPr>
          <w:rFonts w:ascii="Arial" w:hAnsi="Arial" w:cs="Arial"/>
          <w:spacing w:val="1"/>
        </w:rPr>
        <w:t xml:space="preserve"> </w:t>
      </w:r>
      <w:r w:rsidRPr="001858D7">
        <w:rPr>
          <w:rFonts w:ascii="Arial" w:hAnsi="Arial" w:cs="Arial"/>
        </w:rPr>
        <w:t>or</w:t>
      </w:r>
      <w:r w:rsidRPr="001858D7">
        <w:rPr>
          <w:rFonts w:ascii="Arial" w:hAnsi="Arial" w:cs="Arial"/>
          <w:spacing w:val="1"/>
        </w:rPr>
        <w:t xml:space="preserve"> </w:t>
      </w:r>
      <w:r w:rsidRPr="001858D7">
        <w:rPr>
          <w:rFonts w:ascii="Arial" w:hAnsi="Arial" w:cs="Arial"/>
        </w:rPr>
        <w:t>other</w:t>
      </w:r>
      <w:r w:rsidRPr="001858D7">
        <w:rPr>
          <w:rFonts w:ascii="Arial" w:hAnsi="Arial" w:cs="Arial"/>
          <w:spacing w:val="1"/>
        </w:rPr>
        <w:t xml:space="preserve"> </w:t>
      </w:r>
      <w:r w:rsidRPr="001858D7">
        <w:rPr>
          <w:rFonts w:ascii="Arial" w:hAnsi="Arial" w:cs="Arial"/>
        </w:rPr>
        <w:t>university</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services,</w:t>
      </w:r>
      <w:r w:rsidRPr="001858D7">
        <w:rPr>
          <w:rFonts w:ascii="Arial" w:hAnsi="Arial" w:cs="Arial"/>
          <w:spacing w:val="1"/>
        </w:rPr>
        <w:t xml:space="preserve"> </w:t>
      </w:r>
      <w:r w:rsidRPr="001858D7">
        <w:rPr>
          <w:rFonts w:ascii="Arial" w:hAnsi="Arial" w:cs="Arial"/>
        </w:rPr>
        <w:t>as</w:t>
      </w:r>
      <w:r w:rsidRPr="001858D7">
        <w:rPr>
          <w:rFonts w:ascii="Arial" w:hAnsi="Arial" w:cs="Arial"/>
          <w:spacing w:val="1"/>
        </w:rPr>
        <w:t xml:space="preserve"> </w:t>
      </w:r>
      <w:r w:rsidRPr="001858D7">
        <w:rPr>
          <w:rFonts w:ascii="Arial" w:hAnsi="Arial" w:cs="Arial"/>
        </w:rPr>
        <w:t>required.</w:t>
      </w:r>
    </w:p>
    <w:p w14:paraId="0AD5BEF4" w14:textId="77777777" w:rsidR="00D05C58" w:rsidRPr="001858D7" w:rsidRDefault="00D05C58" w:rsidP="00D05C58">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450B4A1E" w14:textId="3E2DFEFD" w:rsidR="00D05C58" w:rsidRPr="001858D7" w:rsidRDefault="00D05C58" w:rsidP="00AC31EF">
      <w:pPr>
        <w:pStyle w:val="ListParagraph"/>
        <w:widowControl w:val="0"/>
        <w:numPr>
          <w:ilvl w:val="0"/>
          <w:numId w:val="5"/>
        </w:numPr>
        <w:tabs>
          <w:tab w:val="left" w:pos="681"/>
        </w:tabs>
        <w:autoSpaceDE w:val="0"/>
        <w:autoSpaceDN w:val="0"/>
        <w:ind w:right="212"/>
        <w:contextualSpacing w:val="0"/>
        <w:jc w:val="both"/>
        <w:rPr>
          <w:rFonts w:ascii="Arial" w:hAnsi="Arial" w:cs="Arial"/>
        </w:rPr>
      </w:pPr>
      <w:r w:rsidRPr="001858D7">
        <w:rPr>
          <w:rFonts w:ascii="Arial" w:hAnsi="Arial" w:cs="Arial"/>
        </w:rPr>
        <w:t xml:space="preserve">Specialist lecturer with a remit for academic support: </w:t>
      </w:r>
      <w:r w:rsidR="008C0DAA" w:rsidRPr="001858D7">
        <w:rPr>
          <w:rFonts w:ascii="Arial" w:hAnsi="Arial" w:cs="Arial"/>
        </w:rPr>
        <w:t>Students</w:t>
      </w:r>
      <w:r w:rsidRPr="001858D7">
        <w:rPr>
          <w:rFonts w:ascii="Arial" w:hAnsi="Arial" w:cs="Arial"/>
        </w:rPr>
        <w:t xml:space="preserve"> can self-refer or</w:t>
      </w:r>
      <w:r w:rsidRPr="001858D7">
        <w:rPr>
          <w:rFonts w:ascii="Arial" w:hAnsi="Arial" w:cs="Arial"/>
          <w:spacing w:val="1"/>
        </w:rPr>
        <w:t xml:space="preserve"> </w:t>
      </w:r>
      <w:r w:rsidRPr="001858D7">
        <w:rPr>
          <w:rFonts w:ascii="Arial" w:hAnsi="Arial" w:cs="Arial"/>
        </w:rPr>
        <w:t>be</w:t>
      </w:r>
      <w:r w:rsidRPr="001858D7">
        <w:rPr>
          <w:rFonts w:ascii="Arial" w:hAnsi="Arial" w:cs="Arial"/>
          <w:spacing w:val="1"/>
        </w:rPr>
        <w:t xml:space="preserve"> </w:t>
      </w:r>
      <w:r w:rsidRPr="001858D7">
        <w:rPr>
          <w:rFonts w:ascii="Arial" w:hAnsi="Arial" w:cs="Arial"/>
        </w:rPr>
        <w:t>referred</w:t>
      </w:r>
      <w:r w:rsidRPr="001858D7">
        <w:rPr>
          <w:rFonts w:ascii="Arial" w:hAnsi="Arial" w:cs="Arial"/>
          <w:spacing w:val="1"/>
        </w:rPr>
        <w:t xml:space="preserve"> </w:t>
      </w:r>
      <w:r w:rsidRPr="001858D7">
        <w:rPr>
          <w:rFonts w:ascii="Arial" w:hAnsi="Arial" w:cs="Arial"/>
        </w:rPr>
        <w:t>by</w:t>
      </w:r>
      <w:r w:rsidRPr="001858D7">
        <w:rPr>
          <w:rFonts w:ascii="Arial" w:hAnsi="Arial" w:cs="Arial"/>
          <w:spacing w:val="1"/>
        </w:rPr>
        <w:t xml:space="preserve"> </w:t>
      </w:r>
      <w:r w:rsidRPr="001858D7">
        <w:rPr>
          <w:rFonts w:ascii="Arial" w:hAnsi="Arial" w:cs="Arial"/>
        </w:rPr>
        <w:t>any</w:t>
      </w:r>
      <w:r w:rsidRPr="001858D7">
        <w:rPr>
          <w:rFonts w:ascii="Arial" w:hAnsi="Arial" w:cs="Arial"/>
          <w:spacing w:val="1"/>
        </w:rPr>
        <w:t xml:space="preserve"> </w:t>
      </w:r>
      <w:r w:rsidRPr="001858D7">
        <w:rPr>
          <w:rFonts w:ascii="Arial" w:hAnsi="Arial" w:cs="Arial"/>
        </w:rPr>
        <w:t>member</w:t>
      </w:r>
      <w:r w:rsidRPr="001858D7">
        <w:rPr>
          <w:rFonts w:ascii="Arial" w:hAnsi="Arial" w:cs="Arial"/>
          <w:spacing w:val="1"/>
        </w:rPr>
        <w:t xml:space="preserve"> </w:t>
      </w:r>
      <w:r w:rsidRPr="001858D7">
        <w:rPr>
          <w:rFonts w:ascii="Arial" w:hAnsi="Arial" w:cs="Arial"/>
        </w:rPr>
        <w:t>of</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staff</w:t>
      </w:r>
      <w:r w:rsidRPr="001858D7">
        <w:rPr>
          <w:rFonts w:ascii="Arial" w:hAnsi="Arial" w:cs="Arial"/>
          <w:spacing w:val="1"/>
        </w:rPr>
        <w:t xml:space="preserve"> </w:t>
      </w:r>
      <w:r w:rsidRPr="001858D7">
        <w:rPr>
          <w:rFonts w:ascii="Arial" w:hAnsi="Arial" w:cs="Arial"/>
        </w:rPr>
        <w:t>for</w:t>
      </w:r>
      <w:r w:rsidRPr="001858D7">
        <w:rPr>
          <w:rFonts w:ascii="Arial" w:hAnsi="Arial" w:cs="Arial"/>
          <w:spacing w:val="1"/>
        </w:rPr>
        <w:t xml:space="preserve"> </w:t>
      </w:r>
      <w:r w:rsidRPr="001858D7">
        <w:rPr>
          <w:rFonts w:ascii="Arial" w:hAnsi="Arial" w:cs="Arial"/>
        </w:rPr>
        <w:t>one-to-one</w:t>
      </w:r>
      <w:r w:rsidRPr="001858D7">
        <w:rPr>
          <w:rFonts w:ascii="Arial" w:hAnsi="Arial" w:cs="Arial"/>
          <w:spacing w:val="1"/>
        </w:rPr>
        <w:t xml:space="preserve"> </w:t>
      </w:r>
      <w:r w:rsidRPr="001858D7">
        <w:rPr>
          <w:rFonts w:ascii="Arial" w:hAnsi="Arial" w:cs="Arial"/>
        </w:rPr>
        <w:t>tutoring</w:t>
      </w:r>
      <w:r w:rsidRPr="001858D7">
        <w:rPr>
          <w:rFonts w:ascii="Arial" w:hAnsi="Arial" w:cs="Arial"/>
          <w:spacing w:val="1"/>
        </w:rPr>
        <w:t xml:space="preserve"> </w:t>
      </w:r>
      <w:r w:rsidRPr="001858D7">
        <w:rPr>
          <w:rFonts w:ascii="Arial" w:hAnsi="Arial" w:cs="Arial"/>
        </w:rPr>
        <w:t>to</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writing/academic skills; English language development; learning difference needs (e.g.,</w:t>
      </w:r>
      <w:r w:rsidRPr="001858D7">
        <w:rPr>
          <w:rFonts w:ascii="Arial" w:hAnsi="Arial" w:cs="Arial"/>
          <w:spacing w:val="1"/>
        </w:rPr>
        <w:t xml:space="preserve"> </w:t>
      </w:r>
      <w:r w:rsidRPr="001858D7">
        <w:rPr>
          <w:rFonts w:ascii="Arial" w:hAnsi="Arial" w:cs="Arial"/>
        </w:rPr>
        <w:t>dyslexia).</w:t>
      </w:r>
    </w:p>
    <w:p w14:paraId="5D273292" w14:textId="77777777" w:rsidR="00D05C58" w:rsidRPr="001858D7" w:rsidRDefault="00D05C58" w:rsidP="00D05C58">
      <w:pPr>
        <w:rPr>
          <w:rFonts w:ascii="Arial" w:hAnsi="Arial" w:cs="Arial"/>
        </w:rPr>
      </w:pPr>
    </w:p>
    <w:p w14:paraId="4A6B983A" w14:textId="77777777" w:rsidR="008B636D" w:rsidRPr="00325A98" w:rsidRDefault="008B636D" w:rsidP="00AC31EF">
      <w:pPr>
        <w:pStyle w:val="ListParagraph"/>
        <w:widowControl w:val="0"/>
        <w:numPr>
          <w:ilvl w:val="0"/>
          <w:numId w:val="5"/>
        </w:numPr>
        <w:tabs>
          <w:tab w:val="left" w:pos="681"/>
        </w:tabs>
        <w:autoSpaceDE w:val="0"/>
        <w:autoSpaceDN w:val="0"/>
        <w:spacing w:before="75" w:line="235" w:lineRule="auto"/>
        <w:ind w:right="226"/>
        <w:contextualSpacing w:val="0"/>
        <w:jc w:val="both"/>
        <w:rPr>
          <w:rFonts w:ascii="Arial" w:hAnsi="Arial" w:cs="Arial"/>
        </w:rPr>
      </w:pPr>
      <w:r w:rsidRPr="00325A98">
        <w:rPr>
          <w:rFonts w:ascii="Arial" w:hAnsi="Arial" w:cs="Arial"/>
        </w:rPr>
        <w:t xml:space="preserve">Student </w:t>
      </w:r>
      <w:r>
        <w:rPr>
          <w:rFonts w:ascii="Arial" w:hAnsi="Arial" w:cs="Arial"/>
        </w:rPr>
        <w:t xml:space="preserve">Wellbeing </w:t>
      </w:r>
      <w:r w:rsidRPr="00325A98">
        <w:rPr>
          <w:rFonts w:ascii="Arial" w:hAnsi="Arial" w:cs="Arial"/>
        </w:rPr>
        <w:t>Hub: Centralised online university information and support covering a wide range of health and well-being services. These include mental health and disability</w:t>
      </w:r>
      <w:r>
        <w:rPr>
          <w:rFonts w:ascii="Arial" w:hAnsi="Arial" w:cs="Arial"/>
        </w:rPr>
        <w:t xml:space="preserve"> services</w:t>
      </w:r>
      <w:r w:rsidRPr="00325A98">
        <w:rPr>
          <w:rFonts w:ascii="Arial" w:hAnsi="Arial" w:cs="Arial"/>
        </w:rPr>
        <w:t xml:space="preserve">, sports and active lifestyle activities, </w:t>
      </w:r>
      <w:proofErr w:type="gramStart"/>
      <w:r w:rsidRPr="00325A98">
        <w:rPr>
          <w:rFonts w:ascii="Arial" w:hAnsi="Arial" w:cs="Arial"/>
        </w:rPr>
        <w:t>faith</w:t>
      </w:r>
      <w:proofErr w:type="gramEnd"/>
      <w:r w:rsidRPr="00325A98">
        <w:rPr>
          <w:rFonts w:ascii="Arial" w:hAnsi="Arial" w:cs="Arial"/>
        </w:rPr>
        <w:t xml:space="preserve"> and spirituality. </w:t>
      </w:r>
    </w:p>
    <w:p w14:paraId="1CBBC097" w14:textId="77777777" w:rsidR="008B636D" w:rsidRPr="008B607F" w:rsidRDefault="008B636D" w:rsidP="008B636D">
      <w:pPr>
        <w:rPr>
          <w:rFonts w:ascii="Arial" w:hAnsi="Arial" w:cs="Arial"/>
          <w:sz w:val="22"/>
          <w:szCs w:val="22"/>
        </w:rPr>
      </w:pPr>
    </w:p>
    <w:p w14:paraId="52DD2BC8" w14:textId="52EC2A79" w:rsidR="008B607F" w:rsidRPr="00452EC1" w:rsidRDefault="008B607F" w:rsidP="00057A4E">
      <w:pPr>
        <w:pStyle w:val="ListParagraph"/>
        <w:numPr>
          <w:ilvl w:val="0"/>
          <w:numId w:val="15"/>
        </w:numPr>
        <w:ind w:left="721"/>
        <w:jc w:val="both"/>
        <w:rPr>
          <w:rFonts w:ascii="Arial" w:hAnsi="Arial" w:cs="Arial"/>
          <w:color w:val="000000"/>
        </w:rPr>
      </w:pPr>
      <w:bookmarkStart w:id="26" w:name="_Hlk96099939"/>
      <w:r w:rsidRPr="00452EC1">
        <w:rPr>
          <w:rFonts w:ascii="Arial" w:hAnsi="Arial" w:cs="Arial"/>
          <w:color w:val="000000"/>
          <w:shd w:val="clear" w:color="auto" w:fill="FFFFFF"/>
        </w:rPr>
        <w:t xml:space="preserve">The Information Centre: Located in the university libraries alongside the library front desk services, the Information Centre’s in-person service desks provide a wide range </w:t>
      </w:r>
      <w:r w:rsidRPr="00452EC1">
        <w:rPr>
          <w:rFonts w:ascii="Arial" w:hAnsi="Arial" w:cs="Arial"/>
          <w:color w:val="000000"/>
          <w:shd w:val="clear" w:color="auto" w:fill="FFFFFF"/>
        </w:rPr>
        <w:lastRenderedPageBreak/>
        <w:t>of information</w:t>
      </w:r>
      <w:r w:rsidR="00452EC1" w:rsidRPr="00452EC1">
        <w:rPr>
          <w:rFonts w:ascii="Arial" w:hAnsi="Arial" w:cs="Arial"/>
          <w:color w:val="000000"/>
          <w:shd w:val="clear" w:color="auto" w:fill="FFFFFF"/>
        </w:rPr>
        <w:t xml:space="preserve">. </w:t>
      </w:r>
      <w:r w:rsidRPr="00452EC1">
        <w:rPr>
          <w:rFonts w:ascii="Arial" w:hAnsi="Arial" w:cs="Arial"/>
          <w:color w:val="000000"/>
          <w:shd w:val="clear" w:color="auto" w:fill="FFFFFF"/>
        </w:rPr>
        <w:t xml:space="preserve">Information and guidance </w:t>
      </w:r>
      <w:r w:rsidR="007D45DE" w:rsidRPr="00452EC1">
        <w:rPr>
          <w:rFonts w:ascii="Arial" w:hAnsi="Arial" w:cs="Arial"/>
          <w:color w:val="000000"/>
          <w:shd w:val="clear" w:color="auto" w:fill="FFFFFF"/>
        </w:rPr>
        <w:t>are</w:t>
      </w:r>
      <w:r w:rsidRPr="00452EC1">
        <w:rPr>
          <w:rFonts w:ascii="Arial" w:hAnsi="Arial" w:cs="Arial"/>
          <w:color w:val="000000"/>
          <w:shd w:val="clear" w:color="auto" w:fill="FFFFFF"/>
        </w:rPr>
        <w:t xml:space="preserve"> also provided through online chat and by phone.</w:t>
      </w:r>
    </w:p>
    <w:bookmarkEnd w:id="26"/>
    <w:p w14:paraId="00071E31" w14:textId="77777777" w:rsidR="00D05C58" w:rsidRPr="008B607F" w:rsidRDefault="00D05C58" w:rsidP="00D05C58">
      <w:pPr>
        <w:pStyle w:val="ListParagraph"/>
        <w:rPr>
          <w:rFonts w:ascii="Arial" w:hAnsi="Arial" w:cs="Arial"/>
        </w:rPr>
      </w:pPr>
    </w:p>
    <w:p w14:paraId="2C1DE331" w14:textId="77777777" w:rsidR="00D05C58" w:rsidRPr="001858D7" w:rsidRDefault="00D05C58" w:rsidP="00AC31EF">
      <w:pPr>
        <w:pStyle w:val="ListParagraph"/>
        <w:widowControl w:val="0"/>
        <w:numPr>
          <w:ilvl w:val="0"/>
          <w:numId w:val="5"/>
        </w:numPr>
        <w:tabs>
          <w:tab w:val="left" w:pos="681"/>
        </w:tabs>
        <w:autoSpaceDE w:val="0"/>
        <w:autoSpaceDN w:val="0"/>
        <w:spacing w:before="75" w:line="235" w:lineRule="auto"/>
        <w:ind w:right="226"/>
        <w:contextualSpacing w:val="0"/>
        <w:jc w:val="both"/>
        <w:rPr>
          <w:rFonts w:ascii="Arial" w:hAnsi="Arial" w:cs="Arial"/>
        </w:rPr>
      </w:pPr>
      <w:r w:rsidRPr="008B607F">
        <w:rPr>
          <w:rFonts w:ascii="Arial" w:hAnsi="Arial" w:cs="Arial"/>
        </w:rPr>
        <w:t>Academic</w:t>
      </w:r>
      <w:r w:rsidRPr="008B607F">
        <w:rPr>
          <w:rFonts w:ascii="Arial" w:hAnsi="Arial" w:cs="Arial"/>
          <w:spacing w:val="1"/>
        </w:rPr>
        <w:t xml:space="preserve"> </w:t>
      </w:r>
      <w:r w:rsidRPr="008B607F">
        <w:rPr>
          <w:rFonts w:ascii="Arial" w:hAnsi="Arial" w:cs="Arial"/>
        </w:rPr>
        <w:t>Success</w:t>
      </w:r>
      <w:r w:rsidRPr="008B607F">
        <w:rPr>
          <w:rFonts w:ascii="Arial" w:hAnsi="Arial" w:cs="Arial"/>
          <w:spacing w:val="1"/>
        </w:rPr>
        <w:t xml:space="preserve"> </w:t>
      </w:r>
      <w:r w:rsidRPr="008B607F">
        <w:rPr>
          <w:rFonts w:ascii="Arial" w:hAnsi="Arial" w:cs="Arial"/>
        </w:rPr>
        <w:t>Centres:</w:t>
      </w:r>
      <w:r w:rsidRPr="008B607F">
        <w:rPr>
          <w:rFonts w:ascii="Arial" w:hAnsi="Arial" w:cs="Arial"/>
          <w:spacing w:val="1"/>
        </w:rPr>
        <w:t xml:space="preserve"> </w:t>
      </w:r>
      <w:r w:rsidRPr="008B607F">
        <w:rPr>
          <w:rFonts w:ascii="Arial" w:hAnsi="Arial" w:cs="Arial"/>
        </w:rPr>
        <w:t>Self-referral drop-in centres</w:t>
      </w:r>
      <w:r w:rsidRPr="008B607F">
        <w:rPr>
          <w:rFonts w:ascii="Arial" w:hAnsi="Arial" w:cs="Arial"/>
          <w:spacing w:val="1"/>
        </w:rPr>
        <w:t xml:space="preserve"> </w:t>
      </w:r>
      <w:r w:rsidRPr="008B607F">
        <w:rPr>
          <w:rFonts w:ascii="Arial" w:hAnsi="Arial" w:cs="Arial"/>
        </w:rPr>
        <w:t>staffed by specialist</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1"/>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lecturers</w:t>
      </w:r>
      <w:r w:rsidRPr="001858D7">
        <w:rPr>
          <w:rFonts w:ascii="Arial" w:hAnsi="Arial" w:cs="Arial"/>
          <w:spacing w:val="-3"/>
        </w:rPr>
        <w:t xml:space="preserve"> </w:t>
      </w:r>
      <w:r w:rsidRPr="001858D7">
        <w:rPr>
          <w:rFonts w:ascii="Arial" w:hAnsi="Arial" w:cs="Arial"/>
        </w:rPr>
        <w:t>who provide</w:t>
      </w:r>
      <w:r w:rsidRPr="001858D7">
        <w:rPr>
          <w:rFonts w:ascii="Arial" w:hAnsi="Arial" w:cs="Arial"/>
          <w:spacing w:val="-1"/>
        </w:rPr>
        <w:t xml:space="preserve"> </w:t>
      </w:r>
      <w:r w:rsidRPr="001858D7">
        <w:rPr>
          <w:rFonts w:ascii="Arial" w:hAnsi="Arial" w:cs="Arial"/>
        </w:rPr>
        <w:t>small group</w:t>
      </w:r>
      <w:r w:rsidRPr="001858D7">
        <w:rPr>
          <w:rFonts w:ascii="Arial" w:hAnsi="Arial" w:cs="Arial"/>
          <w:spacing w:val="-1"/>
        </w:rPr>
        <w:t xml:space="preserve"> </w:t>
      </w:r>
      <w:r w:rsidRPr="001858D7">
        <w:rPr>
          <w:rFonts w:ascii="Arial" w:hAnsi="Arial" w:cs="Arial"/>
        </w:rPr>
        <w:t>and</w:t>
      </w:r>
      <w:r w:rsidRPr="001858D7">
        <w:rPr>
          <w:rFonts w:ascii="Arial" w:hAnsi="Arial" w:cs="Arial"/>
          <w:spacing w:val="-2"/>
        </w:rPr>
        <w:t xml:space="preserve"> </w:t>
      </w:r>
      <w:r w:rsidRPr="001858D7">
        <w:rPr>
          <w:rFonts w:ascii="Arial" w:hAnsi="Arial" w:cs="Arial"/>
        </w:rPr>
        <w:t>one</w:t>
      </w:r>
      <w:r w:rsidRPr="001858D7">
        <w:rPr>
          <w:rFonts w:ascii="Arial" w:hAnsi="Arial" w:cs="Arial"/>
          <w:spacing w:val="-1"/>
        </w:rPr>
        <w:t>-</w:t>
      </w:r>
      <w:r w:rsidRPr="001858D7">
        <w:rPr>
          <w:rFonts w:ascii="Arial" w:hAnsi="Arial" w:cs="Arial"/>
        </w:rPr>
        <w:t>to</w:t>
      </w:r>
      <w:r w:rsidRPr="001858D7">
        <w:rPr>
          <w:rFonts w:ascii="Arial" w:hAnsi="Arial" w:cs="Arial"/>
          <w:spacing w:val="-2"/>
        </w:rPr>
        <w:t>-</w:t>
      </w:r>
      <w:r w:rsidRPr="001858D7">
        <w:rPr>
          <w:rFonts w:ascii="Arial" w:hAnsi="Arial" w:cs="Arial"/>
        </w:rPr>
        <w:t>one</w:t>
      </w:r>
      <w:r w:rsidRPr="001858D7">
        <w:rPr>
          <w:rFonts w:ascii="Arial" w:hAnsi="Arial" w:cs="Arial"/>
          <w:spacing w:val="-9"/>
        </w:rPr>
        <w:t xml:space="preserve"> </w:t>
      </w:r>
      <w:r w:rsidRPr="001858D7">
        <w:rPr>
          <w:rFonts w:ascii="Arial" w:hAnsi="Arial" w:cs="Arial"/>
        </w:rPr>
        <w:t>support.</w:t>
      </w:r>
    </w:p>
    <w:p w14:paraId="11A19AC8" w14:textId="77777777" w:rsidR="00D05C58" w:rsidRPr="001858D7" w:rsidRDefault="00D05C58" w:rsidP="00D05C58">
      <w:pPr>
        <w:pStyle w:val="ListParagraph"/>
        <w:rPr>
          <w:rFonts w:ascii="Arial" w:hAnsi="Arial" w:cs="Arial"/>
        </w:rPr>
      </w:pPr>
    </w:p>
    <w:p w14:paraId="7FBBB2CF" w14:textId="77777777" w:rsidR="00D05C58" w:rsidRPr="001858D7" w:rsidRDefault="00D05C58" w:rsidP="00AC31EF">
      <w:pPr>
        <w:pStyle w:val="ListParagraph"/>
        <w:widowControl w:val="0"/>
        <w:numPr>
          <w:ilvl w:val="0"/>
          <w:numId w:val="5"/>
        </w:numPr>
        <w:tabs>
          <w:tab w:val="left" w:pos="681"/>
        </w:tabs>
        <w:autoSpaceDE w:val="0"/>
        <w:autoSpaceDN w:val="0"/>
        <w:spacing w:before="75" w:line="235" w:lineRule="auto"/>
        <w:ind w:right="226"/>
        <w:contextualSpacing w:val="0"/>
        <w:jc w:val="both"/>
        <w:rPr>
          <w:rFonts w:ascii="Arial" w:hAnsi="Arial" w:cs="Arial"/>
        </w:rPr>
      </w:pPr>
      <w:r w:rsidRPr="001858D7">
        <w:rPr>
          <w:rFonts w:ascii="Arial" w:hAnsi="Arial" w:cs="Arial"/>
        </w:rPr>
        <w:t>Canvas: The University uses Canvas as its virtual learning environment which provides a versatile,</w:t>
      </w:r>
      <w:r w:rsidRPr="001858D7">
        <w:rPr>
          <w:rFonts w:ascii="Arial" w:hAnsi="Arial" w:cs="Arial"/>
          <w:spacing w:val="1"/>
        </w:rPr>
        <w:t xml:space="preserve"> </w:t>
      </w:r>
      <w:r w:rsidRPr="001858D7">
        <w:rPr>
          <w:rFonts w:ascii="Arial" w:hAnsi="Arial" w:cs="Arial"/>
        </w:rPr>
        <w:t>interactive learning</w:t>
      </w:r>
      <w:r w:rsidRPr="001858D7">
        <w:rPr>
          <w:rFonts w:ascii="Arial" w:hAnsi="Arial" w:cs="Arial"/>
          <w:spacing w:val="5"/>
        </w:rPr>
        <w:t xml:space="preserve"> </w:t>
      </w:r>
      <w:r w:rsidRPr="001858D7">
        <w:rPr>
          <w:rFonts w:ascii="Arial" w:hAnsi="Arial" w:cs="Arial"/>
        </w:rPr>
        <w:t>platform.</w:t>
      </w:r>
    </w:p>
    <w:p w14:paraId="5EC7AC54" w14:textId="77777777" w:rsidR="00D05C58" w:rsidRPr="001858D7" w:rsidRDefault="00D05C58" w:rsidP="00D05C58">
      <w:pPr>
        <w:widowControl w:val="0"/>
        <w:tabs>
          <w:tab w:val="left" w:pos="681"/>
        </w:tabs>
        <w:autoSpaceDE w:val="0"/>
        <w:autoSpaceDN w:val="0"/>
        <w:spacing w:before="75"/>
        <w:ind w:right="226"/>
        <w:jc w:val="both"/>
        <w:rPr>
          <w:rFonts w:ascii="Arial" w:hAnsi="Arial" w:cs="Arial"/>
        </w:rPr>
      </w:pPr>
    </w:p>
    <w:p w14:paraId="2D2AF98B" w14:textId="4E5B10DA" w:rsidR="00D05C58" w:rsidRPr="001858D7" w:rsidRDefault="00D05C58" w:rsidP="00AC31EF">
      <w:pPr>
        <w:pStyle w:val="ListParagraph"/>
        <w:widowControl w:val="0"/>
        <w:numPr>
          <w:ilvl w:val="0"/>
          <w:numId w:val="5"/>
        </w:numPr>
        <w:tabs>
          <w:tab w:val="left" w:pos="681"/>
        </w:tabs>
        <w:autoSpaceDE w:val="0"/>
        <w:autoSpaceDN w:val="0"/>
        <w:ind w:right="218"/>
        <w:contextualSpacing w:val="0"/>
        <w:jc w:val="both"/>
        <w:rPr>
          <w:rFonts w:ascii="Arial" w:hAnsi="Arial" w:cs="Arial"/>
        </w:rPr>
      </w:pPr>
      <w:r w:rsidRPr="001858D7">
        <w:rPr>
          <w:rFonts w:ascii="Arial" w:hAnsi="Arial" w:cs="Arial"/>
        </w:rPr>
        <w:t xml:space="preserve">IT support: Canvas has its own dedicated 24-hour support available to </w:t>
      </w:r>
      <w:r w:rsidR="00927B87">
        <w:rPr>
          <w:rFonts w:ascii="Arial" w:hAnsi="Arial" w:cs="Arial"/>
        </w:rPr>
        <w:t>students</w:t>
      </w:r>
      <w:r w:rsidRPr="001858D7">
        <w:rPr>
          <w:rFonts w:ascii="Arial" w:hAnsi="Arial" w:cs="Arial"/>
        </w:rPr>
        <w:t>.</w:t>
      </w:r>
      <w:r w:rsidRPr="001858D7">
        <w:rPr>
          <w:rFonts w:ascii="Arial" w:hAnsi="Arial" w:cs="Arial"/>
          <w:spacing w:val="1"/>
        </w:rPr>
        <w:t xml:space="preserve"> </w:t>
      </w:r>
      <w:r w:rsidRPr="001858D7">
        <w:rPr>
          <w:rFonts w:ascii="Arial" w:hAnsi="Arial" w:cs="Arial"/>
        </w:rPr>
        <w:t>Additional</w:t>
      </w:r>
      <w:r w:rsidRPr="001858D7">
        <w:rPr>
          <w:rFonts w:ascii="Arial" w:hAnsi="Arial" w:cs="Arial"/>
          <w:spacing w:val="-1"/>
        </w:rPr>
        <w:t xml:space="preserve"> </w:t>
      </w:r>
      <w:r w:rsidRPr="001858D7">
        <w:rPr>
          <w:rFonts w:ascii="Arial" w:hAnsi="Arial" w:cs="Arial"/>
        </w:rPr>
        <w:t>IT</w:t>
      </w:r>
      <w:r w:rsidRPr="001858D7">
        <w:rPr>
          <w:rFonts w:ascii="Arial" w:hAnsi="Arial" w:cs="Arial"/>
          <w:spacing w:val="1"/>
        </w:rPr>
        <w:t xml:space="preserve"> </w:t>
      </w:r>
      <w:r w:rsidRPr="001858D7">
        <w:rPr>
          <w:rFonts w:ascii="Arial" w:hAnsi="Arial" w:cs="Arial"/>
        </w:rPr>
        <w:t>support can</w:t>
      </w:r>
      <w:r w:rsidRPr="001858D7">
        <w:rPr>
          <w:rFonts w:ascii="Arial" w:hAnsi="Arial" w:cs="Arial"/>
          <w:spacing w:val="-3"/>
        </w:rPr>
        <w:t xml:space="preserve"> </w:t>
      </w:r>
      <w:r w:rsidRPr="001858D7">
        <w:rPr>
          <w:rFonts w:ascii="Arial" w:hAnsi="Arial" w:cs="Arial"/>
        </w:rPr>
        <w:t>be accessed via</w:t>
      </w:r>
      <w:r w:rsidRPr="001858D7">
        <w:rPr>
          <w:rFonts w:ascii="Arial" w:hAnsi="Arial" w:cs="Arial"/>
          <w:spacing w:val="-1"/>
        </w:rPr>
        <w:t xml:space="preserve"> </w:t>
      </w:r>
      <w:r w:rsidRPr="001858D7">
        <w:rPr>
          <w:rFonts w:ascii="Arial" w:hAnsi="Arial" w:cs="Arial"/>
        </w:rPr>
        <w:t>‘My</w:t>
      </w:r>
      <w:r w:rsidRPr="001858D7">
        <w:rPr>
          <w:rFonts w:ascii="Arial" w:hAnsi="Arial" w:cs="Arial"/>
          <w:spacing w:val="-11"/>
        </w:rPr>
        <w:t xml:space="preserve"> </w:t>
      </w:r>
      <w:r w:rsidRPr="001858D7">
        <w:rPr>
          <w:rFonts w:ascii="Arial" w:hAnsi="Arial" w:cs="Arial"/>
        </w:rPr>
        <w:t>Kingston’.</w:t>
      </w:r>
    </w:p>
    <w:p w14:paraId="64B419F8" w14:textId="77777777" w:rsidR="00D05C58" w:rsidRPr="001858D7" w:rsidRDefault="00D05C58" w:rsidP="00D05C58">
      <w:pPr>
        <w:widowControl w:val="0"/>
        <w:tabs>
          <w:tab w:val="left" w:pos="681"/>
        </w:tabs>
        <w:autoSpaceDE w:val="0"/>
        <w:autoSpaceDN w:val="0"/>
        <w:ind w:right="218"/>
        <w:jc w:val="both"/>
        <w:rPr>
          <w:rFonts w:ascii="Arial" w:hAnsi="Arial" w:cs="Arial"/>
        </w:rPr>
      </w:pPr>
    </w:p>
    <w:p w14:paraId="6C551C14" w14:textId="18CCBF60" w:rsidR="00D05C58" w:rsidRPr="001858D7" w:rsidRDefault="00D05C58" w:rsidP="00AC31EF">
      <w:pPr>
        <w:pStyle w:val="ListParagraph"/>
        <w:widowControl w:val="0"/>
        <w:numPr>
          <w:ilvl w:val="0"/>
          <w:numId w:val="5"/>
        </w:numPr>
        <w:tabs>
          <w:tab w:val="left" w:pos="681"/>
          <w:tab w:val="left" w:pos="8789"/>
        </w:tabs>
        <w:autoSpaceDE w:val="0"/>
        <w:autoSpaceDN w:val="0"/>
        <w:ind w:right="210"/>
        <w:contextualSpacing w:val="0"/>
        <w:jc w:val="both"/>
        <w:rPr>
          <w:rFonts w:ascii="Arial" w:hAnsi="Arial" w:cs="Arial"/>
        </w:rPr>
      </w:pPr>
      <w:r w:rsidRPr="001858D7">
        <w:rPr>
          <w:rFonts w:ascii="Arial" w:hAnsi="Arial" w:cs="Arial"/>
        </w:rPr>
        <w:t>Faculty</w:t>
      </w:r>
      <w:r w:rsidRPr="001858D7">
        <w:rPr>
          <w:rFonts w:ascii="Arial" w:hAnsi="Arial" w:cs="Arial"/>
          <w:spacing w:val="1"/>
        </w:rPr>
        <w:t xml:space="preserve"> </w:t>
      </w:r>
      <w:r w:rsidRPr="001858D7">
        <w:rPr>
          <w:rFonts w:ascii="Arial" w:hAnsi="Arial" w:cs="Arial"/>
        </w:rPr>
        <w:t>Student</w:t>
      </w:r>
      <w:r w:rsidRPr="001858D7">
        <w:rPr>
          <w:rFonts w:ascii="Arial" w:hAnsi="Arial" w:cs="Arial"/>
          <w:spacing w:val="1"/>
        </w:rPr>
        <w:t xml:space="preserve"> </w:t>
      </w:r>
      <w:r w:rsidRPr="001858D7">
        <w:rPr>
          <w:rFonts w:ascii="Arial" w:hAnsi="Arial" w:cs="Arial"/>
        </w:rPr>
        <w:t>Achievement</w:t>
      </w:r>
      <w:r w:rsidRPr="001858D7">
        <w:rPr>
          <w:rFonts w:ascii="Arial" w:hAnsi="Arial" w:cs="Arial"/>
          <w:spacing w:val="1"/>
        </w:rPr>
        <w:t xml:space="preserve"> </w:t>
      </w:r>
      <w:r w:rsidRPr="001858D7">
        <w:rPr>
          <w:rFonts w:ascii="Arial" w:hAnsi="Arial" w:cs="Arial"/>
        </w:rPr>
        <w:t>Officer:</w:t>
      </w:r>
      <w:r w:rsidRPr="001858D7">
        <w:rPr>
          <w:rFonts w:ascii="Arial" w:hAnsi="Arial" w:cs="Arial"/>
          <w:spacing w:val="1"/>
        </w:rPr>
        <w:t xml:space="preserve"> </w:t>
      </w:r>
      <w:r w:rsidRPr="001858D7">
        <w:rPr>
          <w:rFonts w:ascii="Arial" w:hAnsi="Arial" w:cs="Arial"/>
        </w:rPr>
        <w:t>This</w:t>
      </w:r>
      <w:r w:rsidRPr="001858D7">
        <w:rPr>
          <w:rFonts w:ascii="Arial" w:hAnsi="Arial" w:cs="Arial"/>
          <w:spacing w:val="1"/>
        </w:rPr>
        <w:t xml:space="preserve"> </w:t>
      </w:r>
      <w:r w:rsidRPr="001858D7">
        <w:rPr>
          <w:rFonts w:ascii="Arial" w:hAnsi="Arial" w:cs="Arial"/>
        </w:rPr>
        <w:t>is</w:t>
      </w:r>
      <w:r w:rsidRPr="001858D7">
        <w:rPr>
          <w:rFonts w:ascii="Arial" w:hAnsi="Arial" w:cs="Arial"/>
          <w:spacing w:val="1"/>
        </w:rPr>
        <w:t xml:space="preserve"> </w:t>
      </w:r>
      <w:r w:rsidRPr="001858D7">
        <w:rPr>
          <w:rFonts w:ascii="Arial" w:hAnsi="Arial" w:cs="Arial"/>
        </w:rPr>
        <w:t>a</w:t>
      </w:r>
      <w:r w:rsidRPr="001858D7">
        <w:rPr>
          <w:rFonts w:ascii="Arial" w:hAnsi="Arial" w:cs="Arial"/>
          <w:spacing w:val="1"/>
        </w:rPr>
        <w:t xml:space="preserve"> </w:t>
      </w:r>
      <w:r w:rsidRPr="001858D7">
        <w:rPr>
          <w:rFonts w:ascii="Arial" w:hAnsi="Arial" w:cs="Arial"/>
        </w:rPr>
        <w:t>non-academic</w:t>
      </w:r>
      <w:r w:rsidRPr="001858D7">
        <w:rPr>
          <w:rFonts w:ascii="Arial" w:hAnsi="Arial" w:cs="Arial"/>
          <w:spacing w:val="1"/>
        </w:rPr>
        <w:t xml:space="preserve"> </w:t>
      </w:r>
      <w:r w:rsidRPr="001858D7">
        <w:rPr>
          <w:rFonts w:ascii="Arial" w:hAnsi="Arial" w:cs="Arial"/>
        </w:rPr>
        <w:t>role</w:t>
      </w:r>
      <w:r w:rsidRPr="001858D7">
        <w:rPr>
          <w:rFonts w:ascii="Arial" w:hAnsi="Arial" w:cs="Arial"/>
          <w:spacing w:val="1"/>
        </w:rPr>
        <w:t xml:space="preserve"> </w:t>
      </w:r>
      <w:r w:rsidRPr="001858D7">
        <w:rPr>
          <w:rFonts w:ascii="Arial" w:hAnsi="Arial" w:cs="Arial"/>
        </w:rPr>
        <w:t>which</w:t>
      </w:r>
      <w:r w:rsidRPr="001858D7">
        <w:rPr>
          <w:rFonts w:ascii="Arial" w:hAnsi="Arial" w:cs="Arial"/>
          <w:spacing w:val="61"/>
        </w:rPr>
        <w:t xml:space="preserve"> </w:t>
      </w:r>
      <w:r w:rsidRPr="001858D7">
        <w:rPr>
          <w:rFonts w:ascii="Arial" w:hAnsi="Arial" w:cs="Arial"/>
        </w:rPr>
        <w:t>provides</w:t>
      </w:r>
      <w:r w:rsidRPr="001858D7">
        <w:rPr>
          <w:rFonts w:ascii="Arial" w:hAnsi="Arial" w:cs="Arial"/>
          <w:spacing w:val="1"/>
        </w:rPr>
        <w:t xml:space="preserve"> </w:t>
      </w:r>
      <w:r w:rsidRPr="001858D7">
        <w:rPr>
          <w:rFonts w:ascii="Arial" w:hAnsi="Arial" w:cs="Arial"/>
        </w:rPr>
        <w:t xml:space="preserve">pastoral support and advice. </w:t>
      </w:r>
      <w:r w:rsidR="008C0DAA" w:rsidRPr="001858D7">
        <w:rPr>
          <w:rFonts w:ascii="Arial" w:hAnsi="Arial" w:cs="Arial"/>
        </w:rPr>
        <w:t>Students</w:t>
      </w:r>
      <w:r w:rsidRPr="001858D7">
        <w:rPr>
          <w:rFonts w:ascii="Arial" w:hAnsi="Arial" w:cs="Arial"/>
        </w:rPr>
        <w:t xml:space="preserve"> can arrange a one-to-one meeting or attend</w:t>
      </w:r>
      <w:r w:rsidRPr="001858D7">
        <w:rPr>
          <w:rFonts w:ascii="Arial" w:hAnsi="Arial" w:cs="Arial"/>
          <w:spacing w:val="1"/>
        </w:rPr>
        <w:t xml:space="preserve"> </w:t>
      </w:r>
      <w:r w:rsidRPr="001858D7">
        <w:rPr>
          <w:rFonts w:ascii="Arial" w:hAnsi="Arial" w:cs="Arial"/>
        </w:rPr>
        <w:t xml:space="preserve">drop-in appointments. The Student Achievement Officer </w:t>
      </w:r>
      <w:r w:rsidR="009D3BEF" w:rsidRPr="001858D7">
        <w:rPr>
          <w:rFonts w:ascii="Arial" w:hAnsi="Arial" w:cs="Arial"/>
        </w:rPr>
        <w:t>can</w:t>
      </w:r>
      <w:r w:rsidRPr="001858D7">
        <w:rPr>
          <w:rFonts w:ascii="Arial" w:hAnsi="Arial" w:cs="Arial"/>
        </w:rPr>
        <w:t xml:space="preserve"> sign-post</w:t>
      </w:r>
      <w:r w:rsidR="00635E65">
        <w:rPr>
          <w:rFonts w:ascii="Arial" w:hAnsi="Arial" w:cs="Arial"/>
        </w:rPr>
        <w:t xml:space="preserve"> student</w:t>
      </w:r>
      <w:r w:rsidRPr="001858D7">
        <w:rPr>
          <w:rFonts w:ascii="Arial" w:hAnsi="Arial" w:cs="Arial"/>
        </w:rPr>
        <w:t>s</w:t>
      </w:r>
      <w:r w:rsidRPr="001858D7">
        <w:rPr>
          <w:rFonts w:ascii="Arial" w:hAnsi="Arial" w:cs="Arial"/>
          <w:spacing w:val="1"/>
        </w:rPr>
        <w:t xml:space="preserve"> </w:t>
      </w:r>
      <w:r w:rsidRPr="001858D7">
        <w:rPr>
          <w:rFonts w:ascii="Arial" w:hAnsi="Arial" w:cs="Arial"/>
        </w:rPr>
        <w:t>to</w:t>
      </w:r>
      <w:r w:rsidRPr="001858D7">
        <w:rPr>
          <w:rFonts w:ascii="Arial" w:hAnsi="Arial" w:cs="Arial"/>
          <w:spacing w:val="1"/>
        </w:rPr>
        <w:t xml:space="preserve"> </w:t>
      </w:r>
      <w:r w:rsidRPr="001858D7">
        <w:rPr>
          <w:rFonts w:ascii="Arial" w:hAnsi="Arial" w:cs="Arial"/>
        </w:rPr>
        <w:t>the</w:t>
      </w:r>
      <w:r w:rsidRPr="001858D7">
        <w:rPr>
          <w:rFonts w:ascii="Arial" w:hAnsi="Arial" w:cs="Arial"/>
          <w:spacing w:val="1"/>
        </w:rPr>
        <w:t xml:space="preserve"> </w:t>
      </w:r>
      <w:r w:rsidRPr="001858D7">
        <w:rPr>
          <w:rFonts w:ascii="Arial" w:hAnsi="Arial" w:cs="Arial"/>
        </w:rPr>
        <w:t>wide</w:t>
      </w:r>
      <w:r w:rsidRPr="001858D7">
        <w:rPr>
          <w:rFonts w:ascii="Arial" w:hAnsi="Arial" w:cs="Arial"/>
          <w:spacing w:val="1"/>
        </w:rPr>
        <w:t xml:space="preserve"> </w:t>
      </w:r>
      <w:r w:rsidRPr="001858D7">
        <w:rPr>
          <w:rFonts w:ascii="Arial" w:hAnsi="Arial" w:cs="Arial"/>
        </w:rPr>
        <w:t>range</w:t>
      </w:r>
      <w:r w:rsidRPr="001858D7">
        <w:rPr>
          <w:rFonts w:ascii="Arial" w:hAnsi="Arial" w:cs="Arial"/>
          <w:spacing w:val="1"/>
        </w:rPr>
        <w:t xml:space="preserve"> </w:t>
      </w:r>
      <w:r w:rsidRPr="001858D7">
        <w:rPr>
          <w:rFonts w:ascii="Arial" w:hAnsi="Arial" w:cs="Arial"/>
        </w:rPr>
        <w:t>of</w:t>
      </w:r>
      <w:r w:rsidRPr="001858D7">
        <w:rPr>
          <w:rFonts w:ascii="Arial" w:hAnsi="Arial" w:cs="Arial"/>
          <w:spacing w:val="1"/>
        </w:rPr>
        <w:t xml:space="preserve"> </w:t>
      </w:r>
      <w:r w:rsidRPr="001858D7">
        <w:rPr>
          <w:rFonts w:ascii="Arial" w:hAnsi="Arial" w:cs="Arial"/>
        </w:rPr>
        <w:t>services</w:t>
      </w:r>
      <w:r w:rsidRPr="001858D7">
        <w:rPr>
          <w:rFonts w:ascii="Arial" w:hAnsi="Arial" w:cs="Arial"/>
          <w:spacing w:val="1"/>
        </w:rPr>
        <w:t xml:space="preserve"> </w:t>
      </w:r>
      <w:r w:rsidRPr="001858D7">
        <w:rPr>
          <w:rFonts w:ascii="Arial" w:hAnsi="Arial" w:cs="Arial"/>
        </w:rPr>
        <w:t>offered</w:t>
      </w:r>
      <w:r w:rsidRPr="001858D7">
        <w:rPr>
          <w:rFonts w:ascii="Arial" w:hAnsi="Arial" w:cs="Arial"/>
          <w:spacing w:val="1"/>
        </w:rPr>
        <w:t xml:space="preserve"> </w:t>
      </w:r>
      <w:r w:rsidRPr="001858D7">
        <w:rPr>
          <w:rFonts w:ascii="Arial" w:hAnsi="Arial" w:cs="Arial"/>
        </w:rPr>
        <w:t>by</w:t>
      </w:r>
      <w:r w:rsidRPr="001858D7">
        <w:rPr>
          <w:rFonts w:ascii="Arial" w:hAnsi="Arial" w:cs="Arial"/>
          <w:spacing w:val="1"/>
        </w:rPr>
        <w:t xml:space="preserve"> </w:t>
      </w:r>
      <w:r w:rsidRPr="001858D7">
        <w:rPr>
          <w:rFonts w:ascii="Arial" w:hAnsi="Arial" w:cs="Arial"/>
        </w:rPr>
        <w:t>the</w:t>
      </w:r>
      <w:r w:rsidRPr="001858D7">
        <w:rPr>
          <w:rFonts w:ascii="Arial" w:hAnsi="Arial" w:cs="Arial"/>
          <w:spacing w:val="1"/>
        </w:rPr>
        <w:t xml:space="preserve"> </w:t>
      </w:r>
      <w:r w:rsidRPr="001858D7">
        <w:rPr>
          <w:rFonts w:ascii="Arial" w:hAnsi="Arial" w:cs="Arial"/>
        </w:rPr>
        <w:t>University.</w:t>
      </w:r>
      <w:r w:rsidRPr="001858D7">
        <w:rPr>
          <w:rFonts w:ascii="Arial" w:hAnsi="Arial" w:cs="Arial"/>
          <w:spacing w:val="1"/>
        </w:rPr>
        <w:t xml:space="preserve"> </w:t>
      </w:r>
      <w:r w:rsidRPr="001858D7">
        <w:rPr>
          <w:rFonts w:ascii="Arial" w:hAnsi="Arial" w:cs="Arial"/>
        </w:rPr>
        <w:t>These</w:t>
      </w:r>
      <w:r w:rsidRPr="001858D7">
        <w:rPr>
          <w:rFonts w:ascii="Arial" w:hAnsi="Arial" w:cs="Arial"/>
          <w:spacing w:val="1"/>
        </w:rPr>
        <w:t xml:space="preserve"> </w:t>
      </w:r>
      <w:r w:rsidRPr="001858D7">
        <w:rPr>
          <w:rFonts w:ascii="Arial" w:hAnsi="Arial" w:cs="Arial"/>
        </w:rPr>
        <w:t>include</w:t>
      </w:r>
      <w:r w:rsidRPr="001858D7">
        <w:rPr>
          <w:rFonts w:ascii="Arial" w:hAnsi="Arial" w:cs="Arial"/>
          <w:spacing w:val="1"/>
        </w:rPr>
        <w:t xml:space="preserve"> </w:t>
      </w:r>
      <w:r w:rsidRPr="001858D7">
        <w:rPr>
          <w:rFonts w:ascii="Arial" w:hAnsi="Arial" w:cs="Arial"/>
        </w:rPr>
        <w:t>finance,</w:t>
      </w:r>
      <w:r w:rsidRPr="001858D7">
        <w:rPr>
          <w:rFonts w:ascii="Arial" w:hAnsi="Arial" w:cs="Arial"/>
          <w:spacing w:val="1"/>
        </w:rPr>
        <w:t xml:space="preserve"> </w:t>
      </w:r>
      <w:r w:rsidRPr="001858D7">
        <w:rPr>
          <w:rFonts w:ascii="Arial" w:hAnsi="Arial" w:cs="Arial"/>
        </w:rPr>
        <w:t>accommodation,</w:t>
      </w:r>
      <w:r w:rsidRPr="001858D7">
        <w:rPr>
          <w:rFonts w:ascii="Arial" w:hAnsi="Arial" w:cs="Arial"/>
          <w:spacing w:val="1"/>
        </w:rPr>
        <w:t xml:space="preserve"> </w:t>
      </w:r>
      <w:r w:rsidRPr="001858D7">
        <w:rPr>
          <w:rFonts w:ascii="Arial" w:hAnsi="Arial" w:cs="Arial"/>
        </w:rPr>
        <w:t>disability and dyslexia,</w:t>
      </w:r>
      <w:r w:rsidRPr="001858D7">
        <w:rPr>
          <w:rFonts w:ascii="Arial" w:hAnsi="Arial" w:cs="Arial"/>
          <w:spacing w:val="1"/>
        </w:rPr>
        <w:t xml:space="preserve"> </w:t>
      </w:r>
      <w:r w:rsidRPr="001858D7">
        <w:rPr>
          <w:rFonts w:ascii="Arial" w:hAnsi="Arial" w:cs="Arial"/>
        </w:rPr>
        <w:t>health</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wellbeing,</w:t>
      </w:r>
      <w:r w:rsidRPr="001858D7">
        <w:rPr>
          <w:rFonts w:ascii="Arial" w:hAnsi="Arial" w:cs="Arial"/>
          <w:spacing w:val="1"/>
        </w:rPr>
        <w:t xml:space="preserve"> </w:t>
      </w:r>
      <w:r w:rsidRPr="001858D7">
        <w:rPr>
          <w:rFonts w:ascii="Arial" w:hAnsi="Arial" w:cs="Arial"/>
        </w:rPr>
        <w:t>counselling, faith and</w:t>
      </w:r>
      <w:r w:rsidRPr="001858D7">
        <w:rPr>
          <w:rFonts w:ascii="Arial" w:hAnsi="Arial" w:cs="Arial"/>
          <w:spacing w:val="1"/>
        </w:rPr>
        <w:t xml:space="preserve"> </w:t>
      </w:r>
      <w:r w:rsidRPr="001858D7">
        <w:rPr>
          <w:rFonts w:ascii="Arial" w:hAnsi="Arial" w:cs="Arial"/>
        </w:rPr>
        <w:t>spirituality,</w:t>
      </w:r>
      <w:r w:rsidRPr="001858D7">
        <w:rPr>
          <w:rFonts w:ascii="Arial" w:hAnsi="Arial" w:cs="Arial"/>
          <w:spacing w:val="1"/>
        </w:rPr>
        <w:t xml:space="preserve"> </w:t>
      </w:r>
      <w:r w:rsidRPr="001858D7">
        <w:rPr>
          <w:rFonts w:ascii="Arial" w:hAnsi="Arial" w:cs="Arial"/>
        </w:rPr>
        <w:t>Union of</w:t>
      </w:r>
      <w:r w:rsidRPr="001858D7">
        <w:rPr>
          <w:rFonts w:ascii="Arial" w:hAnsi="Arial" w:cs="Arial"/>
          <w:spacing w:val="1"/>
        </w:rPr>
        <w:t xml:space="preserve"> </w:t>
      </w:r>
      <w:r w:rsidRPr="001858D7">
        <w:rPr>
          <w:rFonts w:ascii="Arial" w:hAnsi="Arial" w:cs="Arial"/>
        </w:rPr>
        <w:t>Kingston University</w:t>
      </w:r>
      <w:r w:rsidRPr="001858D7">
        <w:rPr>
          <w:rFonts w:ascii="Arial" w:hAnsi="Arial" w:cs="Arial"/>
          <w:spacing w:val="-2"/>
        </w:rPr>
        <w:t xml:space="preserve"> </w:t>
      </w:r>
      <w:r w:rsidRPr="001858D7">
        <w:rPr>
          <w:rFonts w:ascii="Arial" w:hAnsi="Arial" w:cs="Arial"/>
        </w:rPr>
        <w:t>Students.</w:t>
      </w:r>
    </w:p>
    <w:p w14:paraId="18231511" w14:textId="77777777" w:rsidR="00D05C58" w:rsidRPr="001858D7" w:rsidRDefault="00D05C58" w:rsidP="00D05C58">
      <w:pPr>
        <w:widowControl w:val="0"/>
        <w:tabs>
          <w:tab w:val="left" w:pos="681"/>
        </w:tabs>
        <w:autoSpaceDE w:val="0"/>
        <w:autoSpaceDN w:val="0"/>
        <w:ind w:right="210"/>
        <w:jc w:val="both"/>
        <w:rPr>
          <w:rFonts w:ascii="Arial" w:hAnsi="Arial" w:cs="Arial"/>
        </w:rPr>
      </w:pPr>
    </w:p>
    <w:p w14:paraId="14EBF2F0" w14:textId="77777777" w:rsidR="00D05C58" w:rsidRPr="001858D7" w:rsidRDefault="00D05C58" w:rsidP="00AC31EF">
      <w:pPr>
        <w:pStyle w:val="ListParagraph"/>
        <w:widowControl w:val="0"/>
        <w:numPr>
          <w:ilvl w:val="0"/>
          <w:numId w:val="5"/>
        </w:numPr>
        <w:tabs>
          <w:tab w:val="left" w:pos="681"/>
        </w:tabs>
        <w:autoSpaceDE w:val="0"/>
        <w:autoSpaceDN w:val="0"/>
        <w:ind w:right="220"/>
        <w:contextualSpacing w:val="0"/>
        <w:jc w:val="both"/>
        <w:rPr>
          <w:rFonts w:ascii="Arial" w:hAnsi="Arial" w:cs="Arial"/>
        </w:rPr>
      </w:pPr>
      <w:r w:rsidRPr="001858D7">
        <w:rPr>
          <w:rFonts w:ascii="Arial" w:hAnsi="Arial" w:cs="Arial"/>
        </w:rPr>
        <w:t>Access to high quality learning</w:t>
      </w:r>
      <w:r w:rsidRPr="001858D7">
        <w:rPr>
          <w:rFonts w:ascii="Arial" w:hAnsi="Arial" w:cs="Arial"/>
          <w:spacing w:val="1"/>
        </w:rPr>
        <w:t xml:space="preserve"> </w:t>
      </w:r>
      <w:r w:rsidRPr="001858D7">
        <w:rPr>
          <w:rFonts w:ascii="Arial" w:hAnsi="Arial" w:cs="Arial"/>
        </w:rPr>
        <w:t>resource centres (LRC),</w:t>
      </w:r>
      <w:r w:rsidRPr="001858D7">
        <w:rPr>
          <w:rFonts w:ascii="Arial" w:hAnsi="Arial" w:cs="Arial"/>
          <w:spacing w:val="1"/>
        </w:rPr>
        <w:t xml:space="preserve"> </w:t>
      </w:r>
      <w:r w:rsidRPr="001858D7">
        <w:rPr>
          <w:rFonts w:ascii="Arial" w:hAnsi="Arial" w:cs="Arial"/>
        </w:rPr>
        <w:t>online learning</w:t>
      </w:r>
      <w:r w:rsidRPr="001858D7">
        <w:rPr>
          <w:rFonts w:ascii="Arial" w:hAnsi="Arial" w:cs="Arial"/>
          <w:spacing w:val="61"/>
        </w:rPr>
        <w:t xml:space="preserve"> </w:t>
      </w:r>
      <w:r w:rsidRPr="001858D7">
        <w:rPr>
          <w:rFonts w:ascii="Arial" w:hAnsi="Arial" w:cs="Arial"/>
        </w:rPr>
        <w:t>facilities and</w:t>
      </w:r>
      <w:r w:rsidRPr="001858D7">
        <w:rPr>
          <w:rFonts w:ascii="Arial" w:hAnsi="Arial" w:cs="Arial"/>
          <w:spacing w:val="1"/>
        </w:rPr>
        <w:t xml:space="preserve"> </w:t>
      </w:r>
      <w:r w:rsidRPr="001858D7">
        <w:rPr>
          <w:rFonts w:ascii="Arial" w:hAnsi="Arial" w:cs="Arial"/>
        </w:rPr>
        <w:t>other learning support. LRC staff support the provision of academic skills development, both within</w:t>
      </w:r>
      <w:r w:rsidRPr="001858D7">
        <w:rPr>
          <w:rFonts w:ascii="Arial" w:hAnsi="Arial" w:cs="Arial"/>
          <w:spacing w:val="1"/>
        </w:rPr>
        <w:t xml:space="preserve"> </w:t>
      </w:r>
      <w:r w:rsidRPr="001858D7">
        <w:rPr>
          <w:rFonts w:ascii="Arial" w:hAnsi="Arial" w:cs="Arial"/>
        </w:rPr>
        <w:t>the</w:t>
      </w:r>
      <w:r w:rsidRPr="001858D7">
        <w:rPr>
          <w:rFonts w:ascii="Arial" w:hAnsi="Arial" w:cs="Arial"/>
          <w:spacing w:val="-1"/>
        </w:rPr>
        <w:t xml:space="preserve"> </w:t>
      </w:r>
      <w:r w:rsidRPr="001858D7">
        <w:rPr>
          <w:rFonts w:ascii="Arial" w:hAnsi="Arial" w:cs="Arial"/>
        </w:rPr>
        <w:t>LRC and</w:t>
      </w:r>
      <w:r w:rsidRPr="001858D7">
        <w:rPr>
          <w:rFonts w:ascii="Arial" w:hAnsi="Arial" w:cs="Arial"/>
          <w:spacing w:val="-1"/>
        </w:rPr>
        <w:t xml:space="preserve"> </w:t>
      </w:r>
      <w:r w:rsidRPr="001858D7">
        <w:rPr>
          <w:rFonts w:ascii="Arial" w:hAnsi="Arial" w:cs="Arial"/>
        </w:rPr>
        <w:t>integrated into</w:t>
      </w:r>
      <w:r w:rsidRPr="001858D7">
        <w:rPr>
          <w:rFonts w:ascii="Arial" w:hAnsi="Arial" w:cs="Arial"/>
          <w:spacing w:val="-2"/>
        </w:rPr>
        <w:t xml:space="preserve"> </w:t>
      </w:r>
      <w:r w:rsidRPr="001858D7">
        <w:rPr>
          <w:rFonts w:ascii="Arial" w:hAnsi="Arial" w:cs="Arial"/>
        </w:rPr>
        <w:t>module</w:t>
      </w:r>
      <w:r w:rsidRPr="001858D7">
        <w:rPr>
          <w:rFonts w:ascii="Arial" w:hAnsi="Arial" w:cs="Arial"/>
          <w:spacing w:val="-9"/>
        </w:rPr>
        <w:t xml:space="preserve"> </w:t>
      </w:r>
      <w:r w:rsidRPr="001858D7">
        <w:rPr>
          <w:rFonts w:ascii="Arial" w:hAnsi="Arial" w:cs="Arial"/>
        </w:rPr>
        <w:t>delivery.</w:t>
      </w:r>
    </w:p>
    <w:p w14:paraId="3AD398C9" w14:textId="77777777" w:rsidR="00D05C58" w:rsidRPr="001858D7" w:rsidRDefault="00D05C58" w:rsidP="00D05C58">
      <w:pPr>
        <w:widowControl w:val="0"/>
        <w:tabs>
          <w:tab w:val="left" w:pos="681"/>
        </w:tabs>
        <w:autoSpaceDE w:val="0"/>
        <w:autoSpaceDN w:val="0"/>
        <w:ind w:right="220"/>
        <w:jc w:val="both"/>
        <w:rPr>
          <w:rFonts w:ascii="Arial" w:hAnsi="Arial" w:cs="Arial"/>
        </w:rPr>
      </w:pPr>
    </w:p>
    <w:p w14:paraId="62992851" w14:textId="64999159" w:rsidR="00D05C58" w:rsidRPr="001858D7" w:rsidRDefault="00D05C58" w:rsidP="00AC31EF">
      <w:pPr>
        <w:pStyle w:val="ListParagraph"/>
        <w:widowControl w:val="0"/>
        <w:numPr>
          <w:ilvl w:val="0"/>
          <w:numId w:val="5"/>
        </w:numPr>
        <w:tabs>
          <w:tab w:val="left" w:pos="681"/>
        </w:tabs>
        <w:autoSpaceDE w:val="0"/>
        <w:autoSpaceDN w:val="0"/>
        <w:ind w:right="218"/>
        <w:contextualSpacing w:val="0"/>
        <w:jc w:val="both"/>
        <w:rPr>
          <w:rFonts w:ascii="Arial" w:hAnsi="Arial" w:cs="Arial"/>
        </w:rPr>
      </w:pPr>
      <w:r w:rsidRPr="001858D7">
        <w:rPr>
          <w:rFonts w:ascii="Arial" w:hAnsi="Arial" w:cs="Arial"/>
        </w:rPr>
        <w:t>Qualified disability advisor who gives guidance on reasonable adjustments and support</w:t>
      </w:r>
      <w:r w:rsidRPr="001858D7">
        <w:rPr>
          <w:rFonts w:ascii="Arial" w:hAnsi="Arial" w:cs="Arial"/>
          <w:spacing w:val="1"/>
        </w:rPr>
        <w:t xml:space="preserve"> </w:t>
      </w:r>
      <w:r w:rsidRPr="001858D7">
        <w:rPr>
          <w:rFonts w:ascii="Arial" w:hAnsi="Arial" w:cs="Arial"/>
        </w:rPr>
        <w:t>to</w:t>
      </w:r>
      <w:r w:rsidRPr="001858D7">
        <w:rPr>
          <w:rFonts w:ascii="Arial" w:hAnsi="Arial" w:cs="Arial"/>
          <w:spacing w:val="-2"/>
        </w:rPr>
        <w:t xml:space="preserve"> </w:t>
      </w:r>
      <w:r w:rsidRPr="001858D7">
        <w:rPr>
          <w:rFonts w:ascii="Arial" w:hAnsi="Arial" w:cs="Arial"/>
        </w:rPr>
        <w:t>the</w:t>
      </w:r>
      <w:r w:rsidRPr="001858D7">
        <w:rPr>
          <w:rFonts w:ascii="Arial" w:hAnsi="Arial" w:cs="Arial"/>
          <w:spacing w:val="-2"/>
        </w:rPr>
        <w:t xml:space="preserve"> </w:t>
      </w:r>
      <w:r w:rsidR="00927B87">
        <w:rPr>
          <w:rFonts w:ascii="Arial" w:hAnsi="Arial" w:cs="Arial"/>
          <w:spacing w:val="-2"/>
        </w:rPr>
        <w:t>student</w:t>
      </w:r>
      <w:r w:rsidRPr="001858D7">
        <w:rPr>
          <w:rFonts w:ascii="Arial" w:hAnsi="Arial" w:cs="Arial"/>
          <w:spacing w:val="1"/>
        </w:rPr>
        <w:t xml:space="preserve"> </w:t>
      </w:r>
      <w:r w:rsidRPr="001858D7">
        <w:rPr>
          <w:rFonts w:ascii="Arial" w:hAnsi="Arial" w:cs="Arial"/>
        </w:rPr>
        <w:t>and</w:t>
      </w:r>
      <w:r w:rsidRPr="001858D7">
        <w:rPr>
          <w:rFonts w:ascii="Arial" w:hAnsi="Arial" w:cs="Arial"/>
          <w:spacing w:val="-2"/>
        </w:rPr>
        <w:t xml:space="preserve"> </w:t>
      </w:r>
      <w:r w:rsidRPr="001858D7">
        <w:rPr>
          <w:rFonts w:ascii="Arial" w:hAnsi="Arial" w:cs="Arial"/>
        </w:rPr>
        <w:t>advises</w:t>
      </w:r>
      <w:r w:rsidRPr="001858D7">
        <w:rPr>
          <w:rFonts w:ascii="Arial" w:hAnsi="Arial" w:cs="Arial"/>
          <w:spacing w:val="1"/>
        </w:rPr>
        <w:t xml:space="preserve"> </w:t>
      </w:r>
      <w:r w:rsidRPr="001858D7">
        <w:rPr>
          <w:rFonts w:ascii="Arial" w:hAnsi="Arial" w:cs="Arial"/>
        </w:rPr>
        <w:t>academic</w:t>
      </w:r>
      <w:r w:rsidRPr="001858D7">
        <w:rPr>
          <w:rFonts w:ascii="Arial" w:hAnsi="Arial" w:cs="Arial"/>
          <w:spacing w:val="-2"/>
        </w:rPr>
        <w:t xml:space="preserve"> </w:t>
      </w:r>
      <w:r w:rsidRPr="001858D7">
        <w:rPr>
          <w:rFonts w:ascii="Arial" w:hAnsi="Arial" w:cs="Arial"/>
        </w:rPr>
        <w:t>staff.</w:t>
      </w:r>
    </w:p>
    <w:p w14:paraId="28AC8857" w14:textId="77777777" w:rsidR="00D05C58" w:rsidRPr="001858D7" w:rsidRDefault="00D05C58" w:rsidP="00D05C58">
      <w:pPr>
        <w:widowControl w:val="0"/>
        <w:tabs>
          <w:tab w:val="left" w:pos="681"/>
        </w:tabs>
        <w:autoSpaceDE w:val="0"/>
        <w:autoSpaceDN w:val="0"/>
        <w:ind w:right="218"/>
        <w:jc w:val="both"/>
        <w:rPr>
          <w:rFonts w:ascii="Arial" w:hAnsi="Arial" w:cs="Arial"/>
        </w:rPr>
      </w:pPr>
    </w:p>
    <w:p w14:paraId="7DF72E12" w14:textId="77777777" w:rsidR="00D05C58" w:rsidRPr="001858D7" w:rsidRDefault="00D05C58" w:rsidP="00AC31EF">
      <w:pPr>
        <w:pStyle w:val="ListParagraph"/>
        <w:widowControl w:val="0"/>
        <w:numPr>
          <w:ilvl w:val="0"/>
          <w:numId w:val="5"/>
        </w:numPr>
        <w:tabs>
          <w:tab w:val="left" w:pos="681"/>
        </w:tabs>
        <w:autoSpaceDE w:val="0"/>
        <w:autoSpaceDN w:val="0"/>
        <w:spacing w:line="263" w:lineRule="exact"/>
        <w:ind w:hanging="363"/>
        <w:contextualSpacing w:val="0"/>
        <w:jc w:val="both"/>
        <w:rPr>
          <w:rFonts w:ascii="Arial" w:hAnsi="Arial" w:cs="Arial"/>
        </w:rPr>
      </w:pPr>
      <w:r w:rsidRPr="001858D7">
        <w:rPr>
          <w:rFonts w:ascii="Arial" w:hAnsi="Arial" w:cs="Arial"/>
          <w:spacing w:val="-1"/>
        </w:rPr>
        <w:t>Confidential</w:t>
      </w:r>
      <w:r w:rsidRPr="001858D7">
        <w:rPr>
          <w:rFonts w:ascii="Arial" w:hAnsi="Arial" w:cs="Arial"/>
          <w:spacing w:val="-3"/>
        </w:rPr>
        <w:t xml:space="preserve"> </w:t>
      </w:r>
      <w:r w:rsidRPr="001858D7">
        <w:rPr>
          <w:rFonts w:ascii="Arial" w:hAnsi="Arial" w:cs="Arial"/>
        </w:rPr>
        <w:t>counselling</w:t>
      </w:r>
      <w:r w:rsidRPr="001858D7">
        <w:rPr>
          <w:rFonts w:ascii="Arial" w:hAnsi="Arial" w:cs="Arial"/>
          <w:spacing w:val="-3"/>
        </w:rPr>
        <w:t xml:space="preserve"> </w:t>
      </w:r>
      <w:r w:rsidRPr="001858D7">
        <w:rPr>
          <w:rFonts w:ascii="Arial" w:hAnsi="Arial" w:cs="Arial"/>
        </w:rPr>
        <w:t>and</w:t>
      </w:r>
      <w:r w:rsidRPr="001858D7">
        <w:rPr>
          <w:rFonts w:ascii="Arial" w:hAnsi="Arial" w:cs="Arial"/>
          <w:spacing w:val="-3"/>
        </w:rPr>
        <w:t xml:space="preserve"> </w:t>
      </w:r>
      <w:r w:rsidRPr="001858D7">
        <w:rPr>
          <w:rFonts w:ascii="Arial" w:hAnsi="Arial" w:cs="Arial"/>
        </w:rPr>
        <w:t>pastoral</w:t>
      </w:r>
      <w:r w:rsidRPr="001858D7">
        <w:rPr>
          <w:rFonts w:ascii="Arial" w:hAnsi="Arial" w:cs="Arial"/>
          <w:spacing w:val="-2"/>
        </w:rPr>
        <w:t xml:space="preserve"> </w:t>
      </w:r>
      <w:r w:rsidRPr="001858D7">
        <w:rPr>
          <w:rFonts w:ascii="Arial" w:hAnsi="Arial" w:cs="Arial"/>
        </w:rPr>
        <w:t>support,</w:t>
      </w:r>
      <w:r w:rsidRPr="001858D7">
        <w:rPr>
          <w:rFonts w:ascii="Arial" w:hAnsi="Arial" w:cs="Arial"/>
          <w:spacing w:val="-1"/>
        </w:rPr>
        <w:t xml:space="preserve"> </w:t>
      </w:r>
      <w:r w:rsidRPr="001858D7">
        <w:rPr>
          <w:rFonts w:ascii="Arial" w:hAnsi="Arial" w:cs="Arial"/>
        </w:rPr>
        <w:t>including mental</w:t>
      </w:r>
      <w:r w:rsidRPr="001858D7">
        <w:rPr>
          <w:rFonts w:ascii="Arial" w:hAnsi="Arial" w:cs="Arial"/>
          <w:spacing w:val="-3"/>
        </w:rPr>
        <w:t xml:space="preserve"> </w:t>
      </w:r>
      <w:r w:rsidRPr="001858D7">
        <w:rPr>
          <w:rFonts w:ascii="Arial" w:hAnsi="Arial" w:cs="Arial"/>
        </w:rPr>
        <w:t>health</w:t>
      </w:r>
      <w:r w:rsidRPr="001858D7">
        <w:rPr>
          <w:rFonts w:ascii="Arial" w:hAnsi="Arial" w:cs="Arial"/>
          <w:spacing w:val="-5"/>
        </w:rPr>
        <w:t xml:space="preserve"> </w:t>
      </w:r>
      <w:r w:rsidRPr="001858D7">
        <w:rPr>
          <w:rFonts w:ascii="Arial" w:hAnsi="Arial" w:cs="Arial"/>
        </w:rPr>
        <w:t>support</w:t>
      </w:r>
      <w:r w:rsidRPr="001858D7">
        <w:rPr>
          <w:rFonts w:ascii="Arial" w:hAnsi="Arial" w:cs="Arial"/>
          <w:spacing w:val="-15"/>
        </w:rPr>
        <w:t xml:space="preserve"> </w:t>
      </w:r>
      <w:r w:rsidRPr="001858D7">
        <w:rPr>
          <w:rFonts w:ascii="Arial" w:hAnsi="Arial" w:cs="Arial"/>
        </w:rPr>
        <w:t>services.</w:t>
      </w:r>
    </w:p>
    <w:p w14:paraId="0EAF58C9" w14:textId="77777777" w:rsidR="00D05C58" w:rsidRPr="001858D7" w:rsidRDefault="00D05C58" w:rsidP="00D05C58">
      <w:pPr>
        <w:widowControl w:val="0"/>
        <w:tabs>
          <w:tab w:val="left" w:pos="681"/>
        </w:tabs>
        <w:autoSpaceDE w:val="0"/>
        <w:autoSpaceDN w:val="0"/>
        <w:spacing w:line="263" w:lineRule="exact"/>
        <w:jc w:val="both"/>
        <w:rPr>
          <w:rFonts w:ascii="Arial" w:hAnsi="Arial" w:cs="Arial"/>
        </w:rPr>
      </w:pPr>
    </w:p>
    <w:p w14:paraId="0416D00F" w14:textId="7A44AAAC" w:rsidR="00D05C58" w:rsidRPr="001858D7" w:rsidRDefault="00D05C58" w:rsidP="00AC31EF">
      <w:pPr>
        <w:pStyle w:val="ListParagraph"/>
        <w:widowControl w:val="0"/>
        <w:numPr>
          <w:ilvl w:val="0"/>
          <w:numId w:val="5"/>
        </w:numPr>
        <w:tabs>
          <w:tab w:val="left" w:pos="681"/>
          <w:tab w:val="left" w:pos="8789"/>
        </w:tabs>
        <w:autoSpaceDE w:val="0"/>
        <w:autoSpaceDN w:val="0"/>
        <w:ind w:right="95"/>
        <w:contextualSpacing w:val="0"/>
        <w:jc w:val="both"/>
        <w:rPr>
          <w:rFonts w:ascii="Arial" w:hAnsi="Arial" w:cs="Arial"/>
        </w:rPr>
      </w:pPr>
      <w:r w:rsidRPr="001858D7">
        <w:rPr>
          <w:rFonts w:ascii="Arial" w:hAnsi="Arial" w:cs="Arial"/>
        </w:rPr>
        <w:t xml:space="preserve">Student support facilities provide advice on issues such as finance, </w:t>
      </w:r>
      <w:proofErr w:type="gramStart"/>
      <w:r w:rsidRPr="001858D7">
        <w:rPr>
          <w:rFonts w:ascii="Arial" w:hAnsi="Arial" w:cs="Arial"/>
        </w:rPr>
        <w:t>health</w:t>
      </w:r>
      <w:proofErr w:type="gramEnd"/>
      <w:r w:rsidRPr="001858D7">
        <w:rPr>
          <w:rFonts w:ascii="Arial" w:hAnsi="Arial" w:cs="Arial"/>
        </w:rPr>
        <w:t xml:space="preserve"> and</w:t>
      </w:r>
      <w:r w:rsidRPr="001858D7">
        <w:rPr>
          <w:rFonts w:ascii="Arial" w:hAnsi="Arial" w:cs="Arial"/>
          <w:spacing w:val="1"/>
        </w:rPr>
        <w:t xml:space="preserve"> </w:t>
      </w:r>
      <w:r w:rsidRPr="001858D7">
        <w:rPr>
          <w:rFonts w:ascii="Arial" w:hAnsi="Arial" w:cs="Arial"/>
        </w:rPr>
        <w:t>wellbeing</w:t>
      </w:r>
      <w:r w:rsidRPr="001858D7">
        <w:rPr>
          <w:rFonts w:ascii="Arial" w:hAnsi="Arial" w:cs="Arial"/>
          <w:spacing w:val="1"/>
        </w:rPr>
        <w:t xml:space="preserve"> </w:t>
      </w:r>
      <w:r w:rsidRPr="001858D7">
        <w:rPr>
          <w:rFonts w:ascii="Arial" w:hAnsi="Arial" w:cs="Arial"/>
        </w:rPr>
        <w:t>(including</w:t>
      </w:r>
      <w:r w:rsidRPr="001858D7">
        <w:rPr>
          <w:rFonts w:ascii="Arial" w:hAnsi="Arial" w:cs="Arial"/>
          <w:spacing w:val="1"/>
        </w:rPr>
        <w:t xml:space="preserve"> </w:t>
      </w:r>
      <w:r w:rsidRPr="001858D7">
        <w:rPr>
          <w:rFonts w:ascii="Arial" w:hAnsi="Arial" w:cs="Arial"/>
        </w:rPr>
        <w:t>counselling),</w:t>
      </w:r>
      <w:r w:rsidRPr="001858D7">
        <w:rPr>
          <w:rFonts w:ascii="Arial" w:hAnsi="Arial" w:cs="Arial"/>
          <w:spacing w:val="1"/>
        </w:rPr>
        <w:t xml:space="preserve"> </w:t>
      </w:r>
      <w:r w:rsidRPr="001858D7">
        <w:rPr>
          <w:rFonts w:ascii="Arial" w:hAnsi="Arial" w:cs="Arial"/>
        </w:rPr>
        <w:t>faith</w:t>
      </w:r>
      <w:r w:rsidRPr="001858D7">
        <w:rPr>
          <w:rFonts w:ascii="Arial" w:hAnsi="Arial" w:cs="Arial"/>
          <w:spacing w:val="1"/>
        </w:rPr>
        <w:t xml:space="preserve"> </w:t>
      </w:r>
      <w:r w:rsidRPr="001858D7">
        <w:rPr>
          <w:rFonts w:ascii="Arial" w:hAnsi="Arial" w:cs="Arial"/>
        </w:rPr>
        <w:t>and</w:t>
      </w:r>
      <w:r w:rsidRPr="001858D7">
        <w:rPr>
          <w:rFonts w:ascii="Arial" w:hAnsi="Arial" w:cs="Arial"/>
          <w:spacing w:val="1"/>
        </w:rPr>
        <w:t xml:space="preserve"> </w:t>
      </w:r>
      <w:r w:rsidRPr="001858D7">
        <w:rPr>
          <w:rFonts w:ascii="Arial" w:hAnsi="Arial" w:cs="Arial"/>
        </w:rPr>
        <w:t>spirituality,</w:t>
      </w:r>
      <w:r w:rsidRPr="001858D7">
        <w:rPr>
          <w:rFonts w:ascii="Arial" w:hAnsi="Arial" w:cs="Arial"/>
          <w:spacing w:val="1"/>
        </w:rPr>
        <w:t xml:space="preserve"> </w:t>
      </w:r>
      <w:r w:rsidRPr="001858D7">
        <w:rPr>
          <w:rFonts w:ascii="Arial" w:hAnsi="Arial" w:cs="Arial"/>
        </w:rPr>
        <w:t>regulations,</w:t>
      </w:r>
      <w:r w:rsidRPr="001858D7">
        <w:rPr>
          <w:rFonts w:ascii="Arial" w:hAnsi="Arial" w:cs="Arial"/>
          <w:spacing w:val="1"/>
        </w:rPr>
        <w:t xml:space="preserve"> </w:t>
      </w:r>
      <w:r w:rsidRPr="001858D7">
        <w:rPr>
          <w:rFonts w:ascii="Arial" w:hAnsi="Arial" w:cs="Arial"/>
        </w:rPr>
        <w:t>legal</w:t>
      </w:r>
      <w:r w:rsidRPr="001858D7">
        <w:rPr>
          <w:rFonts w:ascii="Arial" w:hAnsi="Arial" w:cs="Arial"/>
          <w:spacing w:val="1"/>
        </w:rPr>
        <w:t xml:space="preserve"> </w:t>
      </w:r>
      <w:r w:rsidRPr="001858D7">
        <w:rPr>
          <w:rFonts w:ascii="Arial" w:hAnsi="Arial" w:cs="Arial"/>
        </w:rPr>
        <w:t>matters,</w:t>
      </w:r>
      <w:r w:rsidRPr="001858D7">
        <w:rPr>
          <w:rFonts w:ascii="Arial" w:hAnsi="Arial" w:cs="Arial"/>
          <w:spacing w:val="1"/>
        </w:rPr>
        <w:t xml:space="preserve"> </w:t>
      </w:r>
      <w:r w:rsidRPr="001858D7">
        <w:rPr>
          <w:rFonts w:ascii="Arial" w:hAnsi="Arial" w:cs="Arial"/>
        </w:rPr>
        <w:t>accommodation,</w:t>
      </w:r>
      <w:r w:rsidRPr="001858D7">
        <w:rPr>
          <w:rFonts w:ascii="Arial" w:hAnsi="Arial" w:cs="Arial"/>
          <w:spacing w:val="-3"/>
        </w:rPr>
        <w:t xml:space="preserve"> </w:t>
      </w:r>
      <w:r w:rsidRPr="001858D7">
        <w:rPr>
          <w:rFonts w:ascii="Arial" w:hAnsi="Arial" w:cs="Arial"/>
        </w:rPr>
        <w:t>international</w:t>
      </w:r>
      <w:r w:rsidRPr="001858D7">
        <w:rPr>
          <w:rFonts w:ascii="Arial" w:hAnsi="Arial" w:cs="Arial"/>
          <w:spacing w:val="-2"/>
        </w:rPr>
        <w:t xml:space="preserve"> </w:t>
      </w:r>
      <w:r w:rsidRPr="001858D7">
        <w:rPr>
          <w:rFonts w:ascii="Arial" w:hAnsi="Arial" w:cs="Arial"/>
        </w:rPr>
        <w:t>student</w:t>
      </w:r>
      <w:r w:rsidRPr="001858D7">
        <w:rPr>
          <w:rFonts w:ascii="Arial" w:hAnsi="Arial" w:cs="Arial"/>
          <w:spacing w:val="-3"/>
        </w:rPr>
        <w:t xml:space="preserve"> </w:t>
      </w:r>
      <w:r w:rsidRPr="001858D7">
        <w:rPr>
          <w:rFonts w:ascii="Arial" w:hAnsi="Arial" w:cs="Arial"/>
        </w:rPr>
        <w:t>support</w:t>
      </w:r>
      <w:r w:rsidRPr="001858D7">
        <w:rPr>
          <w:rFonts w:ascii="Arial" w:hAnsi="Arial" w:cs="Arial"/>
          <w:spacing w:val="-1"/>
        </w:rPr>
        <w:t xml:space="preserve"> and</w:t>
      </w:r>
      <w:r w:rsidRPr="001858D7">
        <w:rPr>
          <w:rFonts w:ascii="Arial" w:hAnsi="Arial" w:cs="Arial"/>
        </w:rPr>
        <w:t xml:space="preserve"> are</w:t>
      </w:r>
      <w:r w:rsidRPr="001858D7">
        <w:rPr>
          <w:rFonts w:ascii="Arial" w:hAnsi="Arial" w:cs="Arial"/>
          <w:spacing w:val="-2"/>
        </w:rPr>
        <w:t xml:space="preserve"> </w:t>
      </w:r>
      <w:r w:rsidRPr="001858D7">
        <w:rPr>
          <w:rFonts w:ascii="Arial" w:hAnsi="Arial" w:cs="Arial"/>
        </w:rPr>
        <w:t>available</w:t>
      </w:r>
      <w:r w:rsidRPr="001858D7">
        <w:rPr>
          <w:rFonts w:ascii="Arial" w:hAnsi="Arial" w:cs="Arial"/>
          <w:spacing w:val="-2"/>
        </w:rPr>
        <w:t xml:space="preserve"> </w:t>
      </w:r>
      <w:r w:rsidRPr="001858D7">
        <w:rPr>
          <w:rFonts w:ascii="Arial" w:hAnsi="Arial" w:cs="Arial"/>
        </w:rPr>
        <w:t>to</w:t>
      </w:r>
      <w:r w:rsidRPr="001858D7">
        <w:rPr>
          <w:rFonts w:ascii="Arial" w:hAnsi="Arial" w:cs="Arial"/>
          <w:spacing w:val="-2"/>
        </w:rPr>
        <w:t xml:space="preserve"> </w:t>
      </w:r>
      <w:r w:rsidRPr="001858D7">
        <w:rPr>
          <w:rFonts w:ascii="Arial" w:hAnsi="Arial" w:cs="Arial"/>
        </w:rPr>
        <w:t>all</w:t>
      </w:r>
      <w:r w:rsidRPr="001858D7">
        <w:rPr>
          <w:rFonts w:ascii="Arial" w:hAnsi="Arial" w:cs="Arial"/>
          <w:spacing w:val="-2"/>
        </w:rPr>
        <w:t xml:space="preserve"> </w:t>
      </w:r>
      <w:r w:rsidR="00927B87">
        <w:rPr>
          <w:rFonts w:ascii="Arial" w:hAnsi="Arial" w:cs="Arial"/>
          <w:spacing w:val="-2"/>
        </w:rPr>
        <w:t>students</w:t>
      </w:r>
      <w:r w:rsidRPr="001858D7">
        <w:rPr>
          <w:rFonts w:ascii="Arial" w:hAnsi="Arial" w:cs="Arial"/>
        </w:rPr>
        <w:t>.</w:t>
      </w:r>
    </w:p>
    <w:p w14:paraId="7A387270" w14:textId="77777777" w:rsidR="00D05C58" w:rsidRPr="001858D7" w:rsidRDefault="00D05C58" w:rsidP="00D05C58">
      <w:pPr>
        <w:widowControl w:val="0"/>
        <w:tabs>
          <w:tab w:val="left" w:pos="681"/>
        </w:tabs>
        <w:autoSpaceDE w:val="0"/>
        <w:autoSpaceDN w:val="0"/>
        <w:ind w:right="219"/>
        <w:jc w:val="both"/>
        <w:rPr>
          <w:rFonts w:ascii="Arial" w:hAnsi="Arial" w:cs="Arial"/>
        </w:rPr>
      </w:pPr>
    </w:p>
    <w:p w14:paraId="628B2C38" w14:textId="77777777" w:rsidR="00D05C58" w:rsidRPr="001858D7" w:rsidRDefault="00D05C58" w:rsidP="00AC31EF">
      <w:pPr>
        <w:pStyle w:val="ListParagraph"/>
        <w:widowControl w:val="0"/>
        <w:numPr>
          <w:ilvl w:val="0"/>
          <w:numId w:val="5"/>
        </w:numPr>
        <w:tabs>
          <w:tab w:val="left" w:pos="681"/>
        </w:tabs>
        <w:autoSpaceDE w:val="0"/>
        <w:autoSpaceDN w:val="0"/>
        <w:spacing w:line="262" w:lineRule="exact"/>
        <w:ind w:left="681" w:hanging="363"/>
        <w:contextualSpacing w:val="0"/>
        <w:jc w:val="both"/>
        <w:rPr>
          <w:rFonts w:ascii="Arial" w:hAnsi="Arial" w:cs="Arial"/>
        </w:rPr>
      </w:pPr>
      <w:r w:rsidRPr="001858D7">
        <w:rPr>
          <w:rFonts w:ascii="Arial" w:hAnsi="Arial" w:cs="Arial"/>
        </w:rPr>
        <w:t>The</w:t>
      </w:r>
      <w:r w:rsidRPr="001858D7">
        <w:rPr>
          <w:rFonts w:ascii="Arial" w:hAnsi="Arial" w:cs="Arial"/>
          <w:spacing w:val="-3"/>
        </w:rPr>
        <w:t xml:space="preserve"> </w:t>
      </w:r>
      <w:r w:rsidRPr="001858D7">
        <w:rPr>
          <w:rFonts w:ascii="Arial" w:hAnsi="Arial" w:cs="Arial"/>
        </w:rPr>
        <w:t>Students’</w:t>
      </w:r>
      <w:r w:rsidRPr="001858D7">
        <w:rPr>
          <w:rFonts w:ascii="Arial" w:hAnsi="Arial" w:cs="Arial"/>
          <w:spacing w:val="-3"/>
        </w:rPr>
        <w:t xml:space="preserve"> </w:t>
      </w:r>
      <w:r w:rsidRPr="001858D7">
        <w:rPr>
          <w:rFonts w:ascii="Arial" w:hAnsi="Arial" w:cs="Arial"/>
        </w:rPr>
        <w:t>Union.</w:t>
      </w:r>
    </w:p>
    <w:p w14:paraId="102C522A" w14:textId="77777777" w:rsidR="00D05C58" w:rsidRPr="001858D7" w:rsidRDefault="00D05C58" w:rsidP="00D05C58">
      <w:pPr>
        <w:widowControl w:val="0"/>
        <w:tabs>
          <w:tab w:val="left" w:pos="681"/>
        </w:tabs>
        <w:autoSpaceDE w:val="0"/>
        <w:autoSpaceDN w:val="0"/>
        <w:spacing w:line="262" w:lineRule="exact"/>
        <w:jc w:val="both"/>
        <w:rPr>
          <w:rFonts w:ascii="Arial" w:hAnsi="Arial" w:cs="Arial"/>
        </w:rPr>
      </w:pPr>
    </w:p>
    <w:p w14:paraId="5B984BC9" w14:textId="77777777" w:rsidR="00D05C58" w:rsidRPr="001858D7" w:rsidRDefault="00D05C58" w:rsidP="00D05C58">
      <w:pPr>
        <w:pStyle w:val="BodyText"/>
        <w:spacing w:before="1"/>
        <w:rPr>
          <w:sz w:val="21"/>
        </w:rPr>
      </w:pPr>
    </w:p>
    <w:p w14:paraId="7CA05766" w14:textId="1746CFED" w:rsidR="00D05C58" w:rsidRPr="001858D7" w:rsidRDefault="00D05C58" w:rsidP="00D05C58">
      <w:pPr>
        <w:pStyle w:val="BodyText"/>
        <w:ind w:right="95"/>
        <w:jc w:val="both"/>
      </w:pPr>
      <w:r w:rsidRPr="001858D7">
        <w:t>In addition, there are other key non-academic roles which provide support for</w:t>
      </w:r>
      <w:r w:rsidR="008C0DAA" w:rsidRPr="001858D7">
        <w:t xml:space="preserve"> </w:t>
      </w:r>
      <w:proofErr w:type="gramStart"/>
      <w:r w:rsidR="008C0DAA" w:rsidRPr="001858D7">
        <w:t>students,</w:t>
      </w:r>
      <w:r w:rsidR="00927B87">
        <w:t xml:space="preserve"> </w:t>
      </w:r>
      <w:r w:rsidRPr="001858D7">
        <w:rPr>
          <w:spacing w:val="-59"/>
        </w:rPr>
        <w:t xml:space="preserve">  </w:t>
      </w:r>
      <w:proofErr w:type="gramEnd"/>
      <w:r w:rsidRPr="001858D7">
        <w:t>such</w:t>
      </w:r>
      <w:r w:rsidRPr="001858D7">
        <w:rPr>
          <w:spacing w:val="-3"/>
        </w:rPr>
        <w:t xml:space="preserve"> </w:t>
      </w:r>
      <w:r w:rsidRPr="001858D7">
        <w:t>as</w:t>
      </w:r>
      <w:r w:rsidRPr="001858D7">
        <w:rPr>
          <w:spacing w:val="-3"/>
        </w:rPr>
        <w:t xml:space="preserve"> </w:t>
      </w:r>
      <w:r w:rsidRPr="001858D7">
        <w:t>professional</w:t>
      </w:r>
      <w:r w:rsidRPr="001858D7">
        <w:rPr>
          <w:spacing w:val="-1"/>
        </w:rPr>
        <w:t>s</w:t>
      </w:r>
      <w:r w:rsidRPr="001858D7">
        <w:t xml:space="preserve"> support</w:t>
      </w:r>
      <w:r w:rsidRPr="001858D7">
        <w:rPr>
          <w:spacing w:val="1"/>
        </w:rPr>
        <w:t xml:space="preserve"> s</w:t>
      </w:r>
      <w:r w:rsidRPr="001858D7">
        <w:t>taff</w:t>
      </w:r>
      <w:r w:rsidRPr="001858D7">
        <w:rPr>
          <w:spacing w:val="1"/>
        </w:rPr>
        <w:t xml:space="preserve"> </w:t>
      </w:r>
      <w:r w:rsidRPr="001858D7">
        <w:t>and</w:t>
      </w:r>
      <w:r w:rsidRPr="001858D7">
        <w:rPr>
          <w:spacing w:val="-1"/>
        </w:rPr>
        <w:t xml:space="preserve"> </w:t>
      </w:r>
      <w:r w:rsidRPr="001858D7">
        <w:t>the</w:t>
      </w:r>
      <w:r w:rsidRPr="001858D7">
        <w:rPr>
          <w:spacing w:val="-2"/>
        </w:rPr>
        <w:t xml:space="preserve"> </w:t>
      </w:r>
      <w:r w:rsidR="0047354F">
        <w:t>a</w:t>
      </w:r>
      <w:r w:rsidRPr="001858D7">
        <w:t>dmissions</w:t>
      </w:r>
      <w:r w:rsidRPr="001858D7">
        <w:rPr>
          <w:spacing w:val="-1"/>
        </w:rPr>
        <w:t xml:space="preserve"> </w:t>
      </w:r>
      <w:r w:rsidR="0047354F">
        <w:t>t</w:t>
      </w:r>
      <w:r w:rsidRPr="001858D7">
        <w:t>eam.</w:t>
      </w:r>
    </w:p>
    <w:p w14:paraId="481DA138" w14:textId="41BC31C8" w:rsidR="00A92C9B" w:rsidRPr="001858D7" w:rsidRDefault="00A92C9B" w:rsidP="00A92C9B">
      <w:pPr>
        <w:rPr>
          <w:rFonts w:ascii="Arial" w:hAnsi="Arial" w:cs="Arial"/>
          <w:sz w:val="22"/>
          <w:szCs w:val="22"/>
        </w:rPr>
      </w:pPr>
    </w:p>
    <w:p w14:paraId="6BCE9A3F" w14:textId="77777777" w:rsidR="00D05C58" w:rsidRPr="001858D7" w:rsidRDefault="00D05C58" w:rsidP="00A92C9B">
      <w:pPr>
        <w:rPr>
          <w:rFonts w:ascii="Arial" w:hAnsi="Arial" w:cs="Arial"/>
          <w:sz w:val="22"/>
          <w:szCs w:val="22"/>
        </w:rPr>
      </w:pPr>
    </w:p>
    <w:p w14:paraId="33BEC599" w14:textId="77777777" w:rsidR="00A92C9B" w:rsidRPr="001858D7" w:rsidRDefault="00A92C9B" w:rsidP="00A92C9B">
      <w:pPr>
        <w:numPr>
          <w:ilvl w:val="0"/>
          <w:numId w:val="1"/>
        </w:numPr>
        <w:rPr>
          <w:rFonts w:ascii="Arial" w:hAnsi="Arial" w:cs="Arial"/>
          <w:b/>
          <w:sz w:val="22"/>
          <w:szCs w:val="22"/>
        </w:rPr>
      </w:pPr>
      <w:r w:rsidRPr="001858D7">
        <w:rPr>
          <w:rFonts w:ascii="Arial" w:hAnsi="Arial" w:cs="Arial"/>
          <w:b/>
          <w:sz w:val="22"/>
          <w:szCs w:val="22"/>
        </w:rPr>
        <w:t>Ensuring and Enhancing the Quality of the Course</w:t>
      </w:r>
    </w:p>
    <w:p w14:paraId="38AF59C5" w14:textId="77777777" w:rsidR="00A92C9B" w:rsidRPr="001858D7" w:rsidRDefault="00A92C9B" w:rsidP="00A92C9B">
      <w:pPr>
        <w:rPr>
          <w:rFonts w:ascii="Arial" w:hAnsi="Arial" w:cs="Arial"/>
          <w:sz w:val="22"/>
          <w:szCs w:val="22"/>
        </w:rPr>
      </w:pPr>
    </w:p>
    <w:p w14:paraId="3A13B694" w14:textId="52F82340" w:rsidR="00A92C9B" w:rsidRPr="00431107" w:rsidRDefault="00A92C9B" w:rsidP="00A92C9B">
      <w:pPr>
        <w:rPr>
          <w:rFonts w:ascii="Arial" w:hAnsi="Arial" w:cs="Arial"/>
          <w:sz w:val="22"/>
          <w:szCs w:val="22"/>
        </w:rPr>
      </w:pPr>
      <w:r w:rsidRPr="001858D7">
        <w:rPr>
          <w:rFonts w:ascii="Arial" w:hAnsi="Arial" w:cs="Arial"/>
          <w:sz w:val="22"/>
          <w:szCs w:val="22"/>
        </w:rPr>
        <w:t xml:space="preserve">The University has several methods for evaluating and improving the quality and standards </w:t>
      </w:r>
      <w:r w:rsidRPr="00431107">
        <w:rPr>
          <w:rFonts w:ascii="Arial" w:hAnsi="Arial" w:cs="Arial"/>
          <w:sz w:val="22"/>
          <w:szCs w:val="22"/>
        </w:rPr>
        <w:t>of its provision. These include:</w:t>
      </w:r>
    </w:p>
    <w:p w14:paraId="215027B4" w14:textId="77777777" w:rsidR="00A92C9B" w:rsidRPr="00431107" w:rsidRDefault="00A92C9B" w:rsidP="00A92C9B">
      <w:pPr>
        <w:ind w:left="360"/>
        <w:rPr>
          <w:rFonts w:ascii="Arial" w:hAnsi="Arial" w:cs="Arial"/>
          <w:sz w:val="22"/>
          <w:szCs w:val="22"/>
        </w:rPr>
      </w:pPr>
    </w:p>
    <w:p w14:paraId="3CA6CEC2" w14:textId="255E56FF" w:rsidR="0024721B" w:rsidRDefault="0047354F" w:rsidP="00AC31EF">
      <w:pPr>
        <w:numPr>
          <w:ilvl w:val="0"/>
          <w:numId w:val="16"/>
        </w:numPr>
        <w:rPr>
          <w:rFonts w:ascii="Arial" w:hAnsi="Arial" w:cs="Arial"/>
          <w:sz w:val="22"/>
          <w:szCs w:val="22"/>
        </w:rPr>
      </w:pPr>
      <w:bookmarkStart w:id="27" w:name="_Hlk95912832"/>
      <w:r>
        <w:rPr>
          <w:rFonts w:ascii="Arial" w:hAnsi="Arial" w:cs="Arial"/>
          <w:sz w:val="22"/>
          <w:szCs w:val="22"/>
        </w:rPr>
        <w:t>e</w:t>
      </w:r>
      <w:r w:rsidR="0024721B" w:rsidRPr="00431107">
        <w:rPr>
          <w:rFonts w:ascii="Arial" w:hAnsi="Arial" w:cs="Arial"/>
          <w:sz w:val="22"/>
          <w:szCs w:val="22"/>
        </w:rPr>
        <w:t>xternal examiner</w:t>
      </w:r>
    </w:p>
    <w:p w14:paraId="6656C190" w14:textId="62618A01" w:rsidR="0024721B" w:rsidRDefault="0047354F" w:rsidP="0024721B">
      <w:pPr>
        <w:numPr>
          <w:ilvl w:val="0"/>
          <w:numId w:val="16"/>
        </w:numPr>
        <w:rPr>
          <w:rFonts w:ascii="Arial" w:hAnsi="Arial" w:cs="Arial"/>
          <w:sz w:val="22"/>
          <w:szCs w:val="22"/>
        </w:rPr>
      </w:pPr>
      <w:r>
        <w:rPr>
          <w:rFonts w:ascii="Arial" w:hAnsi="Arial" w:cs="Arial"/>
          <w:sz w:val="22"/>
          <w:szCs w:val="22"/>
        </w:rPr>
        <w:t>B</w:t>
      </w:r>
      <w:r w:rsidR="0024721B" w:rsidRPr="001858D7">
        <w:rPr>
          <w:rFonts w:ascii="Arial" w:hAnsi="Arial" w:cs="Arial"/>
          <w:sz w:val="22"/>
          <w:szCs w:val="22"/>
        </w:rPr>
        <w:t xml:space="preserve">oards of </w:t>
      </w:r>
      <w:r>
        <w:rPr>
          <w:rFonts w:ascii="Arial" w:hAnsi="Arial" w:cs="Arial"/>
          <w:sz w:val="22"/>
          <w:szCs w:val="22"/>
        </w:rPr>
        <w:t>S</w:t>
      </w:r>
      <w:r w:rsidR="0024721B" w:rsidRPr="001858D7">
        <w:rPr>
          <w:rFonts w:ascii="Arial" w:hAnsi="Arial" w:cs="Arial"/>
          <w:sz w:val="22"/>
          <w:szCs w:val="22"/>
        </w:rPr>
        <w:t>tudy with student representation</w:t>
      </w:r>
    </w:p>
    <w:p w14:paraId="7E17C890" w14:textId="4B467DFE" w:rsidR="0024721B" w:rsidRDefault="0047354F" w:rsidP="0024721B">
      <w:pPr>
        <w:numPr>
          <w:ilvl w:val="0"/>
          <w:numId w:val="16"/>
        </w:numPr>
        <w:rPr>
          <w:rFonts w:ascii="Arial" w:hAnsi="Arial" w:cs="Arial"/>
          <w:sz w:val="22"/>
          <w:szCs w:val="22"/>
        </w:rPr>
      </w:pPr>
      <w:r>
        <w:rPr>
          <w:rFonts w:ascii="Arial" w:hAnsi="Arial" w:cs="Arial"/>
          <w:sz w:val="22"/>
          <w:szCs w:val="22"/>
        </w:rPr>
        <w:t>a</w:t>
      </w:r>
      <w:r w:rsidR="0024721B">
        <w:rPr>
          <w:rFonts w:ascii="Arial" w:hAnsi="Arial" w:cs="Arial"/>
          <w:sz w:val="22"/>
          <w:szCs w:val="22"/>
        </w:rPr>
        <w:t>nnual monitoring and enhancement</w:t>
      </w:r>
    </w:p>
    <w:p w14:paraId="5FB3CC7F" w14:textId="71D0BE02" w:rsidR="00431107" w:rsidRDefault="0047354F" w:rsidP="0024721B">
      <w:pPr>
        <w:numPr>
          <w:ilvl w:val="0"/>
          <w:numId w:val="16"/>
        </w:numPr>
        <w:rPr>
          <w:rFonts w:ascii="Arial" w:hAnsi="Arial" w:cs="Arial"/>
          <w:sz w:val="22"/>
          <w:szCs w:val="22"/>
        </w:rPr>
      </w:pPr>
      <w:r>
        <w:rPr>
          <w:rFonts w:ascii="Arial" w:hAnsi="Arial" w:cs="Arial"/>
          <w:sz w:val="22"/>
          <w:szCs w:val="22"/>
        </w:rPr>
        <w:t>c</w:t>
      </w:r>
      <w:r w:rsidR="0024721B">
        <w:rPr>
          <w:rFonts w:ascii="Arial" w:hAnsi="Arial" w:cs="Arial"/>
          <w:sz w:val="22"/>
          <w:szCs w:val="22"/>
        </w:rPr>
        <w:t xml:space="preserve">ontinuous monitoring through the Kingston Course </w:t>
      </w:r>
      <w:r w:rsidR="00431107" w:rsidRPr="0024721B">
        <w:rPr>
          <w:rFonts w:ascii="Arial" w:hAnsi="Arial" w:cs="Arial"/>
          <w:sz w:val="22"/>
          <w:szCs w:val="22"/>
        </w:rPr>
        <w:t>Enhancement Programme (KCEP</w:t>
      </w:r>
      <w:r w:rsidR="0024721B">
        <w:rPr>
          <w:rFonts w:ascii="Arial" w:hAnsi="Arial" w:cs="Arial"/>
          <w:sz w:val="22"/>
          <w:szCs w:val="22"/>
        </w:rPr>
        <w:t>+</w:t>
      </w:r>
      <w:r w:rsidR="00431107" w:rsidRPr="0024721B">
        <w:rPr>
          <w:rFonts w:ascii="Arial" w:hAnsi="Arial" w:cs="Arial"/>
          <w:sz w:val="22"/>
          <w:szCs w:val="22"/>
        </w:rPr>
        <w:t xml:space="preserve">) </w:t>
      </w:r>
    </w:p>
    <w:bookmarkEnd w:id="27"/>
    <w:p w14:paraId="505B4818" w14:textId="214D7F3F" w:rsidR="0024721B" w:rsidRDefault="0047354F" w:rsidP="0024721B">
      <w:pPr>
        <w:numPr>
          <w:ilvl w:val="0"/>
          <w:numId w:val="16"/>
        </w:numPr>
        <w:rPr>
          <w:rFonts w:ascii="Arial" w:hAnsi="Arial" w:cs="Arial"/>
          <w:sz w:val="22"/>
          <w:szCs w:val="22"/>
        </w:rPr>
      </w:pPr>
      <w:r>
        <w:rPr>
          <w:rFonts w:ascii="Arial" w:hAnsi="Arial" w:cs="Arial"/>
          <w:sz w:val="22"/>
          <w:szCs w:val="22"/>
        </w:rPr>
        <w:t>s</w:t>
      </w:r>
      <w:r w:rsidR="0024721B" w:rsidRPr="001858D7">
        <w:rPr>
          <w:rFonts w:ascii="Arial" w:hAnsi="Arial" w:cs="Arial"/>
          <w:sz w:val="22"/>
          <w:szCs w:val="22"/>
        </w:rPr>
        <w:t xml:space="preserve">tudent evaluation including Module Evaluation </w:t>
      </w:r>
      <w:r w:rsidR="0024721B">
        <w:rPr>
          <w:rFonts w:ascii="Arial" w:hAnsi="Arial" w:cs="Arial"/>
          <w:sz w:val="22"/>
          <w:szCs w:val="22"/>
        </w:rPr>
        <w:t>Questionnaires (MEQ)</w:t>
      </w:r>
    </w:p>
    <w:p w14:paraId="4AE1AD9F" w14:textId="599806C4" w:rsidR="0024721B" w:rsidRPr="0024721B" w:rsidRDefault="0047354F" w:rsidP="0024721B">
      <w:pPr>
        <w:numPr>
          <w:ilvl w:val="0"/>
          <w:numId w:val="16"/>
        </w:numPr>
        <w:rPr>
          <w:rFonts w:ascii="Arial" w:hAnsi="Arial" w:cs="Arial"/>
          <w:sz w:val="22"/>
          <w:szCs w:val="22"/>
        </w:rPr>
      </w:pPr>
      <w:r>
        <w:rPr>
          <w:rFonts w:ascii="Arial" w:hAnsi="Arial" w:cs="Arial"/>
          <w:sz w:val="22"/>
          <w:szCs w:val="22"/>
        </w:rPr>
        <w:t>p</w:t>
      </w:r>
      <w:r w:rsidR="0024721B">
        <w:rPr>
          <w:rFonts w:ascii="Arial" w:hAnsi="Arial" w:cs="Arial"/>
          <w:sz w:val="22"/>
          <w:szCs w:val="22"/>
        </w:rPr>
        <w:t>ostgraduate Taught Experience Survey (PTES)</w:t>
      </w:r>
    </w:p>
    <w:p w14:paraId="56C86092" w14:textId="4E271156" w:rsidR="00F743E8" w:rsidRPr="0024721B" w:rsidRDefault="0047354F" w:rsidP="0024721B">
      <w:pPr>
        <w:numPr>
          <w:ilvl w:val="0"/>
          <w:numId w:val="16"/>
        </w:numPr>
        <w:rPr>
          <w:rFonts w:ascii="Arial" w:hAnsi="Arial" w:cs="Arial"/>
          <w:sz w:val="22"/>
          <w:szCs w:val="22"/>
        </w:rPr>
      </w:pPr>
      <w:r>
        <w:rPr>
          <w:rFonts w:ascii="Arial" w:hAnsi="Arial" w:cs="Arial"/>
          <w:sz w:val="22"/>
          <w:szCs w:val="22"/>
        </w:rPr>
        <w:t>a</w:t>
      </w:r>
      <w:r w:rsidR="00F743E8" w:rsidRPr="0024721B">
        <w:rPr>
          <w:rFonts w:ascii="Arial" w:hAnsi="Arial" w:cs="Arial"/>
          <w:sz w:val="22"/>
          <w:szCs w:val="22"/>
        </w:rPr>
        <w:t>ssessment moderation</w:t>
      </w:r>
      <w:r w:rsidR="00F743E8" w:rsidRPr="0024721B">
        <w:rPr>
          <w:rFonts w:ascii="Arial" w:hAnsi="Arial" w:cs="Arial"/>
          <w:sz w:val="22"/>
          <w:szCs w:val="22"/>
        </w:rPr>
        <w:fldChar w:fldCharType="begin"/>
      </w:r>
      <w:r w:rsidR="00F743E8" w:rsidRPr="0024721B">
        <w:rPr>
          <w:rFonts w:ascii="Arial" w:hAnsi="Arial" w:cs="Arial"/>
          <w:sz w:val="22"/>
          <w:szCs w:val="22"/>
        </w:rPr>
        <w:instrText xml:space="preserve"> XE "</w:instrText>
      </w:r>
      <w:r w:rsidR="00F743E8" w:rsidRPr="0024721B">
        <w:rPr>
          <w:rFonts w:ascii="Arial" w:hAnsi="Arial" w:cs="Arial"/>
          <w:b/>
          <w:noProof/>
          <w:sz w:val="22"/>
          <w:szCs w:val="22"/>
        </w:rPr>
        <w:instrText>Moderation</w:instrText>
      </w:r>
      <w:r w:rsidR="00F743E8" w:rsidRPr="0024721B">
        <w:rPr>
          <w:rFonts w:ascii="Arial" w:hAnsi="Arial" w:cs="Arial"/>
          <w:sz w:val="22"/>
          <w:szCs w:val="22"/>
        </w:rPr>
        <w:instrText xml:space="preserve">" </w:instrText>
      </w:r>
      <w:r w:rsidR="00F743E8" w:rsidRPr="0024721B">
        <w:rPr>
          <w:rFonts w:ascii="Arial" w:hAnsi="Arial" w:cs="Arial"/>
          <w:sz w:val="22"/>
          <w:szCs w:val="22"/>
        </w:rPr>
        <w:fldChar w:fldCharType="end"/>
      </w:r>
      <w:r w:rsidR="00F743E8" w:rsidRPr="0024721B">
        <w:rPr>
          <w:rFonts w:ascii="Arial" w:hAnsi="Arial" w:cs="Arial"/>
          <w:sz w:val="22"/>
          <w:szCs w:val="22"/>
        </w:rPr>
        <w:t xml:space="preserve"> reports</w:t>
      </w:r>
    </w:p>
    <w:p w14:paraId="418C44AE" w14:textId="3A0E3733" w:rsidR="00927B87" w:rsidRPr="001858D7" w:rsidRDefault="00927B87" w:rsidP="00AC31EF">
      <w:pPr>
        <w:numPr>
          <w:ilvl w:val="0"/>
          <w:numId w:val="16"/>
        </w:numPr>
        <w:rPr>
          <w:rFonts w:ascii="Arial" w:hAnsi="Arial" w:cs="Arial"/>
          <w:sz w:val="22"/>
          <w:szCs w:val="22"/>
        </w:rPr>
      </w:pPr>
      <w:r>
        <w:rPr>
          <w:rFonts w:ascii="Arial" w:hAnsi="Arial" w:cs="Arial"/>
          <w:sz w:val="22"/>
          <w:szCs w:val="22"/>
        </w:rPr>
        <w:t>Student</w:t>
      </w:r>
      <w:r w:rsidR="0024721B">
        <w:rPr>
          <w:rFonts w:ascii="Arial" w:hAnsi="Arial" w:cs="Arial"/>
          <w:sz w:val="22"/>
          <w:szCs w:val="22"/>
        </w:rPr>
        <w:t>-</w:t>
      </w:r>
      <w:r>
        <w:rPr>
          <w:rFonts w:ascii="Arial" w:hAnsi="Arial" w:cs="Arial"/>
          <w:sz w:val="22"/>
          <w:szCs w:val="22"/>
        </w:rPr>
        <w:t>Staff Consultative Committee</w:t>
      </w:r>
    </w:p>
    <w:p w14:paraId="275501F8" w14:textId="2C1AD1FD" w:rsidR="00A92C9B" w:rsidRPr="001858D7" w:rsidRDefault="0047354F" w:rsidP="00AC31EF">
      <w:pPr>
        <w:numPr>
          <w:ilvl w:val="0"/>
          <w:numId w:val="16"/>
        </w:numPr>
        <w:rPr>
          <w:rFonts w:ascii="Arial" w:hAnsi="Arial" w:cs="Arial"/>
          <w:sz w:val="22"/>
          <w:szCs w:val="22"/>
        </w:rPr>
      </w:pPr>
      <w:r>
        <w:rPr>
          <w:rFonts w:ascii="Arial" w:hAnsi="Arial" w:cs="Arial"/>
          <w:sz w:val="22"/>
          <w:szCs w:val="22"/>
        </w:rPr>
        <w:lastRenderedPageBreak/>
        <w:t>f</w:t>
      </w:r>
      <w:r w:rsidR="00A92C9B" w:rsidRPr="001858D7">
        <w:rPr>
          <w:rFonts w:ascii="Arial" w:hAnsi="Arial" w:cs="Arial"/>
          <w:sz w:val="22"/>
          <w:szCs w:val="22"/>
        </w:rPr>
        <w:t>eedback from employers</w:t>
      </w:r>
      <w:r w:rsidR="004B3B3D" w:rsidRPr="001858D7">
        <w:rPr>
          <w:rFonts w:ascii="Arial" w:hAnsi="Arial" w:cs="Arial"/>
          <w:sz w:val="22"/>
          <w:szCs w:val="22"/>
        </w:rPr>
        <w:t>.</w:t>
      </w:r>
    </w:p>
    <w:p w14:paraId="0339553F" w14:textId="77777777" w:rsidR="00A92C9B" w:rsidRPr="00B67BD4" w:rsidRDefault="00A92C9B" w:rsidP="00A92C9B">
      <w:pPr>
        <w:rPr>
          <w:rFonts w:ascii="Arial" w:hAnsi="Arial" w:cs="Arial"/>
          <w:sz w:val="22"/>
          <w:szCs w:val="22"/>
          <w:highlight w:val="yellow"/>
        </w:rPr>
      </w:pPr>
    </w:p>
    <w:p w14:paraId="04DA9497" w14:textId="77777777" w:rsidR="00A92C9B" w:rsidRPr="000C25DF" w:rsidRDefault="00A92C9B" w:rsidP="00A92C9B">
      <w:pPr>
        <w:rPr>
          <w:rFonts w:ascii="Arial" w:hAnsi="Arial" w:cs="Arial"/>
          <w:sz w:val="22"/>
          <w:szCs w:val="22"/>
        </w:rPr>
      </w:pPr>
    </w:p>
    <w:p w14:paraId="50830FA4" w14:textId="77777777" w:rsidR="00A92C9B" w:rsidRPr="000C25DF" w:rsidRDefault="00A92C9B" w:rsidP="00A92C9B">
      <w:pPr>
        <w:numPr>
          <w:ilvl w:val="0"/>
          <w:numId w:val="1"/>
        </w:numPr>
        <w:rPr>
          <w:rFonts w:ascii="Arial" w:hAnsi="Arial" w:cs="Arial"/>
          <w:b/>
          <w:sz w:val="22"/>
          <w:szCs w:val="22"/>
        </w:rPr>
      </w:pPr>
      <w:r w:rsidRPr="000C25DF">
        <w:rPr>
          <w:rFonts w:ascii="Arial" w:hAnsi="Arial" w:cs="Arial"/>
          <w:b/>
          <w:sz w:val="22"/>
          <w:szCs w:val="22"/>
        </w:rPr>
        <w:t xml:space="preserve">Employability and work-based learning </w:t>
      </w:r>
    </w:p>
    <w:p w14:paraId="4EFBD58D" w14:textId="77777777" w:rsidR="00A92C9B" w:rsidRPr="000C25DF" w:rsidRDefault="00A92C9B" w:rsidP="00A92C9B">
      <w:pPr>
        <w:rPr>
          <w:rFonts w:ascii="Arial" w:hAnsi="Arial" w:cs="Arial"/>
          <w:i/>
          <w:color w:val="FF0000"/>
          <w:sz w:val="22"/>
          <w:szCs w:val="22"/>
        </w:rPr>
      </w:pPr>
    </w:p>
    <w:p w14:paraId="48BA46A4" w14:textId="146D34C1" w:rsidR="00D05C58" w:rsidRPr="000C25DF" w:rsidRDefault="00385CC1" w:rsidP="00D05C58">
      <w:pPr>
        <w:pStyle w:val="BodyText"/>
        <w:spacing w:before="6"/>
        <w:ind w:right="95"/>
        <w:jc w:val="both"/>
      </w:pPr>
      <w:r w:rsidRPr="000C25DF">
        <w:t>As a condition of entry to the programme, a</w:t>
      </w:r>
      <w:r w:rsidR="00D05C58" w:rsidRPr="000C25DF">
        <w:t xml:space="preserve">ll course participants will be </w:t>
      </w:r>
      <w:r w:rsidR="00CC063F" w:rsidRPr="000C25DF">
        <w:t xml:space="preserve">qualified healthcare staff in active employment </w:t>
      </w:r>
      <w:r w:rsidR="00685250" w:rsidRPr="000C25DF">
        <w:t>with</w:t>
      </w:r>
      <w:r w:rsidR="00D05C58" w:rsidRPr="000C25DF">
        <w:t>in healthcare s</w:t>
      </w:r>
      <w:r w:rsidRPr="000C25DF">
        <w:t>ettings</w:t>
      </w:r>
      <w:r w:rsidR="00117475" w:rsidRPr="000C25DF">
        <w:t>, with employer support to become an advanced clinical practitioner</w:t>
      </w:r>
      <w:r w:rsidRPr="000C25DF">
        <w:t xml:space="preserve">. </w:t>
      </w:r>
      <w:r w:rsidR="001858D7" w:rsidRPr="000C25DF">
        <w:t>Most</w:t>
      </w:r>
      <w:r w:rsidR="0027388C" w:rsidRPr="000C25DF">
        <w:t xml:space="preserve"> </w:t>
      </w:r>
      <w:r w:rsidR="00D05C58" w:rsidRPr="000C25DF">
        <w:t xml:space="preserve">will be sponsored by their employer to undertake the </w:t>
      </w:r>
      <w:r w:rsidR="00B34FB1" w:rsidRPr="000C25DF">
        <w:t>programme</w:t>
      </w:r>
      <w:r w:rsidR="00D05C58" w:rsidRPr="000C25DF">
        <w:t xml:space="preserve"> with a view to </w:t>
      </w:r>
      <w:r w:rsidR="00B34FB1" w:rsidRPr="000C25DF">
        <w:t>enhancing service deliver</w:t>
      </w:r>
      <w:r w:rsidR="00165E29" w:rsidRPr="000C25DF">
        <w:t>y</w:t>
      </w:r>
      <w:r w:rsidR="00B34FB1" w:rsidRPr="000C25DF">
        <w:t xml:space="preserve"> or achieving </w:t>
      </w:r>
      <w:r w:rsidR="00D05C58" w:rsidRPr="000C25DF">
        <w:t xml:space="preserve">career advancement within their </w:t>
      </w:r>
      <w:r w:rsidR="00AA7F59" w:rsidRPr="000C25DF">
        <w:t>organisation. Many</w:t>
      </w:r>
      <w:r w:rsidR="00685250" w:rsidRPr="000C25DF">
        <w:t xml:space="preserve"> will have a planned</w:t>
      </w:r>
      <w:r w:rsidR="00AA7F59" w:rsidRPr="000C25DF">
        <w:t xml:space="preserve"> advanced clinical practitioner</w:t>
      </w:r>
      <w:r w:rsidR="00685250" w:rsidRPr="000C25DF">
        <w:t xml:space="preserve"> role </w:t>
      </w:r>
      <w:r w:rsidR="00AA7F59" w:rsidRPr="000C25DF">
        <w:t>into which they will progress on course completion</w:t>
      </w:r>
      <w:r w:rsidR="0047354F">
        <w:t>,</w:t>
      </w:r>
      <w:r w:rsidR="00AA7F59" w:rsidRPr="000C25DF">
        <w:t xml:space="preserve"> which</w:t>
      </w:r>
      <w:r w:rsidRPr="000C25DF">
        <w:t xml:space="preserve"> </w:t>
      </w:r>
      <w:r w:rsidR="00685250" w:rsidRPr="000C25DF">
        <w:t>will</w:t>
      </w:r>
      <w:r w:rsidRPr="000C25DF">
        <w:t xml:space="preserve"> bring additional </w:t>
      </w:r>
      <w:r w:rsidR="00AA7F59" w:rsidRPr="000C25DF">
        <w:t xml:space="preserve">extended </w:t>
      </w:r>
      <w:r w:rsidRPr="000C25DF">
        <w:t>role responsibilities within the workplace.</w:t>
      </w:r>
      <w:r w:rsidR="000C25DF">
        <w:t xml:space="preserve"> </w:t>
      </w:r>
      <w:r w:rsidR="005F506D">
        <w:t>C</w:t>
      </w:r>
      <w:r w:rsidR="00D05C58" w:rsidRPr="000C25DF">
        <w:t xml:space="preserve">lose partnership with local employers during programme development, and the ongoing review and feedback from employers and </w:t>
      </w:r>
      <w:r w:rsidR="00B34FB1" w:rsidRPr="000C25DF">
        <w:t>current students</w:t>
      </w:r>
      <w:r w:rsidR="00D05C58" w:rsidRPr="000C25DF">
        <w:t xml:space="preserve"> will ensure</w:t>
      </w:r>
      <w:r w:rsidR="00D05C58" w:rsidRPr="000C25DF">
        <w:rPr>
          <w:spacing w:val="-59"/>
        </w:rPr>
        <w:t xml:space="preserve">      </w:t>
      </w:r>
      <w:r w:rsidR="00D05C58" w:rsidRPr="000C25DF">
        <w:rPr>
          <w:spacing w:val="1"/>
        </w:rPr>
        <w:t xml:space="preserve"> the course is, and remains, well aligned to </w:t>
      </w:r>
      <w:r w:rsidR="005F506D">
        <w:rPr>
          <w:spacing w:val="1"/>
        </w:rPr>
        <w:t>the evolving advanced clinical practitioner role</w:t>
      </w:r>
      <w:r w:rsidR="00D05C58" w:rsidRPr="000C25DF">
        <w:rPr>
          <w:spacing w:val="1"/>
        </w:rPr>
        <w:t xml:space="preserve"> and organisational needs across the local sector. </w:t>
      </w:r>
      <w:r w:rsidR="00AA7F59" w:rsidRPr="000C25DF">
        <w:rPr>
          <w:spacing w:val="1"/>
        </w:rPr>
        <w:t>The portfolio and, w</w:t>
      </w:r>
      <w:r w:rsidR="00DA6BB6" w:rsidRPr="000C25DF">
        <w:rPr>
          <w:spacing w:val="1"/>
        </w:rPr>
        <w:t>here applicable</w:t>
      </w:r>
      <w:r w:rsidR="005F506D">
        <w:rPr>
          <w:spacing w:val="1"/>
        </w:rPr>
        <w:t>,</w:t>
      </w:r>
      <w:r w:rsidR="000C25DF" w:rsidRPr="000C25DF">
        <w:rPr>
          <w:spacing w:val="1"/>
        </w:rPr>
        <w:t xml:space="preserve"> </w:t>
      </w:r>
      <w:r w:rsidR="00CC063F" w:rsidRPr="000C25DF">
        <w:rPr>
          <w:spacing w:val="1"/>
        </w:rPr>
        <w:t>c</w:t>
      </w:r>
      <w:r w:rsidR="00DA6BB6" w:rsidRPr="000C25DF">
        <w:rPr>
          <w:spacing w:val="1"/>
        </w:rPr>
        <w:t>ompetency assessment document</w:t>
      </w:r>
      <w:r w:rsidR="000C25DF" w:rsidRPr="000C25DF">
        <w:rPr>
          <w:spacing w:val="1"/>
        </w:rPr>
        <w:t>s (</w:t>
      </w:r>
      <w:proofErr w:type="gramStart"/>
      <w:r w:rsidR="000C25DF" w:rsidRPr="000C25DF">
        <w:rPr>
          <w:spacing w:val="1"/>
        </w:rPr>
        <w:t>e.g.</w:t>
      </w:r>
      <w:proofErr w:type="gramEnd"/>
      <w:r w:rsidR="000C25DF" w:rsidRPr="000C25DF">
        <w:rPr>
          <w:spacing w:val="1"/>
        </w:rPr>
        <w:t xml:space="preserve"> non-medical prescribing</w:t>
      </w:r>
      <w:r w:rsidR="005F506D">
        <w:rPr>
          <w:spacing w:val="1"/>
        </w:rPr>
        <w:t xml:space="preserve"> portfolio</w:t>
      </w:r>
      <w:r w:rsidR="000C25DF" w:rsidRPr="000C25DF">
        <w:rPr>
          <w:spacing w:val="1"/>
        </w:rPr>
        <w:t>)</w:t>
      </w:r>
      <w:r w:rsidR="00DA6BB6" w:rsidRPr="000C25DF">
        <w:rPr>
          <w:spacing w:val="1"/>
        </w:rPr>
        <w:t xml:space="preserve"> will </w:t>
      </w:r>
      <w:r w:rsidR="00D05C58" w:rsidRPr="000C25DF">
        <w:t xml:space="preserve">provide </w:t>
      </w:r>
      <w:r w:rsidR="00DA6BB6" w:rsidRPr="000C25DF">
        <w:t xml:space="preserve">evidence of </w:t>
      </w:r>
      <w:r w:rsidR="000C25DF" w:rsidRPr="000C25DF">
        <w:t xml:space="preserve">advanced </w:t>
      </w:r>
      <w:r w:rsidR="005F506D">
        <w:t xml:space="preserve">clinical </w:t>
      </w:r>
      <w:r w:rsidR="00DA6BB6" w:rsidRPr="000C25DF">
        <w:t xml:space="preserve">competence </w:t>
      </w:r>
      <w:r w:rsidR="00CC063F" w:rsidRPr="000C25DF">
        <w:t xml:space="preserve">and will be </w:t>
      </w:r>
      <w:r w:rsidRPr="000C25DF">
        <w:t>an asset</w:t>
      </w:r>
      <w:r w:rsidR="00CC063F" w:rsidRPr="000C25DF">
        <w:t xml:space="preserve"> to </w:t>
      </w:r>
      <w:r w:rsidR="005F506D">
        <w:t>graduates</w:t>
      </w:r>
      <w:r w:rsidR="00CC063F" w:rsidRPr="000C25DF">
        <w:t xml:space="preserve"> seeking career progression</w:t>
      </w:r>
      <w:r w:rsidR="000C25DF" w:rsidRPr="000C25DF">
        <w:t xml:space="preserve"> into advanced clinical practitioner roles</w:t>
      </w:r>
      <w:r w:rsidR="00D05C58" w:rsidRPr="000C25DF">
        <w:t>.</w:t>
      </w:r>
      <w:r w:rsidR="00602D7E" w:rsidRPr="000C25DF">
        <w:t xml:space="preserve"> </w:t>
      </w:r>
    </w:p>
    <w:p w14:paraId="6A2280F6" w14:textId="77777777" w:rsidR="00D05C58" w:rsidRPr="000C25DF" w:rsidRDefault="00D05C58" w:rsidP="00D05C58">
      <w:pPr>
        <w:rPr>
          <w:rFonts w:ascii="Arial" w:hAnsi="Arial" w:cs="Arial"/>
          <w:i/>
          <w:color w:val="FF0000"/>
          <w:sz w:val="22"/>
          <w:szCs w:val="22"/>
        </w:rPr>
      </w:pPr>
    </w:p>
    <w:p w14:paraId="272766A2" w14:textId="58307384" w:rsidR="00A92C9B" w:rsidRPr="005F506D" w:rsidRDefault="00A92C9B" w:rsidP="00A92C9B">
      <w:pPr>
        <w:rPr>
          <w:rFonts w:ascii="Arial" w:hAnsi="Arial" w:cs="Arial"/>
          <w:b/>
          <w:i/>
          <w:sz w:val="22"/>
          <w:szCs w:val="22"/>
        </w:rPr>
      </w:pPr>
      <w:r w:rsidRPr="005F506D">
        <w:rPr>
          <w:rFonts w:ascii="Arial" w:hAnsi="Arial" w:cs="Arial"/>
          <w:b/>
          <w:i/>
          <w:sz w:val="22"/>
          <w:szCs w:val="22"/>
        </w:rPr>
        <w:t>Work-based learning</w:t>
      </w:r>
    </w:p>
    <w:p w14:paraId="2D990C60" w14:textId="77777777" w:rsidR="00A92C9B" w:rsidRPr="005F506D" w:rsidRDefault="00A92C9B" w:rsidP="00A92C9B">
      <w:pPr>
        <w:rPr>
          <w:rFonts w:ascii="Arial" w:hAnsi="Arial" w:cs="Arial"/>
          <w:sz w:val="22"/>
          <w:szCs w:val="22"/>
        </w:rPr>
      </w:pPr>
    </w:p>
    <w:p w14:paraId="00EA1F1D" w14:textId="30B16E83" w:rsidR="00D05C58" w:rsidRPr="005F506D" w:rsidRDefault="00BD315F" w:rsidP="00D05C58">
      <w:pPr>
        <w:jc w:val="both"/>
        <w:rPr>
          <w:rFonts w:ascii="Arial" w:hAnsi="Arial" w:cs="Arial"/>
          <w:sz w:val="22"/>
          <w:szCs w:val="22"/>
        </w:rPr>
      </w:pPr>
      <w:r w:rsidRPr="005F506D">
        <w:rPr>
          <w:rFonts w:ascii="Arial" w:hAnsi="Arial" w:cs="Arial"/>
          <w:sz w:val="22"/>
          <w:szCs w:val="22"/>
        </w:rPr>
        <w:t>O</w:t>
      </w:r>
      <w:r w:rsidR="00D05C58" w:rsidRPr="005F506D">
        <w:rPr>
          <w:rFonts w:ascii="Arial" w:hAnsi="Arial" w:cs="Arial"/>
          <w:sz w:val="22"/>
          <w:szCs w:val="22"/>
        </w:rPr>
        <w:t xml:space="preserve">utreach placements, visits and shadowing activities within the </w:t>
      </w:r>
      <w:r w:rsidR="0027388C" w:rsidRPr="005F506D">
        <w:rPr>
          <w:rFonts w:ascii="Arial" w:hAnsi="Arial" w:cs="Arial"/>
          <w:sz w:val="22"/>
          <w:szCs w:val="22"/>
        </w:rPr>
        <w:t>student</w:t>
      </w:r>
      <w:r w:rsidR="00D05C58" w:rsidRPr="005F506D">
        <w:rPr>
          <w:rFonts w:ascii="Arial" w:hAnsi="Arial" w:cs="Arial"/>
          <w:sz w:val="22"/>
          <w:szCs w:val="22"/>
        </w:rPr>
        <w:t xml:space="preserve">’s employment setting are actively encouraged – although it is the responsibility of individual </w:t>
      </w:r>
      <w:r w:rsidR="0027388C" w:rsidRPr="005F506D">
        <w:rPr>
          <w:rFonts w:ascii="Arial" w:hAnsi="Arial" w:cs="Arial"/>
          <w:sz w:val="22"/>
          <w:szCs w:val="22"/>
        </w:rPr>
        <w:t>students</w:t>
      </w:r>
      <w:r w:rsidR="00D05C58" w:rsidRPr="005F506D">
        <w:rPr>
          <w:rFonts w:ascii="Arial" w:hAnsi="Arial" w:cs="Arial"/>
          <w:sz w:val="22"/>
          <w:szCs w:val="22"/>
        </w:rPr>
        <w:t xml:space="preserve"> to arrange such activities with their line manager and workplace supervisor. This type of activity allows </w:t>
      </w:r>
      <w:r w:rsidR="0027388C" w:rsidRPr="005F506D">
        <w:rPr>
          <w:rFonts w:ascii="Arial" w:hAnsi="Arial" w:cs="Arial"/>
          <w:sz w:val="22"/>
          <w:szCs w:val="22"/>
        </w:rPr>
        <w:t>students</w:t>
      </w:r>
      <w:r w:rsidR="00D05C58" w:rsidRPr="005F506D">
        <w:rPr>
          <w:rFonts w:ascii="Arial" w:hAnsi="Arial" w:cs="Arial"/>
          <w:sz w:val="22"/>
          <w:szCs w:val="22"/>
        </w:rPr>
        <w:t xml:space="preserve"> to access new learning opportunities which may not be available within their usual work base</w:t>
      </w:r>
      <w:r w:rsidR="0060430A" w:rsidRPr="005F506D">
        <w:rPr>
          <w:rFonts w:ascii="Arial" w:hAnsi="Arial" w:cs="Arial"/>
          <w:sz w:val="22"/>
          <w:szCs w:val="22"/>
        </w:rPr>
        <w:t>.</w:t>
      </w:r>
      <w:r w:rsidR="00D05C58" w:rsidRPr="005F506D">
        <w:rPr>
          <w:rFonts w:ascii="Arial" w:hAnsi="Arial" w:cs="Arial"/>
          <w:sz w:val="22"/>
          <w:szCs w:val="22"/>
        </w:rPr>
        <w:t xml:space="preserve"> </w:t>
      </w:r>
    </w:p>
    <w:p w14:paraId="3FF5DFA5" w14:textId="5691A311" w:rsidR="005F506D" w:rsidRDefault="005F506D" w:rsidP="00A92C9B">
      <w:pPr>
        <w:rPr>
          <w:rFonts w:ascii="Arial" w:hAnsi="Arial" w:cs="Arial"/>
          <w:sz w:val="22"/>
          <w:szCs w:val="22"/>
        </w:rPr>
      </w:pPr>
    </w:p>
    <w:p w14:paraId="2C29B31F" w14:textId="77777777" w:rsidR="005F506D" w:rsidRPr="005F506D" w:rsidRDefault="005F506D" w:rsidP="00A92C9B">
      <w:pPr>
        <w:rPr>
          <w:rFonts w:ascii="Arial" w:hAnsi="Arial" w:cs="Arial"/>
          <w:sz w:val="22"/>
          <w:szCs w:val="22"/>
        </w:rPr>
      </w:pPr>
    </w:p>
    <w:p w14:paraId="1D209447" w14:textId="77777777" w:rsidR="004B3B3D" w:rsidRPr="005F506D" w:rsidRDefault="00A92C9B" w:rsidP="004B3B3D">
      <w:pPr>
        <w:numPr>
          <w:ilvl w:val="0"/>
          <w:numId w:val="1"/>
        </w:numPr>
        <w:rPr>
          <w:rFonts w:ascii="Arial" w:hAnsi="Arial" w:cs="Arial"/>
          <w:b/>
          <w:sz w:val="22"/>
          <w:szCs w:val="22"/>
        </w:rPr>
      </w:pPr>
      <w:r w:rsidRPr="005F506D">
        <w:rPr>
          <w:rFonts w:ascii="Arial" w:hAnsi="Arial" w:cs="Arial"/>
          <w:b/>
          <w:sz w:val="22"/>
          <w:szCs w:val="22"/>
        </w:rPr>
        <w:t>Other sources of information that you may wish to consult</w:t>
      </w:r>
    </w:p>
    <w:p w14:paraId="2A94FB66" w14:textId="77777777" w:rsidR="004B3B3D" w:rsidRPr="005F506D" w:rsidRDefault="004B3B3D" w:rsidP="004B3B3D">
      <w:pPr>
        <w:ind w:left="360"/>
        <w:rPr>
          <w:rFonts w:ascii="Arial" w:hAnsi="Arial" w:cs="Arial"/>
          <w:b/>
          <w:sz w:val="22"/>
          <w:szCs w:val="22"/>
        </w:rPr>
      </w:pPr>
    </w:p>
    <w:p w14:paraId="3F859F83" w14:textId="56C96DF9" w:rsidR="005F506D" w:rsidRPr="005F506D" w:rsidRDefault="004B3B3D" w:rsidP="00AC31EF">
      <w:pPr>
        <w:pStyle w:val="ListParagraph"/>
        <w:numPr>
          <w:ilvl w:val="0"/>
          <w:numId w:val="10"/>
        </w:numPr>
        <w:rPr>
          <w:rStyle w:val="Hyperlink"/>
          <w:rFonts w:ascii="Arial" w:hAnsi="Arial" w:cs="Arial"/>
          <w:b/>
          <w:color w:val="auto"/>
          <w:u w:val="none"/>
        </w:rPr>
      </w:pPr>
      <w:r w:rsidRPr="005F506D">
        <w:rPr>
          <w:rFonts w:ascii="Arial" w:hAnsi="Arial" w:cs="Arial"/>
          <w:iCs/>
        </w:rPr>
        <w:t>O</w:t>
      </w:r>
      <w:r w:rsidR="00206149" w:rsidRPr="005F506D">
        <w:rPr>
          <w:rFonts w:ascii="Arial" w:hAnsi="Arial" w:cs="Arial"/>
          <w:iCs/>
        </w:rPr>
        <w:t>nline prospectus of modules</w:t>
      </w:r>
      <w:r w:rsidR="00223F81" w:rsidRPr="005F506D">
        <w:rPr>
          <w:rFonts w:ascii="Arial" w:hAnsi="Arial" w:cs="Arial"/>
          <w:iCs/>
        </w:rPr>
        <w:t>:</w:t>
      </w:r>
      <w:r w:rsidR="00206149" w:rsidRPr="005F506D">
        <w:rPr>
          <w:rFonts w:ascii="Arial" w:hAnsi="Arial" w:cs="Arial"/>
          <w:iCs/>
        </w:rPr>
        <w:t xml:space="preserve"> </w:t>
      </w:r>
      <w:hyperlink r:id="rId21" w:history="1">
        <w:r w:rsidRPr="005F506D">
          <w:rPr>
            <w:rStyle w:val="Hyperlink"/>
            <w:rFonts w:ascii="Arial" w:hAnsi="Arial" w:cs="Arial"/>
            <w:iCs/>
          </w:rPr>
          <w:t>https://www.applycpd.com/KUSGUL</w:t>
        </w:r>
      </w:hyperlink>
    </w:p>
    <w:p w14:paraId="088CCEC4" w14:textId="77777777" w:rsidR="005F506D" w:rsidRPr="005F506D" w:rsidRDefault="005F506D" w:rsidP="005F506D">
      <w:pPr>
        <w:pStyle w:val="ListParagraph"/>
        <w:ind w:left="360"/>
        <w:rPr>
          <w:rStyle w:val="Hyperlink"/>
          <w:rFonts w:ascii="Arial" w:hAnsi="Arial" w:cs="Arial"/>
          <w:b/>
          <w:color w:val="auto"/>
          <w:u w:val="none"/>
        </w:rPr>
      </w:pPr>
    </w:p>
    <w:p w14:paraId="700A4B53" w14:textId="0D4B6996" w:rsidR="005F506D" w:rsidRPr="005F506D" w:rsidRDefault="00206149" w:rsidP="00AC31EF">
      <w:pPr>
        <w:pStyle w:val="ListParagraph"/>
        <w:numPr>
          <w:ilvl w:val="0"/>
          <w:numId w:val="10"/>
        </w:numPr>
        <w:rPr>
          <w:rStyle w:val="Hyperlink"/>
          <w:rFonts w:ascii="Arial" w:hAnsi="Arial" w:cs="Arial"/>
          <w:b/>
          <w:color w:val="auto"/>
          <w:u w:val="none"/>
        </w:rPr>
      </w:pPr>
      <w:r w:rsidRPr="005F506D">
        <w:rPr>
          <w:rFonts w:ascii="Arial" w:hAnsi="Arial" w:cs="Arial"/>
          <w:iCs/>
        </w:rPr>
        <w:t>K</w:t>
      </w:r>
      <w:r w:rsidR="00223F81" w:rsidRPr="005F506D">
        <w:rPr>
          <w:rFonts w:ascii="Arial" w:hAnsi="Arial" w:cs="Arial"/>
          <w:iCs/>
        </w:rPr>
        <w:t xml:space="preserve">inston University Short Course web page: </w:t>
      </w:r>
      <w:hyperlink r:id="rId22" w:history="1">
        <w:r w:rsidR="004B3B3D" w:rsidRPr="005F506D">
          <w:rPr>
            <w:rStyle w:val="Hyperlink"/>
            <w:rFonts w:ascii="Arial" w:hAnsi="Arial" w:cs="Arial"/>
            <w:iCs/>
          </w:rPr>
          <w:t>https://www.kingston.ac.uk/short-courses/courses/</w:t>
        </w:r>
      </w:hyperlink>
    </w:p>
    <w:p w14:paraId="211E5631" w14:textId="77777777" w:rsidR="005F506D" w:rsidRPr="005F506D" w:rsidRDefault="005F506D" w:rsidP="005F506D">
      <w:pPr>
        <w:rPr>
          <w:rStyle w:val="Hyperlink"/>
          <w:rFonts w:ascii="Arial" w:hAnsi="Arial" w:cs="Arial"/>
          <w:b/>
          <w:color w:val="auto"/>
          <w:u w:val="none"/>
        </w:rPr>
      </w:pPr>
    </w:p>
    <w:p w14:paraId="5D7F6D4A" w14:textId="4E42B443" w:rsidR="00223F81" w:rsidRPr="005F506D" w:rsidRDefault="005F506D" w:rsidP="00AC31EF">
      <w:pPr>
        <w:pStyle w:val="ListParagraph"/>
        <w:numPr>
          <w:ilvl w:val="0"/>
          <w:numId w:val="10"/>
        </w:numPr>
        <w:rPr>
          <w:rFonts w:ascii="Arial" w:hAnsi="Arial" w:cs="Arial"/>
          <w:b/>
        </w:rPr>
      </w:pPr>
      <w:r w:rsidRPr="005F506D">
        <w:rPr>
          <w:rFonts w:ascii="Arial" w:hAnsi="Arial" w:cs="Arial"/>
        </w:rPr>
        <w:t xml:space="preserve">Health Education England (2017) Multi-professional framework for advanced clinical practice in England: </w:t>
      </w:r>
      <w:hyperlink r:id="rId23" w:history="1">
        <w:r w:rsidRPr="005F506D">
          <w:rPr>
            <w:rStyle w:val="Hyperlink"/>
            <w:rFonts w:ascii="Arial" w:hAnsi="Arial" w:cs="Arial"/>
          </w:rPr>
          <w:t>https://www.hee.nhs.uk/sites/default/files/documents/multi-professionalframeworkforadvancedclinicalpracticeinengland.pdf</w:t>
        </w:r>
      </w:hyperlink>
      <w:r w:rsidRPr="005F506D">
        <w:rPr>
          <w:rFonts w:ascii="Arial" w:hAnsi="Arial" w:cs="Arial"/>
        </w:rPr>
        <w:t xml:space="preserve">  </w:t>
      </w:r>
    </w:p>
    <w:p w14:paraId="00C44691" w14:textId="77777777" w:rsidR="00223F81" w:rsidRPr="00B67BD4" w:rsidRDefault="00223F81" w:rsidP="00A92C9B">
      <w:pPr>
        <w:rPr>
          <w:rFonts w:ascii="Arial" w:hAnsi="Arial" w:cs="Arial"/>
          <w:iCs/>
          <w:color w:val="FF0000"/>
          <w:sz w:val="22"/>
          <w:szCs w:val="22"/>
          <w:highlight w:val="yellow"/>
        </w:rPr>
      </w:pPr>
    </w:p>
    <w:p w14:paraId="2DC2675D" w14:textId="77777777" w:rsidR="00A92C9B" w:rsidRPr="008B3211" w:rsidRDefault="00A92C9B" w:rsidP="00DD7621">
      <w:pPr>
        <w:pStyle w:val="ListParagraph"/>
        <w:numPr>
          <w:ilvl w:val="0"/>
          <w:numId w:val="1"/>
        </w:numPr>
        <w:autoSpaceDE w:val="0"/>
        <w:autoSpaceDN w:val="0"/>
        <w:contextualSpacing w:val="0"/>
        <w:jc w:val="both"/>
        <w:rPr>
          <w:rFonts w:ascii="Arial" w:hAnsi="Arial" w:cs="Arial"/>
          <w:b/>
        </w:rPr>
      </w:pPr>
      <w:r w:rsidRPr="008B3211">
        <w:rPr>
          <w:rFonts w:ascii="Arial" w:hAnsi="Arial" w:cs="Arial"/>
          <w:b/>
        </w:rPr>
        <w:t>Development of Course Learning Outcomes in Modules</w:t>
      </w:r>
    </w:p>
    <w:p w14:paraId="160437A0" w14:textId="77777777" w:rsidR="00A92C9B" w:rsidRPr="008B3211" w:rsidRDefault="00A92C9B" w:rsidP="00DD7621">
      <w:pPr>
        <w:jc w:val="both"/>
        <w:rPr>
          <w:rFonts w:ascii="Arial" w:hAnsi="Arial" w:cs="Arial"/>
          <w:b/>
          <w:sz w:val="22"/>
          <w:szCs w:val="22"/>
        </w:rPr>
      </w:pPr>
    </w:p>
    <w:p w14:paraId="72024A50" w14:textId="35A74A69" w:rsidR="00966272" w:rsidRDefault="00A92C9B" w:rsidP="004B21D4">
      <w:pPr>
        <w:rPr>
          <w:rFonts w:ascii="Arial" w:hAnsi="Arial" w:cs="Arial"/>
          <w:sz w:val="22"/>
          <w:szCs w:val="22"/>
        </w:rPr>
      </w:pPr>
      <w:r w:rsidRPr="008B3211">
        <w:rPr>
          <w:rFonts w:ascii="Arial" w:hAnsi="Arial" w:cs="Arial"/>
          <w:sz w:val="22"/>
          <w:szCs w:val="22"/>
        </w:rPr>
        <w:t xml:space="preserve">This table maps where course learning outcomes are </w:t>
      </w:r>
      <w:proofErr w:type="spellStart"/>
      <w:r w:rsidRPr="008B3211">
        <w:rPr>
          <w:rFonts w:ascii="Arial" w:hAnsi="Arial" w:cs="Arial"/>
          <w:b/>
          <w:sz w:val="22"/>
          <w:szCs w:val="22"/>
        </w:rPr>
        <w:t>summatively</w:t>
      </w:r>
      <w:proofErr w:type="spellEnd"/>
      <w:r w:rsidRPr="008B321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w:t>
      </w:r>
      <w:r w:rsidR="004B21D4">
        <w:rPr>
          <w:rFonts w:ascii="Arial" w:hAnsi="Arial" w:cs="Arial"/>
          <w:sz w:val="22"/>
          <w:szCs w:val="22"/>
        </w:rPr>
        <w:t xml:space="preserve"> </w:t>
      </w:r>
      <w:r w:rsidRPr="008B3211">
        <w:rPr>
          <w:rFonts w:ascii="Arial" w:hAnsi="Arial" w:cs="Arial"/>
          <w:sz w:val="22"/>
          <w:szCs w:val="22"/>
        </w:rPr>
        <w:t>assurance</w:t>
      </w:r>
      <w:r w:rsidR="004B21D4">
        <w:rPr>
          <w:rFonts w:ascii="Arial" w:hAnsi="Arial" w:cs="Arial"/>
          <w:sz w:val="22"/>
          <w:szCs w:val="22"/>
        </w:rPr>
        <w:t xml:space="preserve"> </w:t>
      </w:r>
      <w:r w:rsidRPr="008B3211">
        <w:rPr>
          <w:rFonts w:ascii="Arial" w:hAnsi="Arial" w:cs="Arial"/>
          <w:sz w:val="22"/>
          <w:szCs w:val="22"/>
        </w:rPr>
        <w:t>purposes.</w:t>
      </w:r>
      <w:r w:rsidRPr="000765B1">
        <w:rPr>
          <w:rFonts w:ascii="Arial" w:hAnsi="Arial" w:cs="Arial"/>
          <w:sz w:val="22"/>
          <w:szCs w:val="22"/>
        </w:rPr>
        <w:t xml:space="preserve">  </w:t>
      </w:r>
      <w:r w:rsidR="00966272">
        <w:rPr>
          <w:rFonts w:ascii="Arial" w:hAnsi="Arial" w:cs="Arial"/>
          <w:sz w:val="22"/>
          <w:szCs w:val="22"/>
        </w:rPr>
        <w:br/>
      </w:r>
      <w:r w:rsidR="00966272">
        <w:rPr>
          <w:rFonts w:ascii="Arial" w:hAnsi="Arial" w:cs="Arial"/>
          <w:sz w:val="22"/>
          <w:szCs w:val="22"/>
        </w:rPr>
        <w:br/>
      </w:r>
      <w:r w:rsidR="00966272">
        <w:rPr>
          <w:rFonts w:ascii="Arial" w:hAnsi="Arial" w:cs="Arial"/>
          <w:sz w:val="22"/>
          <w:szCs w:val="22"/>
        </w:rPr>
        <w:br w:type="page"/>
      </w:r>
    </w:p>
    <w:p w14:paraId="1182CCC7" w14:textId="77777777" w:rsidR="00966272" w:rsidRDefault="00966272" w:rsidP="00A92C9B">
      <w:pPr>
        <w:rPr>
          <w:rFonts w:ascii="Arial" w:hAnsi="Arial" w:cs="Arial"/>
          <w:color w:val="FF0000"/>
          <w:sz w:val="22"/>
          <w:szCs w:val="22"/>
        </w:rPr>
        <w:sectPr w:rsidR="00966272" w:rsidSect="000C7B17">
          <w:pgSz w:w="11906" w:h="16838" w:code="9"/>
          <w:pgMar w:top="1440" w:right="1440" w:bottom="1440" w:left="1440" w:header="708" w:footer="708" w:gutter="0"/>
          <w:cols w:space="708"/>
          <w:docGrid w:linePitch="360"/>
        </w:sectPr>
      </w:pPr>
    </w:p>
    <w:p w14:paraId="4C12F97A" w14:textId="6F2FE093" w:rsidR="00117475" w:rsidRDefault="00117475" w:rsidP="00966272"/>
    <w:p w14:paraId="3B8057B0" w14:textId="4E6C2A1C" w:rsidR="003D4E66" w:rsidRDefault="003D4E66">
      <w:pPr>
        <w:spacing w:after="160" w:line="259" w:lineRule="auto"/>
      </w:pPr>
    </w:p>
    <w:tbl>
      <w:tblPr>
        <w:tblpPr w:leftFromText="180" w:rightFromText="180" w:vertAnchor="page" w:horzAnchor="margin" w:tblpXSpec="center" w:tblpY="29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968"/>
        <w:gridCol w:w="723"/>
        <w:gridCol w:w="709"/>
        <w:gridCol w:w="709"/>
        <w:gridCol w:w="708"/>
        <w:gridCol w:w="567"/>
        <w:gridCol w:w="851"/>
        <w:gridCol w:w="567"/>
        <w:gridCol w:w="850"/>
        <w:gridCol w:w="709"/>
        <w:gridCol w:w="850"/>
        <w:gridCol w:w="567"/>
        <w:gridCol w:w="708"/>
        <w:gridCol w:w="710"/>
        <w:gridCol w:w="709"/>
        <w:gridCol w:w="709"/>
        <w:gridCol w:w="709"/>
        <w:gridCol w:w="710"/>
        <w:gridCol w:w="708"/>
        <w:gridCol w:w="708"/>
        <w:gridCol w:w="567"/>
        <w:gridCol w:w="567"/>
        <w:gridCol w:w="567"/>
        <w:gridCol w:w="710"/>
      </w:tblGrid>
      <w:tr w:rsidR="00E952CD" w:rsidRPr="00117475" w14:paraId="0ECEFB78" w14:textId="77777777" w:rsidTr="00201A45">
        <w:trPr>
          <w:cantSplit/>
          <w:trHeight w:val="2331"/>
        </w:trPr>
        <w:tc>
          <w:tcPr>
            <w:tcW w:w="2816" w:type="dxa"/>
            <w:gridSpan w:val="2"/>
            <w:shd w:val="clear" w:color="auto" w:fill="auto"/>
          </w:tcPr>
          <w:p w14:paraId="4DFFAF0E" w14:textId="77777777" w:rsidR="00E952CD" w:rsidRPr="00117475" w:rsidRDefault="00E952CD" w:rsidP="0070001B">
            <w:pPr>
              <w:rPr>
                <w:rFonts w:ascii="Arial" w:hAnsi="Arial" w:cs="Arial"/>
                <w:sz w:val="20"/>
                <w:szCs w:val="20"/>
              </w:rPr>
            </w:pPr>
            <w:r w:rsidRPr="00117475">
              <w:rPr>
                <w:rFonts w:ascii="Arial" w:hAnsi="Arial" w:cs="Arial"/>
                <w:sz w:val="20"/>
                <w:szCs w:val="20"/>
              </w:rPr>
              <w:t>Module Code</w:t>
            </w:r>
          </w:p>
        </w:tc>
        <w:tc>
          <w:tcPr>
            <w:tcW w:w="723" w:type="dxa"/>
            <w:shd w:val="clear" w:color="auto" w:fill="auto"/>
            <w:textDirection w:val="btLr"/>
            <w:vAlign w:val="center"/>
          </w:tcPr>
          <w:p w14:paraId="64EB7AD5" w14:textId="0519C8C0" w:rsidR="00E952CD" w:rsidRPr="004B21D4" w:rsidRDefault="00E952CD" w:rsidP="0070001B">
            <w:pPr>
              <w:rPr>
                <w:b/>
                <w:bCs/>
                <w:vertAlign w:val="superscript"/>
              </w:rPr>
            </w:pPr>
            <w:r w:rsidRPr="004B21D4">
              <w:rPr>
                <w:rFonts w:ascii="Arial" w:hAnsi="Arial" w:cs="Arial"/>
                <w:b/>
                <w:bCs/>
                <w:sz w:val="20"/>
                <w:szCs w:val="20"/>
                <w:vertAlign w:val="superscript"/>
              </w:rPr>
              <w:t>Advanced Clinical Reasoning in Health Assessment: Lifespan Perspectives</w:t>
            </w:r>
          </w:p>
        </w:tc>
        <w:tc>
          <w:tcPr>
            <w:tcW w:w="709" w:type="dxa"/>
            <w:shd w:val="clear" w:color="auto" w:fill="auto"/>
            <w:textDirection w:val="btLr"/>
            <w:vAlign w:val="center"/>
          </w:tcPr>
          <w:p w14:paraId="38D439E9" w14:textId="0433F2ED"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 xml:space="preserve">Mentoring and </w:t>
            </w:r>
            <w:r>
              <w:rPr>
                <w:rFonts w:ascii="Arial" w:hAnsi="Arial" w:cs="Arial"/>
                <w:b/>
                <w:bCs/>
                <w:sz w:val="16"/>
                <w:szCs w:val="16"/>
              </w:rPr>
              <w:t>C</w:t>
            </w:r>
            <w:r w:rsidRPr="0047354F">
              <w:rPr>
                <w:rFonts w:ascii="Arial" w:hAnsi="Arial" w:cs="Arial"/>
                <w:b/>
                <w:bCs/>
                <w:sz w:val="16"/>
                <w:szCs w:val="16"/>
              </w:rPr>
              <w:t xml:space="preserve">oaching in </w:t>
            </w:r>
            <w:r>
              <w:rPr>
                <w:rFonts w:ascii="Arial" w:hAnsi="Arial" w:cs="Arial"/>
                <w:b/>
                <w:bCs/>
                <w:sz w:val="16"/>
                <w:szCs w:val="16"/>
              </w:rPr>
              <w:t>P</w:t>
            </w:r>
            <w:r w:rsidRPr="0047354F">
              <w:rPr>
                <w:rFonts w:ascii="Arial" w:hAnsi="Arial" w:cs="Arial"/>
                <w:b/>
                <w:bCs/>
                <w:sz w:val="16"/>
                <w:szCs w:val="16"/>
              </w:rPr>
              <w:t xml:space="preserve">rofessional </w:t>
            </w:r>
            <w:r>
              <w:rPr>
                <w:rFonts w:ascii="Arial" w:hAnsi="Arial" w:cs="Arial"/>
                <w:b/>
                <w:bCs/>
                <w:sz w:val="16"/>
                <w:szCs w:val="16"/>
              </w:rPr>
              <w:t>P</w:t>
            </w:r>
            <w:r w:rsidRPr="0047354F">
              <w:rPr>
                <w:rFonts w:ascii="Arial" w:hAnsi="Arial" w:cs="Arial"/>
                <w:b/>
                <w:bCs/>
                <w:sz w:val="16"/>
                <w:szCs w:val="16"/>
              </w:rPr>
              <w:t>ractice</w:t>
            </w:r>
          </w:p>
        </w:tc>
        <w:tc>
          <w:tcPr>
            <w:tcW w:w="709" w:type="dxa"/>
            <w:shd w:val="clear" w:color="auto" w:fill="auto"/>
            <w:textDirection w:val="btLr"/>
          </w:tcPr>
          <w:p w14:paraId="40BE7523" w14:textId="77777777" w:rsidR="00E952CD" w:rsidRPr="004B21D4" w:rsidRDefault="00E952CD" w:rsidP="0070001B">
            <w:pPr>
              <w:ind w:left="113" w:right="113"/>
              <w:rPr>
                <w:rFonts w:ascii="Arial" w:hAnsi="Arial" w:cs="Arial"/>
                <w:b/>
                <w:bCs/>
                <w:vertAlign w:val="superscript"/>
              </w:rPr>
            </w:pPr>
            <w:r w:rsidRPr="004B21D4">
              <w:rPr>
                <w:rFonts w:ascii="Arial" w:hAnsi="Arial" w:cs="Arial"/>
                <w:b/>
                <w:bCs/>
                <w:vertAlign w:val="superscript"/>
              </w:rPr>
              <w:t>Applied Research Methods</w:t>
            </w:r>
          </w:p>
        </w:tc>
        <w:tc>
          <w:tcPr>
            <w:tcW w:w="708" w:type="dxa"/>
            <w:shd w:val="clear" w:color="auto" w:fill="auto"/>
            <w:textDirection w:val="btLr"/>
          </w:tcPr>
          <w:p w14:paraId="65A0A338" w14:textId="77777777"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Leadership in Advanced Clinical Practice</w:t>
            </w:r>
          </w:p>
        </w:tc>
        <w:tc>
          <w:tcPr>
            <w:tcW w:w="567" w:type="dxa"/>
            <w:shd w:val="clear" w:color="auto" w:fill="auto"/>
            <w:textDirection w:val="btLr"/>
          </w:tcPr>
          <w:p w14:paraId="5EA27D93" w14:textId="102784B2"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 xml:space="preserve">Capstone </w:t>
            </w:r>
            <w:r>
              <w:rPr>
                <w:rFonts w:ascii="Arial" w:hAnsi="Arial" w:cs="Arial"/>
                <w:b/>
                <w:bCs/>
                <w:sz w:val="16"/>
                <w:szCs w:val="16"/>
              </w:rPr>
              <w:t>P</w:t>
            </w:r>
            <w:r w:rsidRPr="0047354F">
              <w:rPr>
                <w:rFonts w:ascii="Arial" w:hAnsi="Arial" w:cs="Arial"/>
                <w:b/>
                <w:bCs/>
                <w:sz w:val="16"/>
                <w:szCs w:val="16"/>
              </w:rPr>
              <w:t>roject</w:t>
            </w:r>
          </w:p>
        </w:tc>
        <w:tc>
          <w:tcPr>
            <w:tcW w:w="851" w:type="dxa"/>
            <w:shd w:val="clear" w:color="auto" w:fill="auto"/>
            <w:textDirection w:val="btLr"/>
          </w:tcPr>
          <w:p w14:paraId="1AB84F44" w14:textId="77777777"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Improvement &amp; Implementation Science</w:t>
            </w:r>
          </w:p>
        </w:tc>
        <w:tc>
          <w:tcPr>
            <w:tcW w:w="567" w:type="dxa"/>
            <w:textDirection w:val="btLr"/>
          </w:tcPr>
          <w:p w14:paraId="2BC59588" w14:textId="77777777"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12 Lead ECG</w:t>
            </w:r>
          </w:p>
        </w:tc>
        <w:tc>
          <w:tcPr>
            <w:tcW w:w="850" w:type="dxa"/>
            <w:textDirection w:val="btLr"/>
          </w:tcPr>
          <w:p w14:paraId="5606543A" w14:textId="350A38BC"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Adult Critical Care Polytrauma: Assessment &amp; Management</w:t>
            </w:r>
          </w:p>
        </w:tc>
        <w:tc>
          <w:tcPr>
            <w:tcW w:w="709" w:type="dxa"/>
            <w:shd w:val="clear" w:color="auto" w:fill="auto"/>
            <w:textDirection w:val="btLr"/>
          </w:tcPr>
          <w:p w14:paraId="09803B0B" w14:textId="06765AED"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Advanced Practice: Minor Ailments M</w:t>
            </w:r>
            <w:r>
              <w:rPr>
                <w:rFonts w:ascii="Arial" w:hAnsi="Arial" w:cs="Arial"/>
                <w:b/>
                <w:bCs/>
                <w:sz w:val="16"/>
                <w:szCs w:val="16"/>
              </w:rPr>
              <w:t>anagement</w:t>
            </w:r>
          </w:p>
        </w:tc>
        <w:tc>
          <w:tcPr>
            <w:tcW w:w="850" w:type="dxa"/>
            <w:shd w:val="clear" w:color="auto" w:fill="auto"/>
            <w:textDirection w:val="btLr"/>
          </w:tcPr>
          <w:p w14:paraId="1765BB23" w14:textId="27C81735" w:rsidR="00E952CD" w:rsidRPr="0047354F" w:rsidRDefault="00E952CD" w:rsidP="0070001B">
            <w:pPr>
              <w:ind w:left="113" w:right="113"/>
              <w:rPr>
                <w:rFonts w:ascii="Arial" w:hAnsi="Arial" w:cs="Arial"/>
                <w:b/>
                <w:bCs/>
                <w:sz w:val="16"/>
                <w:szCs w:val="16"/>
              </w:rPr>
            </w:pPr>
            <w:r w:rsidRPr="0047354F">
              <w:rPr>
                <w:rFonts w:ascii="Arial" w:hAnsi="Arial" w:cs="Arial"/>
                <w:b/>
                <w:bCs/>
                <w:sz w:val="16"/>
                <w:szCs w:val="16"/>
              </w:rPr>
              <w:t>Advanced Practice: Minor Injury M</w:t>
            </w:r>
            <w:r>
              <w:rPr>
                <w:rFonts w:ascii="Arial" w:hAnsi="Arial" w:cs="Arial"/>
                <w:b/>
                <w:bCs/>
                <w:sz w:val="16"/>
                <w:szCs w:val="16"/>
              </w:rPr>
              <w:t>anagement</w:t>
            </w:r>
          </w:p>
        </w:tc>
        <w:tc>
          <w:tcPr>
            <w:tcW w:w="567" w:type="dxa"/>
            <w:textDirection w:val="btLr"/>
          </w:tcPr>
          <w:p w14:paraId="34C8F2A6"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Best Interests Assessor</w:t>
            </w:r>
          </w:p>
        </w:tc>
        <w:tc>
          <w:tcPr>
            <w:tcW w:w="708" w:type="dxa"/>
            <w:textDirection w:val="btLr"/>
          </w:tcPr>
          <w:p w14:paraId="1C11A858"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 xml:space="preserve">Cardiac Arrythmias interpretation &amp; </w:t>
            </w:r>
            <w:proofErr w:type="spellStart"/>
            <w:r w:rsidRPr="0047354F">
              <w:rPr>
                <w:rFonts w:ascii="Arial" w:hAnsi="Arial" w:cs="Arial"/>
                <w:b/>
                <w:bCs/>
                <w:snapToGrid w:val="0"/>
                <w:sz w:val="16"/>
                <w:szCs w:val="16"/>
              </w:rPr>
              <w:t>mgt</w:t>
            </w:r>
            <w:proofErr w:type="spellEnd"/>
          </w:p>
        </w:tc>
        <w:tc>
          <w:tcPr>
            <w:tcW w:w="710" w:type="dxa"/>
            <w:textDirection w:val="btLr"/>
          </w:tcPr>
          <w:p w14:paraId="6C73E9DE" w14:textId="2B9FBB51"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 xml:space="preserve">Cardiac </w:t>
            </w:r>
            <w:r>
              <w:rPr>
                <w:rFonts w:ascii="Arial" w:hAnsi="Arial" w:cs="Arial"/>
                <w:b/>
                <w:bCs/>
                <w:snapToGrid w:val="0"/>
                <w:sz w:val="16"/>
                <w:szCs w:val="16"/>
              </w:rPr>
              <w:t>C</w:t>
            </w:r>
            <w:r w:rsidRPr="0047354F">
              <w:rPr>
                <w:rFonts w:ascii="Arial" w:hAnsi="Arial" w:cs="Arial"/>
                <w:b/>
                <w:bCs/>
                <w:snapToGrid w:val="0"/>
                <w:sz w:val="16"/>
                <w:szCs w:val="16"/>
              </w:rPr>
              <w:t xml:space="preserve">are: Patient assessment </w:t>
            </w:r>
            <w:proofErr w:type="gramStart"/>
            <w:r>
              <w:rPr>
                <w:rFonts w:ascii="Arial" w:hAnsi="Arial" w:cs="Arial"/>
                <w:b/>
                <w:bCs/>
                <w:snapToGrid w:val="0"/>
                <w:sz w:val="16"/>
                <w:szCs w:val="16"/>
              </w:rPr>
              <w:t>and</w:t>
            </w:r>
            <w:r w:rsidRPr="0047354F">
              <w:rPr>
                <w:rFonts w:ascii="Arial" w:hAnsi="Arial" w:cs="Arial"/>
                <w:b/>
                <w:bCs/>
                <w:snapToGrid w:val="0"/>
                <w:sz w:val="16"/>
                <w:szCs w:val="16"/>
              </w:rPr>
              <w:t xml:space="preserve"> </w:t>
            </w:r>
            <w:r w:rsidRPr="0047354F">
              <w:rPr>
                <w:rFonts w:ascii="Arial" w:hAnsi="Arial" w:cs="Arial"/>
                <w:b/>
                <w:bCs/>
                <w:sz w:val="16"/>
                <w:szCs w:val="16"/>
              </w:rPr>
              <w:t xml:space="preserve"> Management</w:t>
            </w:r>
            <w:proofErr w:type="gramEnd"/>
          </w:p>
        </w:tc>
        <w:tc>
          <w:tcPr>
            <w:tcW w:w="709" w:type="dxa"/>
            <w:textDirection w:val="btLr"/>
          </w:tcPr>
          <w:p w14:paraId="60BA82E4" w14:textId="77777777" w:rsidR="00E952CD" w:rsidRPr="0070001B" w:rsidRDefault="00E952CD" w:rsidP="0070001B">
            <w:pPr>
              <w:pStyle w:val="xmsonormal"/>
              <w:jc w:val="center"/>
              <w:rPr>
                <w:rFonts w:ascii="Arial" w:hAnsi="Arial" w:cs="Arial"/>
                <w:b/>
                <w:bCs/>
                <w:sz w:val="16"/>
                <w:szCs w:val="16"/>
              </w:rPr>
            </w:pPr>
            <w:r w:rsidRPr="0070001B">
              <w:rPr>
                <w:rStyle w:val="xheading1char"/>
                <w:rFonts w:ascii="Arial" w:hAnsi="Arial" w:cs="Arial"/>
                <w:b/>
                <w:bCs/>
                <w:sz w:val="16"/>
                <w:szCs w:val="16"/>
              </w:rPr>
              <w:t>High Dependency Issues in Maternity Care</w:t>
            </w:r>
          </w:p>
          <w:p w14:paraId="0530785C" w14:textId="77777777" w:rsidR="00E952CD" w:rsidRPr="0047354F" w:rsidRDefault="00E952CD" w:rsidP="0070001B">
            <w:pPr>
              <w:rPr>
                <w:rFonts w:ascii="Arial" w:hAnsi="Arial" w:cs="Arial"/>
                <w:b/>
                <w:bCs/>
                <w:snapToGrid w:val="0"/>
                <w:sz w:val="16"/>
                <w:szCs w:val="16"/>
              </w:rPr>
            </w:pPr>
          </w:p>
        </w:tc>
        <w:tc>
          <w:tcPr>
            <w:tcW w:w="709" w:type="dxa"/>
            <w:shd w:val="clear" w:color="auto" w:fill="auto"/>
            <w:textDirection w:val="btLr"/>
          </w:tcPr>
          <w:p w14:paraId="35DFE8CD" w14:textId="2F986A3D" w:rsidR="00E952CD" w:rsidRPr="0047354F" w:rsidRDefault="00E952CD" w:rsidP="0070001B">
            <w:pPr>
              <w:rPr>
                <w:rFonts w:ascii="Arial" w:hAnsi="Arial" w:cs="Arial"/>
                <w:b/>
                <w:bCs/>
                <w:snapToGrid w:val="0"/>
                <w:sz w:val="16"/>
                <w:szCs w:val="16"/>
              </w:rPr>
            </w:pPr>
            <w:r w:rsidRPr="0047354F">
              <w:rPr>
                <w:rFonts w:ascii="Arial" w:hAnsi="Arial" w:cs="Arial"/>
                <w:b/>
                <w:bCs/>
                <w:snapToGrid w:val="0"/>
                <w:sz w:val="16"/>
                <w:szCs w:val="16"/>
              </w:rPr>
              <w:t xml:space="preserve">Independent/ Supplementary Prescribing for </w:t>
            </w:r>
          </w:p>
          <w:p w14:paraId="69F2E3C0" w14:textId="77777777" w:rsidR="00E952CD" w:rsidRPr="0047354F" w:rsidRDefault="00E952CD" w:rsidP="0070001B">
            <w:pPr>
              <w:rPr>
                <w:rFonts w:ascii="Arial" w:hAnsi="Arial" w:cs="Arial"/>
                <w:b/>
                <w:bCs/>
                <w:sz w:val="16"/>
                <w:szCs w:val="16"/>
              </w:rPr>
            </w:pPr>
            <w:r w:rsidRPr="0047354F">
              <w:rPr>
                <w:rFonts w:ascii="Arial" w:hAnsi="Arial" w:cs="Arial"/>
                <w:b/>
                <w:bCs/>
                <w:snapToGrid w:val="0"/>
                <w:sz w:val="16"/>
                <w:szCs w:val="16"/>
              </w:rPr>
              <w:t>Nurses and Midwives</w:t>
            </w:r>
          </w:p>
        </w:tc>
        <w:tc>
          <w:tcPr>
            <w:tcW w:w="709" w:type="dxa"/>
            <w:textDirection w:val="btLr"/>
          </w:tcPr>
          <w:p w14:paraId="26183071"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Perinatal Mental Health</w:t>
            </w:r>
          </w:p>
        </w:tc>
        <w:tc>
          <w:tcPr>
            <w:tcW w:w="710" w:type="dxa"/>
            <w:textDirection w:val="btLr"/>
          </w:tcPr>
          <w:p w14:paraId="090723EA" w14:textId="77777777"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Professional Advocate</w:t>
            </w:r>
          </w:p>
        </w:tc>
        <w:tc>
          <w:tcPr>
            <w:tcW w:w="708" w:type="dxa"/>
            <w:textDirection w:val="btLr"/>
          </w:tcPr>
          <w:p w14:paraId="3A1E005D" w14:textId="77777777" w:rsidR="00E952CD" w:rsidRDefault="00E952CD" w:rsidP="00E952CD">
            <w:pPr>
              <w:pStyle w:val="xmsonormal"/>
              <w:jc w:val="center"/>
              <w:rPr>
                <w:rStyle w:val="xheading1char"/>
                <w:rFonts w:ascii="Arial" w:hAnsi="Arial" w:cs="Arial"/>
                <w:b/>
                <w:bCs/>
                <w:sz w:val="16"/>
                <w:szCs w:val="16"/>
              </w:rPr>
            </w:pPr>
            <w:r w:rsidRPr="00E952CD">
              <w:rPr>
                <w:rStyle w:val="xheading1char"/>
                <w:rFonts w:ascii="Arial" w:hAnsi="Arial" w:cs="Arial"/>
                <w:b/>
                <w:bCs/>
                <w:sz w:val="16"/>
                <w:szCs w:val="16"/>
              </w:rPr>
              <w:t>Respiratory Care</w:t>
            </w:r>
            <w:r>
              <w:rPr>
                <w:rStyle w:val="xheading1char"/>
                <w:rFonts w:ascii="Arial" w:hAnsi="Arial" w:cs="Arial"/>
                <w:b/>
                <w:bCs/>
                <w:sz w:val="16"/>
                <w:szCs w:val="16"/>
              </w:rPr>
              <w:t xml:space="preserve"> for the </w:t>
            </w:r>
          </w:p>
          <w:p w14:paraId="16AD2CA1" w14:textId="5E7E9B70" w:rsidR="00E952CD" w:rsidRPr="00E952CD" w:rsidRDefault="00E952CD" w:rsidP="00E952CD">
            <w:pPr>
              <w:pStyle w:val="xmsonormal"/>
              <w:jc w:val="center"/>
              <w:rPr>
                <w:rFonts w:ascii="Arial" w:hAnsi="Arial" w:cs="Arial"/>
                <w:b/>
                <w:bCs/>
                <w:sz w:val="16"/>
                <w:szCs w:val="16"/>
              </w:rPr>
            </w:pPr>
            <w:r>
              <w:rPr>
                <w:rStyle w:val="xheading1char"/>
                <w:rFonts w:ascii="Arial" w:hAnsi="Arial" w:cs="Arial"/>
                <w:b/>
                <w:bCs/>
                <w:sz w:val="16"/>
                <w:szCs w:val="16"/>
              </w:rPr>
              <w:t>Acute Setting</w:t>
            </w:r>
          </w:p>
          <w:p w14:paraId="60B82E2D" w14:textId="77777777" w:rsidR="00E952CD" w:rsidRPr="0047354F" w:rsidRDefault="00E952CD" w:rsidP="0070001B">
            <w:pPr>
              <w:ind w:left="113" w:right="113"/>
              <w:rPr>
                <w:rFonts w:ascii="Arial" w:hAnsi="Arial" w:cs="Arial"/>
                <w:b/>
                <w:bCs/>
                <w:snapToGrid w:val="0"/>
                <w:sz w:val="16"/>
                <w:szCs w:val="16"/>
              </w:rPr>
            </w:pPr>
          </w:p>
        </w:tc>
        <w:tc>
          <w:tcPr>
            <w:tcW w:w="708" w:type="dxa"/>
            <w:textDirection w:val="btLr"/>
          </w:tcPr>
          <w:p w14:paraId="71F978B5" w14:textId="76FCF10B"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Safeguarding Adults at Risk</w:t>
            </w:r>
          </w:p>
        </w:tc>
        <w:tc>
          <w:tcPr>
            <w:tcW w:w="567" w:type="dxa"/>
            <w:textDirection w:val="btLr"/>
          </w:tcPr>
          <w:p w14:paraId="0A98BA82" w14:textId="51E77E54"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W</w:t>
            </w:r>
            <w:r>
              <w:rPr>
                <w:rFonts w:ascii="Arial" w:hAnsi="Arial" w:cs="Arial"/>
                <w:b/>
                <w:bCs/>
                <w:snapToGrid w:val="0"/>
                <w:sz w:val="16"/>
                <w:szCs w:val="16"/>
              </w:rPr>
              <w:t xml:space="preserve">ork-based </w:t>
            </w:r>
            <w:r w:rsidRPr="0047354F">
              <w:rPr>
                <w:rFonts w:ascii="Arial" w:hAnsi="Arial" w:cs="Arial"/>
                <w:b/>
                <w:bCs/>
                <w:snapToGrid w:val="0"/>
                <w:sz w:val="16"/>
                <w:szCs w:val="16"/>
              </w:rPr>
              <w:t>L</w:t>
            </w:r>
            <w:r>
              <w:rPr>
                <w:rFonts w:ascii="Arial" w:hAnsi="Arial" w:cs="Arial"/>
                <w:b/>
                <w:bCs/>
                <w:snapToGrid w:val="0"/>
                <w:sz w:val="16"/>
                <w:szCs w:val="16"/>
              </w:rPr>
              <w:t>earning</w:t>
            </w:r>
            <w:r w:rsidRPr="0047354F">
              <w:rPr>
                <w:rFonts w:ascii="Arial" w:hAnsi="Arial" w:cs="Arial"/>
                <w:b/>
                <w:bCs/>
                <w:snapToGrid w:val="0"/>
                <w:sz w:val="16"/>
                <w:szCs w:val="16"/>
              </w:rPr>
              <w:t xml:space="preserve"> 15 credits</w:t>
            </w:r>
          </w:p>
        </w:tc>
        <w:tc>
          <w:tcPr>
            <w:tcW w:w="567" w:type="dxa"/>
            <w:textDirection w:val="btLr"/>
          </w:tcPr>
          <w:p w14:paraId="2037BF5B" w14:textId="6C961414"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W</w:t>
            </w:r>
            <w:r>
              <w:rPr>
                <w:rFonts w:ascii="Arial" w:hAnsi="Arial" w:cs="Arial"/>
                <w:b/>
                <w:bCs/>
                <w:snapToGrid w:val="0"/>
                <w:sz w:val="16"/>
                <w:szCs w:val="16"/>
              </w:rPr>
              <w:t xml:space="preserve">ork-based </w:t>
            </w:r>
            <w:r w:rsidRPr="0047354F">
              <w:rPr>
                <w:rFonts w:ascii="Arial" w:hAnsi="Arial" w:cs="Arial"/>
                <w:b/>
                <w:bCs/>
                <w:snapToGrid w:val="0"/>
                <w:sz w:val="16"/>
                <w:szCs w:val="16"/>
              </w:rPr>
              <w:t>L</w:t>
            </w:r>
            <w:r>
              <w:rPr>
                <w:rFonts w:ascii="Arial" w:hAnsi="Arial" w:cs="Arial"/>
                <w:b/>
                <w:bCs/>
                <w:snapToGrid w:val="0"/>
                <w:sz w:val="16"/>
                <w:szCs w:val="16"/>
              </w:rPr>
              <w:t>earning</w:t>
            </w:r>
            <w:r w:rsidRPr="0047354F">
              <w:rPr>
                <w:rFonts w:ascii="Arial" w:hAnsi="Arial" w:cs="Arial"/>
                <w:b/>
                <w:bCs/>
                <w:snapToGrid w:val="0"/>
                <w:sz w:val="16"/>
                <w:szCs w:val="16"/>
              </w:rPr>
              <w:t xml:space="preserve"> </w:t>
            </w:r>
            <w:r>
              <w:rPr>
                <w:rFonts w:ascii="Arial" w:hAnsi="Arial" w:cs="Arial"/>
                <w:b/>
                <w:bCs/>
                <w:snapToGrid w:val="0"/>
                <w:sz w:val="16"/>
                <w:szCs w:val="16"/>
              </w:rPr>
              <w:t>30</w:t>
            </w:r>
            <w:r w:rsidRPr="0047354F">
              <w:rPr>
                <w:rFonts w:ascii="Arial" w:hAnsi="Arial" w:cs="Arial"/>
                <w:b/>
                <w:bCs/>
                <w:snapToGrid w:val="0"/>
                <w:sz w:val="16"/>
                <w:szCs w:val="16"/>
              </w:rPr>
              <w:t xml:space="preserve"> credits</w:t>
            </w:r>
          </w:p>
        </w:tc>
        <w:tc>
          <w:tcPr>
            <w:tcW w:w="567" w:type="dxa"/>
            <w:textDirection w:val="btLr"/>
          </w:tcPr>
          <w:p w14:paraId="15B4CD65" w14:textId="08B6B4DC"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W</w:t>
            </w:r>
            <w:r>
              <w:rPr>
                <w:rFonts w:ascii="Arial" w:hAnsi="Arial" w:cs="Arial"/>
                <w:b/>
                <w:bCs/>
                <w:snapToGrid w:val="0"/>
                <w:sz w:val="16"/>
                <w:szCs w:val="16"/>
              </w:rPr>
              <w:t xml:space="preserve">ork-based </w:t>
            </w:r>
            <w:r w:rsidRPr="0047354F">
              <w:rPr>
                <w:rFonts w:ascii="Arial" w:hAnsi="Arial" w:cs="Arial"/>
                <w:b/>
                <w:bCs/>
                <w:snapToGrid w:val="0"/>
                <w:sz w:val="16"/>
                <w:szCs w:val="16"/>
              </w:rPr>
              <w:t>L</w:t>
            </w:r>
            <w:r>
              <w:rPr>
                <w:rFonts w:ascii="Arial" w:hAnsi="Arial" w:cs="Arial"/>
                <w:b/>
                <w:bCs/>
                <w:snapToGrid w:val="0"/>
                <w:sz w:val="16"/>
                <w:szCs w:val="16"/>
              </w:rPr>
              <w:t>earning</w:t>
            </w:r>
            <w:r w:rsidRPr="0047354F">
              <w:rPr>
                <w:rFonts w:ascii="Arial" w:hAnsi="Arial" w:cs="Arial"/>
                <w:b/>
                <w:bCs/>
                <w:snapToGrid w:val="0"/>
                <w:sz w:val="16"/>
                <w:szCs w:val="16"/>
              </w:rPr>
              <w:t xml:space="preserve"> </w:t>
            </w:r>
            <w:r>
              <w:rPr>
                <w:rFonts w:ascii="Arial" w:hAnsi="Arial" w:cs="Arial"/>
                <w:b/>
                <w:bCs/>
                <w:snapToGrid w:val="0"/>
                <w:sz w:val="16"/>
                <w:szCs w:val="16"/>
              </w:rPr>
              <w:t>60</w:t>
            </w:r>
            <w:r w:rsidRPr="0047354F">
              <w:rPr>
                <w:rFonts w:ascii="Arial" w:hAnsi="Arial" w:cs="Arial"/>
                <w:b/>
                <w:bCs/>
                <w:snapToGrid w:val="0"/>
                <w:sz w:val="16"/>
                <w:szCs w:val="16"/>
              </w:rPr>
              <w:t xml:space="preserve"> credits</w:t>
            </w:r>
          </w:p>
        </w:tc>
        <w:tc>
          <w:tcPr>
            <w:tcW w:w="710" w:type="dxa"/>
            <w:textDirection w:val="btLr"/>
          </w:tcPr>
          <w:p w14:paraId="54384C2B" w14:textId="77033AE3" w:rsidR="00E952CD" w:rsidRPr="0047354F" w:rsidRDefault="00E952CD" w:rsidP="0070001B">
            <w:pPr>
              <w:ind w:left="113" w:right="113"/>
              <w:rPr>
                <w:rFonts w:ascii="Arial" w:hAnsi="Arial" w:cs="Arial"/>
                <w:b/>
                <w:bCs/>
                <w:snapToGrid w:val="0"/>
                <w:sz w:val="16"/>
                <w:szCs w:val="16"/>
              </w:rPr>
            </w:pPr>
            <w:r w:rsidRPr="0047354F">
              <w:rPr>
                <w:rFonts w:ascii="Arial" w:hAnsi="Arial" w:cs="Arial"/>
                <w:b/>
                <w:bCs/>
                <w:snapToGrid w:val="0"/>
                <w:sz w:val="16"/>
                <w:szCs w:val="16"/>
              </w:rPr>
              <w:t xml:space="preserve">Working with Families, Carers &amp; </w:t>
            </w:r>
            <w:r>
              <w:rPr>
                <w:rFonts w:ascii="Arial" w:hAnsi="Arial" w:cs="Arial"/>
                <w:b/>
                <w:bCs/>
                <w:snapToGrid w:val="0"/>
                <w:sz w:val="16"/>
                <w:szCs w:val="16"/>
              </w:rPr>
              <w:t>S</w:t>
            </w:r>
            <w:r w:rsidRPr="0047354F">
              <w:rPr>
                <w:rFonts w:ascii="Arial" w:hAnsi="Arial" w:cs="Arial"/>
                <w:b/>
                <w:bCs/>
                <w:snapToGrid w:val="0"/>
                <w:sz w:val="16"/>
                <w:szCs w:val="16"/>
              </w:rPr>
              <w:t>ig</w:t>
            </w:r>
            <w:r>
              <w:rPr>
                <w:rFonts w:ascii="Arial" w:hAnsi="Arial" w:cs="Arial"/>
                <w:b/>
                <w:bCs/>
                <w:snapToGrid w:val="0"/>
                <w:sz w:val="16"/>
                <w:szCs w:val="16"/>
              </w:rPr>
              <w:t>nificant</w:t>
            </w:r>
            <w:r w:rsidRPr="0047354F">
              <w:rPr>
                <w:rFonts w:ascii="Arial" w:hAnsi="Arial" w:cs="Arial"/>
                <w:b/>
                <w:bCs/>
                <w:snapToGrid w:val="0"/>
                <w:sz w:val="16"/>
                <w:szCs w:val="16"/>
              </w:rPr>
              <w:t xml:space="preserve"> </w:t>
            </w:r>
            <w:r>
              <w:rPr>
                <w:rFonts w:ascii="Arial" w:hAnsi="Arial" w:cs="Arial"/>
                <w:b/>
                <w:bCs/>
                <w:snapToGrid w:val="0"/>
                <w:sz w:val="16"/>
                <w:szCs w:val="16"/>
              </w:rPr>
              <w:t>O</w:t>
            </w:r>
            <w:r w:rsidRPr="0047354F">
              <w:rPr>
                <w:rFonts w:ascii="Arial" w:hAnsi="Arial" w:cs="Arial"/>
                <w:b/>
                <w:bCs/>
                <w:snapToGrid w:val="0"/>
                <w:sz w:val="16"/>
                <w:szCs w:val="16"/>
              </w:rPr>
              <w:t>thers</w:t>
            </w:r>
          </w:p>
        </w:tc>
      </w:tr>
      <w:tr w:rsidR="00E952CD" w:rsidRPr="00117475" w14:paraId="35E10EF4" w14:textId="77777777" w:rsidTr="00201A45">
        <w:trPr>
          <w:trHeight w:val="387"/>
        </w:trPr>
        <w:tc>
          <w:tcPr>
            <w:tcW w:w="1848" w:type="dxa"/>
            <w:vMerge w:val="restart"/>
            <w:shd w:val="clear" w:color="auto" w:fill="auto"/>
          </w:tcPr>
          <w:p w14:paraId="3591E903" w14:textId="77777777" w:rsidR="00E952CD" w:rsidRPr="00117475" w:rsidRDefault="00E952CD" w:rsidP="0070001B">
            <w:pPr>
              <w:rPr>
                <w:rFonts w:ascii="Arial" w:hAnsi="Arial" w:cs="Arial"/>
                <w:b/>
                <w:sz w:val="20"/>
                <w:szCs w:val="20"/>
              </w:rPr>
            </w:pPr>
            <w:r w:rsidRPr="00117475">
              <w:rPr>
                <w:rFonts w:ascii="Arial" w:hAnsi="Arial" w:cs="Arial"/>
                <w:b/>
                <w:sz w:val="20"/>
                <w:szCs w:val="20"/>
              </w:rPr>
              <w:t>Knowledge &amp; Understanding</w:t>
            </w:r>
          </w:p>
        </w:tc>
        <w:tc>
          <w:tcPr>
            <w:tcW w:w="968" w:type="dxa"/>
            <w:shd w:val="clear" w:color="auto" w:fill="auto"/>
          </w:tcPr>
          <w:p w14:paraId="39A4D754"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A1</w:t>
            </w:r>
          </w:p>
        </w:tc>
        <w:tc>
          <w:tcPr>
            <w:tcW w:w="723" w:type="dxa"/>
            <w:shd w:val="clear" w:color="auto" w:fill="5B9BD5" w:themeFill="accent1"/>
          </w:tcPr>
          <w:p w14:paraId="03E5970C"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19E05F8F" w14:textId="77777777" w:rsidR="00E952CD" w:rsidRPr="00117475" w:rsidRDefault="00E952CD" w:rsidP="0070001B">
            <w:pPr>
              <w:rPr>
                <w:rFonts w:ascii="Arial" w:hAnsi="Arial" w:cs="Arial"/>
                <w:sz w:val="20"/>
                <w:szCs w:val="20"/>
              </w:rPr>
            </w:pPr>
          </w:p>
        </w:tc>
        <w:tc>
          <w:tcPr>
            <w:tcW w:w="709" w:type="dxa"/>
            <w:shd w:val="clear" w:color="auto" w:fill="auto"/>
          </w:tcPr>
          <w:p w14:paraId="4FBEAD44" w14:textId="77777777" w:rsidR="00E952CD" w:rsidRPr="00117475" w:rsidRDefault="00E952CD" w:rsidP="0070001B">
            <w:pPr>
              <w:rPr>
                <w:rFonts w:ascii="Arial" w:hAnsi="Arial" w:cs="Arial"/>
                <w:sz w:val="20"/>
                <w:szCs w:val="20"/>
              </w:rPr>
            </w:pPr>
          </w:p>
        </w:tc>
        <w:tc>
          <w:tcPr>
            <w:tcW w:w="708" w:type="dxa"/>
            <w:shd w:val="clear" w:color="auto" w:fill="FFFF00"/>
          </w:tcPr>
          <w:p w14:paraId="6109EC02" w14:textId="77777777" w:rsidR="00E952CD" w:rsidRPr="00117475" w:rsidRDefault="00E952CD" w:rsidP="0070001B">
            <w:pPr>
              <w:rPr>
                <w:rFonts w:ascii="Arial" w:hAnsi="Arial" w:cs="Arial"/>
                <w:sz w:val="16"/>
                <w:szCs w:val="16"/>
              </w:rPr>
            </w:pPr>
          </w:p>
        </w:tc>
        <w:tc>
          <w:tcPr>
            <w:tcW w:w="567" w:type="dxa"/>
            <w:shd w:val="clear" w:color="auto" w:fill="auto"/>
          </w:tcPr>
          <w:p w14:paraId="54AFEE8E" w14:textId="77777777" w:rsidR="00E952CD" w:rsidRPr="00117475" w:rsidRDefault="00E952CD" w:rsidP="0070001B">
            <w:pPr>
              <w:rPr>
                <w:rFonts w:ascii="Arial" w:hAnsi="Arial" w:cs="Arial"/>
                <w:sz w:val="20"/>
                <w:szCs w:val="20"/>
              </w:rPr>
            </w:pPr>
          </w:p>
        </w:tc>
        <w:tc>
          <w:tcPr>
            <w:tcW w:w="851" w:type="dxa"/>
            <w:shd w:val="clear" w:color="auto" w:fill="auto"/>
          </w:tcPr>
          <w:p w14:paraId="7C5F91A7" w14:textId="77777777" w:rsidR="00E952CD" w:rsidRPr="00117475" w:rsidRDefault="00E952CD" w:rsidP="0070001B">
            <w:pPr>
              <w:rPr>
                <w:rFonts w:ascii="Arial" w:hAnsi="Arial" w:cs="Arial"/>
                <w:sz w:val="20"/>
                <w:szCs w:val="20"/>
              </w:rPr>
            </w:pPr>
          </w:p>
        </w:tc>
        <w:tc>
          <w:tcPr>
            <w:tcW w:w="567" w:type="dxa"/>
          </w:tcPr>
          <w:p w14:paraId="7963AC39" w14:textId="77777777" w:rsidR="00E952CD" w:rsidRPr="00117475" w:rsidRDefault="00E952CD" w:rsidP="0070001B">
            <w:pPr>
              <w:rPr>
                <w:rFonts w:ascii="Arial" w:hAnsi="Arial" w:cs="Arial"/>
                <w:sz w:val="20"/>
                <w:szCs w:val="20"/>
              </w:rPr>
            </w:pPr>
          </w:p>
        </w:tc>
        <w:tc>
          <w:tcPr>
            <w:tcW w:w="850" w:type="dxa"/>
            <w:shd w:val="clear" w:color="auto" w:fill="auto"/>
          </w:tcPr>
          <w:p w14:paraId="7FD310F2"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6C544C1B" w14:textId="77777777" w:rsidR="00E952CD" w:rsidRPr="00117475" w:rsidRDefault="00E952CD" w:rsidP="0070001B">
            <w:pPr>
              <w:rPr>
                <w:rFonts w:ascii="Arial" w:hAnsi="Arial" w:cs="Arial"/>
                <w:sz w:val="20"/>
                <w:szCs w:val="20"/>
              </w:rPr>
            </w:pPr>
          </w:p>
        </w:tc>
        <w:tc>
          <w:tcPr>
            <w:tcW w:w="850" w:type="dxa"/>
            <w:shd w:val="clear" w:color="auto" w:fill="00B0F0"/>
          </w:tcPr>
          <w:p w14:paraId="78F8AB14" w14:textId="77777777" w:rsidR="00E952CD" w:rsidRPr="00117475" w:rsidRDefault="00E952CD" w:rsidP="0070001B">
            <w:pPr>
              <w:rPr>
                <w:rFonts w:ascii="Arial" w:hAnsi="Arial" w:cs="Arial"/>
                <w:sz w:val="20"/>
                <w:szCs w:val="20"/>
              </w:rPr>
            </w:pPr>
          </w:p>
        </w:tc>
        <w:tc>
          <w:tcPr>
            <w:tcW w:w="567" w:type="dxa"/>
            <w:shd w:val="clear" w:color="auto" w:fill="660033"/>
          </w:tcPr>
          <w:p w14:paraId="76C82775" w14:textId="77777777" w:rsidR="00E952CD" w:rsidRPr="00117475" w:rsidRDefault="00E952CD" w:rsidP="0070001B">
            <w:pPr>
              <w:rPr>
                <w:rFonts w:ascii="Arial" w:hAnsi="Arial" w:cs="Arial"/>
                <w:sz w:val="20"/>
                <w:szCs w:val="20"/>
              </w:rPr>
            </w:pPr>
          </w:p>
        </w:tc>
        <w:tc>
          <w:tcPr>
            <w:tcW w:w="708" w:type="dxa"/>
            <w:shd w:val="clear" w:color="auto" w:fill="auto"/>
          </w:tcPr>
          <w:p w14:paraId="779EA3D1" w14:textId="77777777" w:rsidR="00E952CD" w:rsidRPr="00117475" w:rsidRDefault="00E952CD" w:rsidP="0070001B">
            <w:pPr>
              <w:rPr>
                <w:rFonts w:ascii="Arial" w:hAnsi="Arial" w:cs="Arial"/>
                <w:sz w:val="20"/>
                <w:szCs w:val="20"/>
              </w:rPr>
            </w:pPr>
          </w:p>
        </w:tc>
        <w:tc>
          <w:tcPr>
            <w:tcW w:w="710" w:type="dxa"/>
          </w:tcPr>
          <w:p w14:paraId="1BFF93EC" w14:textId="77777777" w:rsidR="00E952CD" w:rsidRPr="00117475" w:rsidRDefault="00E952CD" w:rsidP="0070001B">
            <w:pPr>
              <w:rPr>
                <w:rFonts w:ascii="Arial" w:hAnsi="Arial" w:cs="Arial"/>
                <w:sz w:val="20"/>
                <w:szCs w:val="20"/>
              </w:rPr>
            </w:pPr>
          </w:p>
        </w:tc>
        <w:tc>
          <w:tcPr>
            <w:tcW w:w="709" w:type="dxa"/>
            <w:shd w:val="clear" w:color="auto" w:fill="0066CC"/>
          </w:tcPr>
          <w:p w14:paraId="475ADC07" w14:textId="77777777" w:rsidR="00E952CD" w:rsidRPr="00117475" w:rsidRDefault="00E952CD" w:rsidP="0070001B">
            <w:pPr>
              <w:rPr>
                <w:rFonts w:ascii="Arial" w:hAnsi="Arial" w:cs="Arial"/>
                <w:sz w:val="20"/>
                <w:szCs w:val="20"/>
              </w:rPr>
            </w:pPr>
          </w:p>
        </w:tc>
        <w:tc>
          <w:tcPr>
            <w:tcW w:w="709" w:type="dxa"/>
            <w:shd w:val="clear" w:color="auto" w:fill="7030A0"/>
          </w:tcPr>
          <w:p w14:paraId="36DA761D" w14:textId="2F861EDD" w:rsidR="00E952CD" w:rsidRPr="00117475" w:rsidRDefault="00E952CD" w:rsidP="0070001B">
            <w:pPr>
              <w:rPr>
                <w:rFonts w:ascii="Arial" w:hAnsi="Arial" w:cs="Arial"/>
                <w:sz w:val="20"/>
                <w:szCs w:val="20"/>
              </w:rPr>
            </w:pPr>
          </w:p>
        </w:tc>
        <w:tc>
          <w:tcPr>
            <w:tcW w:w="709" w:type="dxa"/>
            <w:shd w:val="clear" w:color="auto" w:fill="FF3399"/>
          </w:tcPr>
          <w:p w14:paraId="75F204E8" w14:textId="77777777" w:rsidR="00E952CD" w:rsidRPr="00117475" w:rsidRDefault="00E952CD" w:rsidP="0070001B">
            <w:pPr>
              <w:rPr>
                <w:rFonts w:ascii="Arial" w:hAnsi="Arial" w:cs="Arial"/>
                <w:sz w:val="20"/>
                <w:szCs w:val="20"/>
              </w:rPr>
            </w:pPr>
          </w:p>
        </w:tc>
        <w:tc>
          <w:tcPr>
            <w:tcW w:w="710" w:type="dxa"/>
            <w:shd w:val="clear" w:color="auto" w:fill="auto"/>
          </w:tcPr>
          <w:p w14:paraId="60B33855" w14:textId="77777777" w:rsidR="00E952CD" w:rsidRPr="00117475" w:rsidRDefault="00E952CD" w:rsidP="0070001B">
            <w:pPr>
              <w:rPr>
                <w:rFonts w:ascii="Arial" w:hAnsi="Arial" w:cs="Arial"/>
                <w:sz w:val="20"/>
                <w:szCs w:val="20"/>
              </w:rPr>
            </w:pPr>
          </w:p>
        </w:tc>
        <w:tc>
          <w:tcPr>
            <w:tcW w:w="708" w:type="dxa"/>
          </w:tcPr>
          <w:p w14:paraId="19E0B03F" w14:textId="77777777" w:rsidR="00E952CD" w:rsidRPr="00117475" w:rsidRDefault="00E952CD" w:rsidP="0070001B">
            <w:pPr>
              <w:rPr>
                <w:rFonts w:ascii="Arial" w:hAnsi="Arial" w:cs="Arial"/>
                <w:sz w:val="20"/>
                <w:szCs w:val="20"/>
              </w:rPr>
            </w:pPr>
          </w:p>
        </w:tc>
        <w:tc>
          <w:tcPr>
            <w:tcW w:w="708" w:type="dxa"/>
            <w:shd w:val="clear" w:color="auto" w:fill="99CC00"/>
          </w:tcPr>
          <w:p w14:paraId="5684FF0D" w14:textId="14D065DE" w:rsidR="00E952CD" w:rsidRPr="00117475" w:rsidRDefault="00E952CD" w:rsidP="0070001B">
            <w:pPr>
              <w:rPr>
                <w:rFonts w:ascii="Arial" w:hAnsi="Arial" w:cs="Arial"/>
                <w:sz w:val="20"/>
                <w:szCs w:val="20"/>
              </w:rPr>
            </w:pPr>
          </w:p>
        </w:tc>
        <w:tc>
          <w:tcPr>
            <w:tcW w:w="567" w:type="dxa"/>
            <w:shd w:val="clear" w:color="auto" w:fill="99FFCC"/>
          </w:tcPr>
          <w:p w14:paraId="47397E53" w14:textId="77777777" w:rsidR="00E952CD" w:rsidRPr="0070001B" w:rsidRDefault="00E952CD" w:rsidP="0070001B">
            <w:pPr>
              <w:rPr>
                <w:rFonts w:ascii="Arial" w:hAnsi="Arial" w:cs="Arial"/>
                <w:sz w:val="20"/>
                <w:szCs w:val="20"/>
              </w:rPr>
            </w:pPr>
          </w:p>
        </w:tc>
        <w:tc>
          <w:tcPr>
            <w:tcW w:w="567" w:type="dxa"/>
            <w:shd w:val="clear" w:color="auto" w:fill="FFCCCC"/>
          </w:tcPr>
          <w:p w14:paraId="03AFFF83" w14:textId="77777777" w:rsidR="00E952CD" w:rsidRPr="00117475" w:rsidRDefault="00E952CD" w:rsidP="0070001B">
            <w:pPr>
              <w:rPr>
                <w:rFonts w:ascii="Arial" w:hAnsi="Arial" w:cs="Arial"/>
                <w:sz w:val="20"/>
                <w:szCs w:val="20"/>
              </w:rPr>
            </w:pPr>
          </w:p>
        </w:tc>
        <w:tc>
          <w:tcPr>
            <w:tcW w:w="567" w:type="dxa"/>
            <w:shd w:val="clear" w:color="auto" w:fill="CC66FF"/>
          </w:tcPr>
          <w:p w14:paraId="11E9F166" w14:textId="77777777" w:rsidR="00E952CD" w:rsidRPr="00117475" w:rsidRDefault="00E952CD" w:rsidP="0070001B">
            <w:pPr>
              <w:rPr>
                <w:rFonts w:ascii="Arial" w:hAnsi="Arial" w:cs="Arial"/>
                <w:sz w:val="20"/>
                <w:szCs w:val="20"/>
              </w:rPr>
            </w:pPr>
          </w:p>
        </w:tc>
        <w:tc>
          <w:tcPr>
            <w:tcW w:w="710" w:type="dxa"/>
            <w:shd w:val="clear" w:color="auto" w:fill="FF0000"/>
          </w:tcPr>
          <w:p w14:paraId="56DEA15B" w14:textId="77777777" w:rsidR="00E952CD" w:rsidRPr="00117475" w:rsidRDefault="00E952CD" w:rsidP="0070001B">
            <w:pPr>
              <w:rPr>
                <w:rFonts w:ascii="Arial" w:hAnsi="Arial" w:cs="Arial"/>
                <w:sz w:val="20"/>
                <w:szCs w:val="20"/>
              </w:rPr>
            </w:pPr>
          </w:p>
        </w:tc>
      </w:tr>
      <w:tr w:rsidR="00E952CD" w:rsidRPr="00117475" w14:paraId="65064E74" w14:textId="77777777" w:rsidTr="00E952CD">
        <w:trPr>
          <w:trHeight w:val="375"/>
        </w:trPr>
        <w:tc>
          <w:tcPr>
            <w:tcW w:w="1848" w:type="dxa"/>
            <w:vMerge/>
            <w:shd w:val="clear" w:color="auto" w:fill="auto"/>
          </w:tcPr>
          <w:p w14:paraId="160779E4" w14:textId="77777777" w:rsidR="00E952CD" w:rsidRPr="00117475" w:rsidRDefault="00E952CD" w:rsidP="0070001B">
            <w:pPr>
              <w:rPr>
                <w:rFonts w:ascii="Arial" w:hAnsi="Arial" w:cs="Arial"/>
                <w:b/>
                <w:sz w:val="20"/>
                <w:szCs w:val="20"/>
              </w:rPr>
            </w:pPr>
          </w:p>
        </w:tc>
        <w:tc>
          <w:tcPr>
            <w:tcW w:w="968" w:type="dxa"/>
            <w:shd w:val="clear" w:color="auto" w:fill="auto"/>
          </w:tcPr>
          <w:p w14:paraId="37DBCBBD"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A2</w:t>
            </w:r>
          </w:p>
        </w:tc>
        <w:tc>
          <w:tcPr>
            <w:tcW w:w="723" w:type="dxa"/>
            <w:shd w:val="clear" w:color="auto" w:fill="5B9BD5" w:themeFill="accent1"/>
          </w:tcPr>
          <w:p w14:paraId="0623D613" w14:textId="77777777" w:rsidR="00E952CD" w:rsidRPr="00117475" w:rsidRDefault="00E952CD" w:rsidP="0070001B">
            <w:pPr>
              <w:rPr>
                <w:rFonts w:ascii="Arial" w:hAnsi="Arial" w:cs="Arial"/>
                <w:sz w:val="20"/>
                <w:szCs w:val="20"/>
              </w:rPr>
            </w:pPr>
          </w:p>
        </w:tc>
        <w:tc>
          <w:tcPr>
            <w:tcW w:w="709" w:type="dxa"/>
            <w:shd w:val="clear" w:color="auto" w:fill="auto"/>
          </w:tcPr>
          <w:p w14:paraId="27D84429" w14:textId="77777777" w:rsidR="00E952CD" w:rsidRPr="00117475" w:rsidRDefault="00E952CD" w:rsidP="0070001B">
            <w:pPr>
              <w:rPr>
                <w:rFonts w:ascii="Arial" w:hAnsi="Arial" w:cs="Arial"/>
                <w:sz w:val="20"/>
                <w:szCs w:val="20"/>
              </w:rPr>
            </w:pPr>
          </w:p>
        </w:tc>
        <w:tc>
          <w:tcPr>
            <w:tcW w:w="709" w:type="dxa"/>
            <w:shd w:val="clear" w:color="auto" w:fill="auto"/>
          </w:tcPr>
          <w:p w14:paraId="2EBBA7A5" w14:textId="77777777" w:rsidR="00E952CD" w:rsidRPr="00117475" w:rsidRDefault="00E952CD" w:rsidP="0070001B">
            <w:pPr>
              <w:rPr>
                <w:rFonts w:ascii="Arial" w:hAnsi="Arial" w:cs="Arial"/>
                <w:sz w:val="20"/>
                <w:szCs w:val="20"/>
              </w:rPr>
            </w:pPr>
          </w:p>
        </w:tc>
        <w:tc>
          <w:tcPr>
            <w:tcW w:w="708" w:type="dxa"/>
            <w:shd w:val="clear" w:color="auto" w:fill="auto"/>
          </w:tcPr>
          <w:p w14:paraId="701B3B1B" w14:textId="77777777" w:rsidR="00E952CD" w:rsidRPr="00117475" w:rsidRDefault="00E952CD" w:rsidP="0070001B">
            <w:pPr>
              <w:rPr>
                <w:rFonts w:ascii="Arial" w:hAnsi="Arial" w:cs="Arial"/>
                <w:sz w:val="20"/>
                <w:szCs w:val="20"/>
              </w:rPr>
            </w:pPr>
          </w:p>
        </w:tc>
        <w:tc>
          <w:tcPr>
            <w:tcW w:w="567" w:type="dxa"/>
            <w:shd w:val="clear" w:color="auto" w:fill="auto"/>
          </w:tcPr>
          <w:p w14:paraId="5FB776AA" w14:textId="77777777" w:rsidR="00E952CD" w:rsidRPr="00117475" w:rsidRDefault="00E952CD" w:rsidP="0070001B">
            <w:pPr>
              <w:rPr>
                <w:rFonts w:ascii="Arial" w:hAnsi="Arial" w:cs="Arial"/>
                <w:sz w:val="20"/>
                <w:szCs w:val="20"/>
              </w:rPr>
            </w:pPr>
          </w:p>
        </w:tc>
        <w:tc>
          <w:tcPr>
            <w:tcW w:w="851" w:type="dxa"/>
            <w:shd w:val="clear" w:color="auto" w:fill="auto"/>
          </w:tcPr>
          <w:p w14:paraId="1C503B57" w14:textId="77777777" w:rsidR="00E952CD" w:rsidRPr="00117475" w:rsidRDefault="00E952CD" w:rsidP="0070001B">
            <w:pPr>
              <w:rPr>
                <w:rFonts w:ascii="Arial" w:hAnsi="Arial" w:cs="Arial"/>
                <w:sz w:val="20"/>
                <w:szCs w:val="20"/>
              </w:rPr>
            </w:pPr>
          </w:p>
        </w:tc>
        <w:tc>
          <w:tcPr>
            <w:tcW w:w="567" w:type="dxa"/>
            <w:shd w:val="clear" w:color="auto" w:fill="FFC000" w:themeFill="accent4"/>
          </w:tcPr>
          <w:p w14:paraId="4D013B71" w14:textId="77777777" w:rsidR="00E952CD" w:rsidRPr="00117475" w:rsidRDefault="00E952CD" w:rsidP="0070001B">
            <w:pPr>
              <w:rPr>
                <w:rFonts w:ascii="Arial" w:hAnsi="Arial" w:cs="Arial"/>
                <w:sz w:val="20"/>
                <w:szCs w:val="20"/>
              </w:rPr>
            </w:pPr>
          </w:p>
        </w:tc>
        <w:tc>
          <w:tcPr>
            <w:tcW w:w="850" w:type="dxa"/>
            <w:shd w:val="clear" w:color="auto" w:fill="00B050"/>
          </w:tcPr>
          <w:p w14:paraId="435238CA"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370EB994" w14:textId="77777777" w:rsidR="00E952CD" w:rsidRPr="00117475" w:rsidRDefault="00E952CD" w:rsidP="0070001B">
            <w:pPr>
              <w:rPr>
                <w:rFonts w:ascii="Arial" w:hAnsi="Arial" w:cs="Arial"/>
                <w:sz w:val="20"/>
                <w:szCs w:val="20"/>
              </w:rPr>
            </w:pPr>
          </w:p>
        </w:tc>
        <w:tc>
          <w:tcPr>
            <w:tcW w:w="850" w:type="dxa"/>
            <w:shd w:val="clear" w:color="auto" w:fill="00B0F0"/>
          </w:tcPr>
          <w:p w14:paraId="4AF2357C" w14:textId="77777777" w:rsidR="00E952CD" w:rsidRPr="00117475" w:rsidRDefault="00E952CD" w:rsidP="0070001B">
            <w:pPr>
              <w:rPr>
                <w:rFonts w:ascii="Arial" w:hAnsi="Arial" w:cs="Arial"/>
                <w:sz w:val="20"/>
                <w:szCs w:val="20"/>
              </w:rPr>
            </w:pPr>
          </w:p>
        </w:tc>
        <w:tc>
          <w:tcPr>
            <w:tcW w:w="567" w:type="dxa"/>
            <w:shd w:val="clear" w:color="auto" w:fill="auto"/>
          </w:tcPr>
          <w:p w14:paraId="48FAC444" w14:textId="77777777" w:rsidR="00E952CD" w:rsidRPr="00117475" w:rsidRDefault="00E952CD" w:rsidP="0070001B">
            <w:pPr>
              <w:rPr>
                <w:rFonts w:ascii="Arial" w:hAnsi="Arial" w:cs="Arial"/>
                <w:sz w:val="20"/>
                <w:szCs w:val="20"/>
              </w:rPr>
            </w:pPr>
          </w:p>
        </w:tc>
        <w:tc>
          <w:tcPr>
            <w:tcW w:w="708" w:type="dxa"/>
            <w:shd w:val="clear" w:color="auto" w:fill="1F3864" w:themeFill="accent5" w:themeFillShade="80"/>
          </w:tcPr>
          <w:p w14:paraId="574845F5"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0AB0BF5E" w14:textId="77777777" w:rsidR="00E952CD" w:rsidRPr="00117475" w:rsidRDefault="00E952CD" w:rsidP="0070001B">
            <w:pPr>
              <w:rPr>
                <w:rFonts w:ascii="Arial" w:hAnsi="Arial" w:cs="Arial"/>
                <w:sz w:val="20"/>
                <w:szCs w:val="20"/>
              </w:rPr>
            </w:pPr>
          </w:p>
        </w:tc>
        <w:tc>
          <w:tcPr>
            <w:tcW w:w="709" w:type="dxa"/>
            <w:shd w:val="clear" w:color="auto" w:fill="0066CC"/>
          </w:tcPr>
          <w:p w14:paraId="3C56FF10" w14:textId="77777777" w:rsidR="00E952CD" w:rsidRPr="00117475" w:rsidRDefault="00E952CD" w:rsidP="0070001B">
            <w:pPr>
              <w:rPr>
                <w:rFonts w:ascii="Arial" w:hAnsi="Arial" w:cs="Arial"/>
                <w:sz w:val="20"/>
                <w:szCs w:val="20"/>
              </w:rPr>
            </w:pPr>
          </w:p>
        </w:tc>
        <w:tc>
          <w:tcPr>
            <w:tcW w:w="709" w:type="dxa"/>
            <w:shd w:val="clear" w:color="auto" w:fill="7030A0"/>
          </w:tcPr>
          <w:p w14:paraId="39AA3A30" w14:textId="03B7C6EC" w:rsidR="00E952CD" w:rsidRPr="00117475" w:rsidRDefault="00E952CD" w:rsidP="0070001B">
            <w:pPr>
              <w:rPr>
                <w:rFonts w:ascii="Arial" w:hAnsi="Arial" w:cs="Arial"/>
                <w:sz w:val="20"/>
                <w:szCs w:val="20"/>
              </w:rPr>
            </w:pPr>
          </w:p>
        </w:tc>
        <w:tc>
          <w:tcPr>
            <w:tcW w:w="709" w:type="dxa"/>
          </w:tcPr>
          <w:p w14:paraId="52871063" w14:textId="77777777" w:rsidR="00E952CD" w:rsidRPr="00117475" w:rsidRDefault="00E952CD" w:rsidP="0070001B">
            <w:pPr>
              <w:rPr>
                <w:rFonts w:ascii="Arial" w:hAnsi="Arial" w:cs="Arial"/>
                <w:sz w:val="20"/>
                <w:szCs w:val="20"/>
              </w:rPr>
            </w:pPr>
          </w:p>
        </w:tc>
        <w:tc>
          <w:tcPr>
            <w:tcW w:w="710" w:type="dxa"/>
          </w:tcPr>
          <w:p w14:paraId="228C94B6" w14:textId="77777777" w:rsidR="00E952CD" w:rsidRPr="00117475" w:rsidRDefault="00E952CD" w:rsidP="0070001B">
            <w:pPr>
              <w:rPr>
                <w:rFonts w:ascii="Arial" w:hAnsi="Arial" w:cs="Arial"/>
                <w:sz w:val="20"/>
                <w:szCs w:val="20"/>
              </w:rPr>
            </w:pPr>
          </w:p>
        </w:tc>
        <w:tc>
          <w:tcPr>
            <w:tcW w:w="708" w:type="dxa"/>
            <w:shd w:val="clear" w:color="auto" w:fill="00FF00"/>
          </w:tcPr>
          <w:p w14:paraId="3F17429D" w14:textId="77777777" w:rsidR="00E952CD" w:rsidRPr="00117475" w:rsidRDefault="00E952CD" w:rsidP="0070001B">
            <w:pPr>
              <w:rPr>
                <w:rFonts w:ascii="Arial" w:hAnsi="Arial" w:cs="Arial"/>
                <w:sz w:val="20"/>
                <w:szCs w:val="20"/>
              </w:rPr>
            </w:pPr>
          </w:p>
        </w:tc>
        <w:tc>
          <w:tcPr>
            <w:tcW w:w="708" w:type="dxa"/>
          </w:tcPr>
          <w:p w14:paraId="0631CF6E" w14:textId="5BD61602" w:rsidR="00E952CD" w:rsidRPr="00117475" w:rsidRDefault="00E952CD" w:rsidP="0070001B">
            <w:pPr>
              <w:rPr>
                <w:rFonts w:ascii="Arial" w:hAnsi="Arial" w:cs="Arial"/>
                <w:sz w:val="20"/>
                <w:szCs w:val="20"/>
              </w:rPr>
            </w:pPr>
          </w:p>
        </w:tc>
        <w:tc>
          <w:tcPr>
            <w:tcW w:w="567" w:type="dxa"/>
            <w:shd w:val="clear" w:color="auto" w:fill="FFFFFF" w:themeFill="background1"/>
          </w:tcPr>
          <w:p w14:paraId="3FEF631D" w14:textId="77777777" w:rsidR="00E952CD" w:rsidRPr="0070001B" w:rsidRDefault="00E952CD" w:rsidP="0070001B">
            <w:pPr>
              <w:rPr>
                <w:rFonts w:ascii="Arial" w:hAnsi="Arial" w:cs="Arial"/>
                <w:sz w:val="20"/>
                <w:szCs w:val="20"/>
              </w:rPr>
            </w:pPr>
          </w:p>
        </w:tc>
        <w:tc>
          <w:tcPr>
            <w:tcW w:w="567" w:type="dxa"/>
          </w:tcPr>
          <w:p w14:paraId="5DBA1332" w14:textId="77777777" w:rsidR="00E952CD" w:rsidRPr="00117475" w:rsidRDefault="00E952CD" w:rsidP="0070001B">
            <w:pPr>
              <w:rPr>
                <w:rFonts w:ascii="Arial" w:hAnsi="Arial" w:cs="Arial"/>
                <w:sz w:val="20"/>
                <w:szCs w:val="20"/>
              </w:rPr>
            </w:pPr>
          </w:p>
        </w:tc>
        <w:tc>
          <w:tcPr>
            <w:tcW w:w="567" w:type="dxa"/>
          </w:tcPr>
          <w:p w14:paraId="467F3FD4" w14:textId="77777777" w:rsidR="00E952CD" w:rsidRPr="00117475" w:rsidRDefault="00E952CD" w:rsidP="0070001B">
            <w:pPr>
              <w:rPr>
                <w:rFonts w:ascii="Arial" w:hAnsi="Arial" w:cs="Arial"/>
                <w:sz w:val="20"/>
                <w:szCs w:val="20"/>
              </w:rPr>
            </w:pPr>
          </w:p>
        </w:tc>
        <w:tc>
          <w:tcPr>
            <w:tcW w:w="710" w:type="dxa"/>
          </w:tcPr>
          <w:p w14:paraId="1AC0799D" w14:textId="77777777" w:rsidR="00E952CD" w:rsidRPr="00117475" w:rsidRDefault="00E952CD" w:rsidP="0070001B">
            <w:pPr>
              <w:rPr>
                <w:rFonts w:ascii="Arial" w:hAnsi="Arial" w:cs="Arial"/>
                <w:sz w:val="20"/>
                <w:szCs w:val="20"/>
              </w:rPr>
            </w:pPr>
          </w:p>
        </w:tc>
      </w:tr>
      <w:tr w:rsidR="00E952CD" w:rsidRPr="00117475" w14:paraId="6871BF40" w14:textId="77777777" w:rsidTr="00201A45">
        <w:trPr>
          <w:trHeight w:val="337"/>
        </w:trPr>
        <w:tc>
          <w:tcPr>
            <w:tcW w:w="1848" w:type="dxa"/>
            <w:vMerge/>
            <w:shd w:val="clear" w:color="auto" w:fill="auto"/>
          </w:tcPr>
          <w:p w14:paraId="3DFCB0DA" w14:textId="77777777" w:rsidR="00E952CD" w:rsidRPr="00117475" w:rsidRDefault="00E952CD" w:rsidP="0070001B">
            <w:pPr>
              <w:rPr>
                <w:rFonts w:ascii="Arial" w:hAnsi="Arial" w:cs="Arial"/>
                <w:b/>
                <w:sz w:val="20"/>
                <w:szCs w:val="20"/>
              </w:rPr>
            </w:pPr>
          </w:p>
        </w:tc>
        <w:tc>
          <w:tcPr>
            <w:tcW w:w="968" w:type="dxa"/>
            <w:shd w:val="clear" w:color="auto" w:fill="auto"/>
          </w:tcPr>
          <w:p w14:paraId="22196693"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A3</w:t>
            </w:r>
          </w:p>
        </w:tc>
        <w:tc>
          <w:tcPr>
            <w:tcW w:w="723" w:type="dxa"/>
            <w:shd w:val="clear" w:color="auto" w:fill="auto"/>
          </w:tcPr>
          <w:p w14:paraId="4380E4E7"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42DA410B" w14:textId="77777777" w:rsidR="00E952CD" w:rsidRPr="00117475" w:rsidRDefault="00E952CD" w:rsidP="0070001B">
            <w:pPr>
              <w:rPr>
                <w:rFonts w:ascii="Arial" w:hAnsi="Arial" w:cs="Arial"/>
                <w:sz w:val="20"/>
                <w:szCs w:val="20"/>
              </w:rPr>
            </w:pPr>
          </w:p>
        </w:tc>
        <w:tc>
          <w:tcPr>
            <w:tcW w:w="709" w:type="dxa"/>
            <w:shd w:val="clear" w:color="auto" w:fill="auto"/>
          </w:tcPr>
          <w:p w14:paraId="49FE15A4" w14:textId="77777777" w:rsidR="00E952CD" w:rsidRPr="00117475" w:rsidRDefault="00E952CD" w:rsidP="0070001B">
            <w:pPr>
              <w:rPr>
                <w:rFonts w:ascii="Arial" w:hAnsi="Arial" w:cs="Arial"/>
                <w:sz w:val="20"/>
                <w:szCs w:val="20"/>
              </w:rPr>
            </w:pPr>
          </w:p>
        </w:tc>
        <w:tc>
          <w:tcPr>
            <w:tcW w:w="708" w:type="dxa"/>
            <w:shd w:val="clear" w:color="auto" w:fill="FFFF00"/>
          </w:tcPr>
          <w:p w14:paraId="33911BD5" w14:textId="77777777" w:rsidR="00E952CD" w:rsidRPr="00117475" w:rsidRDefault="00E952CD" w:rsidP="0070001B">
            <w:pPr>
              <w:rPr>
                <w:rFonts w:ascii="Arial" w:hAnsi="Arial" w:cs="Arial"/>
                <w:sz w:val="20"/>
                <w:szCs w:val="20"/>
              </w:rPr>
            </w:pPr>
          </w:p>
        </w:tc>
        <w:tc>
          <w:tcPr>
            <w:tcW w:w="567" w:type="dxa"/>
            <w:shd w:val="clear" w:color="auto" w:fill="auto"/>
          </w:tcPr>
          <w:p w14:paraId="60E57964" w14:textId="77777777" w:rsidR="00E952CD" w:rsidRPr="00117475" w:rsidRDefault="00E952CD" w:rsidP="0070001B">
            <w:pPr>
              <w:rPr>
                <w:rFonts w:ascii="Arial" w:hAnsi="Arial" w:cs="Arial"/>
                <w:sz w:val="20"/>
                <w:szCs w:val="20"/>
              </w:rPr>
            </w:pPr>
          </w:p>
        </w:tc>
        <w:tc>
          <w:tcPr>
            <w:tcW w:w="851" w:type="dxa"/>
            <w:shd w:val="clear" w:color="auto" w:fill="26FA30"/>
          </w:tcPr>
          <w:p w14:paraId="5E6EE850" w14:textId="77777777" w:rsidR="00E952CD" w:rsidRPr="00117475" w:rsidRDefault="00E952CD" w:rsidP="0070001B">
            <w:pPr>
              <w:rPr>
                <w:rFonts w:ascii="Arial" w:hAnsi="Arial" w:cs="Arial"/>
                <w:sz w:val="20"/>
                <w:szCs w:val="20"/>
              </w:rPr>
            </w:pPr>
          </w:p>
        </w:tc>
        <w:tc>
          <w:tcPr>
            <w:tcW w:w="567" w:type="dxa"/>
          </w:tcPr>
          <w:p w14:paraId="5FD32FFC" w14:textId="77777777" w:rsidR="00E952CD" w:rsidRPr="00117475" w:rsidRDefault="00E952CD" w:rsidP="0070001B">
            <w:pPr>
              <w:rPr>
                <w:rFonts w:ascii="Arial" w:hAnsi="Arial" w:cs="Arial"/>
                <w:sz w:val="20"/>
                <w:szCs w:val="20"/>
              </w:rPr>
            </w:pPr>
          </w:p>
        </w:tc>
        <w:tc>
          <w:tcPr>
            <w:tcW w:w="850" w:type="dxa"/>
          </w:tcPr>
          <w:p w14:paraId="43E4B81B" w14:textId="77777777" w:rsidR="00E952CD" w:rsidRPr="00117475" w:rsidRDefault="00E952CD" w:rsidP="0070001B">
            <w:pPr>
              <w:rPr>
                <w:rFonts w:ascii="Arial" w:hAnsi="Arial" w:cs="Arial"/>
                <w:sz w:val="20"/>
                <w:szCs w:val="20"/>
              </w:rPr>
            </w:pPr>
          </w:p>
        </w:tc>
        <w:tc>
          <w:tcPr>
            <w:tcW w:w="709" w:type="dxa"/>
            <w:shd w:val="clear" w:color="auto" w:fill="auto"/>
          </w:tcPr>
          <w:p w14:paraId="61CDBC57" w14:textId="77777777" w:rsidR="00E952CD" w:rsidRPr="00117475" w:rsidRDefault="00E952CD" w:rsidP="0070001B">
            <w:pPr>
              <w:rPr>
                <w:rFonts w:ascii="Arial" w:hAnsi="Arial" w:cs="Arial"/>
                <w:sz w:val="20"/>
                <w:szCs w:val="20"/>
              </w:rPr>
            </w:pPr>
          </w:p>
        </w:tc>
        <w:tc>
          <w:tcPr>
            <w:tcW w:w="850" w:type="dxa"/>
            <w:shd w:val="clear" w:color="auto" w:fill="auto"/>
          </w:tcPr>
          <w:p w14:paraId="2CBF4A6C" w14:textId="77777777" w:rsidR="00E952CD" w:rsidRPr="00117475" w:rsidRDefault="00E952CD" w:rsidP="0070001B">
            <w:pPr>
              <w:rPr>
                <w:rFonts w:ascii="Arial" w:hAnsi="Arial" w:cs="Arial"/>
                <w:sz w:val="20"/>
                <w:szCs w:val="20"/>
              </w:rPr>
            </w:pPr>
          </w:p>
        </w:tc>
        <w:tc>
          <w:tcPr>
            <w:tcW w:w="567" w:type="dxa"/>
          </w:tcPr>
          <w:p w14:paraId="4196CB87" w14:textId="77777777" w:rsidR="00E952CD" w:rsidRPr="00117475" w:rsidRDefault="00E952CD" w:rsidP="0070001B">
            <w:pPr>
              <w:rPr>
                <w:rFonts w:ascii="Arial" w:hAnsi="Arial" w:cs="Arial"/>
                <w:sz w:val="20"/>
                <w:szCs w:val="20"/>
              </w:rPr>
            </w:pPr>
          </w:p>
        </w:tc>
        <w:tc>
          <w:tcPr>
            <w:tcW w:w="708" w:type="dxa"/>
          </w:tcPr>
          <w:p w14:paraId="510AE005" w14:textId="77777777" w:rsidR="00E952CD" w:rsidRPr="00117475" w:rsidRDefault="00E952CD" w:rsidP="0070001B">
            <w:pPr>
              <w:rPr>
                <w:rFonts w:ascii="Arial" w:hAnsi="Arial" w:cs="Arial"/>
                <w:sz w:val="20"/>
                <w:szCs w:val="20"/>
              </w:rPr>
            </w:pPr>
          </w:p>
        </w:tc>
        <w:tc>
          <w:tcPr>
            <w:tcW w:w="710" w:type="dxa"/>
            <w:shd w:val="clear" w:color="auto" w:fill="auto"/>
          </w:tcPr>
          <w:p w14:paraId="294101D3"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0B4AF87F" w14:textId="77777777" w:rsidR="00E952CD" w:rsidRPr="00117475" w:rsidRDefault="00E952CD" w:rsidP="0070001B">
            <w:pPr>
              <w:rPr>
                <w:rFonts w:ascii="Arial" w:hAnsi="Arial" w:cs="Arial"/>
                <w:sz w:val="20"/>
                <w:szCs w:val="20"/>
              </w:rPr>
            </w:pPr>
          </w:p>
        </w:tc>
        <w:tc>
          <w:tcPr>
            <w:tcW w:w="709" w:type="dxa"/>
            <w:shd w:val="clear" w:color="auto" w:fill="7030A0"/>
          </w:tcPr>
          <w:p w14:paraId="3DEFC59B" w14:textId="7083CC8C" w:rsidR="00E952CD" w:rsidRPr="00117475" w:rsidRDefault="00E952CD" w:rsidP="0070001B">
            <w:pPr>
              <w:rPr>
                <w:rFonts w:ascii="Arial" w:hAnsi="Arial" w:cs="Arial"/>
                <w:sz w:val="20"/>
                <w:szCs w:val="20"/>
              </w:rPr>
            </w:pPr>
          </w:p>
        </w:tc>
        <w:tc>
          <w:tcPr>
            <w:tcW w:w="709" w:type="dxa"/>
          </w:tcPr>
          <w:p w14:paraId="327CAFDD" w14:textId="77777777" w:rsidR="00E952CD" w:rsidRPr="00117475" w:rsidRDefault="00E952CD" w:rsidP="0070001B">
            <w:pPr>
              <w:rPr>
                <w:rFonts w:ascii="Arial" w:hAnsi="Arial" w:cs="Arial"/>
                <w:sz w:val="20"/>
                <w:szCs w:val="20"/>
              </w:rPr>
            </w:pPr>
          </w:p>
        </w:tc>
        <w:tc>
          <w:tcPr>
            <w:tcW w:w="710" w:type="dxa"/>
            <w:shd w:val="clear" w:color="auto" w:fill="CC3300"/>
          </w:tcPr>
          <w:p w14:paraId="747381FB" w14:textId="77777777" w:rsidR="00E952CD" w:rsidRPr="00117475" w:rsidRDefault="00E952CD" w:rsidP="0070001B">
            <w:pPr>
              <w:rPr>
                <w:rFonts w:ascii="Arial" w:hAnsi="Arial" w:cs="Arial"/>
                <w:sz w:val="20"/>
                <w:szCs w:val="20"/>
              </w:rPr>
            </w:pPr>
          </w:p>
        </w:tc>
        <w:tc>
          <w:tcPr>
            <w:tcW w:w="708" w:type="dxa"/>
          </w:tcPr>
          <w:p w14:paraId="4E7A2DE0" w14:textId="77777777" w:rsidR="00E952CD" w:rsidRPr="00117475" w:rsidRDefault="00E952CD" w:rsidP="0070001B">
            <w:pPr>
              <w:rPr>
                <w:rFonts w:ascii="Arial" w:hAnsi="Arial" w:cs="Arial"/>
                <w:sz w:val="20"/>
                <w:szCs w:val="20"/>
              </w:rPr>
            </w:pPr>
          </w:p>
        </w:tc>
        <w:tc>
          <w:tcPr>
            <w:tcW w:w="708" w:type="dxa"/>
          </w:tcPr>
          <w:p w14:paraId="0E4E6C14" w14:textId="7A634C7C" w:rsidR="00E952CD" w:rsidRPr="00117475" w:rsidRDefault="00E952CD" w:rsidP="0070001B">
            <w:pPr>
              <w:rPr>
                <w:rFonts w:ascii="Arial" w:hAnsi="Arial" w:cs="Arial"/>
                <w:sz w:val="20"/>
                <w:szCs w:val="20"/>
              </w:rPr>
            </w:pPr>
          </w:p>
        </w:tc>
        <w:tc>
          <w:tcPr>
            <w:tcW w:w="567" w:type="dxa"/>
            <w:shd w:val="clear" w:color="auto" w:fill="FFFFFF" w:themeFill="background1"/>
          </w:tcPr>
          <w:p w14:paraId="7194F256" w14:textId="77777777" w:rsidR="00E952CD" w:rsidRPr="0070001B" w:rsidRDefault="00E952CD" w:rsidP="0070001B">
            <w:pPr>
              <w:rPr>
                <w:rFonts w:ascii="Arial" w:hAnsi="Arial" w:cs="Arial"/>
                <w:sz w:val="20"/>
                <w:szCs w:val="20"/>
              </w:rPr>
            </w:pPr>
          </w:p>
        </w:tc>
        <w:tc>
          <w:tcPr>
            <w:tcW w:w="567" w:type="dxa"/>
            <w:shd w:val="clear" w:color="auto" w:fill="FFCCCC"/>
          </w:tcPr>
          <w:p w14:paraId="7A21BA7C" w14:textId="77777777" w:rsidR="00E952CD" w:rsidRPr="00117475" w:rsidRDefault="00E952CD" w:rsidP="0070001B">
            <w:pPr>
              <w:rPr>
                <w:rFonts w:ascii="Arial" w:hAnsi="Arial" w:cs="Arial"/>
                <w:sz w:val="20"/>
                <w:szCs w:val="20"/>
              </w:rPr>
            </w:pPr>
          </w:p>
        </w:tc>
        <w:tc>
          <w:tcPr>
            <w:tcW w:w="567" w:type="dxa"/>
            <w:shd w:val="clear" w:color="auto" w:fill="CC66FF"/>
          </w:tcPr>
          <w:p w14:paraId="7AFC20F4" w14:textId="77777777" w:rsidR="00E952CD" w:rsidRPr="00117475" w:rsidRDefault="00E952CD" w:rsidP="0070001B">
            <w:pPr>
              <w:rPr>
                <w:rFonts w:ascii="Arial" w:hAnsi="Arial" w:cs="Arial"/>
                <w:sz w:val="20"/>
                <w:szCs w:val="20"/>
              </w:rPr>
            </w:pPr>
          </w:p>
        </w:tc>
        <w:tc>
          <w:tcPr>
            <w:tcW w:w="710" w:type="dxa"/>
          </w:tcPr>
          <w:p w14:paraId="35891EDC" w14:textId="77777777" w:rsidR="00E952CD" w:rsidRPr="00117475" w:rsidRDefault="00E952CD" w:rsidP="0070001B">
            <w:pPr>
              <w:rPr>
                <w:rFonts w:ascii="Arial" w:hAnsi="Arial" w:cs="Arial"/>
                <w:sz w:val="20"/>
                <w:szCs w:val="20"/>
              </w:rPr>
            </w:pPr>
          </w:p>
        </w:tc>
      </w:tr>
      <w:tr w:rsidR="00E952CD" w:rsidRPr="00117475" w14:paraId="47BCCDB0" w14:textId="77777777" w:rsidTr="00201A45">
        <w:trPr>
          <w:trHeight w:val="375"/>
        </w:trPr>
        <w:tc>
          <w:tcPr>
            <w:tcW w:w="1848" w:type="dxa"/>
            <w:vMerge/>
            <w:shd w:val="clear" w:color="auto" w:fill="auto"/>
          </w:tcPr>
          <w:p w14:paraId="6EC2F894" w14:textId="77777777" w:rsidR="00E952CD" w:rsidRPr="00117475" w:rsidRDefault="00E952CD" w:rsidP="0070001B">
            <w:pPr>
              <w:rPr>
                <w:rFonts w:ascii="Arial" w:hAnsi="Arial" w:cs="Arial"/>
                <w:b/>
                <w:sz w:val="20"/>
                <w:szCs w:val="20"/>
              </w:rPr>
            </w:pPr>
          </w:p>
        </w:tc>
        <w:tc>
          <w:tcPr>
            <w:tcW w:w="968" w:type="dxa"/>
            <w:shd w:val="clear" w:color="auto" w:fill="auto"/>
          </w:tcPr>
          <w:p w14:paraId="48C7290C"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A4</w:t>
            </w:r>
          </w:p>
        </w:tc>
        <w:tc>
          <w:tcPr>
            <w:tcW w:w="723" w:type="dxa"/>
            <w:shd w:val="clear" w:color="auto" w:fill="auto"/>
          </w:tcPr>
          <w:p w14:paraId="1B7E7EC3" w14:textId="77777777" w:rsidR="00E952CD" w:rsidRPr="00117475" w:rsidRDefault="00E952CD" w:rsidP="0070001B">
            <w:pPr>
              <w:rPr>
                <w:rFonts w:ascii="Arial" w:hAnsi="Arial" w:cs="Arial"/>
                <w:sz w:val="20"/>
                <w:szCs w:val="20"/>
              </w:rPr>
            </w:pPr>
          </w:p>
        </w:tc>
        <w:tc>
          <w:tcPr>
            <w:tcW w:w="709" w:type="dxa"/>
            <w:shd w:val="clear" w:color="auto" w:fill="auto"/>
          </w:tcPr>
          <w:p w14:paraId="5ED1CAAA" w14:textId="77777777" w:rsidR="00E952CD" w:rsidRPr="00117475" w:rsidRDefault="00E952CD" w:rsidP="0070001B">
            <w:pPr>
              <w:rPr>
                <w:rFonts w:ascii="Arial" w:hAnsi="Arial" w:cs="Arial"/>
                <w:sz w:val="20"/>
                <w:szCs w:val="20"/>
              </w:rPr>
            </w:pPr>
          </w:p>
        </w:tc>
        <w:tc>
          <w:tcPr>
            <w:tcW w:w="709" w:type="dxa"/>
            <w:shd w:val="clear" w:color="auto" w:fill="70AD47" w:themeFill="accent6"/>
          </w:tcPr>
          <w:p w14:paraId="3158D511" w14:textId="77777777" w:rsidR="00E952CD" w:rsidRPr="00117475" w:rsidRDefault="00E952CD" w:rsidP="0070001B">
            <w:pPr>
              <w:rPr>
                <w:rFonts w:ascii="Arial" w:hAnsi="Arial" w:cs="Arial"/>
                <w:sz w:val="20"/>
                <w:szCs w:val="20"/>
              </w:rPr>
            </w:pPr>
          </w:p>
        </w:tc>
        <w:tc>
          <w:tcPr>
            <w:tcW w:w="708" w:type="dxa"/>
            <w:shd w:val="clear" w:color="auto" w:fill="auto"/>
          </w:tcPr>
          <w:p w14:paraId="37F2C9F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7839D114" w14:textId="77777777" w:rsidR="00E952CD" w:rsidRPr="00117475" w:rsidRDefault="00E952CD" w:rsidP="0070001B">
            <w:pPr>
              <w:rPr>
                <w:rFonts w:ascii="Arial" w:hAnsi="Arial" w:cs="Arial"/>
                <w:sz w:val="20"/>
                <w:szCs w:val="20"/>
              </w:rPr>
            </w:pPr>
          </w:p>
        </w:tc>
        <w:tc>
          <w:tcPr>
            <w:tcW w:w="851" w:type="dxa"/>
            <w:shd w:val="clear" w:color="auto" w:fill="26FA30"/>
          </w:tcPr>
          <w:p w14:paraId="5D16E4C0" w14:textId="77777777" w:rsidR="00E952CD" w:rsidRPr="00117475" w:rsidRDefault="00E952CD" w:rsidP="0070001B">
            <w:pPr>
              <w:rPr>
                <w:rFonts w:ascii="Arial" w:hAnsi="Arial" w:cs="Arial"/>
                <w:sz w:val="20"/>
                <w:szCs w:val="20"/>
              </w:rPr>
            </w:pPr>
          </w:p>
        </w:tc>
        <w:tc>
          <w:tcPr>
            <w:tcW w:w="567" w:type="dxa"/>
            <w:shd w:val="clear" w:color="auto" w:fill="auto"/>
          </w:tcPr>
          <w:p w14:paraId="52527696" w14:textId="77777777" w:rsidR="00E952CD" w:rsidRPr="00117475" w:rsidRDefault="00E952CD" w:rsidP="0070001B">
            <w:pPr>
              <w:rPr>
                <w:rFonts w:ascii="Arial" w:hAnsi="Arial" w:cs="Arial"/>
                <w:sz w:val="20"/>
                <w:szCs w:val="20"/>
              </w:rPr>
            </w:pPr>
          </w:p>
        </w:tc>
        <w:tc>
          <w:tcPr>
            <w:tcW w:w="850" w:type="dxa"/>
          </w:tcPr>
          <w:p w14:paraId="409C345B"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3978FDA9" w14:textId="77777777" w:rsidR="00E952CD" w:rsidRPr="00117475" w:rsidRDefault="00E952CD" w:rsidP="0070001B">
            <w:pPr>
              <w:rPr>
                <w:rFonts w:ascii="Arial" w:hAnsi="Arial" w:cs="Arial"/>
                <w:sz w:val="20"/>
                <w:szCs w:val="20"/>
              </w:rPr>
            </w:pPr>
          </w:p>
        </w:tc>
        <w:tc>
          <w:tcPr>
            <w:tcW w:w="850" w:type="dxa"/>
            <w:shd w:val="clear" w:color="auto" w:fill="00B0F0"/>
          </w:tcPr>
          <w:p w14:paraId="71A814BB" w14:textId="77777777" w:rsidR="00E952CD" w:rsidRPr="00117475" w:rsidRDefault="00E952CD" w:rsidP="0070001B">
            <w:pPr>
              <w:rPr>
                <w:rFonts w:ascii="Arial" w:hAnsi="Arial" w:cs="Arial"/>
                <w:sz w:val="20"/>
                <w:szCs w:val="20"/>
              </w:rPr>
            </w:pPr>
          </w:p>
        </w:tc>
        <w:tc>
          <w:tcPr>
            <w:tcW w:w="567" w:type="dxa"/>
          </w:tcPr>
          <w:p w14:paraId="5830500E" w14:textId="77777777" w:rsidR="00E952CD" w:rsidRPr="00117475" w:rsidRDefault="00E952CD" w:rsidP="0070001B">
            <w:pPr>
              <w:rPr>
                <w:rFonts w:ascii="Arial" w:hAnsi="Arial" w:cs="Arial"/>
                <w:sz w:val="20"/>
                <w:szCs w:val="20"/>
              </w:rPr>
            </w:pPr>
          </w:p>
        </w:tc>
        <w:tc>
          <w:tcPr>
            <w:tcW w:w="708" w:type="dxa"/>
          </w:tcPr>
          <w:p w14:paraId="507C0852" w14:textId="77777777" w:rsidR="00E952CD" w:rsidRPr="00117475" w:rsidRDefault="00E952CD" w:rsidP="0070001B">
            <w:pPr>
              <w:rPr>
                <w:rFonts w:ascii="Arial" w:hAnsi="Arial" w:cs="Arial"/>
                <w:sz w:val="20"/>
                <w:szCs w:val="20"/>
              </w:rPr>
            </w:pPr>
          </w:p>
        </w:tc>
        <w:tc>
          <w:tcPr>
            <w:tcW w:w="710" w:type="dxa"/>
          </w:tcPr>
          <w:p w14:paraId="41580675"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688A94EA" w14:textId="77777777" w:rsidR="00E952CD" w:rsidRPr="00117475" w:rsidRDefault="00E952CD" w:rsidP="0070001B">
            <w:pPr>
              <w:rPr>
                <w:rFonts w:ascii="Arial" w:hAnsi="Arial" w:cs="Arial"/>
                <w:sz w:val="20"/>
                <w:szCs w:val="20"/>
              </w:rPr>
            </w:pPr>
          </w:p>
        </w:tc>
        <w:tc>
          <w:tcPr>
            <w:tcW w:w="709" w:type="dxa"/>
            <w:shd w:val="clear" w:color="auto" w:fill="auto"/>
          </w:tcPr>
          <w:p w14:paraId="68FC9A15" w14:textId="562BC753" w:rsidR="00E952CD" w:rsidRPr="00117475" w:rsidRDefault="00E952CD" w:rsidP="0070001B">
            <w:pPr>
              <w:rPr>
                <w:rFonts w:ascii="Arial" w:hAnsi="Arial" w:cs="Arial"/>
                <w:sz w:val="20"/>
                <w:szCs w:val="20"/>
              </w:rPr>
            </w:pPr>
          </w:p>
        </w:tc>
        <w:tc>
          <w:tcPr>
            <w:tcW w:w="709" w:type="dxa"/>
          </w:tcPr>
          <w:p w14:paraId="3DB000D4" w14:textId="77777777" w:rsidR="00E952CD" w:rsidRPr="00117475" w:rsidRDefault="00E952CD" w:rsidP="0070001B">
            <w:pPr>
              <w:rPr>
                <w:rFonts w:ascii="Arial" w:hAnsi="Arial" w:cs="Arial"/>
                <w:sz w:val="20"/>
                <w:szCs w:val="20"/>
              </w:rPr>
            </w:pPr>
          </w:p>
        </w:tc>
        <w:tc>
          <w:tcPr>
            <w:tcW w:w="710" w:type="dxa"/>
          </w:tcPr>
          <w:p w14:paraId="241C9FC1" w14:textId="77777777" w:rsidR="00E952CD" w:rsidRPr="00117475" w:rsidRDefault="00E952CD" w:rsidP="0070001B">
            <w:pPr>
              <w:rPr>
                <w:rFonts w:ascii="Arial" w:hAnsi="Arial" w:cs="Arial"/>
                <w:sz w:val="20"/>
                <w:szCs w:val="20"/>
              </w:rPr>
            </w:pPr>
          </w:p>
        </w:tc>
        <w:tc>
          <w:tcPr>
            <w:tcW w:w="708" w:type="dxa"/>
          </w:tcPr>
          <w:p w14:paraId="46869AC9" w14:textId="77777777" w:rsidR="00E952CD" w:rsidRPr="00117475" w:rsidRDefault="00E952CD" w:rsidP="0070001B">
            <w:pPr>
              <w:rPr>
                <w:rFonts w:ascii="Arial" w:hAnsi="Arial" w:cs="Arial"/>
                <w:sz w:val="20"/>
                <w:szCs w:val="20"/>
              </w:rPr>
            </w:pPr>
          </w:p>
        </w:tc>
        <w:tc>
          <w:tcPr>
            <w:tcW w:w="708" w:type="dxa"/>
          </w:tcPr>
          <w:p w14:paraId="792987AD" w14:textId="403EDBE4" w:rsidR="00E952CD" w:rsidRPr="00117475" w:rsidRDefault="00E952CD" w:rsidP="0070001B">
            <w:pPr>
              <w:rPr>
                <w:rFonts w:ascii="Arial" w:hAnsi="Arial" w:cs="Arial"/>
                <w:sz w:val="20"/>
                <w:szCs w:val="20"/>
              </w:rPr>
            </w:pPr>
          </w:p>
        </w:tc>
        <w:tc>
          <w:tcPr>
            <w:tcW w:w="567" w:type="dxa"/>
            <w:shd w:val="clear" w:color="auto" w:fill="FFFFFF" w:themeFill="background1"/>
          </w:tcPr>
          <w:p w14:paraId="4946EC83" w14:textId="77777777" w:rsidR="00E952CD" w:rsidRPr="0070001B" w:rsidRDefault="00E952CD" w:rsidP="0070001B">
            <w:pPr>
              <w:rPr>
                <w:rFonts w:ascii="Arial" w:hAnsi="Arial" w:cs="Arial"/>
                <w:sz w:val="20"/>
                <w:szCs w:val="20"/>
              </w:rPr>
            </w:pPr>
          </w:p>
        </w:tc>
        <w:tc>
          <w:tcPr>
            <w:tcW w:w="567" w:type="dxa"/>
          </w:tcPr>
          <w:p w14:paraId="40EC3063" w14:textId="77777777" w:rsidR="00E952CD" w:rsidRPr="00117475" w:rsidRDefault="00E952CD" w:rsidP="0070001B">
            <w:pPr>
              <w:rPr>
                <w:rFonts w:ascii="Arial" w:hAnsi="Arial" w:cs="Arial"/>
                <w:sz w:val="20"/>
                <w:szCs w:val="20"/>
              </w:rPr>
            </w:pPr>
          </w:p>
        </w:tc>
        <w:tc>
          <w:tcPr>
            <w:tcW w:w="567" w:type="dxa"/>
          </w:tcPr>
          <w:p w14:paraId="400914CA" w14:textId="77777777" w:rsidR="00E952CD" w:rsidRPr="00117475" w:rsidRDefault="00E952CD" w:rsidP="0070001B">
            <w:pPr>
              <w:rPr>
                <w:rFonts w:ascii="Arial" w:hAnsi="Arial" w:cs="Arial"/>
                <w:sz w:val="20"/>
                <w:szCs w:val="20"/>
              </w:rPr>
            </w:pPr>
          </w:p>
        </w:tc>
        <w:tc>
          <w:tcPr>
            <w:tcW w:w="710" w:type="dxa"/>
          </w:tcPr>
          <w:p w14:paraId="376F6685" w14:textId="77777777" w:rsidR="00E952CD" w:rsidRPr="00117475" w:rsidRDefault="00E952CD" w:rsidP="0070001B">
            <w:pPr>
              <w:rPr>
                <w:rFonts w:ascii="Arial" w:hAnsi="Arial" w:cs="Arial"/>
                <w:sz w:val="20"/>
                <w:szCs w:val="20"/>
              </w:rPr>
            </w:pPr>
          </w:p>
        </w:tc>
      </w:tr>
      <w:tr w:rsidR="00E952CD" w:rsidRPr="00117475" w14:paraId="5B182ECA" w14:textId="77777777" w:rsidTr="00201A45">
        <w:trPr>
          <w:trHeight w:val="337"/>
        </w:trPr>
        <w:tc>
          <w:tcPr>
            <w:tcW w:w="1848" w:type="dxa"/>
            <w:vMerge/>
            <w:shd w:val="clear" w:color="auto" w:fill="auto"/>
          </w:tcPr>
          <w:p w14:paraId="312BBCD1" w14:textId="77777777" w:rsidR="00E952CD" w:rsidRPr="00117475" w:rsidRDefault="00E952CD" w:rsidP="0070001B">
            <w:pPr>
              <w:rPr>
                <w:rFonts w:ascii="Arial" w:hAnsi="Arial" w:cs="Arial"/>
                <w:b/>
                <w:sz w:val="20"/>
                <w:szCs w:val="20"/>
              </w:rPr>
            </w:pPr>
          </w:p>
        </w:tc>
        <w:tc>
          <w:tcPr>
            <w:tcW w:w="968" w:type="dxa"/>
            <w:shd w:val="clear" w:color="auto" w:fill="auto"/>
          </w:tcPr>
          <w:p w14:paraId="75F77CA2"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A5</w:t>
            </w:r>
          </w:p>
        </w:tc>
        <w:tc>
          <w:tcPr>
            <w:tcW w:w="723" w:type="dxa"/>
            <w:shd w:val="clear" w:color="auto" w:fill="5B9BD5" w:themeFill="accent1"/>
          </w:tcPr>
          <w:p w14:paraId="3275437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57AA2CBB" w14:textId="77777777" w:rsidR="00E952CD" w:rsidRPr="00117475" w:rsidRDefault="00E952CD" w:rsidP="0070001B">
            <w:pPr>
              <w:rPr>
                <w:rFonts w:ascii="Arial" w:hAnsi="Arial" w:cs="Arial"/>
                <w:sz w:val="20"/>
                <w:szCs w:val="20"/>
              </w:rPr>
            </w:pPr>
          </w:p>
        </w:tc>
        <w:tc>
          <w:tcPr>
            <w:tcW w:w="709" w:type="dxa"/>
            <w:shd w:val="clear" w:color="auto" w:fill="auto"/>
          </w:tcPr>
          <w:p w14:paraId="3682EF7B" w14:textId="77777777" w:rsidR="00E952CD" w:rsidRPr="00117475" w:rsidRDefault="00E952CD" w:rsidP="0070001B">
            <w:pPr>
              <w:rPr>
                <w:rFonts w:ascii="Arial" w:hAnsi="Arial" w:cs="Arial"/>
                <w:sz w:val="20"/>
                <w:szCs w:val="20"/>
              </w:rPr>
            </w:pPr>
          </w:p>
        </w:tc>
        <w:tc>
          <w:tcPr>
            <w:tcW w:w="708" w:type="dxa"/>
            <w:shd w:val="clear" w:color="auto" w:fill="FFFF00"/>
          </w:tcPr>
          <w:p w14:paraId="582A0A96"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5FE51294" w14:textId="77777777" w:rsidR="00E952CD" w:rsidRPr="00117475" w:rsidRDefault="00E952CD" w:rsidP="0070001B">
            <w:pPr>
              <w:rPr>
                <w:rFonts w:ascii="Arial" w:hAnsi="Arial" w:cs="Arial"/>
                <w:sz w:val="20"/>
                <w:szCs w:val="20"/>
              </w:rPr>
            </w:pPr>
          </w:p>
        </w:tc>
        <w:tc>
          <w:tcPr>
            <w:tcW w:w="851" w:type="dxa"/>
            <w:shd w:val="clear" w:color="auto" w:fill="26FA30"/>
          </w:tcPr>
          <w:p w14:paraId="72069BCB" w14:textId="77777777" w:rsidR="00E952CD" w:rsidRPr="00117475" w:rsidRDefault="00E952CD" w:rsidP="0070001B">
            <w:pPr>
              <w:rPr>
                <w:rFonts w:ascii="Arial" w:hAnsi="Arial" w:cs="Arial"/>
                <w:sz w:val="20"/>
                <w:szCs w:val="20"/>
              </w:rPr>
            </w:pPr>
          </w:p>
        </w:tc>
        <w:tc>
          <w:tcPr>
            <w:tcW w:w="567" w:type="dxa"/>
          </w:tcPr>
          <w:p w14:paraId="0293A765" w14:textId="77777777" w:rsidR="00E952CD" w:rsidRPr="00117475" w:rsidRDefault="00E952CD" w:rsidP="0070001B">
            <w:pPr>
              <w:rPr>
                <w:rFonts w:ascii="Arial" w:hAnsi="Arial" w:cs="Arial"/>
                <w:sz w:val="20"/>
                <w:szCs w:val="20"/>
              </w:rPr>
            </w:pPr>
          </w:p>
        </w:tc>
        <w:tc>
          <w:tcPr>
            <w:tcW w:w="850" w:type="dxa"/>
          </w:tcPr>
          <w:p w14:paraId="75898FDA" w14:textId="77777777" w:rsidR="00E952CD" w:rsidRPr="00117475" w:rsidRDefault="00E952CD" w:rsidP="0070001B">
            <w:pPr>
              <w:rPr>
                <w:rFonts w:ascii="Arial" w:hAnsi="Arial" w:cs="Arial"/>
                <w:sz w:val="20"/>
                <w:szCs w:val="20"/>
              </w:rPr>
            </w:pPr>
          </w:p>
        </w:tc>
        <w:tc>
          <w:tcPr>
            <w:tcW w:w="709" w:type="dxa"/>
            <w:shd w:val="clear" w:color="auto" w:fill="auto"/>
          </w:tcPr>
          <w:p w14:paraId="4725E049" w14:textId="77777777" w:rsidR="00E952CD" w:rsidRPr="00117475" w:rsidRDefault="00E952CD" w:rsidP="0070001B">
            <w:pPr>
              <w:rPr>
                <w:rFonts w:ascii="Arial" w:hAnsi="Arial" w:cs="Arial"/>
                <w:sz w:val="20"/>
                <w:szCs w:val="20"/>
              </w:rPr>
            </w:pPr>
          </w:p>
        </w:tc>
        <w:tc>
          <w:tcPr>
            <w:tcW w:w="850" w:type="dxa"/>
            <w:shd w:val="clear" w:color="auto" w:fill="auto"/>
          </w:tcPr>
          <w:p w14:paraId="131A195A" w14:textId="77777777" w:rsidR="00E952CD" w:rsidRPr="00117475" w:rsidRDefault="00E952CD" w:rsidP="0070001B">
            <w:pPr>
              <w:rPr>
                <w:rFonts w:ascii="Arial" w:hAnsi="Arial" w:cs="Arial"/>
                <w:sz w:val="20"/>
                <w:szCs w:val="20"/>
              </w:rPr>
            </w:pPr>
          </w:p>
        </w:tc>
        <w:tc>
          <w:tcPr>
            <w:tcW w:w="567" w:type="dxa"/>
          </w:tcPr>
          <w:p w14:paraId="6B4B5A73" w14:textId="77777777" w:rsidR="00E952CD" w:rsidRPr="00117475" w:rsidRDefault="00E952CD" w:rsidP="0070001B">
            <w:pPr>
              <w:rPr>
                <w:rFonts w:ascii="Arial" w:hAnsi="Arial" w:cs="Arial"/>
                <w:sz w:val="20"/>
                <w:szCs w:val="20"/>
              </w:rPr>
            </w:pPr>
          </w:p>
        </w:tc>
        <w:tc>
          <w:tcPr>
            <w:tcW w:w="708" w:type="dxa"/>
          </w:tcPr>
          <w:p w14:paraId="44D9D5ED" w14:textId="77777777" w:rsidR="00E952CD" w:rsidRPr="00117475" w:rsidRDefault="00E952CD" w:rsidP="0070001B">
            <w:pPr>
              <w:rPr>
                <w:rFonts w:ascii="Arial" w:hAnsi="Arial" w:cs="Arial"/>
                <w:sz w:val="20"/>
                <w:szCs w:val="20"/>
              </w:rPr>
            </w:pPr>
          </w:p>
        </w:tc>
        <w:tc>
          <w:tcPr>
            <w:tcW w:w="710" w:type="dxa"/>
          </w:tcPr>
          <w:p w14:paraId="73F0D184"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6BDEA469" w14:textId="77777777" w:rsidR="00E952CD" w:rsidRPr="00117475" w:rsidRDefault="00E952CD" w:rsidP="0070001B">
            <w:pPr>
              <w:rPr>
                <w:rFonts w:ascii="Arial" w:hAnsi="Arial" w:cs="Arial"/>
                <w:sz w:val="20"/>
                <w:szCs w:val="20"/>
              </w:rPr>
            </w:pPr>
          </w:p>
        </w:tc>
        <w:tc>
          <w:tcPr>
            <w:tcW w:w="709" w:type="dxa"/>
            <w:shd w:val="clear" w:color="auto" w:fill="auto"/>
          </w:tcPr>
          <w:p w14:paraId="78A2AEC9" w14:textId="277FC614" w:rsidR="00E952CD" w:rsidRPr="00117475" w:rsidRDefault="00E952CD" w:rsidP="0070001B">
            <w:pPr>
              <w:rPr>
                <w:rFonts w:ascii="Arial" w:hAnsi="Arial" w:cs="Arial"/>
                <w:sz w:val="20"/>
                <w:szCs w:val="20"/>
              </w:rPr>
            </w:pPr>
          </w:p>
        </w:tc>
        <w:tc>
          <w:tcPr>
            <w:tcW w:w="709" w:type="dxa"/>
          </w:tcPr>
          <w:p w14:paraId="14183C59" w14:textId="77777777" w:rsidR="00E952CD" w:rsidRPr="00117475" w:rsidRDefault="00E952CD" w:rsidP="0070001B">
            <w:pPr>
              <w:rPr>
                <w:rFonts w:ascii="Arial" w:hAnsi="Arial" w:cs="Arial"/>
                <w:sz w:val="20"/>
                <w:szCs w:val="20"/>
              </w:rPr>
            </w:pPr>
          </w:p>
        </w:tc>
        <w:tc>
          <w:tcPr>
            <w:tcW w:w="710" w:type="dxa"/>
          </w:tcPr>
          <w:p w14:paraId="00CFE865" w14:textId="77777777" w:rsidR="00E952CD" w:rsidRPr="00117475" w:rsidRDefault="00E952CD" w:rsidP="0070001B">
            <w:pPr>
              <w:rPr>
                <w:rFonts w:ascii="Arial" w:hAnsi="Arial" w:cs="Arial"/>
                <w:sz w:val="20"/>
                <w:szCs w:val="20"/>
              </w:rPr>
            </w:pPr>
          </w:p>
        </w:tc>
        <w:tc>
          <w:tcPr>
            <w:tcW w:w="708" w:type="dxa"/>
          </w:tcPr>
          <w:p w14:paraId="003A08C1" w14:textId="77777777" w:rsidR="00E952CD" w:rsidRPr="00117475" w:rsidRDefault="00E952CD" w:rsidP="0070001B">
            <w:pPr>
              <w:rPr>
                <w:rFonts w:ascii="Arial" w:hAnsi="Arial" w:cs="Arial"/>
                <w:sz w:val="20"/>
                <w:szCs w:val="20"/>
              </w:rPr>
            </w:pPr>
          </w:p>
        </w:tc>
        <w:tc>
          <w:tcPr>
            <w:tcW w:w="708" w:type="dxa"/>
          </w:tcPr>
          <w:p w14:paraId="431317CC" w14:textId="34ECEC82" w:rsidR="00E952CD" w:rsidRPr="00117475" w:rsidRDefault="00E952CD" w:rsidP="0070001B">
            <w:pPr>
              <w:rPr>
                <w:rFonts w:ascii="Arial" w:hAnsi="Arial" w:cs="Arial"/>
                <w:sz w:val="20"/>
                <w:szCs w:val="20"/>
              </w:rPr>
            </w:pPr>
          </w:p>
        </w:tc>
        <w:tc>
          <w:tcPr>
            <w:tcW w:w="567" w:type="dxa"/>
            <w:shd w:val="clear" w:color="auto" w:fill="FFFFFF" w:themeFill="background1"/>
          </w:tcPr>
          <w:p w14:paraId="4E84D449" w14:textId="77777777" w:rsidR="00E952CD" w:rsidRPr="0070001B" w:rsidRDefault="00E952CD" w:rsidP="0070001B">
            <w:pPr>
              <w:rPr>
                <w:rFonts w:ascii="Arial" w:hAnsi="Arial" w:cs="Arial"/>
                <w:sz w:val="20"/>
                <w:szCs w:val="20"/>
              </w:rPr>
            </w:pPr>
          </w:p>
        </w:tc>
        <w:tc>
          <w:tcPr>
            <w:tcW w:w="567" w:type="dxa"/>
            <w:shd w:val="clear" w:color="auto" w:fill="FFCCCC"/>
          </w:tcPr>
          <w:p w14:paraId="58D0DE64" w14:textId="77777777" w:rsidR="00E952CD" w:rsidRPr="00117475" w:rsidRDefault="00E952CD" w:rsidP="0070001B">
            <w:pPr>
              <w:rPr>
                <w:rFonts w:ascii="Arial" w:hAnsi="Arial" w:cs="Arial"/>
                <w:sz w:val="20"/>
                <w:szCs w:val="20"/>
              </w:rPr>
            </w:pPr>
          </w:p>
        </w:tc>
        <w:tc>
          <w:tcPr>
            <w:tcW w:w="567" w:type="dxa"/>
            <w:shd w:val="clear" w:color="auto" w:fill="CC66FF"/>
          </w:tcPr>
          <w:p w14:paraId="5FF0956B" w14:textId="77777777" w:rsidR="00E952CD" w:rsidRPr="00117475" w:rsidRDefault="00E952CD" w:rsidP="0070001B">
            <w:pPr>
              <w:rPr>
                <w:rFonts w:ascii="Arial" w:hAnsi="Arial" w:cs="Arial"/>
                <w:sz w:val="20"/>
                <w:szCs w:val="20"/>
              </w:rPr>
            </w:pPr>
          </w:p>
        </w:tc>
        <w:tc>
          <w:tcPr>
            <w:tcW w:w="710" w:type="dxa"/>
          </w:tcPr>
          <w:p w14:paraId="2BA103B6" w14:textId="77777777" w:rsidR="00E952CD" w:rsidRPr="00117475" w:rsidRDefault="00E952CD" w:rsidP="0070001B">
            <w:pPr>
              <w:rPr>
                <w:rFonts w:ascii="Arial" w:hAnsi="Arial" w:cs="Arial"/>
                <w:sz w:val="20"/>
                <w:szCs w:val="20"/>
              </w:rPr>
            </w:pPr>
          </w:p>
        </w:tc>
      </w:tr>
      <w:tr w:rsidR="00E952CD" w:rsidRPr="00117475" w14:paraId="182B32F4" w14:textId="77777777" w:rsidTr="00201A45">
        <w:trPr>
          <w:trHeight w:val="375"/>
        </w:trPr>
        <w:tc>
          <w:tcPr>
            <w:tcW w:w="1848" w:type="dxa"/>
            <w:vMerge w:val="restart"/>
            <w:shd w:val="clear" w:color="auto" w:fill="auto"/>
          </w:tcPr>
          <w:p w14:paraId="49C7D4C6" w14:textId="77777777" w:rsidR="00E952CD" w:rsidRPr="00117475" w:rsidRDefault="00E952CD" w:rsidP="0070001B">
            <w:pPr>
              <w:rPr>
                <w:rFonts w:ascii="Arial" w:hAnsi="Arial" w:cs="Arial"/>
                <w:b/>
                <w:sz w:val="20"/>
                <w:szCs w:val="20"/>
              </w:rPr>
            </w:pPr>
            <w:r w:rsidRPr="00117475">
              <w:rPr>
                <w:rFonts w:ascii="Arial" w:hAnsi="Arial" w:cs="Arial"/>
                <w:b/>
                <w:sz w:val="20"/>
                <w:szCs w:val="20"/>
              </w:rPr>
              <w:t>Intellectual Skills</w:t>
            </w:r>
          </w:p>
        </w:tc>
        <w:tc>
          <w:tcPr>
            <w:tcW w:w="968" w:type="dxa"/>
            <w:shd w:val="clear" w:color="auto" w:fill="auto"/>
          </w:tcPr>
          <w:p w14:paraId="123A7E28"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B1</w:t>
            </w:r>
          </w:p>
        </w:tc>
        <w:tc>
          <w:tcPr>
            <w:tcW w:w="723" w:type="dxa"/>
            <w:shd w:val="clear" w:color="auto" w:fill="5B9BD5" w:themeFill="accent1"/>
          </w:tcPr>
          <w:p w14:paraId="6906904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3BDA0C7F" w14:textId="77777777" w:rsidR="00E952CD" w:rsidRPr="00117475" w:rsidRDefault="00E952CD" w:rsidP="0070001B">
            <w:pPr>
              <w:rPr>
                <w:rFonts w:ascii="Arial" w:hAnsi="Arial" w:cs="Arial"/>
                <w:sz w:val="20"/>
                <w:szCs w:val="20"/>
              </w:rPr>
            </w:pPr>
          </w:p>
        </w:tc>
        <w:tc>
          <w:tcPr>
            <w:tcW w:w="709" w:type="dxa"/>
            <w:shd w:val="clear" w:color="auto" w:fill="auto"/>
          </w:tcPr>
          <w:p w14:paraId="371E4505" w14:textId="77777777" w:rsidR="00E952CD" w:rsidRPr="00117475" w:rsidRDefault="00E952CD" w:rsidP="0070001B">
            <w:pPr>
              <w:rPr>
                <w:rFonts w:ascii="Arial" w:hAnsi="Arial" w:cs="Arial"/>
                <w:sz w:val="20"/>
                <w:szCs w:val="20"/>
              </w:rPr>
            </w:pPr>
          </w:p>
        </w:tc>
        <w:tc>
          <w:tcPr>
            <w:tcW w:w="708" w:type="dxa"/>
            <w:shd w:val="clear" w:color="auto" w:fill="FFFF00"/>
          </w:tcPr>
          <w:p w14:paraId="1F4AA556" w14:textId="77777777" w:rsidR="00E952CD" w:rsidRPr="00117475" w:rsidRDefault="00E952CD" w:rsidP="0070001B">
            <w:pPr>
              <w:rPr>
                <w:rFonts w:ascii="Arial" w:hAnsi="Arial" w:cs="Arial"/>
                <w:sz w:val="20"/>
                <w:szCs w:val="20"/>
              </w:rPr>
            </w:pPr>
          </w:p>
        </w:tc>
        <w:tc>
          <w:tcPr>
            <w:tcW w:w="567" w:type="dxa"/>
            <w:shd w:val="clear" w:color="auto" w:fill="auto"/>
          </w:tcPr>
          <w:p w14:paraId="0DB5A9E3" w14:textId="77777777" w:rsidR="00E952CD" w:rsidRPr="00117475" w:rsidRDefault="00E952CD" w:rsidP="0070001B">
            <w:pPr>
              <w:rPr>
                <w:rFonts w:ascii="Arial" w:hAnsi="Arial" w:cs="Arial"/>
                <w:sz w:val="20"/>
                <w:szCs w:val="20"/>
              </w:rPr>
            </w:pPr>
          </w:p>
        </w:tc>
        <w:tc>
          <w:tcPr>
            <w:tcW w:w="851" w:type="dxa"/>
            <w:shd w:val="clear" w:color="auto" w:fill="auto"/>
          </w:tcPr>
          <w:p w14:paraId="0D43348C" w14:textId="77777777" w:rsidR="00E952CD" w:rsidRPr="00117475" w:rsidRDefault="00E952CD" w:rsidP="0070001B">
            <w:pPr>
              <w:rPr>
                <w:rFonts w:ascii="Arial" w:hAnsi="Arial" w:cs="Arial"/>
                <w:sz w:val="20"/>
                <w:szCs w:val="20"/>
              </w:rPr>
            </w:pPr>
          </w:p>
        </w:tc>
        <w:tc>
          <w:tcPr>
            <w:tcW w:w="567" w:type="dxa"/>
          </w:tcPr>
          <w:p w14:paraId="6643927C" w14:textId="77777777" w:rsidR="00E952CD" w:rsidRPr="00117475" w:rsidRDefault="00E952CD" w:rsidP="0070001B">
            <w:pPr>
              <w:rPr>
                <w:rFonts w:ascii="Arial" w:hAnsi="Arial" w:cs="Arial"/>
                <w:sz w:val="20"/>
                <w:szCs w:val="20"/>
              </w:rPr>
            </w:pPr>
          </w:p>
        </w:tc>
        <w:tc>
          <w:tcPr>
            <w:tcW w:w="850" w:type="dxa"/>
            <w:shd w:val="clear" w:color="auto" w:fill="auto"/>
          </w:tcPr>
          <w:p w14:paraId="49577EA8"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4B4CE7AF" w14:textId="77777777" w:rsidR="00E952CD" w:rsidRPr="00117475" w:rsidRDefault="00E952CD" w:rsidP="0070001B">
            <w:pPr>
              <w:rPr>
                <w:rFonts w:ascii="Arial" w:hAnsi="Arial" w:cs="Arial"/>
                <w:sz w:val="20"/>
                <w:szCs w:val="20"/>
              </w:rPr>
            </w:pPr>
          </w:p>
        </w:tc>
        <w:tc>
          <w:tcPr>
            <w:tcW w:w="850" w:type="dxa"/>
            <w:shd w:val="clear" w:color="auto" w:fill="00B0F0"/>
          </w:tcPr>
          <w:p w14:paraId="60610FA5" w14:textId="77777777" w:rsidR="00E952CD" w:rsidRPr="00117475" w:rsidRDefault="00E952CD" w:rsidP="0070001B">
            <w:pPr>
              <w:rPr>
                <w:rFonts w:ascii="Arial" w:hAnsi="Arial" w:cs="Arial"/>
                <w:sz w:val="20"/>
                <w:szCs w:val="20"/>
              </w:rPr>
            </w:pPr>
          </w:p>
        </w:tc>
        <w:tc>
          <w:tcPr>
            <w:tcW w:w="567" w:type="dxa"/>
          </w:tcPr>
          <w:p w14:paraId="06A21C70" w14:textId="77777777" w:rsidR="00E952CD" w:rsidRPr="00117475" w:rsidRDefault="00E952CD" w:rsidP="0070001B">
            <w:pPr>
              <w:rPr>
                <w:rFonts w:ascii="Arial" w:hAnsi="Arial" w:cs="Arial"/>
                <w:sz w:val="20"/>
                <w:szCs w:val="20"/>
              </w:rPr>
            </w:pPr>
          </w:p>
        </w:tc>
        <w:tc>
          <w:tcPr>
            <w:tcW w:w="708" w:type="dxa"/>
            <w:shd w:val="clear" w:color="auto" w:fill="auto"/>
          </w:tcPr>
          <w:p w14:paraId="1429B2F5" w14:textId="77777777" w:rsidR="00E952CD" w:rsidRPr="00117475" w:rsidRDefault="00E952CD" w:rsidP="0070001B">
            <w:pPr>
              <w:rPr>
                <w:rFonts w:ascii="Arial" w:hAnsi="Arial" w:cs="Arial"/>
                <w:sz w:val="20"/>
                <w:szCs w:val="20"/>
              </w:rPr>
            </w:pPr>
          </w:p>
        </w:tc>
        <w:tc>
          <w:tcPr>
            <w:tcW w:w="710" w:type="dxa"/>
          </w:tcPr>
          <w:p w14:paraId="1EC3124F"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23894CC6" w14:textId="77777777" w:rsidR="00E952CD" w:rsidRPr="00117475" w:rsidRDefault="00E952CD" w:rsidP="0070001B">
            <w:pPr>
              <w:rPr>
                <w:rFonts w:ascii="Arial" w:hAnsi="Arial" w:cs="Arial"/>
                <w:sz w:val="20"/>
                <w:szCs w:val="20"/>
              </w:rPr>
            </w:pPr>
          </w:p>
        </w:tc>
        <w:tc>
          <w:tcPr>
            <w:tcW w:w="709" w:type="dxa"/>
            <w:shd w:val="clear" w:color="auto" w:fill="7030A0"/>
          </w:tcPr>
          <w:p w14:paraId="3CA2281B" w14:textId="5756445B" w:rsidR="00E952CD" w:rsidRPr="00117475" w:rsidRDefault="00E952CD" w:rsidP="0070001B">
            <w:pPr>
              <w:rPr>
                <w:rFonts w:ascii="Arial" w:hAnsi="Arial" w:cs="Arial"/>
                <w:sz w:val="20"/>
                <w:szCs w:val="20"/>
              </w:rPr>
            </w:pPr>
          </w:p>
        </w:tc>
        <w:tc>
          <w:tcPr>
            <w:tcW w:w="709" w:type="dxa"/>
            <w:shd w:val="clear" w:color="auto" w:fill="FF3399"/>
          </w:tcPr>
          <w:p w14:paraId="33E9719F" w14:textId="77777777" w:rsidR="00E952CD" w:rsidRPr="00117475" w:rsidRDefault="00E952CD" w:rsidP="0070001B">
            <w:pPr>
              <w:rPr>
                <w:rFonts w:ascii="Arial" w:hAnsi="Arial" w:cs="Arial"/>
                <w:sz w:val="20"/>
                <w:szCs w:val="20"/>
              </w:rPr>
            </w:pPr>
          </w:p>
        </w:tc>
        <w:tc>
          <w:tcPr>
            <w:tcW w:w="710" w:type="dxa"/>
          </w:tcPr>
          <w:p w14:paraId="1DB8A420" w14:textId="77777777" w:rsidR="00E952CD" w:rsidRPr="00117475" w:rsidRDefault="00E952CD" w:rsidP="0070001B">
            <w:pPr>
              <w:rPr>
                <w:rFonts w:ascii="Arial" w:hAnsi="Arial" w:cs="Arial"/>
                <w:sz w:val="20"/>
                <w:szCs w:val="20"/>
              </w:rPr>
            </w:pPr>
          </w:p>
        </w:tc>
        <w:tc>
          <w:tcPr>
            <w:tcW w:w="708" w:type="dxa"/>
          </w:tcPr>
          <w:p w14:paraId="222C965D" w14:textId="77777777" w:rsidR="00E952CD" w:rsidRPr="00117475" w:rsidRDefault="00E952CD" w:rsidP="0070001B">
            <w:pPr>
              <w:rPr>
                <w:rFonts w:ascii="Arial" w:hAnsi="Arial" w:cs="Arial"/>
                <w:sz w:val="20"/>
                <w:szCs w:val="20"/>
              </w:rPr>
            </w:pPr>
          </w:p>
        </w:tc>
        <w:tc>
          <w:tcPr>
            <w:tcW w:w="708" w:type="dxa"/>
          </w:tcPr>
          <w:p w14:paraId="4F7D1E6A" w14:textId="4D6E7934" w:rsidR="00E952CD" w:rsidRPr="00117475" w:rsidRDefault="00E952CD" w:rsidP="0070001B">
            <w:pPr>
              <w:rPr>
                <w:rFonts w:ascii="Arial" w:hAnsi="Arial" w:cs="Arial"/>
                <w:sz w:val="20"/>
                <w:szCs w:val="20"/>
              </w:rPr>
            </w:pPr>
          </w:p>
        </w:tc>
        <w:tc>
          <w:tcPr>
            <w:tcW w:w="567" w:type="dxa"/>
            <w:shd w:val="clear" w:color="auto" w:fill="99FFCC"/>
          </w:tcPr>
          <w:p w14:paraId="0E04AA98" w14:textId="77777777" w:rsidR="00E952CD" w:rsidRPr="0070001B" w:rsidRDefault="00E952CD" w:rsidP="0070001B">
            <w:pPr>
              <w:rPr>
                <w:rFonts w:ascii="Arial" w:hAnsi="Arial" w:cs="Arial"/>
                <w:sz w:val="20"/>
                <w:szCs w:val="20"/>
              </w:rPr>
            </w:pPr>
          </w:p>
        </w:tc>
        <w:tc>
          <w:tcPr>
            <w:tcW w:w="567" w:type="dxa"/>
            <w:shd w:val="clear" w:color="auto" w:fill="FFCCCC"/>
          </w:tcPr>
          <w:p w14:paraId="641133C7" w14:textId="77777777" w:rsidR="00E952CD" w:rsidRPr="00117475" w:rsidRDefault="00E952CD" w:rsidP="0070001B">
            <w:pPr>
              <w:rPr>
                <w:rFonts w:ascii="Arial" w:hAnsi="Arial" w:cs="Arial"/>
                <w:sz w:val="20"/>
                <w:szCs w:val="20"/>
              </w:rPr>
            </w:pPr>
          </w:p>
        </w:tc>
        <w:tc>
          <w:tcPr>
            <w:tcW w:w="567" w:type="dxa"/>
            <w:shd w:val="clear" w:color="auto" w:fill="CC66FF"/>
          </w:tcPr>
          <w:p w14:paraId="02FC39BB" w14:textId="77777777" w:rsidR="00E952CD" w:rsidRPr="00117475" w:rsidRDefault="00E952CD" w:rsidP="0070001B">
            <w:pPr>
              <w:rPr>
                <w:rFonts w:ascii="Arial" w:hAnsi="Arial" w:cs="Arial"/>
                <w:sz w:val="20"/>
                <w:szCs w:val="20"/>
              </w:rPr>
            </w:pPr>
          </w:p>
        </w:tc>
        <w:tc>
          <w:tcPr>
            <w:tcW w:w="710" w:type="dxa"/>
            <w:shd w:val="clear" w:color="auto" w:fill="FF0000"/>
          </w:tcPr>
          <w:p w14:paraId="213F65A5" w14:textId="77777777" w:rsidR="00E952CD" w:rsidRPr="00117475" w:rsidRDefault="00E952CD" w:rsidP="0070001B">
            <w:pPr>
              <w:rPr>
                <w:rFonts w:ascii="Arial" w:hAnsi="Arial" w:cs="Arial"/>
                <w:sz w:val="20"/>
                <w:szCs w:val="20"/>
              </w:rPr>
            </w:pPr>
          </w:p>
        </w:tc>
      </w:tr>
      <w:tr w:rsidR="00E952CD" w:rsidRPr="00117475" w14:paraId="73542992" w14:textId="77777777" w:rsidTr="00E952CD">
        <w:trPr>
          <w:trHeight w:val="337"/>
        </w:trPr>
        <w:tc>
          <w:tcPr>
            <w:tcW w:w="1848" w:type="dxa"/>
            <w:vMerge/>
            <w:shd w:val="clear" w:color="auto" w:fill="auto"/>
          </w:tcPr>
          <w:p w14:paraId="4C4E741C" w14:textId="77777777" w:rsidR="00E952CD" w:rsidRPr="00117475" w:rsidRDefault="00E952CD" w:rsidP="0070001B">
            <w:pPr>
              <w:rPr>
                <w:rFonts w:ascii="Arial" w:hAnsi="Arial" w:cs="Arial"/>
                <w:b/>
                <w:sz w:val="20"/>
                <w:szCs w:val="20"/>
              </w:rPr>
            </w:pPr>
          </w:p>
        </w:tc>
        <w:tc>
          <w:tcPr>
            <w:tcW w:w="968" w:type="dxa"/>
            <w:shd w:val="clear" w:color="auto" w:fill="auto"/>
          </w:tcPr>
          <w:p w14:paraId="78C93C39"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B2</w:t>
            </w:r>
          </w:p>
        </w:tc>
        <w:tc>
          <w:tcPr>
            <w:tcW w:w="723" w:type="dxa"/>
            <w:shd w:val="clear" w:color="auto" w:fill="5B9BD5" w:themeFill="accent1"/>
          </w:tcPr>
          <w:p w14:paraId="5B183FAE" w14:textId="77777777" w:rsidR="00E952CD" w:rsidRPr="00117475" w:rsidRDefault="00E952CD" w:rsidP="0070001B">
            <w:pPr>
              <w:rPr>
                <w:rFonts w:ascii="Arial" w:hAnsi="Arial" w:cs="Arial"/>
                <w:sz w:val="20"/>
                <w:szCs w:val="20"/>
              </w:rPr>
            </w:pPr>
          </w:p>
        </w:tc>
        <w:tc>
          <w:tcPr>
            <w:tcW w:w="709" w:type="dxa"/>
            <w:shd w:val="clear" w:color="auto" w:fill="auto"/>
          </w:tcPr>
          <w:p w14:paraId="4C4FE27B" w14:textId="77777777" w:rsidR="00E952CD" w:rsidRPr="00117475" w:rsidRDefault="00E952CD" w:rsidP="0070001B">
            <w:pPr>
              <w:rPr>
                <w:rFonts w:ascii="Arial" w:hAnsi="Arial" w:cs="Arial"/>
                <w:sz w:val="20"/>
                <w:szCs w:val="20"/>
              </w:rPr>
            </w:pPr>
          </w:p>
        </w:tc>
        <w:tc>
          <w:tcPr>
            <w:tcW w:w="709" w:type="dxa"/>
            <w:shd w:val="clear" w:color="auto" w:fill="auto"/>
          </w:tcPr>
          <w:p w14:paraId="2FB07495" w14:textId="77777777" w:rsidR="00E952CD" w:rsidRPr="00117475" w:rsidRDefault="00E952CD" w:rsidP="0070001B">
            <w:pPr>
              <w:rPr>
                <w:rFonts w:ascii="Arial" w:hAnsi="Arial" w:cs="Arial"/>
                <w:sz w:val="20"/>
                <w:szCs w:val="20"/>
              </w:rPr>
            </w:pPr>
          </w:p>
        </w:tc>
        <w:tc>
          <w:tcPr>
            <w:tcW w:w="708" w:type="dxa"/>
            <w:shd w:val="clear" w:color="auto" w:fill="auto"/>
          </w:tcPr>
          <w:p w14:paraId="1F754130" w14:textId="77777777" w:rsidR="00E952CD" w:rsidRPr="00117475" w:rsidRDefault="00E952CD" w:rsidP="0070001B">
            <w:pPr>
              <w:rPr>
                <w:rFonts w:ascii="Arial" w:hAnsi="Arial" w:cs="Arial"/>
                <w:sz w:val="20"/>
                <w:szCs w:val="20"/>
              </w:rPr>
            </w:pPr>
          </w:p>
        </w:tc>
        <w:tc>
          <w:tcPr>
            <w:tcW w:w="567" w:type="dxa"/>
            <w:shd w:val="clear" w:color="auto" w:fill="auto"/>
          </w:tcPr>
          <w:p w14:paraId="705285BB" w14:textId="77777777" w:rsidR="00E952CD" w:rsidRPr="00117475" w:rsidRDefault="00E952CD" w:rsidP="0070001B">
            <w:pPr>
              <w:rPr>
                <w:rFonts w:ascii="Arial" w:hAnsi="Arial" w:cs="Arial"/>
                <w:sz w:val="20"/>
                <w:szCs w:val="20"/>
              </w:rPr>
            </w:pPr>
          </w:p>
        </w:tc>
        <w:tc>
          <w:tcPr>
            <w:tcW w:w="851" w:type="dxa"/>
            <w:shd w:val="clear" w:color="auto" w:fill="auto"/>
          </w:tcPr>
          <w:p w14:paraId="28E15916" w14:textId="77777777" w:rsidR="00E952CD" w:rsidRPr="00117475" w:rsidRDefault="00E952CD" w:rsidP="0070001B">
            <w:pPr>
              <w:rPr>
                <w:rFonts w:ascii="Arial" w:hAnsi="Arial" w:cs="Arial"/>
                <w:sz w:val="20"/>
                <w:szCs w:val="20"/>
              </w:rPr>
            </w:pPr>
          </w:p>
        </w:tc>
        <w:tc>
          <w:tcPr>
            <w:tcW w:w="567" w:type="dxa"/>
            <w:shd w:val="clear" w:color="auto" w:fill="FFC000" w:themeFill="accent4"/>
          </w:tcPr>
          <w:p w14:paraId="68236819" w14:textId="77777777" w:rsidR="00E952CD" w:rsidRPr="00117475" w:rsidRDefault="00E952CD" w:rsidP="0070001B">
            <w:pPr>
              <w:rPr>
                <w:rFonts w:ascii="Arial" w:hAnsi="Arial" w:cs="Arial"/>
                <w:sz w:val="20"/>
                <w:szCs w:val="20"/>
              </w:rPr>
            </w:pPr>
          </w:p>
        </w:tc>
        <w:tc>
          <w:tcPr>
            <w:tcW w:w="850" w:type="dxa"/>
            <w:shd w:val="clear" w:color="auto" w:fill="00B050"/>
          </w:tcPr>
          <w:p w14:paraId="315D6F62"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17DDB712" w14:textId="77777777" w:rsidR="00E952CD" w:rsidRPr="00117475" w:rsidRDefault="00E952CD" w:rsidP="0070001B">
            <w:pPr>
              <w:rPr>
                <w:rFonts w:ascii="Arial" w:hAnsi="Arial" w:cs="Arial"/>
                <w:sz w:val="20"/>
                <w:szCs w:val="20"/>
              </w:rPr>
            </w:pPr>
          </w:p>
        </w:tc>
        <w:tc>
          <w:tcPr>
            <w:tcW w:w="850" w:type="dxa"/>
            <w:shd w:val="clear" w:color="auto" w:fill="00B0F0"/>
          </w:tcPr>
          <w:p w14:paraId="2FC4F758" w14:textId="77777777" w:rsidR="00E952CD" w:rsidRPr="00117475" w:rsidRDefault="00E952CD" w:rsidP="0070001B">
            <w:pPr>
              <w:rPr>
                <w:rFonts w:ascii="Arial" w:hAnsi="Arial" w:cs="Arial"/>
                <w:sz w:val="20"/>
                <w:szCs w:val="20"/>
              </w:rPr>
            </w:pPr>
          </w:p>
        </w:tc>
        <w:tc>
          <w:tcPr>
            <w:tcW w:w="567" w:type="dxa"/>
            <w:shd w:val="clear" w:color="auto" w:fill="auto"/>
          </w:tcPr>
          <w:p w14:paraId="3251C196" w14:textId="77777777" w:rsidR="00E952CD" w:rsidRPr="00117475" w:rsidRDefault="00E952CD" w:rsidP="0070001B">
            <w:pPr>
              <w:rPr>
                <w:rFonts w:ascii="Arial" w:hAnsi="Arial" w:cs="Arial"/>
                <w:sz w:val="20"/>
                <w:szCs w:val="20"/>
              </w:rPr>
            </w:pPr>
          </w:p>
        </w:tc>
        <w:tc>
          <w:tcPr>
            <w:tcW w:w="708" w:type="dxa"/>
            <w:shd w:val="clear" w:color="auto" w:fill="002060"/>
          </w:tcPr>
          <w:p w14:paraId="057C7070"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11F21D1B" w14:textId="77777777" w:rsidR="00E952CD" w:rsidRPr="00117475" w:rsidRDefault="00E952CD" w:rsidP="0070001B">
            <w:pPr>
              <w:rPr>
                <w:rFonts w:ascii="Arial" w:hAnsi="Arial" w:cs="Arial"/>
                <w:sz w:val="20"/>
                <w:szCs w:val="20"/>
              </w:rPr>
            </w:pPr>
          </w:p>
        </w:tc>
        <w:tc>
          <w:tcPr>
            <w:tcW w:w="709" w:type="dxa"/>
            <w:shd w:val="clear" w:color="auto" w:fill="0066CC"/>
          </w:tcPr>
          <w:p w14:paraId="3D919EC9" w14:textId="77777777" w:rsidR="00E952CD" w:rsidRPr="00117475" w:rsidRDefault="00E952CD" w:rsidP="0070001B">
            <w:pPr>
              <w:rPr>
                <w:rFonts w:ascii="Arial" w:hAnsi="Arial" w:cs="Arial"/>
                <w:sz w:val="20"/>
                <w:szCs w:val="20"/>
              </w:rPr>
            </w:pPr>
          </w:p>
        </w:tc>
        <w:tc>
          <w:tcPr>
            <w:tcW w:w="709" w:type="dxa"/>
            <w:shd w:val="clear" w:color="auto" w:fill="7030A0"/>
          </w:tcPr>
          <w:p w14:paraId="105352ED" w14:textId="6553091E" w:rsidR="00E952CD" w:rsidRPr="00117475" w:rsidRDefault="00E952CD" w:rsidP="0070001B">
            <w:pPr>
              <w:rPr>
                <w:rFonts w:ascii="Arial" w:hAnsi="Arial" w:cs="Arial"/>
                <w:sz w:val="20"/>
                <w:szCs w:val="20"/>
              </w:rPr>
            </w:pPr>
          </w:p>
        </w:tc>
        <w:tc>
          <w:tcPr>
            <w:tcW w:w="709" w:type="dxa"/>
          </w:tcPr>
          <w:p w14:paraId="67A117D3" w14:textId="77777777" w:rsidR="00E952CD" w:rsidRPr="00117475" w:rsidRDefault="00E952CD" w:rsidP="0070001B">
            <w:pPr>
              <w:rPr>
                <w:rFonts w:ascii="Arial" w:hAnsi="Arial" w:cs="Arial"/>
                <w:sz w:val="20"/>
                <w:szCs w:val="20"/>
              </w:rPr>
            </w:pPr>
          </w:p>
        </w:tc>
        <w:tc>
          <w:tcPr>
            <w:tcW w:w="710" w:type="dxa"/>
          </w:tcPr>
          <w:p w14:paraId="2A1BEFAB" w14:textId="77777777" w:rsidR="00E952CD" w:rsidRPr="00117475" w:rsidRDefault="00E952CD" w:rsidP="0070001B">
            <w:pPr>
              <w:rPr>
                <w:rFonts w:ascii="Arial" w:hAnsi="Arial" w:cs="Arial"/>
                <w:sz w:val="20"/>
                <w:szCs w:val="20"/>
              </w:rPr>
            </w:pPr>
          </w:p>
        </w:tc>
        <w:tc>
          <w:tcPr>
            <w:tcW w:w="708" w:type="dxa"/>
            <w:shd w:val="clear" w:color="auto" w:fill="00FF00"/>
          </w:tcPr>
          <w:p w14:paraId="11A499CA" w14:textId="77777777" w:rsidR="00E952CD" w:rsidRPr="00117475" w:rsidRDefault="00E952CD" w:rsidP="0070001B">
            <w:pPr>
              <w:rPr>
                <w:rFonts w:ascii="Arial" w:hAnsi="Arial" w:cs="Arial"/>
                <w:sz w:val="20"/>
                <w:szCs w:val="20"/>
              </w:rPr>
            </w:pPr>
          </w:p>
        </w:tc>
        <w:tc>
          <w:tcPr>
            <w:tcW w:w="708" w:type="dxa"/>
          </w:tcPr>
          <w:p w14:paraId="0CC629D2" w14:textId="239120D0" w:rsidR="00E952CD" w:rsidRPr="00117475" w:rsidRDefault="00E952CD" w:rsidP="0070001B">
            <w:pPr>
              <w:rPr>
                <w:rFonts w:ascii="Arial" w:hAnsi="Arial" w:cs="Arial"/>
                <w:sz w:val="20"/>
                <w:szCs w:val="20"/>
              </w:rPr>
            </w:pPr>
          </w:p>
        </w:tc>
        <w:tc>
          <w:tcPr>
            <w:tcW w:w="567" w:type="dxa"/>
            <w:shd w:val="clear" w:color="auto" w:fill="FFFFFF" w:themeFill="background1"/>
          </w:tcPr>
          <w:p w14:paraId="293F27B2" w14:textId="77777777" w:rsidR="00E952CD" w:rsidRPr="0070001B" w:rsidRDefault="00E952CD" w:rsidP="0070001B">
            <w:pPr>
              <w:rPr>
                <w:rFonts w:ascii="Arial" w:hAnsi="Arial" w:cs="Arial"/>
                <w:sz w:val="20"/>
                <w:szCs w:val="20"/>
              </w:rPr>
            </w:pPr>
          </w:p>
        </w:tc>
        <w:tc>
          <w:tcPr>
            <w:tcW w:w="567" w:type="dxa"/>
          </w:tcPr>
          <w:p w14:paraId="76E2994C" w14:textId="77777777" w:rsidR="00E952CD" w:rsidRPr="00117475" w:rsidRDefault="00E952CD" w:rsidP="0070001B">
            <w:pPr>
              <w:rPr>
                <w:rFonts w:ascii="Arial" w:hAnsi="Arial" w:cs="Arial"/>
                <w:sz w:val="20"/>
                <w:szCs w:val="20"/>
              </w:rPr>
            </w:pPr>
          </w:p>
        </w:tc>
        <w:tc>
          <w:tcPr>
            <w:tcW w:w="567" w:type="dxa"/>
          </w:tcPr>
          <w:p w14:paraId="6E1FFD4E" w14:textId="77777777" w:rsidR="00E952CD" w:rsidRPr="00117475" w:rsidRDefault="00E952CD" w:rsidP="0070001B">
            <w:pPr>
              <w:rPr>
                <w:rFonts w:ascii="Arial" w:hAnsi="Arial" w:cs="Arial"/>
                <w:sz w:val="20"/>
                <w:szCs w:val="20"/>
              </w:rPr>
            </w:pPr>
          </w:p>
        </w:tc>
        <w:tc>
          <w:tcPr>
            <w:tcW w:w="710" w:type="dxa"/>
          </w:tcPr>
          <w:p w14:paraId="5C458D8C" w14:textId="77777777" w:rsidR="00E952CD" w:rsidRPr="00117475" w:rsidRDefault="00E952CD" w:rsidP="0070001B">
            <w:pPr>
              <w:rPr>
                <w:rFonts w:ascii="Arial" w:hAnsi="Arial" w:cs="Arial"/>
                <w:sz w:val="20"/>
                <w:szCs w:val="20"/>
              </w:rPr>
            </w:pPr>
          </w:p>
        </w:tc>
      </w:tr>
      <w:tr w:rsidR="00E952CD" w:rsidRPr="00117475" w14:paraId="51B8ED61" w14:textId="77777777" w:rsidTr="00201A45">
        <w:trPr>
          <w:trHeight w:val="375"/>
        </w:trPr>
        <w:tc>
          <w:tcPr>
            <w:tcW w:w="1848" w:type="dxa"/>
            <w:vMerge/>
            <w:shd w:val="clear" w:color="auto" w:fill="auto"/>
          </w:tcPr>
          <w:p w14:paraId="7ECBAD96" w14:textId="77777777" w:rsidR="00E952CD" w:rsidRPr="00117475" w:rsidRDefault="00E952CD" w:rsidP="0070001B">
            <w:pPr>
              <w:rPr>
                <w:rFonts w:ascii="Arial" w:hAnsi="Arial" w:cs="Arial"/>
                <w:b/>
                <w:sz w:val="20"/>
                <w:szCs w:val="20"/>
              </w:rPr>
            </w:pPr>
          </w:p>
        </w:tc>
        <w:tc>
          <w:tcPr>
            <w:tcW w:w="968" w:type="dxa"/>
            <w:shd w:val="clear" w:color="auto" w:fill="auto"/>
          </w:tcPr>
          <w:p w14:paraId="66CF54E4"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B3</w:t>
            </w:r>
          </w:p>
        </w:tc>
        <w:tc>
          <w:tcPr>
            <w:tcW w:w="723" w:type="dxa"/>
            <w:shd w:val="clear" w:color="auto" w:fill="auto"/>
          </w:tcPr>
          <w:p w14:paraId="3AF8A35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6F9F2BC0" w14:textId="77777777" w:rsidR="00E952CD" w:rsidRPr="00117475" w:rsidRDefault="00E952CD" w:rsidP="0070001B">
            <w:pPr>
              <w:rPr>
                <w:rFonts w:ascii="Arial" w:hAnsi="Arial" w:cs="Arial"/>
                <w:sz w:val="20"/>
                <w:szCs w:val="20"/>
              </w:rPr>
            </w:pPr>
          </w:p>
        </w:tc>
        <w:tc>
          <w:tcPr>
            <w:tcW w:w="709" w:type="dxa"/>
            <w:shd w:val="clear" w:color="auto" w:fill="auto"/>
          </w:tcPr>
          <w:p w14:paraId="485E5B36" w14:textId="77777777" w:rsidR="00E952CD" w:rsidRPr="00117475" w:rsidRDefault="00E952CD" w:rsidP="0070001B">
            <w:pPr>
              <w:rPr>
                <w:rFonts w:ascii="Arial" w:hAnsi="Arial" w:cs="Arial"/>
                <w:sz w:val="20"/>
                <w:szCs w:val="20"/>
              </w:rPr>
            </w:pPr>
          </w:p>
        </w:tc>
        <w:tc>
          <w:tcPr>
            <w:tcW w:w="708" w:type="dxa"/>
            <w:shd w:val="clear" w:color="auto" w:fill="FFFF00"/>
          </w:tcPr>
          <w:p w14:paraId="66DE0733" w14:textId="77777777" w:rsidR="00E952CD" w:rsidRPr="00117475" w:rsidRDefault="00E952CD" w:rsidP="0070001B">
            <w:pPr>
              <w:rPr>
                <w:rFonts w:ascii="Arial" w:hAnsi="Arial" w:cs="Arial"/>
                <w:sz w:val="20"/>
                <w:szCs w:val="20"/>
              </w:rPr>
            </w:pPr>
          </w:p>
        </w:tc>
        <w:tc>
          <w:tcPr>
            <w:tcW w:w="567" w:type="dxa"/>
            <w:shd w:val="clear" w:color="auto" w:fill="auto"/>
          </w:tcPr>
          <w:p w14:paraId="6EC70E89" w14:textId="77777777" w:rsidR="00E952CD" w:rsidRPr="00117475" w:rsidRDefault="00E952CD" w:rsidP="0070001B">
            <w:pPr>
              <w:rPr>
                <w:rFonts w:ascii="Arial" w:hAnsi="Arial" w:cs="Arial"/>
                <w:sz w:val="20"/>
                <w:szCs w:val="20"/>
              </w:rPr>
            </w:pPr>
          </w:p>
        </w:tc>
        <w:tc>
          <w:tcPr>
            <w:tcW w:w="851" w:type="dxa"/>
            <w:shd w:val="clear" w:color="auto" w:fill="26FA30"/>
          </w:tcPr>
          <w:p w14:paraId="658583E5" w14:textId="77777777" w:rsidR="00E952CD" w:rsidRPr="00117475" w:rsidRDefault="00E952CD" w:rsidP="0070001B">
            <w:pPr>
              <w:rPr>
                <w:rFonts w:ascii="Arial" w:hAnsi="Arial" w:cs="Arial"/>
                <w:sz w:val="20"/>
                <w:szCs w:val="20"/>
              </w:rPr>
            </w:pPr>
          </w:p>
        </w:tc>
        <w:tc>
          <w:tcPr>
            <w:tcW w:w="567" w:type="dxa"/>
          </w:tcPr>
          <w:p w14:paraId="4E21D835" w14:textId="77777777" w:rsidR="00E952CD" w:rsidRPr="00117475" w:rsidRDefault="00E952CD" w:rsidP="0070001B">
            <w:pPr>
              <w:rPr>
                <w:rFonts w:ascii="Arial" w:hAnsi="Arial" w:cs="Arial"/>
                <w:sz w:val="20"/>
                <w:szCs w:val="20"/>
              </w:rPr>
            </w:pPr>
          </w:p>
        </w:tc>
        <w:tc>
          <w:tcPr>
            <w:tcW w:w="850" w:type="dxa"/>
          </w:tcPr>
          <w:p w14:paraId="0370584D" w14:textId="77777777" w:rsidR="00E952CD" w:rsidRPr="00117475" w:rsidRDefault="00E952CD" w:rsidP="0070001B">
            <w:pPr>
              <w:rPr>
                <w:rFonts w:ascii="Arial" w:hAnsi="Arial" w:cs="Arial"/>
                <w:sz w:val="20"/>
                <w:szCs w:val="20"/>
              </w:rPr>
            </w:pPr>
          </w:p>
        </w:tc>
        <w:tc>
          <w:tcPr>
            <w:tcW w:w="709" w:type="dxa"/>
            <w:shd w:val="clear" w:color="auto" w:fill="auto"/>
          </w:tcPr>
          <w:p w14:paraId="594101C6" w14:textId="77777777" w:rsidR="00E952CD" w:rsidRPr="00117475" w:rsidRDefault="00E952CD" w:rsidP="0070001B">
            <w:pPr>
              <w:rPr>
                <w:rFonts w:ascii="Arial" w:hAnsi="Arial" w:cs="Arial"/>
                <w:sz w:val="20"/>
                <w:szCs w:val="20"/>
              </w:rPr>
            </w:pPr>
          </w:p>
        </w:tc>
        <w:tc>
          <w:tcPr>
            <w:tcW w:w="850" w:type="dxa"/>
            <w:shd w:val="clear" w:color="auto" w:fill="auto"/>
          </w:tcPr>
          <w:p w14:paraId="2DEDF474" w14:textId="77777777" w:rsidR="00E952CD" w:rsidRPr="00117475" w:rsidRDefault="00E952CD" w:rsidP="0070001B">
            <w:pPr>
              <w:rPr>
                <w:rFonts w:ascii="Arial" w:hAnsi="Arial" w:cs="Arial"/>
                <w:sz w:val="20"/>
                <w:szCs w:val="20"/>
              </w:rPr>
            </w:pPr>
          </w:p>
        </w:tc>
        <w:tc>
          <w:tcPr>
            <w:tcW w:w="567" w:type="dxa"/>
          </w:tcPr>
          <w:p w14:paraId="1CC7D2B8" w14:textId="77777777" w:rsidR="00E952CD" w:rsidRPr="00117475" w:rsidRDefault="00E952CD" w:rsidP="0070001B">
            <w:pPr>
              <w:rPr>
                <w:rFonts w:ascii="Arial" w:hAnsi="Arial" w:cs="Arial"/>
                <w:sz w:val="20"/>
                <w:szCs w:val="20"/>
              </w:rPr>
            </w:pPr>
          </w:p>
        </w:tc>
        <w:tc>
          <w:tcPr>
            <w:tcW w:w="708" w:type="dxa"/>
          </w:tcPr>
          <w:p w14:paraId="38EBA8BF" w14:textId="77777777" w:rsidR="00E952CD" w:rsidRPr="00117475" w:rsidRDefault="00E952CD" w:rsidP="0070001B">
            <w:pPr>
              <w:rPr>
                <w:rFonts w:ascii="Arial" w:hAnsi="Arial" w:cs="Arial"/>
                <w:sz w:val="20"/>
                <w:szCs w:val="20"/>
              </w:rPr>
            </w:pPr>
          </w:p>
        </w:tc>
        <w:tc>
          <w:tcPr>
            <w:tcW w:w="710" w:type="dxa"/>
            <w:shd w:val="clear" w:color="auto" w:fill="auto"/>
          </w:tcPr>
          <w:p w14:paraId="43B5814D" w14:textId="77777777" w:rsidR="00E952CD" w:rsidRPr="00117475" w:rsidRDefault="00E952CD" w:rsidP="0070001B">
            <w:pPr>
              <w:rPr>
                <w:rFonts w:ascii="Arial" w:hAnsi="Arial" w:cs="Arial"/>
                <w:sz w:val="20"/>
                <w:szCs w:val="20"/>
              </w:rPr>
            </w:pPr>
          </w:p>
        </w:tc>
        <w:tc>
          <w:tcPr>
            <w:tcW w:w="709" w:type="dxa"/>
          </w:tcPr>
          <w:p w14:paraId="177AB9BE" w14:textId="77777777" w:rsidR="00E952CD" w:rsidRPr="00117475" w:rsidRDefault="00E952CD" w:rsidP="0070001B">
            <w:pPr>
              <w:rPr>
                <w:rFonts w:ascii="Arial" w:hAnsi="Arial" w:cs="Arial"/>
                <w:sz w:val="20"/>
                <w:szCs w:val="20"/>
              </w:rPr>
            </w:pPr>
          </w:p>
        </w:tc>
        <w:tc>
          <w:tcPr>
            <w:tcW w:w="709" w:type="dxa"/>
            <w:shd w:val="clear" w:color="auto" w:fill="7030A0"/>
          </w:tcPr>
          <w:p w14:paraId="252E3F9D" w14:textId="16856B86" w:rsidR="00E952CD" w:rsidRPr="00117475" w:rsidRDefault="00E952CD" w:rsidP="0070001B">
            <w:pPr>
              <w:rPr>
                <w:rFonts w:ascii="Arial" w:hAnsi="Arial" w:cs="Arial"/>
                <w:sz w:val="20"/>
                <w:szCs w:val="20"/>
              </w:rPr>
            </w:pPr>
          </w:p>
        </w:tc>
        <w:tc>
          <w:tcPr>
            <w:tcW w:w="709" w:type="dxa"/>
          </w:tcPr>
          <w:p w14:paraId="7A4B3F4D" w14:textId="77777777" w:rsidR="00E952CD" w:rsidRPr="00117475" w:rsidRDefault="00E952CD" w:rsidP="0070001B">
            <w:pPr>
              <w:rPr>
                <w:rFonts w:ascii="Arial" w:hAnsi="Arial" w:cs="Arial"/>
                <w:sz w:val="20"/>
                <w:szCs w:val="20"/>
              </w:rPr>
            </w:pPr>
          </w:p>
        </w:tc>
        <w:tc>
          <w:tcPr>
            <w:tcW w:w="710" w:type="dxa"/>
            <w:shd w:val="clear" w:color="auto" w:fill="CC3300"/>
          </w:tcPr>
          <w:p w14:paraId="33C861F0" w14:textId="77777777" w:rsidR="00E952CD" w:rsidRPr="00117475" w:rsidRDefault="00E952CD" w:rsidP="0070001B">
            <w:pPr>
              <w:rPr>
                <w:rFonts w:ascii="Arial" w:hAnsi="Arial" w:cs="Arial"/>
                <w:sz w:val="20"/>
                <w:szCs w:val="20"/>
              </w:rPr>
            </w:pPr>
          </w:p>
        </w:tc>
        <w:tc>
          <w:tcPr>
            <w:tcW w:w="708" w:type="dxa"/>
          </w:tcPr>
          <w:p w14:paraId="646E58B1" w14:textId="77777777" w:rsidR="00E952CD" w:rsidRPr="00117475" w:rsidRDefault="00E952CD" w:rsidP="0070001B">
            <w:pPr>
              <w:rPr>
                <w:rFonts w:ascii="Arial" w:hAnsi="Arial" w:cs="Arial"/>
                <w:sz w:val="20"/>
                <w:szCs w:val="20"/>
              </w:rPr>
            </w:pPr>
          </w:p>
        </w:tc>
        <w:tc>
          <w:tcPr>
            <w:tcW w:w="708" w:type="dxa"/>
          </w:tcPr>
          <w:p w14:paraId="2961FC7F" w14:textId="72ACA622" w:rsidR="00E952CD" w:rsidRPr="00117475" w:rsidRDefault="00E952CD" w:rsidP="0070001B">
            <w:pPr>
              <w:rPr>
                <w:rFonts w:ascii="Arial" w:hAnsi="Arial" w:cs="Arial"/>
                <w:sz w:val="20"/>
                <w:szCs w:val="20"/>
              </w:rPr>
            </w:pPr>
          </w:p>
        </w:tc>
        <w:tc>
          <w:tcPr>
            <w:tcW w:w="567" w:type="dxa"/>
            <w:shd w:val="clear" w:color="auto" w:fill="99FFCC"/>
          </w:tcPr>
          <w:p w14:paraId="2F20527A" w14:textId="77777777" w:rsidR="00E952CD" w:rsidRPr="00117475" w:rsidRDefault="00E952CD" w:rsidP="0070001B">
            <w:pPr>
              <w:rPr>
                <w:rFonts w:ascii="Arial" w:hAnsi="Arial" w:cs="Arial"/>
                <w:sz w:val="20"/>
                <w:szCs w:val="20"/>
              </w:rPr>
            </w:pPr>
          </w:p>
        </w:tc>
        <w:tc>
          <w:tcPr>
            <w:tcW w:w="567" w:type="dxa"/>
            <w:shd w:val="clear" w:color="auto" w:fill="FFCCCC"/>
          </w:tcPr>
          <w:p w14:paraId="0608F0F5" w14:textId="77777777" w:rsidR="00E952CD" w:rsidRPr="00117475" w:rsidRDefault="00E952CD" w:rsidP="0070001B">
            <w:pPr>
              <w:rPr>
                <w:rFonts w:ascii="Arial" w:hAnsi="Arial" w:cs="Arial"/>
                <w:sz w:val="20"/>
                <w:szCs w:val="20"/>
              </w:rPr>
            </w:pPr>
          </w:p>
        </w:tc>
        <w:tc>
          <w:tcPr>
            <w:tcW w:w="567" w:type="dxa"/>
            <w:shd w:val="clear" w:color="auto" w:fill="CC66FF"/>
          </w:tcPr>
          <w:p w14:paraId="2010AA4B" w14:textId="77777777" w:rsidR="00E952CD" w:rsidRPr="00117475" w:rsidRDefault="00E952CD" w:rsidP="0070001B">
            <w:pPr>
              <w:rPr>
                <w:rFonts w:ascii="Arial" w:hAnsi="Arial" w:cs="Arial"/>
                <w:sz w:val="20"/>
                <w:szCs w:val="20"/>
              </w:rPr>
            </w:pPr>
          </w:p>
        </w:tc>
        <w:tc>
          <w:tcPr>
            <w:tcW w:w="710" w:type="dxa"/>
          </w:tcPr>
          <w:p w14:paraId="3A61B711" w14:textId="77777777" w:rsidR="00E952CD" w:rsidRPr="00117475" w:rsidRDefault="00E952CD" w:rsidP="0070001B">
            <w:pPr>
              <w:rPr>
                <w:rFonts w:ascii="Arial" w:hAnsi="Arial" w:cs="Arial"/>
                <w:sz w:val="20"/>
                <w:szCs w:val="20"/>
              </w:rPr>
            </w:pPr>
          </w:p>
        </w:tc>
      </w:tr>
      <w:tr w:rsidR="00E952CD" w:rsidRPr="00117475" w14:paraId="5889D298" w14:textId="77777777" w:rsidTr="00201A45">
        <w:trPr>
          <w:trHeight w:val="337"/>
        </w:trPr>
        <w:tc>
          <w:tcPr>
            <w:tcW w:w="1848" w:type="dxa"/>
            <w:vMerge/>
            <w:shd w:val="clear" w:color="auto" w:fill="auto"/>
          </w:tcPr>
          <w:p w14:paraId="3E7772C9" w14:textId="77777777" w:rsidR="00E952CD" w:rsidRPr="00117475" w:rsidRDefault="00E952CD" w:rsidP="0070001B">
            <w:pPr>
              <w:rPr>
                <w:rFonts w:ascii="Arial" w:hAnsi="Arial" w:cs="Arial"/>
                <w:b/>
                <w:sz w:val="20"/>
                <w:szCs w:val="20"/>
              </w:rPr>
            </w:pPr>
          </w:p>
        </w:tc>
        <w:tc>
          <w:tcPr>
            <w:tcW w:w="968" w:type="dxa"/>
            <w:shd w:val="clear" w:color="auto" w:fill="auto"/>
          </w:tcPr>
          <w:p w14:paraId="077B6CFA"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B4</w:t>
            </w:r>
          </w:p>
        </w:tc>
        <w:tc>
          <w:tcPr>
            <w:tcW w:w="723" w:type="dxa"/>
            <w:shd w:val="clear" w:color="auto" w:fill="auto"/>
          </w:tcPr>
          <w:p w14:paraId="25107223" w14:textId="77777777" w:rsidR="00E952CD" w:rsidRPr="00117475" w:rsidRDefault="00E952CD" w:rsidP="0070001B">
            <w:pPr>
              <w:rPr>
                <w:rFonts w:ascii="Arial" w:hAnsi="Arial" w:cs="Arial"/>
                <w:sz w:val="20"/>
                <w:szCs w:val="20"/>
              </w:rPr>
            </w:pPr>
          </w:p>
        </w:tc>
        <w:tc>
          <w:tcPr>
            <w:tcW w:w="709" w:type="dxa"/>
            <w:shd w:val="clear" w:color="auto" w:fill="auto"/>
          </w:tcPr>
          <w:p w14:paraId="02F76EDA" w14:textId="77777777" w:rsidR="00E952CD" w:rsidRPr="00117475" w:rsidRDefault="00E952CD" w:rsidP="0070001B">
            <w:pPr>
              <w:rPr>
                <w:rFonts w:ascii="Arial" w:hAnsi="Arial" w:cs="Arial"/>
                <w:sz w:val="20"/>
                <w:szCs w:val="20"/>
              </w:rPr>
            </w:pPr>
          </w:p>
        </w:tc>
        <w:tc>
          <w:tcPr>
            <w:tcW w:w="709" w:type="dxa"/>
            <w:shd w:val="clear" w:color="auto" w:fill="70AD47" w:themeFill="accent6"/>
          </w:tcPr>
          <w:p w14:paraId="69645545" w14:textId="77777777" w:rsidR="00E952CD" w:rsidRPr="00117475" w:rsidRDefault="00E952CD" w:rsidP="0070001B">
            <w:pPr>
              <w:rPr>
                <w:rFonts w:ascii="Arial" w:hAnsi="Arial" w:cs="Arial"/>
                <w:sz w:val="20"/>
                <w:szCs w:val="20"/>
              </w:rPr>
            </w:pPr>
          </w:p>
        </w:tc>
        <w:tc>
          <w:tcPr>
            <w:tcW w:w="708" w:type="dxa"/>
            <w:shd w:val="clear" w:color="auto" w:fill="auto"/>
          </w:tcPr>
          <w:p w14:paraId="49281B2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22A56A0D" w14:textId="77777777" w:rsidR="00E952CD" w:rsidRPr="00117475" w:rsidRDefault="00E952CD" w:rsidP="0070001B">
            <w:pPr>
              <w:rPr>
                <w:rFonts w:ascii="Arial" w:hAnsi="Arial" w:cs="Arial"/>
                <w:sz w:val="20"/>
                <w:szCs w:val="20"/>
              </w:rPr>
            </w:pPr>
          </w:p>
        </w:tc>
        <w:tc>
          <w:tcPr>
            <w:tcW w:w="851" w:type="dxa"/>
            <w:shd w:val="clear" w:color="auto" w:fill="26FA30"/>
          </w:tcPr>
          <w:p w14:paraId="3EE23CE1" w14:textId="77777777" w:rsidR="00E952CD" w:rsidRPr="00117475" w:rsidRDefault="00E952CD" w:rsidP="0070001B">
            <w:pPr>
              <w:rPr>
                <w:rFonts w:ascii="Arial" w:hAnsi="Arial" w:cs="Arial"/>
                <w:sz w:val="20"/>
                <w:szCs w:val="20"/>
              </w:rPr>
            </w:pPr>
          </w:p>
        </w:tc>
        <w:tc>
          <w:tcPr>
            <w:tcW w:w="567" w:type="dxa"/>
            <w:shd w:val="clear" w:color="auto" w:fill="auto"/>
          </w:tcPr>
          <w:p w14:paraId="08465A82" w14:textId="77777777" w:rsidR="00E952CD" w:rsidRPr="00117475" w:rsidRDefault="00E952CD" w:rsidP="0070001B">
            <w:pPr>
              <w:rPr>
                <w:rFonts w:ascii="Arial" w:hAnsi="Arial" w:cs="Arial"/>
                <w:sz w:val="20"/>
                <w:szCs w:val="20"/>
              </w:rPr>
            </w:pPr>
          </w:p>
        </w:tc>
        <w:tc>
          <w:tcPr>
            <w:tcW w:w="850" w:type="dxa"/>
          </w:tcPr>
          <w:p w14:paraId="0E0AEDBE"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026BD72E" w14:textId="77777777" w:rsidR="00E952CD" w:rsidRPr="00117475" w:rsidRDefault="00E952CD" w:rsidP="0070001B">
            <w:pPr>
              <w:rPr>
                <w:rFonts w:ascii="Arial" w:hAnsi="Arial" w:cs="Arial"/>
                <w:sz w:val="20"/>
                <w:szCs w:val="20"/>
              </w:rPr>
            </w:pPr>
          </w:p>
        </w:tc>
        <w:tc>
          <w:tcPr>
            <w:tcW w:w="850" w:type="dxa"/>
            <w:shd w:val="clear" w:color="auto" w:fill="00B0F0"/>
          </w:tcPr>
          <w:p w14:paraId="7E2AC265" w14:textId="77777777" w:rsidR="00E952CD" w:rsidRPr="00117475" w:rsidRDefault="00E952CD" w:rsidP="0070001B">
            <w:pPr>
              <w:rPr>
                <w:rFonts w:ascii="Arial" w:hAnsi="Arial" w:cs="Arial"/>
                <w:sz w:val="20"/>
                <w:szCs w:val="20"/>
              </w:rPr>
            </w:pPr>
          </w:p>
        </w:tc>
        <w:tc>
          <w:tcPr>
            <w:tcW w:w="567" w:type="dxa"/>
          </w:tcPr>
          <w:p w14:paraId="49708FDC" w14:textId="77777777" w:rsidR="00E952CD" w:rsidRPr="00117475" w:rsidRDefault="00E952CD" w:rsidP="0070001B">
            <w:pPr>
              <w:rPr>
                <w:rFonts w:ascii="Arial" w:hAnsi="Arial" w:cs="Arial"/>
                <w:sz w:val="20"/>
                <w:szCs w:val="20"/>
              </w:rPr>
            </w:pPr>
          </w:p>
        </w:tc>
        <w:tc>
          <w:tcPr>
            <w:tcW w:w="708" w:type="dxa"/>
          </w:tcPr>
          <w:p w14:paraId="7E4BBC5E" w14:textId="77777777" w:rsidR="00E952CD" w:rsidRPr="00117475" w:rsidRDefault="00E952CD" w:rsidP="0070001B">
            <w:pPr>
              <w:rPr>
                <w:rFonts w:ascii="Arial" w:hAnsi="Arial" w:cs="Arial"/>
                <w:sz w:val="20"/>
                <w:szCs w:val="20"/>
              </w:rPr>
            </w:pPr>
          </w:p>
        </w:tc>
        <w:tc>
          <w:tcPr>
            <w:tcW w:w="710" w:type="dxa"/>
          </w:tcPr>
          <w:p w14:paraId="3A864CFF" w14:textId="77777777" w:rsidR="00E952CD" w:rsidRPr="00117475" w:rsidRDefault="00E952CD" w:rsidP="0070001B">
            <w:pPr>
              <w:rPr>
                <w:rFonts w:ascii="Arial" w:hAnsi="Arial" w:cs="Arial"/>
                <w:sz w:val="20"/>
                <w:szCs w:val="20"/>
              </w:rPr>
            </w:pPr>
          </w:p>
        </w:tc>
        <w:tc>
          <w:tcPr>
            <w:tcW w:w="709" w:type="dxa"/>
          </w:tcPr>
          <w:p w14:paraId="2598E82B" w14:textId="77777777" w:rsidR="00E952CD" w:rsidRPr="00117475" w:rsidRDefault="00E952CD" w:rsidP="0070001B">
            <w:pPr>
              <w:rPr>
                <w:rFonts w:ascii="Arial" w:hAnsi="Arial" w:cs="Arial"/>
                <w:sz w:val="20"/>
                <w:szCs w:val="20"/>
              </w:rPr>
            </w:pPr>
          </w:p>
        </w:tc>
        <w:tc>
          <w:tcPr>
            <w:tcW w:w="709" w:type="dxa"/>
            <w:shd w:val="clear" w:color="auto" w:fill="auto"/>
          </w:tcPr>
          <w:p w14:paraId="4D44AD60" w14:textId="5A345B21" w:rsidR="00E952CD" w:rsidRPr="00117475" w:rsidRDefault="00E952CD" w:rsidP="0070001B">
            <w:pPr>
              <w:rPr>
                <w:rFonts w:ascii="Arial" w:hAnsi="Arial" w:cs="Arial"/>
                <w:sz w:val="20"/>
                <w:szCs w:val="20"/>
              </w:rPr>
            </w:pPr>
          </w:p>
        </w:tc>
        <w:tc>
          <w:tcPr>
            <w:tcW w:w="709" w:type="dxa"/>
          </w:tcPr>
          <w:p w14:paraId="5EBC1470" w14:textId="77777777" w:rsidR="00E952CD" w:rsidRPr="00117475" w:rsidRDefault="00E952CD" w:rsidP="0070001B">
            <w:pPr>
              <w:rPr>
                <w:rFonts w:ascii="Arial" w:hAnsi="Arial" w:cs="Arial"/>
                <w:sz w:val="20"/>
                <w:szCs w:val="20"/>
              </w:rPr>
            </w:pPr>
          </w:p>
        </w:tc>
        <w:tc>
          <w:tcPr>
            <w:tcW w:w="710" w:type="dxa"/>
          </w:tcPr>
          <w:p w14:paraId="70690159" w14:textId="77777777" w:rsidR="00E952CD" w:rsidRPr="00117475" w:rsidRDefault="00E952CD" w:rsidP="0070001B">
            <w:pPr>
              <w:rPr>
                <w:rFonts w:ascii="Arial" w:hAnsi="Arial" w:cs="Arial"/>
                <w:sz w:val="20"/>
                <w:szCs w:val="20"/>
              </w:rPr>
            </w:pPr>
          </w:p>
        </w:tc>
        <w:tc>
          <w:tcPr>
            <w:tcW w:w="708" w:type="dxa"/>
          </w:tcPr>
          <w:p w14:paraId="4B4F2256" w14:textId="77777777" w:rsidR="00E952CD" w:rsidRPr="00117475" w:rsidRDefault="00E952CD" w:rsidP="0070001B">
            <w:pPr>
              <w:rPr>
                <w:rFonts w:ascii="Arial" w:hAnsi="Arial" w:cs="Arial"/>
                <w:sz w:val="20"/>
                <w:szCs w:val="20"/>
              </w:rPr>
            </w:pPr>
          </w:p>
        </w:tc>
        <w:tc>
          <w:tcPr>
            <w:tcW w:w="708" w:type="dxa"/>
          </w:tcPr>
          <w:p w14:paraId="0765AC6C" w14:textId="784D5F54" w:rsidR="00E952CD" w:rsidRPr="00117475" w:rsidRDefault="00E952CD" w:rsidP="0070001B">
            <w:pPr>
              <w:rPr>
                <w:rFonts w:ascii="Arial" w:hAnsi="Arial" w:cs="Arial"/>
                <w:sz w:val="20"/>
                <w:szCs w:val="20"/>
              </w:rPr>
            </w:pPr>
          </w:p>
        </w:tc>
        <w:tc>
          <w:tcPr>
            <w:tcW w:w="567" w:type="dxa"/>
          </w:tcPr>
          <w:p w14:paraId="62944CBA" w14:textId="77777777" w:rsidR="00E952CD" w:rsidRPr="00117475" w:rsidRDefault="00E952CD" w:rsidP="0070001B">
            <w:pPr>
              <w:rPr>
                <w:rFonts w:ascii="Arial" w:hAnsi="Arial" w:cs="Arial"/>
                <w:sz w:val="20"/>
                <w:szCs w:val="20"/>
              </w:rPr>
            </w:pPr>
          </w:p>
        </w:tc>
        <w:tc>
          <w:tcPr>
            <w:tcW w:w="567" w:type="dxa"/>
          </w:tcPr>
          <w:p w14:paraId="6E505CD3" w14:textId="77777777" w:rsidR="00E952CD" w:rsidRPr="00117475" w:rsidRDefault="00E952CD" w:rsidP="0070001B">
            <w:pPr>
              <w:rPr>
                <w:rFonts w:ascii="Arial" w:hAnsi="Arial" w:cs="Arial"/>
                <w:sz w:val="20"/>
                <w:szCs w:val="20"/>
              </w:rPr>
            </w:pPr>
          </w:p>
        </w:tc>
        <w:tc>
          <w:tcPr>
            <w:tcW w:w="567" w:type="dxa"/>
          </w:tcPr>
          <w:p w14:paraId="1C060204" w14:textId="77777777" w:rsidR="00E952CD" w:rsidRPr="00117475" w:rsidRDefault="00E952CD" w:rsidP="0070001B">
            <w:pPr>
              <w:rPr>
                <w:rFonts w:ascii="Arial" w:hAnsi="Arial" w:cs="Arial"/>
                <w:sz w:val="20"/>
                <w:szCs w:val="20"/>
              </w:rPr>
            </w:pPr>
          </w:p>
        </w:tc>
        <w:tc>
          <w:tcPr>
            <w:tcW w:w="710" w:type="dxa"/>
          </w:tcPr>
          <w:p w14:paraId="2D881491" w14:textId="77777777" w:rsidR="00E952CD" w:rsidRPr="00117475" w:rsidRDefault="00E952CD" w:rsidP="0070001B">
            <w:pPr>
              <w:rPr>
                <w:rFonts w:ascii="Arial" w:hAnsi="Arial" w:cs="Arial"/>
                <w:sz w:val="20"/>
                <w:szCs w:val="20"/>
              </w:rPr>
            </w:pPr>
          </w:p>
        </w:tc>
      </w:tr>
      <w:tr w:rsidR="00E952CD" w:rsidRPr="00117475" w14:paraId="41CB88D1" w14:textId="77777777" w:rsidTr="00201A45">
        <w:trPr>
          <w:trHeight w:val="375"/>
        </w:trPr>
        <w:tc>
          <w:tcPr>
            <w:tcW w:w="1848" w:type="dxa"/>
            <w:vMerge/>
            <w:shd w:val="clear" w:color="auto" w:fill="auto"/>
          </w:tcPr>
          <w:p w14:paraId="3A60FBD8" w14:textId="77777777" w:rsidR="00E952CD" w:rsidRPr="00117475" w:rsidRDefault="00E952CD" w:rsidP="0070001B">
            <w:pPr>
              <w:rPr>
                <w:rFonts w:ascii="Arial" w:hAnsi="Arial" w:cs="Arial"/>
                <w:b/>
                <w:sz w:val="20"/>
                <w:szCs w:val="20"/>
              </w:rPr>
            </w:pPr>
          </w:p>
        </w:tc>
        <w:tc>
          <w:tcPr>
            <w:tcW w:w="968" w:type="dxa"/>
            <w:shd w:val="clear" w:color="auto" w:fill="auto"/>
          </w:tcPr>
          <w:p w14:paraId="35AA5327"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B5</w:t>
            </w:r>
          </w:p>
        </w:tc>
        <w:tc>
          <w:tcPr>
            <w:tcW w:w="723" w:type="dxa"/>
            <w:shd w:val="clear" w:color="auto" w:fill="5B9BD5" w:themeFill="accent1"/>
          </w:tcPr>
          <w:p w14:paraId="6244D628"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05D8B851" w14:textId="77777777" w:rsidR="00E952CD" w:rsidRPr="00117475" w:rsidRDefault="00E952CD" w:rsidP="0070001B">
            <w:pPr>
              <w:rPr>
                <w:rFonts w:ascii="Arial" w:hAnsi="Arial" w:cs="Arial"/>
                <w:sz w:val="20"/>
                <w:szCs w:val="20"/>
              </w:rPr>
            </w:pPr>
          </w:p>
        </w:tc>
        <w:tc>
          <w:tcPr>
            <w:tcW w:w="709" w:type="dxa"/>
            <w:shd w:val="clear" w:color="auto" w:fill="auto"/>
          </w:tcPr>
          <w:p w14:paraId="6623B199" w14:textId="77777777" w:rsidR="00E952CD" w:rsidRPr="00117475" w:rsidRDefault="00E952CD" w:rsidP="0070001B">
            <w:pPr>
              <w:rPr>
                <w:rFonts w:ascii="Arial" w:hAnsi="Arial" w:cs="Arial"/>
                <w:sz w:val="20"/>
                <w:szCs w:val="20"/>
              </w:rPr>
            </w:pPr>
          </w:p>
        </w:tc>
        <w:tc>
          <w:tcPr>
            <w:tcW w:w="708" w:type="dxa"/>
            <w:shd w:val="clear" w:color="auto" w:fill="FFFF00"/>
          </w:tcPr>
          <w:p w14:paraId="026120F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63394F4F" w14:textId="77777777" w:rsidR="00E952CD" w:rsidRPr="00117475" w:rsidRDefault="00E952CD" w:rsidP="0070001B">
            <w:pPr>
              <w:rPr>
                <w:rFonts w:ascii="Arial" w:hAnsi="Arial" w:cs="Arial"/>
                <w:sz w:val="20"/>
                <w:szCs w:val="20"/>
              </w:rPr>
            </w:pPr>
          </w:p>
        </w:tc>
        <w:tc>
          <w:tcPr>
            <w:tcW w:w="851" w:type="dxa"/>
            <w:shd w:val="clear" w:color="auto" w:fill="26FA30"/>
          </w:tcPr>
          <w:p w14:paraId="28A4656A" w14:textId="77777777" w:rsidR="00E952CD" w:rsidRPr="00117475" w:rsidRDefault="00E952CD" w:rsidP="0070001B">
            <w:pPr>
              <w:rPr>
                <w:rFonts w:ascii="Arial" w:hAnsi="Arial" w:cs="Arial"/>
                <w:sz w:val="20"/>
                <w:szCs w:val="20"/>
              </w:rPr>
            </w:pPr>
          </w:p>
        </w:tc>
        <w:tc>
          <w:tcPr>
            <w:tcW w:w="567" w:type="dxa"/>
          </w:tcPr>
          <w:p w14:paraId="45D36A93" w14:textId="77777777" w:rsidR="00E952CD" w:rsidRPr="00117475" w:rsidRDefault="00E952CD" w:rsidP="0070001B">
            <w:pPr>
              <w:rPr>
                <w:rFonts w:ascii="Arial" w:hAnsi="Arial" w:cs="Arial"/>
                <w:sz w:val="20"/>
                <w:szCs w:val="20"/>
              </w:rPr>
            </w:pPr>
          </w:p>
        </w:tc>
        <w:tc>
          <w:tcPr>
            <w:tcW w:w="850" w:type="dxa"/>
          </w:tcPr>
          <w:p w14:paraId="5AAC65CA" w14:textId="77777777" w:rsidR="00E952CD" w:rsidRPr="00117475" w:rsidRDefault="00E952CD" w:rsidP="0070001B">
            <w:pPr>
              <w:rPr>
                <w:rFonts w:ascii="Arial" w:hAnsi="Arial" w:cs="Arial"/>
                <w:sz w:val="20"/>
                <w:szCs w:val="20"/>
              </w:rPr>
            </w:pPr>
          </w:p>
        </w:tc>
        <w:tc>
          <w:tcPr>
            <w:tcW w:w="709" w:type="dxa"/>
            <w:shd w:val="clear" w:color="auto" w:fill="auto"/>
          </w:tcPr>
          <w:p w14:paraId="330F4ED6" w14:textId="77777777" w:rsidR="00E952CD" w:rsidRPr="00117475" w:rsidRDefault="00E952CD" w:rsidP="0070001B">
            <w:pPr>
              <w:rPr>
                <w:rFonts w:ascii="Arial" w:hAnsi="Arial" w:cs="Arial"/>
                <w:sz w:val="20"/>
                <w:szCs w:val="20"/>
              </w:rPr>
            </w:pPr>
          </w:p>
        </w:tc>
        <w:tc>
          <w:tcPr>
            <w:tcW w:w="850" w:type="dxa"/>
            <w:shd w:val="clear" w:color="auto" w:fill="auto"/>
          </w:tcPr>
          <w:p w14:paraId="6D5042B4" w14:textId="77777777" w:rsidR="00E952CD" w:rsidRPr="00117475" w:rsidRDefault="00E952CD" w:rsidP="0070001B">
            <w:pPr>
              <w:rPr>
                <w:rFonts w:ascii="Arial" w:hAnsi="Arial" w:cs="Arial"/>
                <w:sz w:val="20"/>
                <w:szCs w:val="20"/>
              </w:rPr>
            </w:pPr>
          </w:p>
        </w:tc>
        <w:tc>
          <w:tcPr>
            <w:tcW w:w="567" w:type="dxa"/>
          </w:tcPr>
          <w:p w14:paraId="3B1BE0DD" w14:textId="77777777" w:rsidR="00E952CD" w:rsidRPr="00117475" w:rsidRDefault="00E952CD" w:rsidP="0070001B">
            <w:pPr>
              <w:rPr>
                <w:rFonts w:ascii="Arial" w:hAnsi="Arial" w:cs="Arial"/>
                <w:sz w:val="20"/>
                <w:szCs w:val="20"/>
              </w:rPr>
            </w:pPr>
          </w:p>
        </w:tc>
        <w:tc>
          <w:tcPr>
            <w:tcW w:w="708" w:type="dxa"/>
          </w:tcPr>
          <w:p w14:paraId="378E404C" w14:textId="77777777" w:rsidR="00E952CD" w:rsidRPr="00117475" w:rsidRDefault="00E952CD" w:rsidP="0070001B">
            <w:pPr>
              <w:rPr>
                <w:rFonts w:ascii="Arial" w:hAnsi="Arial" w:cs="Arial"/>
                <w:sz w:val="20"/>
                <w:szCs w:val="20"/>
              </w:rPr>
            </w:pPr>
          </w:p>
        </w:tc>
        <w:tc>
          <w:tcPr>
            <w:tcW w:w="710" w:type="dxa"/>
          </w:tcPr>
          <w:p w14:paraId="67457E6C" w14:textId="77777777" w:rsidR="00E952CD" w:rsidRPr="00117475" w:rsidRDefault="00E952CD" w:rsidP="0070001B">
            <w:pPr>
              <w:rPr>
                <w:rFonts w:ascii="Arial" w:hAnsi="Arial" w:cs="Arial"/>
                <w:sz w:val="20"/>
                <w:szCs w:val="20"/>
              </w:rPr>
            </w:pPr>
          </w:p>
        </w:tc>
        <w:tc>
          <w:tcPr>
            <w:tcW w:w="709" w:type="dxa"/>
          </w:tcPr>
          <w:p w14:paraId="498881DD" w14:textId="77777777" w:rsidR="00E952CD" w:rsidRPr="00117475" w:rsidRDefault="00E952CD" w:rsidP="0070001B">
            <w:pPr>
              <w:rPr>
                <w:rFonts w:ascii="Arial" w:hAnsi="Arial" w:cs="Arial"/>
                <w:sz w:val="20"/>
                <w:szCs w:val="20"/>
              </w:rPr>
            </w:pPr>
          </w:p>
        </w:tc>
        <w:tc>
          <w:tcPr>
            <w:tcW w:w="709" w:type="dxa"/>
            <w:shd w:val="clear" w:color="auto" w:fill="auto"/>
          </w:tcPr>
          <w:p w14:paraId="700FD4C4" w14:textId="760F71AA" w:rsidR="00E952CD" w:rsidRPr="00117475" w:rsidRDefault="00E952CD" w:rsidP="0070001B">
            <w:pPr>
              <w:rPr>
                <w:rFonts w:ascii="Arial" w:hAnsi="Arial" w:cs="Arial"/>
                <w:sz w:val="20"/>
                <w:szCs w:val="20"/>
              </w:rPr>
            </w:pPr>
          </w:p>
        </w:tc>
        <w:tc>
          <w:tcPr>
            <w:tcW w:w="709" w:type="dxa"/>
          </w:tcPr>
          <w:p w14:paraId="2A6253BF" w14:textId="77777777" w:rsidR="00E952CD" w:rsidRPr="00117475" w:rsidRDefault="00E952CD" w:rsidP="0070001B">
            <w:pPr>
              <w:rPr>
                <w:rFonts w:ascii="Arial" w:hAnsi="Arial" w:cs="Arial"/>
                <w:sz w:val="20"/>
                <w:szCs w:val="20"/>
              </w:rPr>
            </w:pPr>
          </w:p>
        </w:tc>
        <w:tc>
          <w:tcPr>
            <w:tcW w:w="710" w:type="dxa"/>
          </w:tcPr>
          <w:p w14:paraId="193399A2" w14:textId="77777777" w:rsidR="00E952CD" w:rsidRPr="00117475" w:rsidRDefault="00E952CD" w:rsidP="0070001B">
            <w:pPr>
              <w:rPr>
                <w:rFonts w:ascii="Arial" w:hAnsi="Arial" w:cs="Arial"/>
                <w:sz w:val="20"/>
                <w:szCs w:val="20"/>
              </w:rPr>
            </w:pPr>
          </w:p>
        </w:tc>
        <w:tc>
          <w:tcPr>
            <w:tcW w:w="708" w:type="dxa"/>
          </w:tcPr>
          <w:p w14:paraId="2EDBE783" w14:textId="77777777" w:rsidR="00E952CD" w:rsidRPr="00117475" w:rsidRDefault="00E952CD" w:rsidP="0070001B">
            <w:pPr>
              <w:rPr>
                <w:rFonts w:ascii="Arial" w:hAnsi="Arial" w:cs="Arial"/>
                <w:sz w:val="20"/>
                <w:szCs w:val="20"/>
              </w:rPr>
            </w:pPr>
          </w:p>
        </w:tc>
        <w:tc>
          <w:tcPr>
            <w:tcW w:w="708" w:type="dxa"/>
          </w:tcPr>
          <w:p w14:paraId="6B99AE1F" w14:textId="35E50ACB" w:rsidR="00E952CD" w:rsidRPr="00117475" w:rsidRDefault="00E952CD" w:rsidP="0070001B">
            <w:pPr>
              <w:rPr>
                <w:rFonts w:ascii="Arial" w:hAnsi="Arial" w:cs="Arial"/>
                <w:sz w:val="20"/>
                <w:szCs w:val="20"/>
              </w:rPr>
            </w:pPr>
          </w:p>
        </w:tc>
        <w:tc>
          <w:tcPr>
            <w:tcW w:w="567" w:type="dxa"/>
            <w:shd w:val="clear" w:color="auto" w:fill="FFFFFF" w:themeFill="background1"/>
          </w:tcPr>
          <w:p w14:paraId="01B9C60A" w14:textId="77777777" w:rsidR="00E952CD" w:rsidRPr="00117475" w:rsidRDefault="00E952CD" w:rsidP="0070001B">
            <w:pPr>
              <w:rPr>
                <w:rFonts w:ascii="Arial" w:hAnsi="Arial" w:cs="Arial"/>
                <w:sz w:val="20"/>
                <w:szCs w:val="20"/>
              </w:rPr>
            </w:pPr>
          </w:p>
        </w:tc>
        <w:tc>
          <w:tcPr>
            <w:tcW w:w="567" w:type="dxa"/>
          </w:tcPr>
          <w:p w14:paraId="4EEF1AF7" w14:textId="77777777" w:rsidR="00E952CD" w:rsidRPr="00117475" w:rsidRDefault="00E952CD" w:rsidP="0070001B">
            <w:pPr>
              <w:rPr>
                <w:rFonts w:ascii="Arial" w:hAnsi="Arial" w:cs="Arial"/>
                <w:sz w:val="20"/>
                <w:szCs w:val="20"/>
              </w:rPr>
            </w:pPr>
          </w:p>
        </w:tc>
        <w:tc>
          <w:tcPr>
            <w:tcW w:w="567" w:type="dxa"/>
          </w:tcPr>
          <w:p w14:paraId="45EA4B73" w14:textId="77777777" w:rsidR="00E952CD" w:rsidRPr="00117475" w:rsidRDefault="00E952CD" w:rsidP="0070001B">
            <w:pPr>
              <w:rPr>
                <w:rFonts w:ascii="Arial" w:hAnsi="Arial" w:cs="Arial"/>
                <w:sz w:val="20"/>
                <w:szCs w:val="20"/>
              </w:rPr>
            </w:pPr>
          </w:p>
        </w:tc>
        <w:tc>
          <w:tcPr>
            <w:tcW w:w="710" w:type="dxa"/>
          </w:tcPr>
          <w:p w14:paraId="485D63D4" w14:textId="77777777" w:rsidR="00E952CD" w:rsidRPr="00117475" w:rsidRDefault="00E952CD" w:rsidP="0070001B">
            <w:pPr>
              <w:rPr>
                <w:rFonts w:ascii="Arial" w:hAnsi="Arial" w:cs="Arial"/>
                <w:sz w:val="20"/>
                <w:szCs w:val="20"/>
              </w:rPr>
            </w:pPr>
          </w:p>
        </w:tc>
      </w:tr>
      <w:tr w:rsidR="00E952CD" w:rsidRPr="00117475" w14:paraId="749546F8" w14:textId="77777777" w:rsidTr="00E952CD">
        <w:trPr>
          <w:trHeight w:val="337"/>
        </w:trPr>
        <w:tc>
          <w:tcPr>
            <w:tcW w:w="1848" w:type="dxa"/>
            <w:vMerge w:val="restart"/>
            <w:shd w:val="clear" w:color="auto" w:fill="auto"/>
          </w:tcPr>
          <w:p w14:paraId="384C9ABC" w14:textId="77777777" w:rsidR="00E952CD" w:rsidRPr="00117475" w:rsidRDefault="00E952CD" w:rsidP="0070001B">
            <w:pPr>
              <w:rPr>
                <w:rFonts w:ascii="Arial" w:hAnsi="Arial" w:cs="Arial"/>
                <w:b/>
                <w:sz w:val="20"/>
                <w:szCs w:val="20"/>
              </w:rPr>
            </w:pPr>
            <w:r w:rsidRPr="00117475">
              <w:rPr>
                <w:rFonts w:ascii="Arial" w:hAnsi="Arial" w:cs="Arial"/>
                <w:b/>
                <w:sz w:val="20"/>
                <w:szCs w:val="20"/>
              </w:rPr>
              <w:t>Practical Skills</w:t>
            </w:r>
          </w:p>
        </w:tc>
        <w:tc>
          <w:tcPr>
            <w:tcW w:w="968" w:type="dxa"/>
            <w:shd w:val="clear" w:color="auto" w:fill="auto"/>
          </w:tcPr>
          <w:p w14:paraId="6DD8EBD8"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C1</w:t>
            </w:r>
          </w:p>
        </w:tc>
        <w:tc>
          <w:tcPr>
            <w:tcW w:w="723" w:type="dxa"/>
            <w:shd w:val="clear" w:color="auto" w:fill="5B9BD5" w:themeFill="accent1"/>
          </w:tcPr>
          <w:p w14:paraId="35DCBD99"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7062616F" w14:textId="77777777" w:rsidR="00E952CD" w:rsidRPr="00117475" w:rsidRDefault="00E952CD" w:rsidP="0070001B">
            <w:pPr>
              <w:rPr>
                <w:rFonts w:ascii="Arial" w:hAnsi="Arial" w:cs="Arial"/>
                <w:sz w:val="20"/>
                <w:szCs w:val="20"/>
              </w:rPr>
            </w:pPr>
          </w:p>
        </w:tc>
        <w:tc>
          <w:tcPr>
            <w:tcW w:w="709" w:type="dxa"/>
            <w:shd w:val="clear" w:color="auto" w:fill="auto"/>
          </w:tcPr>
          <w:p w14:paraId="0940CAC6" w14:textId="77777777" w:rsidR="00E952CD" w:rsidRPr="00117475" w:rsidRDefault="00E952CD" w:rsidP="0070001B">
            <w:pPr>
              <w:rPr>
                <w:rFonts w:ascii="Arial" w:hAnsi="Arial" w:cs="Arial"/>
                <w:sz w:val="20"/>
                <w:szCs w:val="20"/>
              </w:rPr>
            </w:pPr>
          </w:p>
        </w:tc>
        <w:tc>
          <w:tcPr>
            <w:tcW w:w="708" w:type="dxa"/>
            <w:shd w:val="clear" w:color="auto" w:fill="FFFF00"/>
          </w:tcPr>
          <w:p w14:paraId="15AFD3B1" w14:textId="77777777" w:rsidR="00E952CD" w:rsidRPr="00117475" w:rsidRDefault="00E952CD" w:rsidP="0070001B">
            <w:pPr>
              <w:rPr>
                <w:rFonts w:ascii="Arial" w:hAnsi="Arial" w:cs="Arial"/>
                <w:sz w:val="20"/>
                <w:szCs w:val="20"/>
              </w:rPr>
            </w:pPr>
          </w:p>
        </w:tc>
        <w:tc>
          <w:tcPr>
            <w:tcW w:w="567" w:type="dxa"/>
            <w:shd w:val="clear" w:color="auto" w:fill="auto"/>
          </w:tcPr>
          <w:p w14:paraId="1558E4E7" w14:textId="77777777" w:rsidR="00E952CD" w:rsidRPr="00117475" w:rsidRDefault="00E952CD" w:rsidP="0070001B">
            <w:pPr>
              <w:rPr>
                <w:rFonts w:ascii="Arial" w:hAnsi="Arial" w:cs="Arial"/>
                <w:sz w:val="20"/>
                <w:szCs w:val="20"/>
              </w:rPr>
            </w:pPr>
          </w:p>
        </w:tc>
        <w:tc>
          <w:tcPr>
            <w:tcW w:w="851" w:type="dxa"/>
            <w:shd w:val="clear" w:color="auto" w:fill="auto"/>
          </w:tcPr>
          <w:p w14:paraId="0E521CDB" w14:textId="77777777" w:rsidR="00E952CD" w:rsidRPr="00117475" w:rsidRDefault="00E952CD" w:rsidP="0070001B">
            <w:pPr>
              <w:rPr>
                <w:rFonts w:ascii="Arial" w:hAnsi="Arial" w:cs="Arial"/>
                <w:sz w:val="20"/>
                <w:szCs w:val="20"/>
              </w:rPr>
            </w:pPr>
          </w:p>
        </w:tc>
        <w:tc>
          <w:tcPr>
            <w:tcW w:w="567" w:type="dxa"/>
          </w:tcPr>
          <w:p w14:paraId="7F29B41A" w14:textId="77777777" w:rsidR="00E952CD" w:rsidRPr="00117475" w:rsidRDefault="00E952CD" w:rsidP="0070001B">
            <w:pPr>
              <w:rPr>
                <w:rFonts w:ascii="Arial" w:hAnsi="Arial" w:cs="Arial"/>
                <w:sz w:val="20"/>
                <w:szCs w:val="20"/>
              </w:rPr>
            </w:pPr>
          </w:p>
        </w:tc>
        <w:tc>
          <w:tcPr>
            <w:tcW w:w="850" w:type="dxa"/>
            <w:shd w:val="clear" w:color="auto" w:fill="auto"/>
          </w:tcPr>
          <w:p w14:paraId="7DEF52A3"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41F37109" w14:textId="77777777" w:rsidR="00E952CD" w:rsidRPr="00117475" w:rsidRDefault="00E952CD" w:rsidP="0070001B">
            <w:pPr>
              <w:rPr>
                <w:rFonts w:ascii="Arial" w:hAnsi="Arial" w:cs="Arial"/>
                <w:sz w:val="20"/>
                <w:szCs w:val="20"/>
              </w:rPr>
            </w:pPr>
          </w:p>
        </w:tc>
        <w:tc>
          <w:tcPr>
            <w:tcW w:w="850" w:type="dxa"/>
            <w:shd w:val="clear" w:color="auto" w:fill="00B0F0"/>
          </w:tcPr>
          <w:p w14:paraId="33443DF0" w14:textId="77777777" w:rsidR="00E952CD" w:rsidRPr="00117475" w:rsidRDefault="00E952CD" w:rsidP="0070001B">
            <w:pPr>
              <w:rPr>
                <w:rFonts w:ascii="Arial" w:hAnsi="Arial" w:cs="Arial"/>
                <w:sz w:val="20"/>
                <w:szCs w:val="20"/>
              </w:rPr>
            </w:pPr>
          </w:p>
        </w:tc>
        <w:tc>
          <w:tcPr>
            <w:tcW w:w="567" w:type="dxa"/>
            <w:shd w:val="clear" w:color="auto" w:fill="660033"/>
          </w:tcPr>
          <w:p w14:paraId="5C08E798" w14:textId="77777777" w:rsidR="00E952CD" w:rsidRPr="00117475" w:rsidRDefault="00E952CD" w:rsidP="0070001B">
            <w:pPr>
              <w:rPr>
                <w:rFonts w:ascii="Arial" w:hAnsi="Arial" w:cs="Arial"/>
                <w:sz w:val="20"/>
                <w:szCs w:val="20"/>
              </w:rPr>
            </w:pPr>
          </w:p>
        </w:tc>
        <w:tc>
          <w:tcPr>
            <w:tcW w:w="708" w:type="dxa"/>
            <w:shd w:val="clear" w:color="auto" w:fill="auto"/>
          </w:tcPr>
          <w:p w14:paraId="5CA99007"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70074644"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1282E155" w14:textId="77777777" w:rsidR="00E952CD" w:rsidRPr="00117475" w:rsidRDefault="00E952CD" w:rsidP="0070001B">
            <w:pPr>
              <w:rPr>
                <w:rFonts w:ascii="Arial" w:hAnsi="Arial" w:cs="Arial"/>
                <w:sz w:val="20"/>
                <w:szCs w:val="20"/>
              </w:rPr>
            </w:pPr>
          </w:p>
        </w:tc>
        <w:tc>
          <w:tcPr>
            <w:tcW w:w="709" w:type="dxa"/>
            <w:shd w:val="clear" w:color="auto" w:fill="7030A0"/>
          </w:tcPr>
          <w:p w14:paraId="621F83DB" w14:textId="14EAE5E9" w:rsidR="00E952CD" w:rsidRPr="00117475" w:rsidRDefault="00E952CD" w:rsidP="0070001B">
            <w:pPr>
              <w:rPr>
                <w:rFonts w:ascii="Arial" w:hAnsi="Arial" w:cs="Arial"/>
                <w:sz w:val="20"/>
                <w:szCs w:val="20"/>
              </w:rPr>
            </w:pPr>
          </w:p>
        </w:tc>
        <w:tc>
          <w:tcPr>
            <w:tcW w:w="709" w:type="dxa"/>
            <w:shd w:val="clear" w:color="auto" w:fill="FF3399"/>
          </w:tcPr>
          <w:p w14:paraId="6E124AC9" w14:textId="77777777" w:rsidR="00E952CD" w:rsidRPr="00117475" w:rsidRDefault="00E952CD" w:rsidP="0070001B">
            <w:pPr>
              <w:rPr>
                <w:rFonts w:ascii="Arial" w:hAnsi="Arial" w:cs="Arial"/>
                <w:sz w:val="20"/>
                <w:szCs w:val="20"/>
              </w:rPr>
            </w:pPr>
          </w:p>
        </w:tc>
        <w:tc>
          <w:tcPr>
            <w:tcW w:w="710" w:type="dxa"/>
            <w:shd w:val="clear" w:color="auto" w:fill="FFFFFF" w:themeFill="background1"/>
          </w:tcPr>
          <w:p w14:paraId="4ECC063E" w14:textId="77777777" w:rsidR="00E952CD" w:rsidRPr="00117475" w:rsidRDefault="00E952CD" w:rsidP="0070001B">
            <w:pPr>
              <w:rPr>
                <w:rFonts w:ascii="Arial" w:hAnsi="Arial" w:cs="Arial"/>
                <w:sz w:val="20"/>
                <w:szCs w:val="20"/>
              </w:rPr>
            </w:pPr>
          </w:p>
        </w:tc>
        <w:tc>
          <w:tcPr>
            <w:tcW w:w="708" w:type="dxa"/>
            <w:shd w:val="clear" w:color="auto" w:fill="auto"/>
          </w:tcPr>
          <w:p w14:paraId="431AB5C2" w14:textId="77777777" w:rsidR="00E952CD" w:rsidRPr="00117475" w:rsidRDefault="00E952CD" w:rsidP="0070001B">
            <w:pPr>
              <w:rPr>
                <w:rFonts w:ascii="Arial" w:hAnsi="Arial" w:cs="Arial"/>
                <w:sz w:val="20"/>
                <w:szCs w:val="20"/>
              </w:rPr>
            </w:pPr>
          </w:p>
        </w:tc>
        <w:tc>
          <w:tcPr>
            <w:tcW w:w="708" w:type="dxa"/>
            <w:shd w:val="clear" w:color="auto" w:fill="99CC00"/>
          </w:tcPr>
          <w:p w14:paraId="041850DE" w14:textId="454D574B" w:rsidR="00E952CD" w:rsidRPr="00117475" w:rsidRDefault="00E952CD" w:rsidP="0070001B">
            <w:pPr>
              <w:rPr>
                <w:rFonts w:ascii="Arial" w:hAnsi="Arial" w:cs="Arial"/>
                <w:sz w:val="20"/>
                <w:szCs w:val="20"/>
              </w:rPr>
            </w:pPr>
          </w:p>
        </w:tc>
        <w:tc>
          <w:tcPr>
            <w:tcW w:w="567" w:type="dxa"/>
            <w:shd w:val="clear" w:color="auto" w:fill="99FFCC"/>
          </w:tcPr>
          <w:p w14:paraId="33E30E0B" w14:textId="77777777" w:rsidR="00E952CD" w:rsidRPr="00117475" w:rsidRDefault="00E952CD" w:rsidP="0070001B">
            <w:pPr>
              <w:rPr>
                <w:rFonts w:ascii="Arial" w:hAnsi="Arial" w:cs="Arial"/>
                <w:sz w:val="20"/>
                <w:szCs w:val="20"/>
              </w:rPr>
            </w:pPr>
          </w:p>
        </w:tc>
        <w:tc>
          <w:tcPr>
            <w:tcW w:w="567" w:type="dxa"/>
            <w:shd w:val="clear" w:color="auto" w:fill="FFCCCC"/>
          </w:tcPr>
          <w:p w14:paraId="289E9B15" w14:textId="77777777" w:rsidR="00E952CD" w:rsidRPr="00117475" w:rsidRDefault="00E952CD" w:rsidP="0070001B">
            <w:pPr>
              <w:rPr>
                <w:rFonts w:ascii="Arial" w:hAnsi="Arial" w:cs="Arial"/>
                <w:sz w:val="20"/>
                <w:szCs w:val="20"/>
              </w:rPr>
            </w:pPr>
          </w:p>
        </w:tc>
        <w:tc>
          <w:tcPr>
            <w:tcW w:w="567" w:type="dxa"/>
            <w:shd w:val="clear" w:color="auto" w:fill="CC66FF"/>
          </w:tcPr>
          <w:p w14:paraId="67B03B5C" w14:textId="77777777" w:rsidR="00E952CD" w:rsidRPr="00117475" w:rsidRDefault="00E952CD" w:rsidP="0070001B">
            <w:pPr>
              <w:rPr>
                <w:rFonts w:ascii="Arial" w:hAnsi="Arial" w:cs="Arial"/>
                <w:sz w:val="20"/>
                <w:szCs w:val="20"/>
              </w:rPr>
            </w:pPr>
          </w:p>
        </w:tc>
        <w:tc>
          <w:tcPr>
            <w:tcW w:w="710" w:type="dxa"/>
            <w:shd w:val="clear" w:color="auto" w:fill="FF0000"/>
          </w:tcPr>
          <w:p w14:paraId="6EE2243E" w14:textId="77777777" w:rsidR="00E952CD" w:rsidRPr="00117475" w:rsidRDefault="00E952CD" w:rsidP="0070001B">
            <w:pPr>
              <w:rPr>
                <w:rFonts w:ascii="Arial" w:hAnsi="Arial" w:cs="Arial"/>
                <w:sz w:val="20"/>
                <w:szCs w:val="20"/>
              </w:rPr>
            </w:pPr>
          </w:p>
        </w:tc>
      </w:tr>
      <w:tr w:rsidR="00E952CD" w:rsidRPr="00117475" w14:paraId="299CDDCE" w14:textId="77777777" w:rsidTr="00E952CD">
        <w:trPr>
          <w:trHeight w:val="375"/>
        </w:trPr>
        <w:tc>
          <w:tcPr>
            <w:tcW w:w="1848" w:type="dxa"/>
            <w:vMerge/>
            <w:shd w:val="clear" w:color="auto" w:fill="auto"/>
          </w:tcPr>
          <w:p w14:paraId="1DD0A064" w14:textId="77777777" w:rsidR="00E952CD" w:rsidRPr="00117475" w:rsidRDefault="00E952CD" w:rsidP="0070001B">
            <w:pPr>
              <w:rPr>
                <w:rFonts w:ascii="Arial" w:hAnsi="Arial" w:cs="Arial"/>
                <w:sz w:val="20"/>
                <w:szCs w:val="20"/>
              </w:rPr>
            </w:pPr>
          </w:p>
        </w:tc>
        <w:tc>
          <w:tcPr>
            <w:tcW w:w="968" w:type="dxa"/>
            <w:shd w:val="clear" w:color="auto" w:fill="auto"/>
          </w:tcPr>
          <w:p w14:paraId="67A5DF63"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C2</w:t>
            </w:r>
          </w:p>
        </w:tc>
        <w:tc>
          <w:tcPr>
            <w:tcW w:w="723" w:type="dxa"/>
            <w:shd w:val="clear" w:color="auto" w:fill="5B9BD5" w:themeFill="accent1"/>
          </w:tcPr>
          <w:p w14:paraId="6177C89B" w14:textId="77777777" w:rsidR="00E952CD" w:rsidRPr="00117475" w:rsidRDefault="00E952CD" w:rsidP="0070001B">
            <w:pPr>
              <w:rPr>
                <w:rFonts w:ascii="Arial" w:hAnsi="Arial" w:cs="Arial"/>
                <w:sz w:val="20"/>
                <w:szCs w:val="20"/>
              </w:rPr>
            </w:pPr>
          </w:p>
        </w:tc>
        <w:tc>
          <w:tcPr>
            <w:tcW w:w="709" w:type="dxa"/>
            <w:shd w:val="clear" w:color="auto" w:fill="auto"/>
          </w:tcPr>
          <w:p w14:paraId="4B57D4E0" w14:textId="77777777" w:rsidR="00E952CD" w:rsidRPr="00117475" w:rsidRDefault="00E952CD" w:rsidP="0070001B">
            <w:pPr>
              <w:rPr>
                <w:rFonts w:ascii="Arial" w:hAnsi="Arial" w:cs="Arial"/>
                <w:sz w:val="20"/>
                <w:szCs w:val="20"/>
              </w:rPr>
            </w:pPr>
          </w:p>
        </w:tc>
        <w:tc>
          <w:tcPr>
            <w:tcW w:w="709" w:type="dxa"/>
            <w:shd w:val="clear" w:color="auto" w:fill="auto"/>
          </w:tcPr>
          <w:p w14:paraId="038E64CE" w14:textId="77777777" w:rsidR="00E952CD" w:rsidRPr="00117475" w:rsidRDefault="00E952CD" w:rsidP="0070001B">
            <w:pPr>
              <w:rPr>
                <w:rFonts w:ascii="Arial" w:hAnsi="Arial" w:cs="Arial"/>
                <w:sz w:val="20"/>
                <w:szCs w:val="20"/>
              </w:rPr>
            </w:pPr>
          </w:p>
        </w:tc>
        <w:tc>
          <w:tcPr>
            <w:tcW w:w="708" w:type="dxa"/>
            <w:shd w:val="clear" w:color="auto" w:fill="auto"/>
          </w:tcPr>
          <w:p w14:paraId="08BDD4A2" w14:textId="77777777" w:rsidR="00E952CD" w:rsidRPr="00117475" w:rsidRDefault="00E952CD" w:rsidP="0070001B">
            <w:pPr>
              <w:rPr>
                <w:rFonts w:ascii="Arial" w:hAnsi="Arial" w:cs="Arial"/>
                <w:sz w:val="20"/>
                <w:szCs w:val="20"/>
              </w:rPr>
            </w:pPr>
          </w:p>
        </w:tc>
        <w:tc>
          <w:tcPr>
            <w:tcW w:w="567" w:type="dxa"/>
            <w:shd w:val="clear" w:color="auto" w:fill="auto"/>
          </w:tcPr>
          <w:p w14:paraId="7592FB41" w14:textId="77777777" w:rsidR="00E952CD" w:rsidRPr="00117475" w:rsidRDefault="00E952CD" w:rsidP="0070001B">
            <w:pPr>
              <w:rPr>
                <w:rFonts w:ascii="Arial" w:hAnsi="Arial" w:cs="Arial"/>
                <w:sz w:val="20"/>
                <w:szCs w:val="20"/>
              </w:rPr>
            </w:pPr>
          </w:p>
        </w:tc>
        <w:tc>
          <w:tcPr>
            <w:tcW w:w="851" w:type="dxa"/>
            <w:shd w:val="clear" w:color="auto" w:fill="auto"/>
          </w:tcPr>
          <w:p w14:paraId="22BDD37E" w14:textId="77777777" w:rsidR="00E952CD" w:rsidRPr="00117475" w:rsidRDefault="00E952CD" w:rsidP="0070001B">
            <w:pPr>
              <w:rPr>
                <w:rFonts w:ascii="Arial" w:hAnsi="Arial" w:cs="Arial"/>
                <w:sz w:val="20"/>
                <w:szCs w:val="20"/>
              </w:rPr>
            </w:pPr>
          </w:p>
        </w:tc>
        <w:tc>
          <w:tcPr>
            <w:tcW w:w="567" w:type="dxa"/>
            <w:shd w:val="clear" w:color="auto" w:fill="FFC000" w:themeFill="accent4"/>
          </w:tcPr>
          <w:p w14:paraId="67674B62" w14:textId="77777777" w:rsidR="00E952CD" w:rsidRPr="00117475" w:rsidRDefault="00E952CD" w:rsidP="0070001B">
            <w:pPr>
              <w:rPr>
                <w:rFonts w:ascii="Arial" w:hAnsi="Arial" w:cs="Arial"/>
                <w:sz w:val="20"/>
                <w:szCs w:val="20"/>
              </w:rPr>
            </w:pPr>
          </w:p>
        </w:tc>
        <w:tc>
          <w:tcPr>
            <w:tcW w:w="850" w:type="dxa"/>
            <w:shd w:val="clear" w:color="auto" w:fill="00B050"/>
          </w:tcPr>
          <w:p w14:paraId="00C3DACD"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453AB1CF" w14:textId="77777777" w:rsidR="00E952CD" w:rsidRPr="00117475" w:rsidRDefault="00E952CD" w:rsidP="0070001B">
            <w:pPr>
              <w:rPr>
                <w:rFonts w:ascii="Arial" w:hAnsi="Arial" w:cs="Arial"/>
                <w:sz w:val="20"/>
                <w:szCs w:val="20"/>
              </w:rPr>
            </w:pPr>
          </w:p>
        </w:tc>
        <w:tc>
          <w:tcPr>
            <w:tcW w:w="850" w:type="dxa"/>
            <w:shd w:val="clear" w:color="auto" w:fill="00B0F0"/>
          </w:tcPr>
          <w:p w14:paraId="77C43B05" w14:textId="77777777" w:rsidR="00E952CD" w:rsidRPr="00117475" w:rsidRDefault="00E952CD" w:rsidP="0070001B">
            <w:pPr>
              <w:rPr>
                <w:rFonts w:ascii="Arial" w:hAnsi="Arial" w:cs="Arial"/>
                <w:sz w:val="20"/>
                <w:szCs w:val="20"/>
              </w:rPr>
            </w:pPr>
          </w:p>
        </w:tc>
        <w:tc>
          <w:tcPr>
            <w:tcW w:w="567" w:type="dxa"/>
            <w:shd w:val="clear" w:color="auto" w:fill="auto"/>
          </w:tcPr>
          <w:p w14:paraId="3E193371" w14:textId="77777777" w:rsidR="00E952CD" w:rsidRPr="00117475" w:rsidRDefault="00E952CD" w:rsidP="0070001B">
            <w:pPr>
              <w:rPr>
                <w:rFonts w:ascii="Arial" w:hAnsi="Arial" w:cs="Arial"/>
                <w:sz w:val="20"/>
                <w:szCs w:val="20"/>
              </w:rPr>
            </w:pPr>
          </w:p>
        </w:tc>
        <w:tc>
          <w:tcPr>
            <w:tcW w:w="708" w:type="dxa"/>
            <w:shd w:val="clear" w:color="auto" w:fill="002060"/>
          </w:tcPr>
          <w:p w14:paraId="67D73D01" w14:textId="77777777" w:rsidR="00E952CD" w:rsidRPr="00117475" w:rsidRDefault="00E952CD" w:rsidP="0070001B">
            <w:pPr>
              <w:rPr>
                <w:rFonts w:ascii="Arial" w:hAnsi="Arial" w:cs="Arial"/>
                <w:sz w:val="20"/>
                <w:szCs w:val="20"/>
              </w:rPr>
            </w:pPr>
          </w:p>
        </w:tc>
        <w:tc>
          <w:tcPr>
            <w:tcW w:w="710" w:type="dxa"/>
            <w:shd w:val="clear" w:color="auto" w:fill="7F7F7F" w:themeFill="text1" w:themeFillTint="80"/>
          </w:tcPr>
          <w:p w14:paraId="474C5017" w14:textId="77777777" w:rsidR="00E952CD" w:rsidRPr="00117475" w:rsidRDefault="00E952CD" w:rsidP="0070001B">
            <w:pPr>
              <w:rPr>
                <w:rFonts w:ascii="Arial" w:hAnsi="Arial" w:cs="Arial"/>
                <w:sz w:val="20"/>
                <w:szCs w:val="20"/>
              </w:rPr>
            </w:pPr>
          </w:p>
        </w:tc>
        <w:tc>
          <w:tcPr>
            <w:tcW w:w="709" w:type="dxa"/>
            <w:shd w:val="clear" w:color="auto" w:fill="0066CC"/>
          </w:tcPr>
          <w:p w14:paraId="416A92A5" w14:textId="77777777" w:rsidR="00E952CD" w:rsidRPr="00117475" w:rsidRDefault="00E952CD" w:rsidP="0070001B">
            <w:pPr>
              <w:ind w:left="-385"/>
              <w:rPr>
                <w:rFonts w:ascii="Arial" w:hAnsi="Arial" w:cs="Arial"/>
                <w:sz w:val="20"/>
                <w:szCs w:val="20"/>
              </w:rPr>
            </w:pPr>
          </w:p>
        </w:tc>
        <w:tc>
          <w:tcPr>
            <w:tcW w:w="709" w:type="dxa"/>
            <w:shd w:val="clear" w:color="auto" w:fill="7030A0"/>
          </w:tcPr>
          <w:p w14:paraId="55A95E71" w14:textId="420B2A82" w:rsidR="00E952CD" w:rsidRPr="00117475" w:rsidRDefault="00E952CD" w:rsidP="0070001B">
            <w:pPr>
              <w:rPr>
                <w:rFonts w:ascii="Arial" w:hAnsi="Arial" w:cs="Arial"/>
                <w:sz w:val="20"/>
                <w:szCs w:val="20"/>
              </w:rPr>
            </w:pPr>
          </w:p>
        </w:tc>
        <w:tc>
          <w:tcPr>
            <w:tcW w:w="709" w:type="dxa"/>
          </w:tcPr>
          <w:p w14:paraId="5D98F7F4" w14:textId="77777777" w:rsidR="00E952CD" w:rsidRPr="00117475" w:rsidRDefault="00E952CD" w:rsidP="0070001B">
            <w:pPr>
              <w:rPr>
                <w:rFonts w:ascii="Arial" w:hAnsi="Arial" w:cs="Arial"/>
                <w:sz w:val="20"/>
                <w:szCs w:val="20"/>
              </w:rPr>
            </w:pPr>
          </w:p>
        </w:tc>
        <w:tc>
          <w:tcPr>
            <w:tcW w:w="710" w:type="dxa"/>
          </w:tcPr>
          <w:p w14:paraId="506D42DA" w14:textId="77777777" w:rsidR="00E952CD" w:rsidRPr="00117475" w:rsidRDefault="00E952CD" w:rsidP="0070001B">
            <w:pPr>
              <w:rPr>
                <w:rFonts w:ascii="Arial" w:hAnsi="Arial" w:cs="Arial"/>
                <w:sz w:val="20"/>
                <w:szCs w:val="20"/>
              </w:rPr>
            </w:pPr>
          </w:p>
        </w:tc>
        <w:tc>
          <w:tcPr>
            <w:tcW w:w="708" w:type="dxa"/>
            <w:shd w:val="clear" w:color="auto" w:fill="00FF00"/>
          </w:tcPr>
          <w:p w14:paraId="2328E2CB" w14:textId="77777777" w:rsidR="00E952CD" w:rsidRPr="00117475" w:rsidRDefault="00E952CD" w:rsidP="0070001B">
            <w:pPr>
              <w:rPr>
                <w:rFonts w:ascii="Arial" w:hAnsi="Arial" w:cs="Arial"/>
                <w:sz w:val="20"/>
                <w:szCs w:val="20"/>
              </w:rPr>
            </w:pPr>
          </w:p>
        </w:tc>
        <w:tc>
          <w:tcPr>
            <w:tcW w:w="708" w:type="dxa"/>
          </w:tcPr>
          <w:p w14:paraId="0AAA7EAA" w14:textId="72BBA153" w:rsidR="00E952CD" w:rsidRPr="00117475" w:rsidRDefault="00E952CD" w:rsidP="0070001B">
            <w:pPr>
              <w:rPr>
                <w:rFonts w:ascii="Arial" w:hAnsi="Arial" w:cs="Arial"/>
                <w:sz w:val="20"/>
                <w:szCs w:val="20"/>
              </w:rPr>
            </w:pPr>
          </w:p>
        </w:tc>
        <w:tc>
          <w:tcPr>
            <w:tcW w:w="567" w:type="dxa"/>
            <w:shd w:val="clear" w:color="auto" w:fill="FFFFFF" w:themeFill="background1"/>
          </w:tcPr>
          <w:p w14:paraId="49C9EE96" w14:textId="77777777" w:rsidR="00E952CD" w:rsidRPr="00117475" w:rsidRDefault="00E952CD" w:rsidP="0070001B">
            <w:pPr>
              <w:rPr>
                <w:rFonts w:ascii="Arial" w:hAnsi="Arial" w:cs="Arial"/>
                <w:sz w:val="20"/>
                <w:szCs w:val="20"/>
              </w:rPr>
            </w:pPr>
          </w:p>
        </w:tc>
        <w:tc>
          <w:tcPr>
            <w:tcW w:w="567" w:type="dxa"/>
          </w:tcPr>
          <w:p w14:paraId="62D2DE7C" w14:textId="77777777" w:rsidR="00E952CD" w:rsidRPr="00117475" w:rsidRDefault="00E952CD" w:rsidP="0070001B">
            <w:pPr>
              <w:rPr>
                <w:rFonts w:ascii="Arial" w:hAnsi="Arial" w:cs="Arial"/>
                <w:sz w:val="20"/>
                <w:szCs w:val="20"/>
              </w:rPr>
            </w:pPr>
          </w:p>
        </w:tc>
        <w:tc>
          <w:tcPr>
            <w:tcW w:w="567" w:type="dxa"/>
          </w:tcPr>
          <w:p w14:paraId="4EAE2DC3" w14:textId="77777777" w:rsidR="00E952CD" w:rsidRPr="00117475" w:rsidRDefault="00E952CD" w:rsidP="0070001B">
            <w:pPr>
              <w:rPr>
                <w:rFonts w:ascii="Arial" w:hAnsi="Arial" w:cs="Arial"/>
                <w:sz w:val="20"/>
                <w:szCs w:val="20"/>
              </w:rPr>
            </w:pPr>
          </w:p>
        </w:tc>
        <w:tc>
          <w:tcPr>
            <w:tcW w:w="710" w:type="dxa"/>
          </w:tcPr>
          <w:p w14:paraId="0B1E6F34" w14:textId="77777777" w:rsidR="00E952CD" w:rsidRPr="00117475" w:rsidRDefault="00E952CD" w:rsidP="0070001B">
            <w:pPr>
              <w:rPr>
                <w:rFonts w:ascii="Arial" w:hAnsi="Arial" w:cs="Arial"/>
                <w:sz w:val="20"/>
                <w:szCs w:val="20"/>
              </w:rPr>
            </w:pPr>
          </w:p>
        </w:tc>
      </w:tr>
      <w:tr w:rsidR="00E952CD" w:rsidRPr="00117475" w14:paraId="5EC5D293" w14:textId="77777777" w:rsidTr="00E952CD">
        <w:trPr>
          <w:trHeight w:val="337"/>
        </w:trPr>
        <w:tc>
          <w:tcPr>
            <w:tcW w:w="1848" w:type="dxa"/>
            <w:vMerge/>
            <w:shd w:val="clear" w:color="auto" w:fill="auto"/>
          </w:tcPr>
          <w:p w14:paraId="01F5FF5B" w14:textId="77777777" w:rsidR="00E952CD" w:rsidRPr="00117475" w:rsidRDefault="00E952CD" w:rsidP="0070001B">
            <w:pPr>
              <w:rPr>
                <w:rFonts w:ascii="Arial" w:hAnsi="Arial" w:cs="Arial"/>
                <w:sz w:val="20"/>
                <w:szCs w:val="20"/>
              </w:rPr>
            </w:pPr>
          </w:p>
        </w:tc>
        <w:tc>
          <w:tcPr>
            <w:tcW w:w="968" w:type="dxa"/>
            <w:shd w:val="clear" w:color="auto" w:fill="auto"/>
          </w:tcPr>
          <w:p w14:paraId="5551FF87"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C3</w:t>
            </w:r>
          </w:p>
        </w:tc>
        <w:tc>
          <w:tcPr>
            <w:tcW w:w="723" w:type="dxa"/>
            <w:shd w:val="clear" w:color="auto" w:fill="auto"/>
          </w:tcPr>
          <w:p w14:paraId="45C4C419"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28A3CCB3" w14:textId="77777777" w:rsidR="00E952CD" w:rsidRPr="00117475" w:rsidRDefault="00E952CD" w:rsidP="0070001B">
            <w:pPr>
              <w:rPr>
                <w:rFonts w:ascii="Arial" w:hAnsi="Arial" w:cs="Arial"/>
                <w:sz w:val="20"/>
                <w:szCs w:val="20"/>
              </w:rPr>
            </w:pPr>
          </w:p>
        </w:tc>
        <w:tc>
          <w:tcPr>
            <w:tcW w:w="709" w:type="dxa"/>
            <w:shd w:val="clear" w:color="auto" w:fill="auto"/>
          </w:tcPr>
          <w:p w14:paraId="2EF0ABCC" w14:textId="77777777" w:rsidR="00E952CD" w:rsidRPr="00117475" w:rsidRDefault="00E952CD" w:rsidP="0070001B">
            <w:pPr>
              <w:rPr>
                <w:rFonts w:ascii="Arial" w:hAnsi="Arial" w:cs="Arial"/>
                <w:sz w:val="20"/>
                <w:szCs w:val="20"/>
              </w:rPr>
            </w:pPr>
          </w:p>
        </w:tc>
        <w:tc>
          <w:tcPr>
            <w:tcW w:w="708" w:type="dxa"/>
            <w:shd w:val="clear" w:color="auto" w:fill="FFFF00"/>
          </w:tcPr>
          <w:p w14:paraId="61FB707F" w14:textId="77777777" w:rsidR="00E952CD" w:rsidRPr="00117475" w:rsidRDefault="00E952CD" w:rsidP="0070001B">
            <w:pPr>
              <w:rPr>
                <w:rFonts w:ascii="Arial" w:hAnsi="Arial" w:cs="Arial"/>
                <w:sz w:val="20"/>
                <w:szCs w:val="20"/>
              </w:rPr>
            </w:pPr>
          </w:p>
        </w:tc>
        <w:tc>
          <w:tcPr>
            <w:tcW w:w="567" w:type="dxa"/>
            <w:shd w:val="clear" w:color="auto" w:fill="auto"/>
          </w:tcPr>
          <w:p w14:paraId="0617AB9B" w14:textId="77777777" w:rsidR="00E952CD" w:rsidRPr="00117475" w:rsidRDefault="00E952CD" w:rsidP="0070001B">
            <w:pPr>
              <w:rPr>
                <w:rFonts w:ascii="Arial" w:hAnsi="Arial" w:cs="Arial"/>
                <w:sz w:val="20"/>
                <w:szCs w:val="20"/>
              </w:rPr>
            </w:pPr>
          </w:p>
        </w:tc>
        <w:tc>
          <w:tcPr>
            <w:tcW w:w="851" w:type="dxa"/>
            <w:shd w:val="clear" w:color="auto" w:fill="26FA30"/>
          </w:tcPr>
          <w:p w14:paraId="551F0943" w14:textId="77777777" w:rsidR="00E952CD" w:rsidRPr="00117475" w:rsidRDefault="00E952CD" w:rsidP="0070001B">
            <w:pPr>
              <w:rPr>
                <w:rFonts w:ascii="Arial" w:hAnsi="Arial" w:cs="Arial"/>
                <w:sz w:val="20"/>
                <w:szCs w:val="20"/>
              </w:rPr>
            </w:pPr>
          </w:p>
        </w:tc>
        <w:tc>
          <w:tcPr>
            <w:tcW w:w="567" w:type="dxa"/>
          </w:tcPr>
          <w:p w14:paraId="22B332C6" w14:textId="77777777" w:rsidR="00E952CD" w:rsidRPr="00117475" w:rsidRDefault="00E952CD" w:rsidP="0070001B">
            <w:pPr>
              <w:rPr>
                <w:rFonts w:ascii="Arial" w:hAnsi="Arial" w:cs="Arial"/>
                <w:sz w:val="20"/>
                <w:szCs w:val="20"/>
              </w:rPr>
            </w:pPr>
          </w:p>
        </w:tc>
        <w:tc>
          <w:tcPr>
            <w:tcW w:w="850" w:type="dxa"/>
          </w:tcPr>
          <w:p w14:paraId="4FAF8AD4" w14:textId="77777777" w:rsidR="00E952CD" w:rsidRPr="00117475" w:rsidRDefault="00E952CD" w:rsidP="0070001B">
            <w:pPr>
              <w:rPr>
                <w:rFonts w:ascii="Arial" w:hAnsi="Arial" w:cs="Arial"/>
                <w:sz w:val="20"/>
                <w:szCs w:val="20"/>
              </w:rPr>
            </w:pPr>
          </w:p>
        </w:tc>
        <w:tc>
          <w:tcPr>
            <w:tcW w:w="709" w:type="dxa"/>
            <w:shd w:val="clear" w:color="auto" w:fill="auto"/>
          </w:tcPr>
          <w:p w14:paraId="3AEB1374" w14:textId="77777777" w:rsidR="00E952CD" w:rsidRPr="00117475" w:rsidRDefault="00E952CD" w:rsidP="0070001B">
            <w:pPr>
              <w:rPr>
                <w:rFonts w:ascii="Arial" w:hAnsi="Arial" w:cs="Arial"/>
                <w:sz w:val="20"/>
                <w:szCs w:val="20"/>
              </w:rPr>
            </w:pPr>
          </w:p>
        </w:tc>
        <w:tc>
          <w:tcPr>
            <w:tcW w:w="850" w:type="dxa"/>
            <w:shd w:val="clear" w:color="auto" w:fill="auto"/>
          </w:tcPr>
          <w:p w14:paraId="67561E7B" w14:textId="77777777" w:rsidR="00E952CD" w:rsidRPr="00117475" w:rsidRDefault="00E952CD" w:rsidP="0070001B">
            <w:pPr>
              <w:rPr>
                <w:rFonts w:ascii="Arial" w:hAnsi="Arial" w:cs="Arial"/>
                <w:sz w:val="20"/>
                <w:szCs w:val="20"/>
              </w:rPr>
            </w:pPr>
          </w:p>
        </w:tc>
        <w:tc>
          <w:tcPr>
            <w:tcW w:w="567" w:type="dxa"/>
            <w:shd w:val="clear" w:color="auto" w:fill="660033"/>
          </w:tcPr>
          <w:p w14:paraId="6DDC509D" w14:textId="77777777" w:rsidR="00E952CD" w:rsidRPr="00117475" w:rsidRDefault="00E952CD" w:rsidP="0070001B">
            <w:pPr>
              <w:rPr>
                <w:rFonts w:ascii="Arial" w:hAnsi="Arial" w:cs="Arial"/>
                <w:sz w:val="20"/>
                <w:szCs w:val="20"/>
              </w:rPr>
            </w:pPr>
          </w:p>
        </w:tc>
        <w:tc>
          <w:tcPr>
            <w:tcW w:w="708" w:type="dxa"/>
          </w:tcPr>
          <w:p w14:paraId="380D8182" w14:textId="77777777" w:rsidR="00E952CD" w:rsidRPr="00117475" w:rsidRDefault="00E952CD" w:rsidP="0070001B">
            <w:pPr>
              <w:rPr>
                <w:rFonts w:ascii="Arial" w:hAnsi="Arial" w:cs="Arial"/>
                <w:sz w:val="20"/>
                <w:szCs w:val="20"/>
              </w:rPr>
            </w:pPr>
          </w:p>
        </w:tc>
        <w:tc>
          <w:tcPr>
            <w:tcW w:w="710" w:type="dxa"/>
          </w:tcPr>
          <w:p w14:paraId="792E3669"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04814EAD" w14:textId="77777777" w:rsidR="00E952CD" w:rsidRPr="00117475" w:rsidRDefault="00E952CD" w:rsidP="0070001B">
            <w:pPr>
              <w:rPr>
                <w:rFonts w:ascii="Arial" w:hAnsi="Arial" w:cs="Arial"/>
                <w:sz w:val="20"/>
                <w:szCs w:val="20"/>
              </w:rPr>
            </w:pPr>
          </w:p>
        </w:tc>
        <w:tc>
          <w:tcPr>
            <w:tcW w:w="709" w:type="dxa"/>
            <w:shd w:val="clear" w:color="auto" w:fill="auto"/>
          </w:tcPr>
          <w:p w14:paraId="7CEA4058" w14:textId="3088A07B" w:rsidR="00E952CD" w:rsidRPr="00117475" w:rsidRDefault="00E952CD" w:rsidP="0070001B">
            <w:pPr>
              <w:rPr>
                <w:rFonts w:ascii="Arial" w:hAnsi="Arial" w:cs="Arial"/>
                <w:sz w:val="20"/>
                <w:szCs w:val="20"/>
              </w:rPr>
            </w:pPr>
          </w:p>
        </w:tc>
        <w:tc>
          <w:tcPr>
            <w:tcW w:w="709" w:type="dxa"/>
          </w:tcPr>
          <w:p w14:paraId="41B366E1" w14:textId="77777777" w:rsidR="00E952CD" w:rsidRPr="00117475" w:rsidRDefault="00E952CD" w:rsidP="0070001B">
            <w:pPr>
              <w:rPr>
                <w:rFonts w:ascii="Arial" w:hAnsi="Arial" w:cs="Arial"/>
                <w:sz w:val="20"/>
                <w:szCs w:val="20"/>
              </w:rPr>
            </w:pPr>
          </w:p>
        </w:tc>
        <w:tc>
          <w:tcPr>
            <w:tcW w:w="710" w:type="dxa"/>
            <w:shd w:val="clear" w:color="auto" w:fill="CC3300"/>
          </w:tcPr>
          <w:p w14:paraId="1A7EA9C5" w14:textId="77777777" w:rsidR="00E952CD" w:rsidRPr="00117475" w:rsidRDefault="00E952CD" w:rsidP="0070001B">
            <w:pPr>
              <w:rPr>
                <w:rFonts w:ascii="Arial" w:hAnsi="Arial" w:cs="Arial"/>
                <w:sz w:val="20"/>
                <w:szCs w:val="20"/>
              </w:rPr>
            </w:pPr>
          </w:p>
        </w:tc>
        <w:tc>
          <w:tcPr>
            <w:tcW w:w="708" w:type="dxa"/>
            <w:shd w:val="clear" w:color="auto" w:fill="auto"/>
          </w:tcPr>
          <w:p w14:paraId="4955857B" w14:textId="77777777" w:rsidR="00E952CD" w:rsidRPr="00117475" w:rsidRDefault="00E952CD" w:rsidP="0070001B">
            <w:pPr>
              <w:rPr>
                <w:rFonts w:ascii="Arial" w:hAnsi="Arial" w:cs="Arial"/>
                <w:sz w:val="20"/>
                <w:szCs w:val="20"/>
              </w:rPr>
            </w:pPr>
          </w:p>
        </w:tc>
        <w:tc>
          <w:tcPr>
            <w:tcW w:w="708" w:type="dxa"/>
            <w:shd w:val="clear" w:color="auto" w:fill="99CC00"/>
          </w:tcPr>
          <w:p w14:paraId="0843B0DA" w14:textId="7291401D" w:rsidR="00E952CD" w:rsidRPr="00117475" w:rsidRDefault="00E952CD" w:rsidP="0070001B">
            <w:pPr>
              <w:rPr>
                <w:rFonts w:ascii="Arial" w:hAnsi="Arial" w:cs="Arial"/>
                <w:sz w:val="20"/>
                <w:szCs w:val="20"/>
              </w:rPr>
            </w:pPr>
          </w:p>
        </w:tc>
        <w:tc>
          <w:tcPr>
            <w:tcW w:w="567" w:type="dxa"/>
            <w:shd w:val="clear" w:color="auto" w:fill="99FFCC"/>
          </w:tcPr>
          <w:p w14:paraId="27E45D35" w14:textId="77777777" w:rsidR="00E952CD" w:rsidRPr="00117475" w:rsidRDefault="00E952CD" w:rsidP="0070001B">
            <w:pPr>
              <w:rPr>
                <w:rFonts w:ascii="Arial" w:hAnsi="Arial" w:cs="Arial"/>
                <w:sz w:val="20"/>
                <w:szCs w:val="20"/>
              </w:rPr>
            </w:pPr>
          </w:p>
        </w:tc>
        <w:tc>
          <w:tcPr>
            <w:tcW w:w="567" w:type="dxa"/>
            <w:shd w:val="clear" w:color="auto" w:fill="FFCCCC"/>
          </w:tcPr>
          <w:p w14:paraId="7ED89510" w14:textId="77777777" w:rsidR="00E952CD" w:rsidRPr="00117475" w:rsidRDefault="00E952CD" w:rsidP="0070001B">
            <w:pPr>
              <w:rPr>
                <w:rFonts w:ascii="Arial" w:hAnsi="Arial" w:cs="Arial"/>
                <w:sz w:val="20"/>
                <w:szCs w:val="20"/>
              </w:rPr>
            </w:pPr>
          </w:p>
        </w:tc>
        <w:tc>
          <w:tcPr>
            <w:tcW w:w="567" w:type="dxa"/>
            <w:shd w:val="clear" w:color="auto" w:fill="CC66FF"/>
          </w:tcPr>
          <w:p w14:paraId="55DB8CB5" w14:textId="77777777" w:rsidR="00E952CD" w:rsidRPr="00117475" w:rsidRDefault="00E952CD" w:rsidP="0070001B">
            <w:pPr>
              <w:rPr>
                <w:rFonts w:ascii="Arial" w:hAnsi="Arial" w:cs="Arial"/>
                <w:sz w:val="20"/>
                <w:szCs w:val="20"/>
              </w:rPr>
            </w:pPr>
          </w:p>
        </w:tc>
        <w:tc>
          <w:tcPr>
            <w:tcW w:w="710" w:type="dxa"/>
          </w:tcPr>
          <w:p w14:paraId="62B1EC5F" w14:textId="77777777" w:rsidR="00E952CD" w:rsidRPr="00117475" w:rsidRDefault="00E952CD" w:rsidP="0070001B">
            <w:pPr>
              <w:rPr>
                <w:rFonts w:ascii="Arial" w:hAnsi="Arial" w:cs="Arial"/>
                <w:sz w:val="20"/>
                <w:szCs w:val="20"/>
              </w:rPr>
            </w:pPr>
          </w:p>
        </w:tc>
      </w:tr>
      <w:tr w:rsidR="00E952CD" w:rsidRPr="00117475" w14:paraId="24DB7713" w14:textId="77777777" w:rsidTr="00201A45">
        <w:trPr>
          <w:trHeight w:val="375"/>
        </w:trPr>
        <w:tc>
          <w:tcPr>
            <w:tcW w:w="1848" w:type="dxa"/>
            <w:vMerge/>
            <w:shd w:val="clear" w:color="auto" w:fill="auto"/>
          </w:tcPr>
          <w:p w14:paraId="662C37FA" w14:textId="77777777" w:rsidR="00E952CD" w:rsidRPr="00117475" w:rsidRDefault="00E952CD" w:rsidP="0070001B">
            <w:pPr>
              <w:rPr>
                <w:rFonts w:ascii="Arial" w:hAnsi="Arial" w:cs="Arial"/>
                <w:sz w:val="20"/>
                <w:szCs w:val="20"/>
              </w:rPr>
            </w:pPr>
          </w:p>
        </w:tc>
        <w:tc>
          <w:tcPr>
            <w:tcW w:w="968" w:type="dxa"/>
            <w:shd w:val="clear" w:color="auto" w:fill="auto"/>
          </w:tcPr>
          <w:p w14:paraId="496C6536" w14:textId="77777777" w:rsidR="00E952CD" w:rsidRPr="00B56177" w:rsidRDefault="00E952CD" w:rsidP="0070001B">
            <w:pPr>
              <w:rPr>
                <w:rFonts w:ascii="Arial" w:hAnsi="Arial" w:cs="Arial"/>
                <w:b/>
                <w:bCs/>
                <w:sz w:val="20"/>
                <w:szCs w:val="20"/>
              </w:rPr>
            </w:pPr>
            <w:r w:rsidRPr="00B56177">
              <w:rPr>
                <w:rFonts w:ascii="Arial" w:hAnsi="Arial" w:cs="Arial"/>
                <w:b/>
                <w:bCs/>
                <w:sz w:val="20"/>
                <w:szCs w:val="20"/>
              </w:rPr>
              <w:t>C4</w:t>
            </w:r>
          </w:p>
        </w:tc>
        <w:tc>
          <w:tcPr>
            <w:tcW w:w="723" w:type="dxa"/>
            <w:shd w:val="clear" w:color="auto" w:fill="auto"/>
          </w:tcPr>
          <w:p w14:paraId="5E7397F7" w14:textId="77777777" w:rsidR="00E952CD" w:rsidRPr="00117475" w:rsidRDefault="00E952CD" w:rsidP="0070001B">
            <w:pPr>
              <w:rPr>
                <w:rFonts w:ascii="Arial" w:hAnsi="Arial" w:cs="Arial"/>
                <w:sz w:val="20"/>
                <w:szCs w:val="20"/>
              </w:rPr>
            </w:pPr>
          </w:p>
        </w:tc>
        <w:tc>
          <w:tcPr>
            <w:tcW w:w="709" w:type="dxa"/>
            <w:shd w:val="clear" w:color="auto" w:fill="auto"/>
          </w:tcPr>
          <w:p w14:paraId="1399C649" w14:textId="77777777" w:rsidR="00E952CD" w:rsidRPr="00117475" w:rsidRDefault="00E952CD" w:rsidP="0070001B">
            <w:pPr>
              <w:rPr>
                <w:rFonts w:ascii="Arial" w:hAnsi="Arial" w:cs="Arial"/>
                <w:sz w:val="20"/>
                <w:szCs w:val="20"/>
              </w:rPr>
            </w:pPr>
          </w:p>
        </w:tc>
        <w:tc>
          <w:tcPr>
            <w:tcW w:w="709" w:type="dxa"/>
            <w:shd w:val="clear" w:color="auto" w:fill="70AD47" w:themeFill="accent6"/>
          </w:tcPr>
          <w:p w14:paraId="0D58930C" w14:textId="77777777" w:rsidR="00E952CD" w:rsidRPr="00117475" w:rsidRDefault="00E952CD" w:rsidP="0070001B">
            <w:pPr>
              <w:rPr>
                <w:rFonts w:ascii="Arial" w:hAnsi="Arial" w:cs="Arial"/>
                <w:sz w:val="20"/>
                <w:szCs w:val="20"/>
              </w:rPr>
            </w:pPr>
          </w:p>
        </w:tc>
        <w:tc>
          <w:tcPr>
            <w:tcW w:w="708" w:type="dxa"/>
            <w:shd w:val="clear" w:color="auto" w:fill="auto"/>
          </w:tcPr>
          <w:p w14:paraId="1A0DF380"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24433B8F" w14:textId="77777777" w:rsidR="00E952CD" w:rsidRPr="00117475" w:rsidRDefault="00E952CD" w:rsidP="0070001B">
            <w:pPr>
              <w:rPr>
                <w:rFonts w:ascii="Arial" w:hAnsi="Arial" w:cs="Arial"/>
                <w:sz w:val="20"/>
                <w:szCs w:val="20"/>
              </w:rPr>
            </w:pPr>
          </w:p>
        </w:tc>
        <w:tc>
          <w:tcPr>
            <w:tcW w:w="851" w:type="dxa"/>
            <w:shd w:val="clear" w:color="auto" w:fill="26FA30"/>
          </w:tcPr>
          <w:p w14:paraId="4250B06B" w14:textId="77777777" w:rsidR="00E952CD" w:rsidRPr="00117475" w:rsidRDefault="00E952CD" w:rsidP="0070001B">
            <w:pPr>
              <w:rPr>
                <w:rFonts w:ascii="Arial" w:hAnsi="Arial" w:cs="Arial"/>
                <w:sz w:val="20"/>
                <w:szCs w:val="20"/>
              </w:rPr>
            </w:pPr>
          </w:p>
        </w:tc>
        <w:tc>
          <w:tcPr>
            <w:tcW w:w="567" w:type="dxa"/>
            <w:shd w:val="clear" w:color="auto" w:fill="auto"/>
          </w:tcPr>
          <w:p w14:paraId="2C8CE00D" w14:textId="77777777" w:rsidR="00E952CD" w:rsidRPr="00117475" w:rsidRDefault="00E952CD" w:rsidP="0070001B">
            <w:pPr>
              <w:rPr>
                <w:rFonts w:ascii="Arial" w:hAnsi="Arial" w:cs="Arial"/>
                <w:sz w:val="20"/>
                <w:szCs w:val="20"/>
              </w:rPr>
            </w:pPr>
          </w:p>
        </w:tc>
        <w:tc>
          <w:tcPr>
            <w:tcW w:w="850" w:type="dxa"/>
          </w:tcPr>
          <w:p w14:paraId="337C0AC5" w14:textId="77777777" w:rsidR="00E952CD" w:rsidRPr="00117475" w:rsidRDefault="00E952CD" w:rsidP="0070001B">
            <w:pPr>
              <w:rPr>
                <w:rFonts w:ascii="Arial" w:hAnsi="Arial" w:cs="Arial"/>
                <w:sz w:val="20"/>
                <w:szCs w:val="20"/>
              </w:rPr>
            </w:pPr>
          </w:p>
        </w:tc>
        <w:tc>
          <w:tcPr>
            <w:tcW w:w="709" w:type="dxa"/>
            <w:shd w:val="clear" w:color="auto" w:fill="DEEAF6" w:themeFill="accent1" w:themeFillTint="33"/>
          </w:tcPr>
          <w:p w14:paraId="389D4D3F" w14:textId="77777777" w:rsidR="00E952CD" w:rsidRPr="00117475" w:rsidRDefault="00E952CD" w:rsidP="0070001B">
            <w:pPr>
              <w:rPr>
                <w:rFonts w:ascii="Arial" w:hAnsi="Arial" w:cs="Arial"/>
                <w:sz w:val="20"/>
                <w:szCs w:val="20"/>
              </w:rPr>
            </w:pPr>
          </w:p>
        </w:tc>
        <w:tc>
          <w:tcPr>
            <w:tcW w:w="850" w:type="dxa"/>
            <w:shd w:val="clear" w:color="auto" w:fill="00B0F0"/>
          </w:tcPr>
          <w:p w14:paraId="05A94EF8" w14:textId="77777777" w:rsidR="00E952CD" w:rsidRPr="00117475" w:rsidRDefault="00E952CD" w:rsidP="0070001B">
            <w:pPr>
              <w:rPr>
                <w:rFonts w:ascii="Arial" w:hAnsi="Arial" w:cs="Arial"/>
                <w:sz w:val="20"/>
                <w:szCs w:val="20"/>
              </w:rPr>
            </w:pPr>
          </w:p>
        </w:tc>
        <w:tc>
          <w:tcPr>
            <w:tcW w:w="567" w:type="dxa"/>
          </w:tcPr>
          <w:p w14:paraId="4B4734D8" w14:textId="77777777" w:rsidR="00E952CD" w:rsidRPr="00117475" w:rsidRDefault="00E952CD" w:rsidP="0070001B">
            <w:pPr>
              <w:rPr>
                <w:rFonts w:ascii="Arial" w:hAnsi="Arial" w:cs="Arial"/>
                <w:sz w:val="20"/>
                <w:szCs w:val="20"/>
              </w:rPr>
            </w:pPr>
          </w:p>
        </w:tc>
        <w:tc>
          <w:tcPr>
            <w:tcW w:w="708" w:type="dxa"/>
            <w:shd w:val="clear" w:color="auto" w:fill="auto"/>
          </w:tcPr>
          <w:p w14:paraId="05C31784" w14:textId="77777777" w:rsidR="00E952CD" w:rsidRPr="00117475" w:rsidRDefault="00E952CD" w:rsidP="0070001B">
            <w:pPr>
              <w:rPr>
                <w:rFonts w:ascii="Arial" w:hAnsi="Arial" w:cs="Arial"/>
                <w:sz w:val="20"/>
                <w:szCs w:val="20"/>
              </w:rPr>
            </w:pPr>
          </w:p>
        </w:tc>
        <w:tc>
          <w:tcPr>
            <w:tcW w:w="710" w:type="dxa"/>
          </w:tcPr>
          <w:p w14:paraId="2869DCA6" w14:textId="77777777" w:rsidR="00E952CD" w:rsidRPr="00117475" w:rsidRDefault="00E952CD" w:rsidP="0070001B">
            <w:pPr>
              <w:rPr>
                <w:rFonts w:ascii="Arial" w:hAnsi="Arial" w:cs="Arial"/>
                <w:sz w:val="20"/>
                <w:szCs w:val="20"/>
              </w:rPr>
            </w:pPr>
          </w:p>
        </w:tc>
        <w:tc>
          <w:tcPr>
            <w:tcW w:w="709" w:type="dxa"/>
            <w:shd w:val="clear" w:color="auto" w:fill="FFFFFF" w:themeFill="background1"/>
          </w:tcPr>
          <w:p w14:paraId="66AFD7CE" w14:textId="77777777" w:rsidR="00E952CD" w:rsidRPr="00117475" w:rsidRDefault="00E952CD" w:rsidP="0070001B">
            <w:pPr>
              <w:rPr>
                <w:rFonts w:ascii="Arial" w:hAnsi="Arial" w:cs="Arial"/>
                <w:sz w:val="20"/>
                <w:szCs w:val="20"/>
              </w:rPr>
            </w:pPr>
          </w:p>
        </w:tc>
        <w:tc>
          <w:tcPr>
            <w:tcW w:w="709" w:type="dxa"/>
            <w:shd w:val="clear" w:color="auto" w:fill="7030A0"/>
          </w:tcPr>
          <w:p w14:paraId="0042A0E7" w14:textId="6FB3FAF7" w:rsidR="00E952CD" w:rsidRPr="00117475" w:rsidRDefault="00E952CD" w:rsidP="0070001B">
            <w:pPr>
              <w:rPr>
                <w:rFonts w:ascii="Arial" w:hAnsi="Arial" w:cs="Arial"/>
                <w:sz w:val="20"/>
                <w:szCs w:val="20"/>
              </w:rPr>
            </w:pPr>
          </w:p>
        </w:tc>
        <w:tc>
          <w:tcPr>
            <w:tcW w:w="709" w:type="dxa"/>
          </w:tcPr>
          <w:p w14:paraId="1723742B" w14:textId="77777777" w:rsidR="00E952CD" w:rsidRPr="00117475" w:rsidRDefault="00E952CD" w:rsidP="0070001B">
            <w:pPr>
              <w:rPr>
                <w:rFonts w:ascii="Arial" w:hAnsi="Arial" w:cs="Arial"/>
                <w:sz w:val="20"/>
                <w:szCs w:val="20"/>
              </w:rPr>
            </w:pPr>
          </w:p>
        </w:tc>
        <w:tc>
          <w:tcPr>
            <w:tcW w:w="710" w:type="dxa"/>
          </w:tcPr>
          <w:p w14:paraId="462C5C94" w14:textId="77777777" w:rsidR="00E952CD" w:rsidRPr="00117475" w:rsidRDefault="00E952CD" w:rsidP="0070001B">
            <w:pPr>
              <w:rPr>
                <w:rFonts w:ascii="Arial" w:hAnsi="Arial" w:cs="Arial"/>
                <w:sz w:val="20"/>
                <w:szCs w:val="20"/>
              </w:rPr>
            </w:pPr>
          </w:p>
        </w:tc>
        <w:tc>
          <w:tcPr>
            <w:tcW w:w="708" w:type="dxa"/>
          </w:tcPr>
          <w:p w14:paraId="0D25741D" w14:textId="77777777" w:rsidR="00E952CD" w:rsidRPr="00117475" w:rsidRDefault="00E952CD" w:rsidP="0070001B">
            <w:pPr>
              <w:rPr>
                <w:rFonts w:ascii="Arial" w:hAnsi="Arial" w:cs="Arial"/>
                <w:sz w:val="20"/>
                <w:szCs w:val="20"/>
              </w:rPr>
            </w:pPr>
          </w:p>
        </w:tc>
        <w:tc>
          <w:tcPr>
            <w:tcW w:w="708" w:type="dxa"/>
          </w:tcPr>
          <w:p w14:paraId="2EE8827F" w14:textId="70EE9DB7" w:rsidR="00E952CD" w:rsidRPr="00117475" w:rsidRDefault="00E952CD" w:rsidP="0070001B">
            <w:pPr>
              <w:rPr>
                <w:rFonts w:ascii="Arial" w:hAnsi="Arial" w:cs="Arial"/>
                <w:sz w:val="20"/>
                <w:szCs w:val="20"/>
              </w:rPr>
            </w:pPr>
          </w:p>
        </w:tc>
        <w:tc>
          <w:tcPr>
            <w:tcW w:w="567" w:type="dxa"/>
            <w:shd w:val="clear" w:color="auto" w:fill="99FFCC"/>
          </w:tcPr>
          <w:p w14:paraId="28E3214C" w14:textId="77777777" w:rsidR="00E952CD" w:rsidRPr="00117475" w:rsidRDefault="00E952CD" w:rsidP="0070001B">
            <w:pPr>
              <w:rPr>
                <w:rFonts w:ascii="Arial" w:hAnsi="Arial" w:cs="Arial"/>
                <w:sz w:val="20"/>
                <w:szCs w:val="20"/>
              </w:rPr>
            </w:pPr>
          </w:p>
        </w:tc>
        <w:tc>
          <w:tcPr>
            <w:tcW w:w="567" w:type="dxa"/>
            <w:shd w:val="clear" w:color="auto" w:fill="FFCCCC"/>
          </w:tcPr>
          <w:p w14:paraId="2C812E50" w14:textId="77777777" w:rsidR="00E952CD" w:rsidRPr="00117475" w:rsidRDefault="00E952CD" w:rsidP="0070001B">
            <w:pPr>
              <w:rPr>
                <w:rFonts w:ascii="Arial" w:hAnsi="Arial" w:cs="Arial"/>
                <w:sz w:val="20"/>
                <w:szCs w:val="20"/>
              </w:rPr>
            </w:pPr>
          </w:p>
        </w:tc>
        <w:tc>
          <w:tcPr>
            <w:tcW w:w="567" w:type="dxa"/>
            <w:shd w:val="clear" w:color="auto" w:fill="CC66FF"/>
          </w:tcPr>
          <w:p w14:paraId="72DA7466" w14:textId="77777777" w:rsidR="00E952CD" w:rsidRPr="00117475" w:rsidRDefault="00E952CD" w:rsidP="0070001B">
            <w:pPr>
              <w:rPr>
                <w:rFonts w:ascii="Arial" w:hAnsi="Arial" w:cs="Arial"/>
                <w:sz w:val="20"/>
                <w:szCs w:val="20"/>
              </w:rPr>
            </w:pPr>
          </w:p>
        </w:tc>
        <w:tc>
          <w:tcPr>
            <w:tcW w:w="710" w:type="dxa"/>
          </w:tcPr>
          <w:p w14:paraId="41B055E1" w14:textId="77777777" w:rsidR="00E952CD" w:rsidRPr="00117475" w:rsidRDefault="00E952CD" w:rsidP="0070001B">
            <w:pPr>
              <w:rPr>
                <w:rFonts w:ascii="Arial" w:hAnsi="Arial" w:cs="Arial"/>
                <w:sz w:val="20"/>
                <w:szCs w:val="20"/>
              </w:rPr>
            </w:pPr>
          </w:p>
        </w:tc>
      </w:tr>
      <w:tr w:rsidR="00E952CD" w:rsidRPr="00117475" w14:paraId="5134CD86" w14:textId="77777777" w:rsidTr="00201A45">
        <w:trPr>
          <w:trHeight w:val="375"/>
        </w:trPr>
        <w:tc>
          <w:tcPr>
            <w:tcW w:w="1848" w:type="dxa"/>
            <w:vMerge/>
            <w:shd w:val="clear" w:color="auto" w:fill="auto"/>
          </w:tcPr>
          <w:p w14:paraId="1273E1AE" w14:textId="77777777" w:rsidR="00E952CD" w:rsidRPr="00117475" w:rsidRDefault="00E952CD" w:rsidP="0070001B">
            <w:pPr>
              <w:rPr>
                <w:rFonts w:ascii="Arial" w:hAnsi="Arial" w:cs="Arial"/>
                <w:sz w:val="20"/>
                <w:szCs w:val="20"/>
              </w:rPr>
            </w:pPr>
          </w:p>
        </w:tc>
        <w:tc>
          <w:tcPr>
            <w:tcW w:w="968" w:type="dxa"/>
            <w:shd w:val="clear" w:color="auto" w:fill="auto"/>
          </w:tcPr>
          <w:p w14:paraId="02A59885" w14:textId="77777777" w:rsidR="00E952CD" w:rsidRPr="00117475" w:rsidRDefault="00E952CD" w:rsidP="0070001B">
            <w:pPr>
              <w:rPr>
                <w:rFonts w:ascii="Arial" w:hAnsi="Arial" w:cs="Arial"/>
                <w:sz w:val="20"/>
                <w:szCs w:val="20"/>
              </w:rPr>
            </w:pPr>
            <w:r w:rsidRPr="00117475">
              <w:rPr>
                <w:rFonts w:ascii="Arial" w:hAnsi="Arial" w:cs="Arial"/>
                <w:sz w:val="20"/>
                <w:szCs w:val="20"/>
              </w:rPr>
              <w:t>C5</w:t>
            </w:r>
          </w:p>
        </w:tc>
        <w:tc>
          <w:tcPr>
            <w:tcW w:w="723" w:type="dxa"/>
            <w:shd w:val="clear" w:color="auto" w:fill="5B9BD5" w:themeFill="accent1"/>
          </w:tcPr>
          <w:p w14:paraId="25D8E4A9" w14:textId="77777777" w:rsidR="00E952CD" w:rsidRPr="00117475" w:rsidRDefault="00E952CD" w:rsidP="0070001B">
            <w:pPr>
              <w:rPr>
                <w:rFonts w:ascii="Arial" w:hAnsi="Arial" w:cs="Arial"/>
                <w:sz w:val="20"/>
                <w:szCs w:val="20"/>
              </w:rPr>
            </w:pPr>
          </w:p>
        </w:tc>
        <w:tc>
          <w:tcPr>
            <w:tcW w:w="709" w:type="dxa"/>
            <w:shd w:val="clear" w:color="auto" w:fill="F7CAAC" w:themeFill="accent2" w:themeFillTint="66"/>
          </w:tcPr>
          <w:p w14:paraId="0CC8DFAC" w14:textId="77777777" w:rsidR="00E952CD" w:rsidRPr="00117475" w:rsidRDefault="00E952CD" w:rsidP="0070001B">
            <w:pPr>
              <w:rPr>
                <w:rFonts w:ascii="Arial" w:hAnsi="Arial" w:cs="Arial"/>
                <w:sz w:val="20"/>
                <w:szCs w:val="20"/>
              </w:rPr>
            </w:pPr>
          </w:p>
        </w:tc>
        <w:tc>
          <w:tcPr>
            <w:tcW w:w="709" w:type="dxa"/>
            <w:shd w:val="clear" w:color="auto" w:fill="auto"/>
          </w:tcPr>
          <w:p w14:paraId="11397D6A" w14:textId="77777777" w:rsidR="00E952CD" w:rsidRPr="00117475" w:rsidRDefault="00E952CD" w:rsidP="0070001B">
            <w:pPr>
              <w:rPr>
                <w:rFonts w:ascii="Arial" w:hAnsi="Arial" w:cs="Arial"/>
                <w:sz w:val="20"/>
                <w:szCs w:val="20"/>
              </w:rPr>
            </w:pPr>
          </w:p>
        </w:tc>
        <w:tc>
          <w:tcPr>
            <w:tcW w:w="708" w:type="dxa"/>
            <w:shd w:val="clear" w:color="auto" w:fill="FFFF00"/>
          </w:tcPr>
          <w:p w14:paraId="658CFA43" w14:textId="77777777" w:rsidR="00E952CD" w:rsidRPr="00117475" w:rsidRDefault="00E952CD" w:rsidP="0070001B">
            <w:pPr>
              <w:rPr>
                <w:rFonts w:ascii="Arial" w:hAnsi="Arial" w:cs="Arial"/>
                <w:sz w:val="20"/>
                <w:szCs w:val="20"/>
              </w:rPr>
            </w:pPr>
          </w:p>
        </w:tc>
        <w:tc>
          <w:tcPr>
            <w:tcW w:w="567" w:type="dxa"/>
            <w:shd w:val="clear" w:color="auto" w:fill="C5E0B3" w:themeFill="accent6" w:themeFillTint="66"/>
          </w:tcPr>
          <w:p w14:paraId="6C69C35D" w14:textId="77777777" w:rsidR="00E952CD" w:rsidRPr="00117475" w:rsidRDefault="00E952CD" w:rsidP="0070001B">
            <w:pPr>
              <w:rPr>
                <w:rFonts w:ascii="Arial" w:hAnsi="Arial" w:cs="Arial"/>
                <w:sz w:val="20"/>
                <w:szCs w:val="20"/>
              </w:rPr>
            </w:pPr>
          </w:p>
        </w:tc>
        <w:tc>
          <w:tcPr>
            <w:tcW w:w="851" w:type="dxa"/>
            <w:shd w:val="clear" w:color="auto" w:fill="26FA30"/>
          </w:tcPr>
          <w:p w14:paraId="3078BD9F" w14:textId="77777777" w:rsidR="00E952CD" w:rsidRPr="00117475" w:rsidRDefault="00E952CD" w:rsidP="0070001B">
            <w:pPr>
              <w:rPr>
                <w:rFonts w:ascii="Arial" w:hAnsi="Arial" w:cs="Arial"/>
                <w:sz w:val="20"/>
                <w:szCs w:val="20"/>
              </w:rPr>
            </w:pPr>
          </w:p>
        </w:tc>
        <w:tc>
          <w:tcPr>
            <w:tcW w:w="567" w:type="dxa"/>
          </w:tcPr>
          <w:p w14:paraId="230F59E6" w14:textId="77777777" w:rsidR="00E952CD" w:rsidRPr="00117475" w:rsidRDefault="00E952CD" w:rsidP="0070001B">
            <w:pPr>
              <w:rPr>
                <w:rFonts w:ascii="Arial" w:hAnsi="Arial" w:cs="Arial"/>
                <w:sz w:val="20"/>
                <w:szCs w:val="20"/>
              </w:rPr>
            </w:pPr>
          </w:p>
        </w:tc>
        <w:tc>
          <w:tcPr>
            <w:tcW w:w="850" w:type="dxa"/>
          </w:tcPr>
          <w:p w14:paraId="1EF89DEE" w14:textId="77777777" w:rsidR="00E952CD" w:rsidRPr="00117475" w:rsidRDefault="00E952CD" w:rsidP="0070001B">
            <w:pPr>
              <w:rPr>
                <w:rFonts w:ascii="Arial" w:hAnsi="Arial" w:cs="Arial"/>
                <w:sz w:val="20"/>
                <w:szCs w:val="20"/>
              </w:rPr>
            </w:pPr>
          </w:p>
        </w:tc>
        <w:tc>
          <w:tcPr>
            <w:tcW w:w="709" w:type="dxa"/>
            <w:shd w:val="clear" w:color="auto" w:fill="auto"/>
          </w:tcPr>
          <w:p w14:paraId="2B2E0588" w14:textId="77777777" w:rsidR="00E952CD" w:rsidRPr="00117475" w:rsidRDefault="00E952CD" w:rsidP="0070001B">
            <w:pPr>
              <w:rPr>
                <w:rFonts w:ascii="Arial" w:hAnsi="Arial" w:cs="Arial"/>
                <w:sz w:val="20"/>
                <w:szCs w:val="20"/>
              </w:rPr>
            </w:pPr>
          </w:p>
        </w:tc>
        <w:tc>
          <w:tcPr>
            <w:tcW w:w="850" w:type="dxa"/>
            <w:shd w:val="clear" w:color="auto" w:fill="auto"/>
          </w:tcPr>
          <w:p w14:paraId="1F96FCAA" w14:textId="77777777" w:rsidR="00E952CD" w:rsidRPr="00117475" w:rsidRDefault="00E952CD" w:rsidP="0070001B">
            <w:pPr>
              <w:rPr>
                <w:rFonts w:ascii="Arial" w:hAnsi="Arial" w:cs="Arial"/>
                <w:sz w:val="20"/>
                <w:szCs w:val="20"/>
              </w:rPr>
            </w:pPr>
          </w:p>
        </w:tc>
        <w:tc>
          <w:tcPr>
            <w:tcW w:w="567" w:type="dxa"/>
          </w:tcPr>
          <w:p w14:paraId="7E67B974" w14:textId="77777777" w:rsidR="00E952CD" w:rsidRPr="00117475" w:rsidRDefault="00E952CD" w:rsidP="0070001B">
            <w:pPr>
              <w:rPr>
                <w:rFonts w:ascii="Arial" w:hAnsi="Arial" w:cs="Arial"/>
                <w:sz w:val="20"/>
                <w:szCs w:val="20"/>
              </w:rPr>
            </w:pPr>
          </w:p>
        </w:tc>
        <w:tc>
          <w:tcPr>
            <w:tcW w:w="708" w:type="dxa"/>
          </w:tcPr>
          <w:p w14:paraId="6C42A414" w14:textId="77777777" w:rsidR="00E952CD" w:rsidRPr="00117475" w:rsidRDefault="00E952CD" w:rsidP="0070001B">
            <w:pPr>
              <w:rPr>
                <w:rFonts w:ascii="Arial" w:hAnsi="Arial" w:cs="Arial"/>
                <w:sz w:val="20"/>
                <w:szCs w:val="20"/>
              </w:rPr>
            </w:pPr>
          </w:p>
        </w:tc>
        <w:tc>
          <w:tcPr>
            <w:tcW w:w="710" w:type="dxa"/>
          </w:tcPr>
          <w:p w14:paraId="539D86BB" w14:textId="77777777" w:rsidR="00E952CD" w:rsidRPr="00117475" w:rsidRDefault="00E952CD" w:rsidP="0070001B">
            <w:pPr>
              <w:rPr>
                <w:rFonts w:ascii="Arial" w:hAnsi="Arial" w:cs="Arial"/>
                <w:sz w:val="20"/>
                <w:szCs w:val="20"/>
              </w:rPr>
            </w:pPr>
          </w:p>
        </w:tc>
        <w:tc>
          <w:tcPr>
            <w:tcW w:w="709" w:type="dxa"/>
          </w:tcPr>
          <w:p w14:paraId="54064FCB" w14:textId="77777777" w:rsidR="00E952CD" w:rsidRPr="00117475" w:rsidRDefault="00E952CD" w:rsidP="0070001B">
            <w:pPr>
              <w:rPr>
                <w:rFonts w:ascii="Arial" w:hAnsi="Arial" w:cs="Arial"/>
                <w:sz w:val="20"/>
                <w:szCs w:val="20"/>
              </w:rPr>
            </w:pPr>
          </w:p>
        </w:tc>
        <w:tc>
          <w:tcPr>
            <w:tcW w:w="709" w:type="dxa"/>
            <w:shd w:val="clear" w:color="auto" w:fill="auto"/>
          </w:tcPr>
          <w:p w14:paraId="5D468A53" w14:textId="02F6E044" w:rsidR="00E952CD" w:rsidRPr="00117475" w:rsidRDefault="00E952CD" w:rsidP="0070001B">
            <w:pPr>
              <w:rPr>
                <w:rFonts w:ascii="Arial" w:hAnsi="Arial" w:cs="Arial"/>
                <w:sz w:val="20"/>
                <w:szCs w:val="20"/>
              </w:rPr>
            </w:pPr>
          </w:p>
        </w:tc>
        <w:tc>
          <w:tcPr>
            <w:tcW w:w="709" w:type="dxa"/>
          </w:tcPr>
          <w:p w14:paraId="76357C8C" w14:textId="77777777" w:rsidR="00E952CD" w:rsidRPr="00117475" w:rsidRDefault="00E952CD" w:rsidP="0070001B">
            <w:pPr>
              <w:rPr>
                <w:rFonts w:ascii="Arial" w:hAnsi="Arial" w:cs="Arial"/>
                <w:sz w:val="20"/>
                <w:szCs w:val="20"/>
              </w:rPr>
            </w:pPr>
          </w:p>
        </w:tc>
        <w:tc>
          <w:tcPr>
            <w:tcW w:w="710" w:type="dxa"/>
          </w:tcPr>
          <w:p w14:paraId="7CF8045C" w14:textId="77777777" w:rsidR="00E952CD" w:rsidRPr="00117475" w:rsidRDefault="00E952CD" w:rsidP="0070001B">
            <w:pPr>
              <w:rPr>
                <w:rFonts w:ascii="Arial" w:hAnsi="Arial" w:cs="Arial"/>
                <w:sz w:val="20"/>
                <w:szCs w:val="20"/>
              </w:rPr>
            </w:pPr>
          </w:p>
        </w:tc>
        <w:tc>
          <w:tcPr>
            <w:tcW w:w="708" w:type="dxa"/>
          </w:tcPr>
          <w:p w14:paraId="7CF0364F" w14:textId="77777777" w:rsidR="00E952CD" w:rsidRPr="00117475" w:rsidRDefault="00E952CD" w:rsidP="0070001B">
            <w:pPr>
              <w:rPr>
                <w:rFonts w:ascii="Arial" w:hAnsi="Arial" w:cs="Arial"/>
                <w:sz w:val="20"/>
                <w:szCs w:val="20"/>
              </w:rPr>
            </w:pPr>
          </w:p>
        </w:tc>
        <w:tc>
          <w:tcPr>
            <w:tcW w:w="708" w:type="dxa"/>
          </w:tcPr>
          <w:p w14:paraId="51CC4737" w14:textId="70E42F1C" w:rsidR="00E952CD" w:rsidRPr="00117475" w:rsidRDefault="00E952CD" w:rsidP="0070001B">
            <w:pPr>
              <w:rPr>
                <w:rFonts w:ascii="Arial" w:hAnsi="Arial" w:cs="Arial"/>
                <w:sz w:val="20"/>
                <w:szCs w:val="20"/>
              </w:rPr>
            </w:pPr>
          </w:p>
        </w:tc>
        <w:tc>
          <w:tcPr>
            <w:tcW w:w="567" w:type="dxa"/>
          </w:tcPr>
          <w:p w14:paraId="24D4E452" w14:textId="77777777" w:rsidR="00E952CD" w:rsidRPr="00117475" w:rsidRDefault="00E952CD" w:rsidP="0070001B">
            <w:pPr>
              <w:rPr>
                <w:rFonts w:ascii="Arial" w:hAnsi="Arial" w:cs="Arial"/>
                <w:sz w:val="20"/>
                <w:szCs w:val="20"/>
              </w:rPr>
            </w:pPr>
          </w:p>
        </w:tc>
        <w:tc>
          <w:tcPr>
            <w:tcW w:w="567" w:type="dxa"/>
          </w:tcPr>
          <w:p w14:paraId="1647E161" w14:textId="77777777" w:rsidR="00E952CD" w:rsidRPr="00117475" w:rsidRDefault="00E952CD" w:rsidP="0070001B">
            <w:pPr>
              <w:rPr>
                <w:rFonts w:ascii="Arial" w:hAnsi="Arial" w:cs="Arial"/>
                <w:sz w:val="20"/>
                <w:szCs w:val="20"/>
              </w:rPr>
            </w:pPr>
          </w:p>
        </w:tc>
        <w:tc>
          <w:tcPr>
            <w:tcW w:w="567" w:type="dxa"/>
          </w:tcPr>
          <w:p w14:paraId="5E9DF392" w14:textId="77777777" w:rsidR="00E952CD" w:rsidRPr="00117475" w:rsidRDefault="00E952CD" w:rsidP="0070001B">
            <w:pPr>
              <w:rPr>
                <w:rFonts w:ascii="Arial" w:hAnsi="Arial" w:cs="Arial"/>
                <w:sz w:val="20"/>
                <w:szCs w:val="20"/>
              </w:rPr>
            </w:pPr>
          </w:p>
        </w:tc>
        <w:tc>
          <w:tcPr>
            <w:tcW w:w="710" w:type="dxa"/>
          </w:tcPr>
          <w:p w14:paraId="6C95FDC1" w14:textId="77777777" w:rsidR="00E952CD" w:rsidRPr="00117475" w:rsidRDefault="00E952CD" w:rsidP="0070001B">
            <w:pPr>
              <w:rPr>
                <w:rFonts w:ascii="Arial" w:hAnsi="Arial" w:cs="Arial"/>
                <w:sz w:val="20"/>
                <w:szCs w:val="20"/>
              </w:rPr>
            </w:pPr>
          </w:p>
        </w:tc>
      </w:tr>
    </w:tbl>
    <w:p w14:paraId="4E0F58D5" w14:textId="011F0383" w:rsidR="00C24A68" w:rsidRDefault="005F4811" w:rsidP="005165E6">
      <w:pPr>
        <w:spacing w:after="160" w:line="259" w:lineRule="auto"/>
      </w:pPr>
      <w:r>
        <w:t xml:space="preserve"> </w:t>
      </w:r>
    </w:p>
    <w:p w14:paraId="1DD65EA8" w14:textId="43FA1100" w:rsidR="00AB489B" w:rsidRDefault="00AB489B" w:rsidP="005165E6">
      <w:pPr>
        <w:spacing w:after="160" w:line="259" w:lineRule="auto"/>
      </w:pPr>
    </w:p>
    <w:p w14:paraId="6B6AF44B" w14:textId="012AC7C1" w:rsidR="00AB489B" w:rsidRDefault="00AB489B" w:rsidP="005165E6">
      <w:pPr>
        <w:spacing w:after="160" w:line="259" w:lineRule="auto"/>
      </w:pPr>
    </w:p>
    <w:p w14:paraId="613DD6CE" w14:textId="1C6696AC" w:rsidR="00AB489B" w:rsidRDefault="00AB489B" w:rsidP="005165E6">
      <w:pPr>
        <w:spacing w:after="160" w:line="259" w:lineRule="auto"/>
      </w:pPr>
    </w:p>
    <w:p w14:paraId="26AF10C3" w14:textId="2522DF3C" w:rsidR="00AB489B" w:rsidRDefault="00AB489B" w:rsidP="005165E6">
      <w:pPr>
        <w:spacing w:after="160" w:line="259" w:lineRule="auto"/>
      </w:pPr>
    </w:p>
    <w:p w14:paraId="45DAC4D5" w14:textId="74BDF685" w:rsidR="00AB489B" w:rsidRDefault="00AB489B" w:rsidP="005165E6">
      <w:pPr>
        <w:spacing w:after="160" w:line="259" w:lineRule="auto"/>
      </w:pPr>
    </w:p>
    <w:p w14:paraId="36A72FAC" w14:textId="46DCADEE" w:rsidR="00AB489B" w:rsidRDefault="00AB489B" w:rsidP="005165E6">
      <w:pPr>
        <w:spacing w:after="160" w:line="259" w:lineRule="auto"/>
      </w:pPr>
    </w:p>
    <w:p w14:paraId="1B095223" w14:textId="4FA0D7EA" w:rsidR="00AB489B" w:rsidRDefault="00AB489B" w:rsidP="005165E6">
      <w:pPr>
        <w:spacing w:after="160" w:line="259" w:lineRule="auto"/>
      </w:pPr>
    </w:p>
    <w:p w14:paraId="6888059F" w14:textId="454C87E4" w:rsidR="00AB489B" w:rsidRDefault="00AB489B" w:rsidP="005165E6">
      <w:pPr>
        <w:spacing w:after="160" w:line="259" w:lineRule="auto"/>
      </w:pPr>
    </w:p>
    <w:p w14:paraId="24061B95" w14:textId="195CF03C" w:rsidR="00AB489B" w:rsidRDefault="00AB489B" w:rsidP="005165E6">
      <w:pPr>
        <w:spacing w:after="160" w:line="259" w:lineRule="auto"/>
      </w:pPr>
    </w:p>
    <w:p w14:paraId="1D78DDC1" w14:textId="40DFF22E" w:rsidR="00AB489B" w:rsidRDefault="00AB489B" w:rsidP="005165E6">
      <w:pPr>
        <w:spacing w:after="160" w:line="259" w:lineRule="auto"/>
      </w:pPr>
    </w:p>
    <w:p w14:paraId="6A5AA9F9" w14:textId="33379870" w:rsidR="00AB489B" w:rsidRDefault="00AB489B" w:rsidP="005165E6">
      <w:pPr>
        <w:spacing w:after="160" w:line="259" w:lineRule="auto"/>
      </w:pPr>
    </w:p>
    <w:p w14:paraId="76DFD880" w14:textId="0481A236" w:rsidR="00AB489B" w:rsidRDefault="00AB489B" w:rsidP="005165E6">
      <w:pPr>
        <w:spacing w:after="160" w:line="259" w:lineRule="auto"/>
      </w:pPr>
    </w:p>
    <w:p w14:paraId="7C38A0E5" w14:textId="238162A3" w:rsidR="00AB489B" w:rsidRDefault="00AB489B" w:rsidP="005165E6">
      <w:pPr>
        <w:spacing w:after="160" w:line="259" w:lineRule="auto"/>
      </w:pPr>
    </w:p>
    <w:p w14:paraId="35B1BAFE" w14:textId="7E5F6974" w:rsidR="00AB489B" w:rsidRDefault="00AB489B" w:rsidP="005165E6">
      <w:pPr>
        <w:spacing w:after="160" w:line="259" w:lineRule="auto"/>
      </w:pPr>
    </w:p>
    <w:p w14:paraId="2D5D7669" w14:textId="759469F1" w:rsidR="00AB489B" w:rsidRDefault="00AB489B" w:rsidP="005165E6">
      <w:pPr>
        <w:spacing w:after="160" w:line="259" w:lineRule="auto"/>
      </w:pPr>
    </w:p>
    <w:p w14:paraId="59B12D8C" w14:textId="7D2D3C62" w:rsidR="00AB489B" w:rsidRDefault="00AB489B" w:rsidP="005165E6">
      <w:pPr>
        <w:spacing w:after="160" w:line="259" w:lineRule="auto"/>
      </w:pPr>
    </w:p>
    <w:p w14:paraId="4B72645A" w14:textId="7E80A822" w:rsidR="00AB489B" w:rsidRDefault="00AB489B" w:rsidP="005165E6">
      <w:pPr>
        <w:spacing w:after="160" w:line="259" w:lineRule="auto"/>
      </w:pPr>
    </w:p>
    <w:p w14:paraId="28BF1F95" w14:textId="472B5B17" w:rsidR="00AB489B" w:rsidRDefault="00AB489B" w:rsidP="005165E6">
      <w:pPr>
        <w:spacing w:after="160" w:line="259" w:lineRule="auto"/>
      </w:pPr>
    </w:p>
    <w:p w14:paraId="65525187" w14:textId="220E8F85" w:rsidR="00AB489B" w:rsidRDefault="00AB489B" w:rsidP="005165E6">
      <w:pPr>
        <w:spacing w:after="160" w:line="259" w:lineRule="auto"/>
      </w:pPr>
    </w:p>
    <w:p w14:paraId="23A4B53D" w14:textId="00C9A96D" w:rsidR="00AB489B" w:rsidRDefault="00AB489B" w:rsidP="005165E6">
      <w:pPr>
        <w:spacing w:after="160" w:line="259" w:lineRule="auto"/>
      </w:pPr>
    </w:p>
    <w:p w14:paraId="537559EB" w14:textId="5807635D" w:rsidR="00AB489B" w:rsidRDefault="00AB489B" w:rsidP="005165E6">
      <w:pPr>
        <w:spacing w:after="160" w:line="259" w:lineRule="auto"/>
      </w:pPr>
    </w:p>
    <w:p w14:paraId="2E7BC7AB" w14:textId="5DA7BFA4" w:rsidR="00AB489B" w:rsidRDefault="00AB489B" w:rsidP="005165E6">
      <w:pPr>
        <w:spacing w:after="160" w:line="259" w:lineRule="auto"/>
      </w:pPr>
    </w:p>
    <w:p w14:paraId="076FCC3A" w14:textId="66FA71C8" w:rsidR="00AB489B" w:rsidRDefault="00AB489B" w:rsidP="005165E6">
      <w:pPr>
        <w:spacing w:after="160" w:line="259" w:lineRule="auto"/>
      </w:pPr>
    </w:p>
    <w:p w14:paraId="30EC0602" w14:textId="69AF5A55" w:rsidR="00AB489B" w:rsidRDefault="00AB489B" w:rsidP="005165E6">
      <w:pPr>
        <w:spacing w:after="160" w:line="259" w:lineRule="auto"/>
      </w:pPr>
    </w:p>
    <w:p w14:paraId="07296665" w14:textId="040B17F5" w:rsidR="00AB489B" w:rsidRDefault="00AB489B" w:rsidP="005165E6">
      <w:pPr>
        <w:spacing w:after="160" w:line="259" w:lineRule="auto"/>
      </w:pPr>
      <w:r>
        <w:br/>
      </w:r>
    </w:p>
    <w:p w14:paraId="38A2CCAC" w14:textId="77777777" w:rsidR="00AB489B" w:rsidRDefault="00AB489B">
      <w:pPr>
        <w:spacing w:after="160" w:line="259" w:lineRule="auto"/>
      </w:pPr>
      <w:r>
        <w:br w:type="page"/>
      </w:r>
    </w:p>
    <w:p w14:paraId="1E036A20" w14:textId="5892C4F0" w:rsidR="00AB489B" w:rsidRDefault="00AB489B" w:rsidP="005165E6">
      <w:pPr>
        <w:spacing w:after="160" w:line="259" w:lineRule="auto"/>
      </w:pPr>
    </w:p>
    <w:p w14:paraId="60A24277" w14:textId="28D4BC29" w:rsidR="00AB489B" w:rsidRDefault="00AB489B" w:rsidP="00AB489B">
      <w:pPr>
        <w:spacing w:line="276" w:lineRule="auto"/>
        <w:rPr>
          <w:rFonts w:ascii="Arial" w:hAnsi="Arial" w:cs="Arial"/>
          <w:b/>
          <w:bCs/>
          <w:color w:val="1F4E79" w:themeColor="accent1" w:themeShade="80"/>
        </w:rPr>
      </w:pPr>
      <w:r>
        <w:rPr>
          <w:rFonts w:ascii="Arial" w:hAnsi="Arial" w:cs="Arial"/>
          <w:b/>
          <w:bCs/>
          <w:color w:val="1F4E79" w:themeColor="accent1" w:themeShade="80"/>
        </w:rPr>
        <w:t xml:space="preserve">Appendix 1: </w:t>
      </w:r>
      <w:r w:rsidRPr="00443982">
        <w:rPr>
          <w:rFonts w:ascii="Arial" w:hAnsi="Arial" w:cs="Arial"/>
          <w:b/>
          <w:bCs/>
          <w:color w:val="1F4E79" w:themeColor="accent1" w:themeShade="80"/>
        </w:rPr>
        <w:t xml:space="preserve">Mapping of MSc Advanced Clinical Practice </w:t>
      </w:r>
      <w:r>
        <w:rPr>
          <w:rFonts w:ascii="Arial" w:hAnsi="Arial" w:cs="Arial"/>
          <w:b/>
          <w:bCs/>
          <w:color w:val="1F4E79" w:themeColor="accent1" w:themeShade="80"/>
        </w:rPr>
        <w:t xml:space="preserve">Programme Outcomes </w:t>
      </w:r>
      <w:r w:rsidRPr="00443982">
        <w:rPr>
          <w:rFonts w:ascii="Arial" w:hAnsi="Arial" w:cs="Arial"/>
          <w:b/>
          <w:bCs/>
          <w:color w:val="1F4E79" w:themeColor="accent1" w:themeShade="80"/>
        </w:rPr>
        <w:t xml:space="preserve">to Health Education England’s </w:t>
      </w:r>
      <w:r>
        <w:rPr>
          <w:rFonts w:ascii="Arial" w:hAnsi="Arial" w:cs="Arial"/>
          <w:b/>
          <w:bCs/>
          <w:color w:val="1F4E79" w:themeColor="accent1" w:themeShade="80"/>
        </w:rPr>
        <w:t>M</w:t>
      </w:r>
      <w:r w:rsidRPr="00443982">
        <w:rPr>
          <w:rFonts w:ascii="Arial" w:hAnsi="Arial" w:cs="Arial"/>
          <w:b/>
          <w:bCs/>
          <w:color w:val="1F4E79" w:themeColor="accent1" w:themeShade="80"/>
        </w:rPr>
        <w:t>ulti-</w:t>
      </w:r>
      <w:proofErr w:type="gramStart"/>
      <w:r w:rsidRPr="00443982">
        <w:rPr>
          <w:rFonts w:ascii="Arial" w:hAnsi="Arial" w:cs="Arial"/>
          <w:b/>
          <w:bCs/>
          <w:color w:val="1F4E79" w:themeColor="accent1" w:themeShade="80"/>
        </w:rPr>
        <w:t>professional</w:t>
      </w:r>
      <w:proofErr w:type="gramEnd"/>
      <w:r w:rsidRPr="00443982">
        <w:rPr>
          <w:rFonts w:ascii="Arial" w:hAnsi="Arial" w:cs="Arial"/>
          <w:b/>
          <w:bCs/>
          <w:color w:val="1F4E79" w:themeColor="accent1" w:themeShade="80"/>
        </w:rPr>
        <w:t xml:space="preserve"> </w:t>
      </w:r>
      <w:r>
        <w:rPr>
          <w:rFonts w:ascii="Arial" w:hAnsi="Arial" w:cs="Arial"/>
          <w:b/>
          <w:bCs/>
          <w:color w:val="1F4E79" w:themeColor="accent1" w:themeShade="80"/>
        </w:rPr>
        <w:t>F</w:t>
      </w:r>
      <w:r w:rsidRPr="00443982">
        <w:rPr>
          <w:rFonts w:ascii="Arial" w:hAnsi="Arial" w:cs="Arial"/>
          <w:b/>
          <w:bCs/>
          <w:color w:val="1F4E79" w:themeColor="accent1" w:themeShade="80"/>
        </w:rPr>
        <w:t xml:space="preserve">ramework for </w:t>
      </w:r>
      <w:r>
        <w:rPr>
          <w:rFonts w:ascii="Arial" w:hAnsi="Arial" w:cs="Arial"/>
          <w:b/>
          <w:bCs/>
          <w:color w:val="1F4E79" w:themeColor="accent1" w:themeShade="80"/>
        </w:rPr>
        <w:t>A</w:t>
      </w:r>
      <w:r w:rsidRPr="00443982">
        <w:rPr>
          <w:rFonts w:ascii="Arial" w:hAnsi="Arial" w:cs="Arial"/>
          <w:b/>
          <w:bCs/>
          <w:color w:val="1F4E79" w:themeColor="accent1" w:themeShade="80"/>
        </w:rPr>
        <w:t xml:space="preserve">dvanced </w:t>
      </w:r>
      <w:r>
        <w:rPr>
          <w:rFonts w:ascii="Arial" w:hAnsi="Arial" w:cs="Arial"/>
          <w:b/>
          <w:bCs/>
          <w:color w:val="1F4E79" w:themeColor="accent1" w:themeShade="80"/>
        </w:rPr>
        <w:t>C</w:t>
      </w:r>
      <w:r w:rsidRPr="00443982">
        <w:rPr>
          <w:rFonts w:ascii="Arial" w:hAnsi="Arial" w:cs="Arial"/>
          <w:b/>
          <w:bCs/>
          <w:color w:val="1F4E79" w:themeColor="accent1" w:themeShade="80"/>
        </w:rPr>
        <w:t xml:space="preserve">linical </w:t>
      </w:r>
      <w:r>
        <w:rPr>
          <w:rFonts w:ascii="Arial" w:hAnsi="Arial" w:cs="Arial"/>
          <w:b/>
          <w:bCs/>
          <w:color w:val="1F4E79" w:themeColor="accent1" w:themeShade="80"/>
        </w:rPr>
        <w:t>P</w:t>
      </w:r>
      <w:r w:rsidRPr="00443982">
        <w:rPr>
          <w:rFonts w:ascii="Arial" w:hAnsi="Arial" w:cs="Arial"/>
          <w:b/>
          <w:bCs/>
          <w:color w:val="1F4E79" w:themeColor="accent1" w:themeShade="80"/>
        </w:rPr>
        <w:t>ractice (HEE, 2017)</w:t>
      </w:r>
      <w:r>
        <w:rPr>
          <w:rFonts w:ascii="Arial" w:hAnsi="Arial" w:cs="Arial"/>
          <w:b/>
          <w:bCs/>
          <w:color w:val="1F4E79" w:themeColor="accent1" w:themeShade="80"/>
        </w:rPr>
        <w:t>.</w:t>
      </w:r>
    </w:p>
    <w:p w14:paraId="04434737" w14:textId="77777777" w:rsidR="00AB489B" w:rsidRPr="00443982" w:rsidRDefault="00AB489B" w:rsidP="00AB489B">
      <w:pPr>
        <w:spacing w:line="276" w:lineRule="auto"/>
        <w:rPr>
          <w:rFonts w:ascii="Arial" w:hAnsi="Arial" w:cs="Arial"/>
          <w:b/>
          <w:bCs/>
          <w:color w:val="1F4E79" w:themeColor="accent1" w:themeShade="80"/>
        </w:rPr>
      </w:pPr>
    </w:p>
    <w:p w14:paraId="4BDCC88A" w14:textId="77777777" w:rsidR="00AB489B" w:rsidRDefault="00AB489B" w:rsidP="00AB489B">
      <w:pPr>
        <w:rPr>
          <w:rFonts w:ascii="Arial" w:hAnsi="Arial" w:cs="Arial"/>
          <w:b/>
          <w:bCs/>
        </w:rPr>
      </w:pPr>
    </w:p>
    <w:tbl>
      <w:tblPr>
        <w:tblStyle w:val="TableGrid"/>
        <w:tblW w:w="0" w:type="auto"/>
        <w:jc w:val="center"/>
        <w:tblLook w:val="04A0" w:firstRow="1" w:lastRow="0" w:firstColumn="1" w:lastColumn="0" w:noHBand="0" w:noVBand="1"/>
      </w:tblPr>
      <w:tblGrid>
        <w:gridCol w:w="846"/>
        <w:gridCol w:w="8936"/>
        <w:gridCol w:w="1461"/>
        <w:gridCol w:w="2616"/>
        <w:gridCol w:w="45"/>
        <w:gridCol w:w="1989"/>
        <w:gridCol w:w="2325"/>
      </w:tblGrid>
      <w:tr w:rsidR="00AB489B" w14:paraId="7D6FBC13" w14:textId="77777777" w:rsidTr="00AB489B">
        <w:trPr>
          <w:tblHeader/>
          <w:jc w:val="center"/>
        </w:trPr>
        <w:tc>
          <w:tcPr>
            <w:tcW w:w="9782" w:type="dxa"/>
            <w:gridSpan w:val="2"/>
            <w:shd w:val="clear" w:color="auto" w:fill="F2F2F2" w:themeFill="background1" w:themeFillShade="F2"/>
          </w:tcPr>
          <w:p w14:paraId="700632E4" w14:textId="77777777" w:rsidR="00AB489B" w:rsidRDefault="00AB489B" w:rsidP="00A155ED">
            <w:pPr>
              <w:rPr>
                <w:rFonts w:ascii="Arial" w:hAnsi="Arial" w:cs="Arial"/>
                <w:b/>
                <w:bCs/>
              </w:rPr>
            </w:pPr>
            <w:r>
              <w:rPr>
                <w:rFonts w:ascii="Arial" w:hAnsi="Arial" w:cs="Arial"/>
                <w:b/>
                <w:bCs/>
              </w:rPr>
              <w:t xml:space="preserve">Advanced Clinical Practice Standards </w:t>
            </w:r>
          </w:p>
          <w:p w14:paraId="38DB5016" w14:textId="77777777" w:rsidR="00AB489B" w:rsidRDefault="00AB489B" w:rsidP="00A155ED">
            <w:pPr>
              <w:rPr>
                <w:rFonts w:ascii="Arial" w:hAnsi="Arial" w:cs="Arial"/>
                <w:b/>
                <w:bCs/>
              </w:rPr>
            </w:pPr>
          </w:p>
        </w:tc>
        <w:tc>
          <w:tcPr>
            <w:tcW w:w="4077" w:type="dxa"/>
            <w:gridSpan w:val="2"/>
            <w:shd w:val="clear" w:color="auto" w:fill="F2F2F2" w:themeFill="background1" w:themeFillShade="F2"/>
          </w:tcPr>
          <w:p w14:paraId="509C2E30" w14:textId="77777777" w:rsidR="00AB489B" w:rsidRDefault="00AB489B" w:rsidP="00A155ED">
            <w:pPr>
              <w:rPr>
                <w:rFonts w:ascii="Arial" w:hAnsi="Arial" w:cs="Arial"/>
                <w:b/>
                <w:bCs/>
              </w:rPr>
            </w:pPr>
            <w:r>
              <w:rPr>
                <w:rFonts w:ascii="Arial" w:hAnsi="Arial" w:cs="Arial"/>
                <w:b/>
                <w:bCs/>
              </w:rPr>
              <w:t>Mapping Core Modules within the ACP curriculum</w:t>
            </w:r>
          </w:p>
          <w:p w14:paraId="12A4CB3F" w14:textId="77777777" w:rsidR="00AB489B" w:rsidRDefault="00AB489B" w:rsidP="00A155ED">
            <w:pPr>
              <w:rPr>
                <w:rFonts w:ascii="Arial" w:hAnsi="Arial" w:cs="Arial"/>
                <w:b/>
                <w:bCs/>
              </w:rPr>
            </w:pPr>
          </w:p>
        </w:tc>
        <w:tc>
          <w:tcPr>
            <w:tcW w:w="4359" w:type="dxa"/>
            <w:gridSpan w:val="3"/>
            <w:shd w:val="clear" w:color="auto" w:fill="F2F2F2" w:themeFill="background1" w:themeFillShade="F2"/>
          </w:tcPr>
          <w:p w14:paraId="5715E143" w14:textId="77777777" w:rsidR="00AB489B" w:rsidRDefault="00AB489B" w:rsidP="00A155ED">
            <w:pPr>
              <w:rPr>
                <w:rFonts w:ascii="Arial" w:hAnsi="Arial" w:cs="Arial"/>
                <w:b/>
                <w:bCs/>
              </w:rPr>
            </w:pPr>
            <w:r>
              <w:rPr>
                <w:rFonts w:ascii="Arial" w:hAnsi="Arial" w:cs="Arial"/>
                <w:b/>
                <w:bCs/>
              </w:rPr>
              <w:t>Programme Outcomes</w:t>
            </w:r>
          </w:p>
        </w:tc>
      </w:tr>
      <w:tr w:rsidR="00AB489B" w14:paraId="38E4D69D" w14:textId="77777777" w:rsidTr="00AB489B">
        <w:trPr>
          <w:jc w:val="center"/>
        </w:trPr>
        <w:tc>
          <w:tcPr>
            <w:tcW w:w="9782" w:type="dxa"/>
            <w:gridSpan w:val="2"/>
            <w:shd w:val="clear" w:color="auto" w:fill="5B9BD5" w:themeFill="accent1"/>
          </w:tcPr>
          <w:p w14:paraId="428F24F4" w14:textId="77777777" w:rsidR="00AB489B" w:rsidRDefault="00AB489B" w:rsidP="00A155ED">
            <w:pPr>
              <w:rPr>
                <w:rFonts w:ascii="Arial" w:hAnsi="Arial" w:cs="Arial"/>
                <w:b/>
                <w:bCs/>
              </w:rPr>
            </w:pPr>
            <w:r>
              <w:rPr>
                <w:rFonts w:ascii="Arial" w:hAnsi="Arial" w:cs="Arial"/>
                <w:b/>
                <w:bCs/>
              </w:rPr>
              <w:t>Clinical Practice</w:t>
            </w:r>
          </w:p>
        </w:tc>
        <w:tc>
          <w:tcPr>
            <w:tcW w:w="4077" w:type="dxa"/>
            <w:gridSpan w:val="2"/>
            <w:shd w:val="clear" w:color="auto" w:fill="5B9BD5" w:themeFill="accent1"/>
          </w:tcPr>
          <w:p w14:paraId="08898ED1" w14:textId="77777777" w:rsidR="00AB489B" w:rsidRDefault="00AB489B" w:rsidP="00A155ED">
            <w:pPr>
              <w:rPr>
                <w:rFonts w:ascii="Arial" w:hAnsi="Arial" w:cs="Arial"/>
                <w:b/>
                <w:bCs/>
              </w:rPr>
            </w:pPr>
            <w:r>
              <w:rPr>
                <w:rFonts w:ascii="Arial" w:hAnsi="Arial" w:cs="Arial"/>
                <w:b/>
                <w:bCs/>
              </w:rPr>
              <w:t>Advanced Clinical Reasoning in Health Assessment</w:t>
            </w:r>
          </w:p>
        </w:tc>
        <w:tc>
          <w:tcPr>
            <w:tcW w:w="4359" w:type="dxa"/>
            <w:gridSpan w:val="3"/>
            <w:shd w:val="clear" w:color="auto" w:fill="5B9BD5" w:themeFill="accent1"/>
          </w:tcPr>
          <w:p w14:paraId="2038AA2A" w14:textId="77777777" w:rsidR="00AB489B" w:rsidRDefault="00AB489B" w:rsidP="00A155ED">
            <w:pPr>
              <w:rPr>
                <w:rFonts w:ascii="Arial" w:hAnsi="Arial" w:cs="Arial"/>
                <w:b/>
                <w:bCs/>
              </w:rPr>
            </w:pPr>
          </w:p>
        </w:tc>
      </w:tr>
      <w:tr w:rsidR="00AB489B" w14:paraId="340F3E60" w14:textId="77777777" w:rsidTr="00AB489B">
        <w:trPr>
          <w:jc w:val="center"/>
        </w:trPr>
        <w:tc>
          <w:tcPr>
            <w:tcW w:w="846" w:type="dxa"/>
          </w:tcPr>
          <w:p w14:paraId="3E0A1835"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1.1</w:t>
            </w:r>
          </w:p>
        </w:tc>
        <w:tc>
          <w:tcPr>
            <w:tcW w:w="8936" w:type="dxa"/>
          </w:tcPr>
          <w:p w14:paraId="244F748F"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 xml:space="preserve">Practise in compliance with their respective code of professional conduct and within their scope of practice, being responsible and accountable for their decisions, </w:t>
            </w:r>
            <w:proofErr w:type="gramStart"/>
            <w:r w:rsidRPr="0026370A">
              <w:rPr>
                <w:rFonts w:ascii="Arial" w:hAnsi="Arial" w:cs="Arial"/>
                <w:color w:val="auto"/>
                <w:sz w:val="22"/>
                <w:szCs w:val="22"/>
              </w:rPr>
              <w:t>actions</w:t>
            </w:r>
            <w:proofErr w:type="gramEnd"/>
            <w:r w:rsidRPr="0026370A">
              <w:rPr>
                <w:rFonts w:ascii="Arial" w:hAnsi="Arial" w:cs="Arial"/>
                <w:color w:val="auto"/>
                <w:sz w:val="22"/>
                <w:szCs w:val="22"/>
              </w:rPr>
              <w:t xml:space="preserve"> and omissions at this level of practice.</w:t>
            </w:r>
          </w:p>
          <w:p w14:paraId="17375A7C" w14:textId="77777777" w:rsidR="00AB489B" w:rsidRPr="0026370A" w:rsidRDefault="00AB489B" w:rsidP="00A155ED">
            <w:pPr>
              <w:rPr>
                <w:rFonts w:ascii="Arial" w:hAnsi="Arial" w:cs="Arial"/>
                <w:b/>
                <w:bCs/>
              </w:rPr>
            </w:pPr>
          </w:p>
        </w:tc>
        <w:tc>
          <w:tcPr>
            <w:tcW w:w="4077" w:type="dxa"/>
            <w:gridSpan w:val="2"/>
          </w:tcPr>
          <w:p w14:paraId="4196F3EE" w14:textId="77777777" w:rsidR="00AB489B" w:rsidRPr="0026370A" w:rsidRDefault="00AB489B" w:rsidP="00A155ED">
            <w:pPr>
              <w:autoSpaceDE w:val="0"/>
              <w:autoSpaceDN w:val="0"/>
              <w:adjustRightInd w:val="0"/>
              <w:rPr>
                <w:rFonts w:ascii="Arial" w:hAnsi="Arial" w:cs="Arial"/>
              </w:rPr>
            </w:pPr>
            <w:r w:rsidRPr="0026370A">
              <w:rPr>
                <w:rFonts w:ascii="Arial" w:hAnsi="Arial" w:cs="Arial"/>
                <w:lang w:val="en-US"/>
              </w:rPr>
              <w:t>LO1 &amp; LO4</w:t>
            </w:r>
          </w:p>
          <w:p w14:paraId="5718C3BB" w14:textId="77777777" w:rsidR="00AB489B" w:rsidRPr="0026370A" w:rsidRDefault="00AB489B" w:rsidP="00A155ED">
            <w:pPr>
              <w:rPr>
                <w:rFonts w:ascii="Arial" w:hAnsi="Arial" w:cs="Arial"/>
                <w:b/>
                <w:bCs/>
              </w:rPr>
            </w:pPr>
          </w:p>
        </w:tc>
        <w:tc>
          <w:tcPr>
            <w:tcW w:w="4359" w:type="dxa"/>
            <w:gridSpan w:val="3"/>
          </w:tcPr>
          <w:p w14:paraId="6C19C7B4"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w:t>
            </w:r>
          </w:p>
        </w:tc>
      </w:tr>
      <w:tr w:rsidR="00AB489B" w14:paraId="0406647E" w14:textId="77777777" w:rsidTr="00AB489B">
        <w:trPr>
          <w:jc w:val="center"/>
        </w:trPr>
        <w:tc>
          <w:tcPr>
            <w:tcW w:w="846" w:type="dxa"/>
          </w:tcPr>
          <w:p w14:paraId="47D8B7A0"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1.2</w:t>
            </w:r>
          </w:p>
        </w:tc>
        <w:tc>
          <w:tcPr>
            <w:tcW w:w="8936" w:type="dxa"/>
          </w:tcPr>
          <w:p w14:paraId="60094B4A"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 xml:space="preserve">Demonstrate a critical understanding of their broadened level of responsibility and autonomy and the limits of own competence and professional scope of practice, including when working with complexity, risk, </w:t>
            </w:r>
            <w:proofErr w:type="gramStart"/>
            <w:r w:rsidRPr="0026370A">
              <w:rPr>
                <w:rFonts w:ascii="Arial" w:hAnsi="Arial" w:cs="Arial"/>
                <w:color w:val="auto"/>
                <w:sz w:val="22"/>
                <w:szCs w:val="22"/>
              </w:rPr>
              <w:t>uncertainty</w:t>
            </w:r>
            <w:proofErr w:type="gramEnd"/>
            <w:r w:rsidRPr="0026370A">
              <w:rPr>
                <w:rFonts w:ascii="Arial" w:hAnsi="Arial" w:cs="Arial"/>
                <w:color w:val="auto"/>
                <w:sz w:val="22"/>
                <w:szCs w:val="22"/>
              </w:rPr>
              <w:t xml:space="preserve"> and incomplete information.</w:t>
            </w:r>
          </w:p>
        </w:tc>
        <w:tc>
          <w:tcPr>
            <w:tcW w:w="4077" w:type="dxa"/>
            <w:gridSpan w:val="2"/>
          </w:tcPr>
          <w:p w14:paraId="5F9A51BD"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&amp; LO4</w:t>
            </w:r>
          </w:p>
        </w:tc>
        <w:tc>
          <w:tcPr>
            <w:tcW w:w="4359" w:type="dxa"/>
            <w:gridSpan w:val="3"/>
          </w:tcPr>
          <w:p w14:paraId="3E3EA32A"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A3, B3, B4</w:t>
            </w:r>
          </w:p>
        </w:tc>
      </w:tr>
      <w:tr w:rsidR="00AB489B" w14:paraId="619CD9AB" w14:textId="77777777" w:rsidTr="00AB489B">
        <w:trPr>
          <w:jc w:val="center"/>
        </w:trPr>
        <w:tc>
          <w:tcPr>
            <w:tcW w:w="846" w:type="dxa"/>
          </w:tcPr>
          <w:p w14:paraId="0449EE46"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1.3</w:t>
            </w:r>
          </w:p>
        </w:tc>
        <w:tc>
          <w:tcPr>
            <w:tcW w:w="8936" w:type="dxa"/>
          </w:tcPr>
          <w:p w14:paraId="2346A542"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Act on professional judgement about when to seek help, demonstrating critical reflection on own practice, self-awareness, emotional intelligence, and openness to change.</w:t>
            </w:r>
          </w:p>
        </w:tc>
        <w:tc>
          <w:tcPr>
            <w:tcW w:w="4077" w:type="dxa"/>
            <w:gridSpan w:val="2"/>
          </w:tcPr>
          <w:p w14:paraId="683EA6CC"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 xml:space="preserve">LO1, LO4 and LO6 </w:t>
            </w:r>
          </w:p>
        </w:tc>
        <w:tc>
          <w:tcPr>
            <w:tcW w:w="4359" w:type="dxa"/>
            <w:gridSpan w:val="3"/>
          </w:tcPr>
          <w:p w14:paraId="4691C76F"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A3, B3 and C3</w:t>
            </w:r>
          </w:p>
        </w:tc>
      </w:tr>
      <w:tr w:rsidR="00AB489B" w14:paraId="40F9BCC7" w14:textId="77777777" w:rsidTr="00AB489B">
        <w:trPr>
          <w:jc w:val="center"/>
        </w:trPr>
        <w:tc>
          <w:tcPr>
            <w:tcW w:w="846" w:type="dxa"/>
          </w:tcPr>
          <w:p w14:paraId="595767FC" w14:textId="77777777" w:rsidR="00AB489B" w:rsidRPr="00AB489B" w:rsidRDefault="00AB489B" w:rsidP="00A155ED">
            <w:pPr>
              <w:pStyle w:val="TableStyle2"/>
              <w:rPr>
                <w:rFonts w:ascii="Arial" w:hAnsi="Arial" w:cs="Arial"/>
                <w:b/>
                <w:bCs/>
                <w:sz w:val="24"/>
                <w:szCs w:val="24"/>
              </w:rPr>
            </w:pPr>
            <w:r w:rsidRPr="00AB489B">
              <w:rPr>
                <w:rFonts w:ascii="Arial" w:hAnsi="Arial" w:cs="Arial"/>
                <w:b/>
                <w:bCs/>
                <w:sz w:val="24"/>
                <w:szCs w:val="24"/>
              </w:rPr>
              <w:t>1.4</w:t>
            </w:r>
          </w:p>
        </w:tc>
        <w:tc>
          <w:tcPr>
            <w:tcW w:w="8936" w:type="dxa"/>
          </w:tcPr>
          <w:p w14:paraId="093D19D9"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rPr>
              <w:t>Work in partnership with individuals, families and carers, using a range of assessment methods as appropriate (</w:t>
            </w:r>
            <w:proofErr w:type="gramStart"/>
            <w:r w:rsidRPr="0026370A">
              <w:rPr>
                <w:rFonts w:ascii="Arial" w:hAnsi="Arial" w:cs="Arial"/>
                <w:color w:val="auto"/>
                <w:sz w:val="22"/>
                <w:szCs w:val="22"/>
              </w:rPr>
              <w:t>e.g.</w:t>
            </w:r>
            <w:proofErr w:type="gramEnd"/>
            <w:r w:rsidRPr="0026370A">
              <w:rPr>
                <w:rFonts w:ascii="Arial" w:hAnsi="Arial" w:cs="Arial"/>
                <w:color w:val="auto"/>
                <w:sz w:val="22"/>
                <w:szCs w:val="22"/>
              </w:rPr>
              <w:t xml:space="preserve"> of history-taking; holistic assessment; identifying risk factors; mental health assessments; requesting, undertaking and/or interpreting diagnostic tests; and conducting health needs assessments).</w:t>
            </w:r>
          </w:p>
        </w:tc>
        <w:tc>
          <w:tcPr>
            <w:tcW w:w="4077" w:type="dxa"/>
            <w:gridSpan w:val="2"/>
          </w:tcPr>
          <w:p w14:paraId="08155182"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 LO6</w:t>
            </w:r>
          </w:p>
        </w:tc>
        <w:tc>
          <w:tcPr>
            <w:tcW w:w="4359" w:type="dxa"/>
            <w:gridSpan w:val="3"/>
          </w:tcPr>
          <w:p w14:paraId="34E49A21"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A2, B2, C2</w:t>
            </w:r>
          </w:p>
        </w:tc>
      </w:tr>
      <w:tr w:rsidR="00AB489B" w14:paraId="507E7965" w14:textId="77777777" w:rsidTr="00AB489B">
        <w:trPr>
          <w:jc w:val="center"/>
        </w:trPr>
        <w:tc>
          <w:tcPr>
            <w:tcW w:w="846" w:type="dxa"/>
          </w:tcPr>
          <w:p w14:paraId="47CC017F" w14:textId="77777777" w:rsidR="00AB489B" w:rsidRPr="00AB489B" w:rsidRDefault="00AB489B" w:rsidP="00A155ED">
            <w:pPr>
              <w:pStyle w:val="TableStyle2"/>
              <w:rPr>
                <w:rFonts w:ascii="Arial" w:hAnsi="Arial" w:cs="Arial"/>
                <w:b/>
                <w:bCs/>
                <w:sz w:val="24"/>
                <w:szCs w:val="24"/>
              </w:rPr>
            </w:pPr>
            <w:r w:rsidRPr="00AB489B">
              <w:rPr>
                <w:rFonts w:ascii="Arial" w:hAnsi="Arial" w:cs="Arial"/>
                <w:b/>
                <w:bCs/>
                <w:sz w:val="24"/>
                <w:szCs w:val="24"/>
              </w:rPr>
              <w:t>1.5</w:t>
            </w:r>
          </w:p>
        </w:tc>
        <w:tc>
          <w:tcPr>
            <w:tcW w:w="8936" w:type="dxa"/>
          </w:tcPr>
          <w:p w14:paraId="786251DB" w14:textId="77777777" w:rsidR="00AB489B" w:rsidRPr="0026370A" w:rsidRDefault="00AB489B" w:rsidP="00A155ED">
            <w:pPr>
              <w:pStyle w:val="TableStyle2"/>
              <w:rPr>
                <w:rFonts w:ascii="Arial" w:hAnsi="Arial" w:cs="Arial"/>
                <w:color w:val="auto"/>
                <w:sz w:val="22"/>
                <w:szCs w:val="22"/>
              </w:rPr>
            </w:pPr>
            <w:r w:rsidRPr="0026370A">
              <w:rPr>
                <w:rFonts w:ascii="Arial" w:hAnsi="Arial" w:cs="Arial"/>
                <w:color w:val="auto"/>
                <w:sz w:val="22"/>
                <w:szCs w:val="22"/>
                <w:lang w:val="en-US"/>
              </w:rPr>
              <w:t>Demonstrate effective communication skills,</w:t>
            </w:r>
            <w:r w:rsidRPr="0026370A">
              <w:rPr>
                <w:rFonts w:ascii="Arial" w:hAnsi="Arial" w:cs="Arial"/>
                <w:color w:val="auto"/>
                <w:sz w:val="22"/>
                <w:szCs w:val="22"/>
              </w:rPr>
              <w:t xml:space="preserve"> </w:t>
            </w:r>
            <w:r w:rsidRPr="0026370A">
              <w:rPr>
                <w:rFonts w:ascii="Arial" w:hAnsi="Arial" w:cs="Arial"/>
                <w:color w:val="auto"/>
                <w:sz w:val="22"/>
                <w:szCs w:val="22"/>
                <w:lang w:val="en-US"/>
              </w:rPr>
              <w:t>supporting people in making decisions, planning</w:t>
            </w:r>
            <w:r w:rsidRPr="0026370A">
              <w:rPr>
                <w:rFonts w:ascii="Arial" w:hAnsi="Arial" w:cs="Arial"/>
                <w:color w:val="auto"/>
                <w:sz w:val="22"/>
                <w:szCs w:val="22"/>
              </w:rPr>
              <w:t xml:space="preserve"> </w:t>
            </w:r>
            <w:proofErr w:type="gramStart"/>
            <w:r w:rsidRPr="0026370A">
              <w:rPr>
                <w:rFonts w:ascii="Arial" w:hAnsi="Arial" w:cs="Arial"/>
                <w:color w:val="auto"/>
                <w:sz w:val="22"/>
                <w:szCs w:val="22"/>
                <w:lang w:val="en-US"/>
              </w:rPr>
              <w:t>care</w:t>
            </w:r>
            <w:proofErr w:type="gramEnd"/>
            <w:r w:rsidRPr="0026370A">
              <w:rPr>
                <w:rFonts w:ascii="Arial" w:hAnsi="Arial" w:cs="Arial"/>
                <w:color w:val="auto"/>
                <w:sz w:val="22"/>
                <w:szCs w:val="22"/>
                <w:lang w:val="en-US"/>
              </w:rPr>
              <w:t xml:space="preserve"> or seeking to make positive changes, using</w:t>
            </w:r>
            <w:r w:rsidRPr="0026370A">
              <w:rPr>
                <w:rFonts w:ascii="Arial" w:hAnsi="Arial" w:cs="Arial"/>
                <w:color w:val="auto"/>
                <w:sz w:val="22"/>
                <w:szCs w:val="22"/>
              </w:rPr>
              <w:br/>
            </w:r>
            <w:r w:rsidRPr="0026370A">
              <w:rPr>
                <w:rFonts w:ascii="Arial" w:hAnsi="Arial" w:cs="Arial"/>
                <w:color w:val="auto"/>
                <w:sz w:val="22"/>
                <w:szCs w:val="22"/>
                <w:lang w:val="en-US"/>
              </w:rPr>
              <w:t>Health Education England</w:t>
            </w:r>
            <w:r w:rsidRPr="0026370A">
              <w:rPr>
                <w:rFonts w:ascii="Arial" w:hAnsi="Arial" w:cs="Arial"/>
                <w:color w:val="auto"/>
                <w:sz w:val="22"/>
                <w:szCs w:val="22"/>
              </w:rPr>
              <w:t>’</w:t>
            </w:r>
            <w:r w:rsidRPr="0026370A">
              <w:rPr>
                <w:rFonts w:ascii="Arial" w:hAnsi="Arial" w:cs="Arial"/>
                <w:color w:val="auto"/>
                <w:sz w:val="22"/>
                <w:szCs w:val="22"/>
                <w:lang w:val="en-US"/>
              </w:rPr>
              <w:t>s framework to promote person-centred approaches in health and care.</w:t>
            </w:r>
          </w:p>
        </w:tc>
        <w:tc>
          <w:tcPr>
            <w:tcW w:w="4077" w:type="dxa"/>
            <w:gridSpan w:val="2"/>
          </w:tcPr>
          <w:p w14:paraId="6EEB2DE6"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 xml:space="preserve">LO1, LO2, LO4 &amp; LO6 </w:t>
            </w:r>
          </w:p>
        </w:tc>
        <w:tc>
          <w:tcPr>
            <w:tcW w:w="4359" w:type="dxa"/>
            <w:gridSpan w:val="3"/>
          </w:tcPr>
          <w:p w14:paraId="4F4CCDC2"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A2, B2, C2</w:t>
            </w:r>
          </w:p>
        </w:tc>
      </w:tr>
      <w:tr w:rsidR="00AB489B" w14:paraId="434AE68D" w14:textId="77777777" w:rsidTr="00AB489B">
        <w:trPr>
          <w:jc w:val="center"/>
        </w:trPr>
        <w:tc>
          <w:tcPr>
            <w:tcW w:w="846" w:type="dxa"/>
          </w:tcPr>
          <w:p w14:paraId="1F040371" w14:textId="77777777" w:rsidR="00AB489B" w:rsidRPr="00AB489B" w:rsidRDefault="00AB489B" w:rsidP="00A155ED">
            <w:pPr>
              <w:pStyle w:val="TableStyle2"/>
              <w:rPr>
                <w:rFonts w:ascii="Arial" w:hAnsi="Arial" w:cs="Arial"/>
                <w:b/>
                <w:bCs/>
                <w:sz w:val="24"/>
                <w:szCs w:val="24"/>
              </w:rPr>
            </w:pPr>
            <w:r w:rsidRPr="00AB489B">
              <w:rPr>
                <w:rFonts w:ascii="Arial" w:hAnsi="Arial" w:cs="Arial"/>
                <w:b/>
                <w:bCs/>
                <w:sz w:val="24"/>
                <w:szCs w:val="24"/>
              </w:rPr>
              <w:t>1.6</w:t>
            </w:r>
          </w:p>
        </w:tc>
        <w:tc>
          <w:tcPr>
            <w:tcW w:w="8936" w:type="dxa"/>
          </w:tcPr>
          <w:p w14:paraId="7804C12B" w14:textId="77777777" w:rsidR="00AB489B" w:rsidRPr="0026370A" w:rsidRDefault="00AB489B" w:rsidP="00A155ED">
            <w:pPr>
              <w:rPr>
                <w:rFonts w:ascii="Arial" w:hAnsi="Arial" w:cs="Arial"/>
              </w:rPr>
            </w:pPr>
            <w:r w:rsidRPr="0026370A">
              <w:rPr>
                <w:rFonts w:ascii="Arial" w:hAnsi="Arial" w:cs="Arial"/>
                <w:lang w:val="en-US"/>
              </w:rPr>
              <w:t xml:space="preserve">Use expertise and decision-making skills to inform clinical reasoning approaches when dealing with differentiated and undifferentiated individual </w:t>
            </w:r>
            <w:r w:rsidRPr="0026370A">
              <w:rPr>
                <w:rFonts w:ascii="Arial" w:hAnsi="Arial" w:cs="Arial"/>
              </w:rPr>
              <w:t>presentations and complex situations, synthesising information from multiple sources to make appropriate, evidence-based judgements and/or diagnoses.</w:t>
            </w:r>
          </w:p>
          <w:p w14:paraId="69737485" w14:textId="77777777" w:rsidR="00AB489B" w:rsidRPr="0026370A" w:rsidRDefault="00AB489B" w:rsidP="00A155ED">
            <w:pPr>
              <w:pStyle w:val="TableStyle2"/>
              <w:rPr>
                <w:rFonts w:ascii="Arial" w:hAnsi="Arial" w:cs="Arial"/>
                <w:color w:val="auto"/>
                <w:sz w:val="22"/>
                <w:szCs w:val="22"/>
                <w:lang w:val="en-US"/>
              </w:rPr>
            </w:pPr>
          </w:p>
        </w:tc>
        <w:tc>
          <w:tcPr>
            <w:tcW w:w="4077" w:type="dxa"/>
            <w:gridSpan w:val="2"/>
          </w:tcPr>
          <w:p w14:paraId="0D4A13B9"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LO2, LO3, LO5</w:t>
            </w:r>
          </w:p>
        </w:tc>
        <w:tc>
          <w:tcPr>
            <w:tcW w:w="4359" w:type="dxa"/>
            <w:gridSpan w:val="3"/>
          </w:tcPr>
          <w:p w14:paraId="6DE347EB"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A2, A3, A2, B2, C2</w:t>
            </w:r>
          </w:p>
        </w:tc>
      </w:tr>
      <w:tr w:rsidR="00AB489B" w14:paraId="13D66375" w14:textId="77777777" w:rsidTr="00AB489B">
        <w:trPr>
          <w:jc w:val="center"/>
        </w:trPr>
        <w:tc>
          <w:tcPr>
            <w:tcW w:w="846" w:type="dxa"/>
          </w:tcPr>
          <w:p w14:paraId="2B7B8385"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1.7</w:t>
            </w:r>
          </w:p>
        </w:tc>
        <w:tc>
          <w:tcPr>
            <w:tcW w:w="8936" w:type="dxa"/>
          </w:tcPr>
          <w:p w14:paraId="3C71460E" w14:textId="77777777" w:rsidR="00AB489B" w:rsidRPr="0026370A" w:rsidRDefault="00AB489B" w:rsidP="00A155ED">
            <w:pPr>
              <w:pStyle w:val="TableStyle2"/>
              <w:rPr>
                <w:rFonts w:ascii="Arial" w:hAnsi="Arial" w:cs="Arial"/>
                <w:color w:val="auto"/>
                <w:sz w:val="22"/>
                <w:szCs w:val="22"/>
                <w:lang w:val="en-US"/>
              </w:rPr>
            </w:pPr>
            <w:r w:rsidRPr="0026370A">
              <w:rPr>
                <w:rFonts w:ascii="Arial" w:hAnsi="Arial" w:cs="Arial"/>
                <w:color w:val="auto"/>
                <w:sz w:val="22"/>
                <w:szCs w:val="22"/>
                <w:lang w:val="en-US"/>
              </w:rPr>
              <w:t>Initiate, evaluate and modify a range of interventions which may include prescribing medicines, therapies, lifestyle advice and care.</w:t>
            </w:r>
          </w:p>
        </w:tc>
        <w:tc>
          <w:tcPr>
            <w:tcW w:w="4077" w:type="dxa"/>
            <w:gridSpan w:val="2"/>
          </w:tcPr>
          <w:p w14:paraId="60995E87"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LO1-6</w:t>
            </w:r>
          </w:p>
        </w:tc>
        <w:tc>
          <w:tcPr>
            <w:tcW w:w="4359" w:type="dxa"/>
            <w:gridSpan w:val="3"/>
          </w:tcPr>
          <w:p w14:paraId="76CC39E8"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A2, B2, C2</w:t>
            </w:r>
          </w:p>
        </w:tc>
      </w:tr>
      <w:tr w:rsidR="00AB489B" w14:paraId="2B997DAE" w14:textId="77777777" w:rsidTr="00AB489B">
        <w:trPr>
          <w:jc w:val="center"/>
        </w:trPr>
        <w:tc>
          <w:tcPr>
            <w:tcW w:w="846" w:type="dxa"/>
          </w:tcPr>
          <w:p w14:paraId="22B241D1"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1.8</w:t>
            </w:r>
          </w:p>
        </w:tc>
        <w:tc>
          <w:tcPr>
            <w:tcW w:w="8936" w:type="dxa"/>
          </w:tcPr>
          <w:p w14:paraId="2B93BF40" w14:textId="77777777" w:rsidR="00AB489B" w:rsidRPr="0026370A" w:rsidRDefault="00AB489B" w:rsidP="00A155ED">
            <w:pPr>
              <w:pStyle w:val="TableStyle2"/>
              <w:rPr>
                <w:rFonts w:ascii="Arial" w:hAnsi="Arial" w:cs="Arial"/>
                <w:color w:val="auto"/>
                <w:sz w:val="22"/>
                <w:szCs w:val="22"/>
                <w:lang w:val="en-US"/>
              </w:rPr>
            </w:pPr>
            <w:r w:rsidRPr="0026370A">
              <w:rPr>
                <w:rFonts w:ascii="Arial" w:hAnsi="Arial" w:cs="Arial"/>
                <w:color w:val="auto"/>
                <w:sz w:val="22"/>
                <w:szCs w:val="22"/>
                <w:lang w:val="en-US"/>
              </w:rPr>
              <w:t>Exercise professional judgment to manage risk appropriately, especially where there may be</w:t>
            </w:r>
            <w:r w:rsidRPr="0026370A">
              <w:rPr>
                <w:rFonts w:ascii="Tahoma" w:hAnsi="Tahoma" w:cs="Tahoma"/>
                <w:color w:val="auto"/>
                <w:sz w:val="22"/>
                <w:szCs w:val="22"/>
                <w:lang w:val="en-US"/>
              </w:rPr>
              <w:t> </w:t>
            </w:r>
            <w:r w:rsidRPr="0026370A">
              <w:rPr>
                <w:rFonts w:ascii="Arial" w:hAnsi="Arial" w:cs="Arial"/>
                <w:color w:val="auto"/>
                <w:sz w:val="22"/>
                <w:szCs w:val="22"/>
                <w:lang w:val="en-US"/>
              </w:rPr>
              <w:t xml:space="preserve">complex and unpredictable events and supporting teams to do likewise to ensure safety of individuals, </w:t>
            </w:r>
            <w:proofErr w:type="gramStart"/>
            <w:r w:rsidRPr="0026370A">
              <w:rPr>
                <w:rFonts w:ascii="Arial" w:hAnsi="Arial" w:cs="Arial"/>
                <w:color w:val="auto"/>
                <w:sz w:val="22"/>
                <w:szCs w:val="22"/>
                <w:lang w:val="en-US"/>
              </w:rPr>
              <w:t>families</w:t>
            </w:r>
            <w:proofErr w:type="gramEnd"/>
            <w:r w:rsidRPr="0026370A">
              <w:rPr>
                <w:rFonts w:ascii="Arial" w:hAnsi="Arial" w:cs="Arial"/>
                <w:color w:val="auto"/>
                <w:sz w:val="22"/>
                <w:szCs w:val="22"/>
                <w:lang w:val="en-US"/>
              </w:rPr>
              <w:t xml:space="preserve"> and </w:t>
            </w:r>
            <w:proofErr w:type="spellStart"/>
            <w:r w:rsidRPr="0026370A">
              <w:rPr>
                <w:rFonts w:ascii="Arial" w:hAnsi="Arial" w:cs="Arial"/>
                <w:color w:val="auto"/>
                <w:sz w:val="22"/>
                <w:szCs w:val="22"/>
                <w:lang w:val="en-US"/>
              </w:rPr>
              <w:t>carers</w:t>
            </w:r>
            <w:proofErr w:type="spellEnd"/>
            <w:r w:rsidRPr="0026370A">
              <w:rPr>
                <w:rFonts w:ascii="Arial" w:hAnsi="Arial" w:cs="Arial"/>
                <w:color w:val="auto"/>
                <w:sz w:val="22"/>
                <w:szCs w:val="22"/>
                <w:lang w:val="en-US"/>
              </w:rPr>
              <w:t>.</w:t>
            </w:r>
          </w:p>
        </w:tc>
        <w:tc>
          <w:tcPr>
            <w:tcW w:w="4077" w:type="dxa"/>
            <w:gridSpan w:val="2"/>
          </w:tcPr>
          <w:p w14:paraId="5E1CC94C"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 LO4 and LO5</w:t>
            </w:r>
          </w:p>
        </w:tc>
        <w:tc>
          <w:tcPr>
            <w:tcW w:w="4359" w:type="dxa"/>
            <w:gridSpan w:val="3"/>
          </w:tcPr>
          <w:p w14:paraId="11635AA7"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 xml:space="preserve">A1, A2, A3, B1, B2, B3, C1, C2, C3 </w:t>
            </w:r>
          </w:p>
        </w:tc>
      </w:tr>
      <w:tr w:rsidR="00AB489B" w14:paraId="796F6770" w14:textId="77777777" w:rsidTr="00AB489B">
        <w:trPr>
          <w:jc w:val="center"/>
        </w:trPr>
        <w:tc>
          <w:tcPr>
            <w:tcW w:w="846" w:type="dxa"/>
          </w:tcPr>
          <w:p w14:paraId="3A773ADA" w14:textId="77777777" w:rsidR="00AB489B" w:rsidRPr="00AB489B" w:rsidRDefault="00AB489B" w:rsidP="00A155ED">
            <w:pPr>
              <w:pStyle w:val="TableStyle2"/>
              <w:rPr>
                <w:rFonts w:ascii="Arial" w:hAnsi="Arial" w:cs="Arial"/>
                <w:b/>
                <w:bCs/>
                <w:color w:val="auto"/>
                <w:sz w:val="22"/>
                <w:szCs w:val="22"/>
              </w:rPr>
            </w:pPr>
            <w:r w:rsidRPr="00AB489B">
              <w:rPr>
                <w:rFonts w:ascii="Arial" w:hAnsi="Arial" w:cs="Arial"/>
                <w:b/>
                <w:bCs/>
                <w:color w:val="auto"/>
                <w:sz w:val="22"/>
                <w:szCs w:val="22"/>
              </w:rPr>
              <w:t>1.9</w:t>
            </w:r>
          </w:p>
        </w:tc>
        <w:tc>
          <w:tcPr>
            <w:tcW w:w="8936" w:type="dxa"/>
          </w:tcPr>
          <w:p w14:paraId="0B199158" w14:textId="77777777" w:rsidR="00AB489B" w:rsidRPr="0026370A" w:rsidRDefault="00AB489B" w:rsidP="00A155ED">
            <w:pPr>
              <w:pStyle w:val="TableStyle2"/>
              <w:rPr>
                <w:rFonts w:ascii="Arial" w:hAnsi="Arial" w:cs="Arial"/>
                <w:color w:val="auto"/>
                <w:sz w:val="22"/>
                <w:szCs w:val="22"/>
                <w:lang w:val="en-US"/>
              </w:rPr>
            </w:pPr>
            <w:r w:rsidRPr="0026370A">
              <w:rPr>
                <w:rFonts w:ascii="Arial" w:hAnsi="Arial" w:cs="Arial"/>
                <w:color w:val="auto"/>
                <w:sz w:val="22"/>
                <w:szCs w:val="22"/>
                <w:lang w:val="en-US"/>
              </w:rPr>
              <w:t xml:space="preserve">Work collaboratively with an appropriate range of multi-agency and inter-professional resources, developing, </w:t>
            </w:r>
            <w:proofErr w:type="gramStart"/>
            <w:r w:rsidRPr="0026370A">
              <w:rPr>
                <w:rFonts w:ascii="Arial" w:hAnsi="Arial" w:cs="Arial"/>
                <w:color w:val="auto"/>
                <w:sz w:val="22"/>
                <w:szCs w:val="22"/>
                <w:lang w:val="en-US"/>
              </w:rPr>
              <w:t>maintaining</w:t>
            </w:r>
            <w:proofErr w:type="gramEnd"/>
            <w:r w:rsidRPr="0026370A">
              <w:rPr>
                <w:rFonts w:ascii="Arial" w:hAnsi="Arial" w:cs="Arial"/>
                <w:color w:val="auto"/>
                <w:sz w:val="22"/>
                <w:szCs w:val="22"/>
                <w:lang w:val="en-US"/>
              </w:rPr>
              <w:t xml:space="preserve"> and evaluating links to manage risk and issues across </w:t>
            </w:r>
            <w:proofErr w:type="spellStart"/>
            <w:r w:rsidRPr="0026370A">
              <w:rPr>
                <w:rFonts w:ascii="Arial" w:hAnsi="Arial" w:cs="Arial"/>
                <w:color w:val="auto"/>
                <w:sz w:val="22"/>
                <w:szCs w:val="22"/>
                <w:lang w:val="en-US"/>
              </w:rPr>
              <w:t>organisations</w:t>
            </w:r>
            <w:proofErr w:type="spellEnd"/>
            <w:r w:rsidRPr="0026370A">
              <w:rPr>
                <w:rFonts w:ascii="Arial" w:hAnsi="Arial" w:cs="Arial"/>
                <w:color w:val="auto"/>
                <w:sz w:val="22"/>
                <w:szCs w:val="22"/>
                <w:lang w:val="en-US"/>
              </w:rPr>
              <w:t xml:space="preserve"> and settings.</w:t>
            </w:r>
          </w:p>
        </w:tc>
        <w:tc>
          <w:tcPr>
            <w:tcW w:w="4077" w:type="dxa"/>
            <w:gridSpan w:val="2"/>
          </w:tcPr>
          <w:p w14:paraId="6EE98FC5"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LO4 &amp; LO6</w:t>
            </w:r>
          </w:p>
        </w:tc>
        <w:tc>
          <w:tcPr>
            <w:tcW w:w="4359" w:type="dxa"/>
            <w:gridSpan w:val="3"/>
          </w:tcPr>
          <w:p w14:paraId="113D5841"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A3, B3, C3</w:t>
            </w:r>
          </w:p>
        </w:tc>
      </w:tr>
      <w:tr w:rsidR="00AB489B" w14:paraId="66417817" w14:textId="77777777" w:rsidTr="00AB489B">
        <w:trPr>
          <w:jc w:val="center"/>
        </w:trPr>
        <w:tc>
          <w:tcPr>
            <w:tcW w:w="846" w:type="dxa"/>
          </w:tcPr>
          <w:p w14:paraId="41E02BDF" w14:textId="77777777" w:rsidR="00AB489B" w:rsidRPr="00AB489B" w:rsidRDefault="00AB489B" w:rsidP="00A155ED">
            <w:pPr>
              <w:pStyle w:val="TableStyle2"/>
              <w:rPr>
                <w:rFonts w:ascii="Arial" w:hAnsi="Arial" w:cs="Arial"/>
                <w:b/>
                <w:bCs/>
                <w:sz w:val="22"/>
                <w:szCs w:val="22"/>
              </w:rPr>
            </w:pPr>
            <w:r w:rsidRPr="00AB489B">
              <w:rPr>
                <w:rFonts w:ascii="Arial" w:hAnsi="Arial" w:cs="Arial"/>
                <w:b/>
                <w:bCs/>
                <w:sz w:val="22"/>
                <w:szCs w:val="22"/>
              </w:rPr>
              <w:t>1.10</w:t>
            </w:r>
          </w:p>
        </w:tc>
        <w:tc>
          <w:tcPr>
            <w:tcW w:w="8936" w:type="dxa"/>
          </w:tcPr>
          <w:p w14:paraId="4FFFF156" w14:textId="77777777" w:rsidR="00AB489B" w:rsidRPr="0026370A" w:rsidRDefault="00AB489B" w:rsidP="00A155ED">
            <w:pPr>
              <w:pStyle w:val="TableStyle2"/>
              <w:rPr>
                <w:rFonts w:ascii="Arial" w:hAnsi="Arial" w:cs="Arial"/>
                <w:color w:val="333333"/>
                <w:sz w:val="22"/>
                <w:szCs w:val="22"/>
                <w:lang w:val="en-US"/>
              </w:rPr>
            </w:pPr>
            <w:r w:rsidRPr="0026370A">
              <w:rPr>
                <w:rFonts w:ascii="Arial" w:hAnsi="Arial" w:cs="Arial"/>
                <w:color w:val="333333"/>
                <w:sz w:val="22"/>
                <w:szCs w:val="22"/>
                <w:lang w:val="en-US"/>
              </w:rPr>
              <w:t xml:space="preserve">Act as a clinical role model/advocate for developing 2.7 and delivering care that is responsive to changing requirements, informed by an understanding of local population health needs, agencies and </w:t>
            </w:r>
          </w:p>
          <w:p w14:paraId="28DA5C97" w14:textId="77777777" w:rsidR="00AB489B" w:rsidRPr="0026370A" w:rsidRDefault="00AB489B" w:rsidP="00A155ED">
            <w:pPr>
              <w:pStyle w:val="TableStyle2"/>
              <w:rPr>
                <w:rFonts w:ascii="Arial" w:hAnsi="Arial" w:cs="Arial"/>
                <w:color w:val="333333"/>
                <w:sz w:val="22"/>
                <w:szCs w:val="22"/>
                <w:lang w:val="en-US"/>
              </w:rPr>
            </w:pPr>
            <w:r w:rsidRPr="0026370A">
              <w:rPr>
                <w:rFonts w:ascii="Arial" w:hAnsi="Arial" w:cs="Arial"/>
                <w:color w:val="333333"/>
                <w:sz w:val="22"/>
                <w:szCs w:val="22"/>
                <w:lang w:val="en-US"/>
              </w:rPr>
              <w:t>networks.</w:t>
            </w:r>
          </w:p>
        </w:tc>
        <w:tc>
          <w:tcPr>
            <w:tcW w:w="4077" w:type="dxa"/>
            <w:gridSpan w:val="2"/>
          </w:tcPr>
          <w:p w14:paraId="5C1ED95B"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LO5, LO 6</w:t>
            </w:r>
          </w:p>
        </w:tc>
        <w:tc>
          <w:tcPr>
            <w:tcW w:w="4359" w:type="dxa"/>
            <w:gridSpan w:val="3"/>
          </w:tcPr>
          <w:p w14:paraId="2685635C"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C1, A2, B2, C2, A3, B3, C3, A5, B5, C5</w:t>
            </w:r>
          </w:p>
        </w:tc>
      </w:tr>
      <w:tr w:rsidR="00AB489B" w14:paraId="0A0A3597" w14:textId="77777777" w:rsidTr="00AB489B">
        <w:trPr>
          <w:jc w:val="center"/>
        </w:trPr>
        <w:tc>
          <w:tcPr>
            <w:tcW w:w="846" w:type="dxa"/>
          </w:tcPr>
          <w:p w14:paraId="78A908FB" w14:textId="77777777" w:rsidR="00AB489B" w:rsidRPr="00AB489B" w:rsidRDefault="00AB489B" w:rsidP="00A155ED">
            <w:pPr>
              <w:pStyle w:val="TableStyle2"/>
              <w:rPr>
                <w:rFonts w:ascii="Arial" w:hAnsi="Arial" w:cs="Arial"/>
                <w:b/>
                <w:bCs/>
                <w:sz w:val="22"/>
                <w:szCs w:val="22"/>
              </w:rPr>
            </w:pPr>
            <w:r w:rsidRPr="00AB489B">
              <w:rPr>
                <w:rFonts w:ascii="Arial" w:hAnsi="Arial" w:cs="Arial"/>
                <w:b/>
                <w:bCs/>
                <w:sz w:val="22"/>
                <w:szCs w:val="22"/>
              </w:rPr>
              <w:t>1.11</w:t>
            </w:r>
          </w:p>
        </w:tc>
        <w:tc>
          <w:tcPr>
            <w:tcW w:w="8936" w:type="dxa"/>
          </w:tcPr>
          <w:p w14:paraId="001E8D12" w14:textId="77777777" w:rsidR="00AB489B" w:rsidRDefault="00AB489B" w:rsidP="00A155ED">
            <w:pPr>
              <w:pStyle w:val="TableStyle2"/>
              <w:rPr>
                <w:rFonts w:ascii="Arial" w:hAnsi="Arial" w:cs="Arial"/>
                <w:color w:val="auto"/>
                <w:sz w:val="22"/>
                <w:szCs w:val="22"/>
                <w:lang w:val="en-US"/>
              </w:rPr>
            </w:pPr>
            <w:r w:rsidRPr="0026370A">
              <w:rPr>
                <w:rFonts w:ascii="Arial" w:hAnsi="Arial" w:cs="Arial"/>
                <w:color w:val="333333"/>
                <w:sz w:val="22"/>
                <w:szCs w:val="22"/>
                <w:lang w:val="en-US"/>
              </w:rPr>
              <w:t xml:space="preserve">Evidence the underpinning subject-specific competencies </w:t>
            </w:r>
            <w:proofErr w:type="gramStart"/>
            <w:r w:rsidRPr="0026370A">
              <w:rPr>
                <w:rFonts w:ascii="Arial" w:hAnsi="Arial" w:cs="Arial"/>
                <w:color w:val="333333"/>
                <w:sz w:val="22"/>
                <w:szCs w:val="22"/>
                <w:lang w:val="en-US"/>
              </w:rPr>
              <w:t>i.e.</w:t>
            </w:r>
            <w:proofErr w:type="gramEnd"/>
            <w:r w:rsidRPr="0026370A">
              <w:rPr>
                <w:rFonts w:ascii="Arial" w:hAnsi="Arial" w:cs="Arial"/>
                <w:color w:val="333333"/>
                <w:sz w:val="22"/>
                <w:szCs w:val="22"/>
                <w:lang w:val="en-US"/>
              </w:rPr>
              <w:t xml:space="preserve"> knowledge, skills and </w:t>
            </w:r>
            <w:proofErr w:type="spellStart"/>
            <w:r w:rsidRPr="0026370A">
              <w:rPr>
                <w:rFonts w:ascii="Arial" w:hAnsi="Arial" w:cs="Arial"/>
                <w:color w:val="333333"/>
                <w:sz w:val="22"/>
                <w:szCs w:val="22"/>
                <w:lang w:val="en-US"/>
              </w:rPr>
              <w:t>behaviours</w:t>
            </w:r>
            <w:proofErr w:type="spellEnd"/>
            <w:r w:rsidRPr="0026370A">
              <w:rPr>
                <w:rFonts w:ascii="Arial" w:hAnsi="Arial" w:cs="Arial"/>
                <w:color w:val="333333"/>
                <w:sz w:val="22"/>
                <w:szCs w:val="22"/>
                <w:lang w:val="en-US"/>
              </w:rPr>
              <w:t xml:space="preserve"> </w:t>
            </w:r>
            <w:r w:rsidRPr="0026370A">
              <w:rPr>
                <w:rFonts w:ascii="Arial" w:hAnsi="Arial" w:cs="Arial"/>
                <w:color w:val="auto"/>
                <w:sz w:val="22"/>
                <w:szCs w:val="22"/>
                <w:lang w:val="en-US"/>
              </w:rPr>
              <w:t>relevant to the role setting and scope, and demonstrate application of the capabilities to these, in an approach that is appropriate to the individual role, setting and scope.</w:t>
            </w:r>
          </w:p>
          <w:p w14:paraId="7EDF2E77" w14:textId="77777777" w:rsidR="00AB489B" w:rsidRDefault="00AB489B" w:rsidP="00A155ED">
            <w:pPr>
              <w:pStyle w:val="TableStyle2"/>
              <w:rPr>
                <w:rFonts w:ascii="Arial" w:hAnsi="Arial" w:cs="Arial"/>
                <w:color w:val="333333"/>
                <w:sz w:val="22"/>
                <w:szCs w:val="22"/>
                <w:lang w:val="en-US"/>
              </w:rPr>
            </w:pPr>
          </w:p>
          <w:p w14:paraId="3D175362" w14:textId="77777777" w:rsidR="00AB489B" w:rsidRDefault="00AB489B" w:rsidP="00A155ED">
            <w:pPr>
              <w:pStyle w:val="TableStyle2"/>
              <w:rPr>
                <w:rFonts w:ascii="Arial" w:hAnsi="Arial" w:cs="Arial"/>
                <w:color w:val="333333"/>
                <w:sz w:val="22"/>
                <w:szCs w:val="22"/>
                <w:lang w:val="en-US"/>
              </w:rPr>
            </w:pPr>
          </w:p>
          <w:p w14:paraId="07CA8457" w14:textId="53068B35" w:rsidR="00AB489B" w:rsidRPr="0026370A" w:rsidRDefault="00AB489B" w:rsidP="00A155ED">
            <w:pPr>
              <w:pStyle w:val="TableStyle2"/>
              <w:rPr>
                <w:rFonts w:ascii="Arial" w:hAnsi="Arial" w:cs="Arial"/>
                <w:color w:val="333333"/>
                <w:sz w:val="22"/>
                <w:szCs w:val="22"/>
                <w:lang w:val="en-US"/>
              </w:rPr>
            </w:pPr>
          </w:p>
        </w:tc>
        <w:tc>
          <w:tcPr>
            <w:tcW w:w="4077" w:type="dxa"/>
            <w:gridSpan w:val="2"/>
          </w:tcPr>
          <w:p w14:paraId="7F43BA85"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LO1-6</w:t>
            </w:r>
          </w:p>
        </w:tc>
        <w:tc>
          <w:tcPr>
            <w:tcW w:w="4359" w:type="dxa"/>
            <w:gridSpan w:val="3"/>
          </w:tcPr>
          <w:p w14:paraId="64577401" w14:textId="77777777" w:rsidR="00AB489B" w:rsidRPr="0026370A" w:rsidRDefault="00AB489B" w:rsidP="00A155ED">
            <w:pPr>
              <w:autoSpaceDE w:val="0"/>
              <w:autoSpaceDN w:val="0"/>
              <w:adjustRightInd w:val="0"/>
              <w:rPr>
                <w:rFonts w:ascii="Arial" w:hAnsi="Arial" w:cs="Arial"/>
                <w:lang w:val="en-US"/>
              </w:rPr>
            </w:pPr>
            <w:r w:rsidRPr="0026370A">
              <w:rPr>
                <w:rFonts w:ascii="Arial" w:hAnsi="Arial" w:cs="Arial"/>
                <w:lang w:val="en-US"/>
              </w:rPr>
              <w:t>A1, B1, B3</w:t>
            </w:r>
          </w:p>
        </w:tc>
      </w:tr>
      <w:tr w:rsidR="00AB489B" w14:paraId="2B215456" w14:textId="77777777" w:rsidTr="00AB489B">
        <w:trPr>
          <w:jc w:val="center"/>
        </w:trPr>
        <w:tc>
          <w:tcPr>
            <w:tcW w:w="18218" w:type="dxa"/>
            <w:gridSpan w:val="7"/>
            <w:shd w:val="clear" w:color="auto" w:fill="EB1DD2"/>
          </w:tcPr>
          <w:p w14:paraId="44B6928F" w14:textId="77777777" w:rsidR="00AB489B" w:rsidRDefault="00AB489B" w:rsidP="00A155ED">
            <w:pPr>
              <w:rPr>
                <w:rFonts w:ascii="Arial" w:hAnsi="Arial" w:cs="Arial"/>
                <w:b/>
                <w:bCs/>
              </w:rPr>
            </w:pPr>
            <w:r>
              <w:rPr>
                <w:rFonts w:ascii="Arial" w:hAnsi="Arial" w:cs="Arial"/>
                <w:b/>
                <w:bCs/>
              </w:rPr>
              <w:lastRenderedPageBreak/>
              <w:t xml:space="preserve">                                                                             Leadership and Management  </w:t>
            </w:r>
          </w:p>
        </w:tc>
      </w:tr>
      <w:tr w:rsidR="00AB489B" w14:paraId="2E0CF529" w14:textId="77777777" w:rsidTr="00AB489B">
        <w:trPr>
          <w:jc w:val="center"/>
        </w:trPr>
        <w:tc>
          <w:tcPr>
            <w:tcW w:w="9782" w:type="dxa"/>
            <w:gridSpan w:val="2"/>
          </w:tcPr>
          <w:p w14:paraId="38AD3FA9" w14:textId="77777777" w:rsidR="00AB489B" w:rsidRDefault="00AB489B" w:rsidP="00A155ED">
            <w:pPr>
              <w:rPr>
                <w:rFonts w:ascii="Arial" w:hAnsi="Arial" w:cs="Arial"/>
                <w:b/>
                <w:bCs/>
              </w:rPr>
            </w:pPr>
            <w:r>
              <w:rPr>
                <w:rFonts w:ascii="Arial" w:hAnsi="Arial" w:cs="Arial"/>
                <w:b/>
                <w:bCs/>
              </w:rPr>
              <w:t>Leadership and Management</w:t>
            </w:r>
          </w:p>
        </w:tc>
        <w:tc>
          <w:tcPr>
            <w:tcW w:w="4122" w:type="dxa"/>
            <w:gridSpan w:val="3"/>
          </w:tcPr>
          <w:p w14:paraId="696FF6C1" w14:textId="77777777" w:rsidR="00AB489B" w:rsidRDefault="00AB489B" w:rsidP="00A155ED">
            <w:pPr>
              <w:rPr>
                <w:rFonts w:ascii="Arial" w:hAnsi="Arial" w:cs="Arial"/>
                <w:b/>
                <w:bCs/>
              </w:rPr>
            </w:pPr>
            <w:r>
              <w:rPr>
                <w:rFonts w:ascii="Arial" w:hAnsi="Arial" w:cs="Arial"/>
                <w:b/>
                <w:bCs/>
              </w:rPr>
              <w:t>Leadership in Advanced Clinical Assessment</w:t>
            </w:r>
          </w:p>
        </w:tc>
        <w:tc>
          <w:tcPr>
            <w:tcW w:w="4314" w:type="dxa"/>
            <w:gridSpan w:val="2"/>
          </w:tcPr>
          <w:p w14:paraId="075A4B71" w14:textId="77777777" w:rsidR="00AB489B" w:rsidRDefault="00AB489B" w:rsidP="00A155ED">
            <w:pPr>
              <w:rPr>
                <w:rFonts w:ascii="Arial" w:hAnsi="Arial" w:cs="Arial"/>
                <w:b/>
                <w:bCs/>
              </w:rPr>
            </w:pPr>
            <w:r>
              <w:rPr>
                <w:rFonts w:ascii="Arial" w:hAnsi="Arial" w:cs="Arial"/>
                <w:b/>
                <w:bCs/>
              </w:rPr>
              <w:t>Programme Outcomes</w:t>
            </w:r>
          </w:p>
        </w:tc>
      </w:tr>
      <w:tr w:rsidR="00AB489B" w14:paraId="1E525C7A" w14:textId="77777777" w:rsidTr="00AB489B">
        <w:trPr>
          <w:jc w:val="center"/>
        </w:trPr>
        <w:tc>
          <w:tcPr>
            <w:tcW w:w="846" w:type="dxa"/>
          </w:tcPr>
          <w:p w14:paraId="4225E7D5" w14:textId="77777777" w:rsidR="00AB489B" w:rsidRPr="00AB489B" w:rsidRDefault="00AB489B" w:rsidP="00A155ED">
            <w:pPr>
              <w:rPr>
                <w:rFonts w:ascii="Arial" w:hAnsi="Arial" w:cs="Arial"/>
                <w:b/>
                <w:bCs/>
              </w:rPr>
            </w:pPr>
            <w:r w:rsidRPr="00AB489B">
              <w:rPr>
                <w:rFonts w:ascii="Arial" w:hAnsi="Arial" w:cs="Arial"/>
                <w:b/>
                <w:bCs/>
              </w:rPr>
              <w:t>2.1</w:t>
            </w:r>
          </w:p>
        </w:tc>
        <w:tc>
          <w:tcPr>
            <w:tcW w:w="8936" w:type="dxa"/>
          </w:tcPr>
          <w:p w14:paraId="433BAA39" w14:textId="77777777" w:rsidR="00AB489B" w:rsidRPr="003B655B" w:rsidRDefault="00AB489B" w:rsidP="00A155ED">
            <w:pPr>
              <w:rPr>
                <w:rFonts w:ascii="Arial" w:hAnsi="Arial" w:cs="Arial"/>
              </w:rPr>
            </w:pPr>
            <w:r w:rsidRPr="003B655B">
              <w:rPr>
                <w:rFonts w:ascii="Arial" w:hAnsi="Arial" w:cs="Arial"/>
              </w:rPr>
              <w:t>Pro-actively initiate and develop effective relationships, fostering clarity of roles within teams, to encourage productive working.</w:t>
            </w:r>
          </w:p>
        </w:tc>
        <w:tc>
          <w:tcPr>
            <w:tcW w:w="4122" w:type="dxa"/>
            <w:gridSpan w:val="3"/>
          </w:tcPr>
          <w:p w14:paraId="62FE305C" w14:textId="77777777" w:rsidR="00AB489B" w:rsidRPr="003B655B" w:rsidRDefault="00AB489B" w:rsidP="00A155ED">
            <w:pPr>
              <w:rPr>
                <w:rFonts w:ascii="Arial" w:hAnsi="Arial" w:cs="Arial"/>
              </w:rPr>
            </w:pPr>
            <w:r w:rsidRPr="003B655B">
              <w:rPr>
                <w:rFonts w:ascii="Arial" w:hAnsi="Arial" w:cs="Arial"/>
              </w:rPr>
              <w:t>LO1, LO2, LO4</w:t>
            </w:r>
          </w:p>
        </w:tc>
        <w:tc>
          <w:tcPr>
            <w:tcW w:w="4314" w:type="dxa"/>
            <w:gridSpan w:val="2"/>
          </w:tcPr>
          <w:p w14:paraId="4C922997" w14:textId="77777777" w:rsidR="00AB489B" w:rsidRPr="003B655B" w:rsidRDefault="00AB489B" w:rsidP="00A155ED">
            <w:pPr>
              <w:rPr>
                <w:rFonts w:ascii="Arial" w:hAnsi="Arial" w:cs="Arial"/>
              </w:rPr>
            </w:pPr>
            <w:r w:rsidRPr="003B655B">
              <w:rPr>
                <w:rFonts w:ascii="Arial" w:hAnsi="Arial" w:cs="Arial"/>
              </w:rPr>
              <w:t>A3, B3, C3</w:t>
            </w:r>
          </w:p>
        </w:tc>
      </w:tr>
      <w:tr w:rsidR="00AB489B" w14:paraId="01B407D2" w14:textId="77777777" w:rsidTr="00AB489B">
        <w:trPr>
          <w:jc w:val="center"/>
        </w:trPr>
        <w:tc>
          <w:tcPr>
            <w:tcW w:w="846" w:type="dxa"/>
          </w:tcPr>
          <w:p w14:paraId="58B266E5" w14:textId="77777777" w:rsidR="00AB489B" w:rsidRPr="00AB489B" w:rsidRDefault="00AB489B" w:rsidP="00A155ED">
            <w:pPr>
              <w:rPr>
                <w:rFonts w:ascii="Arial" w:hAnsi="Arial" w:cs="Arial"/>
                <w:b/>
                <w:bCs/>
              </w:rPr>
            </w:pPr>
            <w:r w:rsidRPr="00AB489B">
              <w:rPr>
                <w:rFonts w:ascii="Arial" w:hAnsi="Arial" w:cs="Arial"/>
                <w:b/>
                <w:bCs/>
              </w:rPr>
              <w:t>2.2</w:t>
            </w:r>
          </w:p>
        </w:tc>
        <w:tc>
          <w:tcPr>
            <w:tcW w:w="8936" w:type="dxa"/>
          </w:tcPr>
          <w:p w14:paraId="4F225055" w14:textId="77777777" w:rsidR="00AB489B" w:rsidRPr="003B655B" w:rsidRDefault="00AB489B" w:rsidP="00A155ED">
            <w:pPr>
              <w:rPr>
                <w:rFonts w:ascii="Arial" w:hAnsi="Arial" w:cs="Arial"/>
              </w:rPr>
            </w:pPr>
            <w:r w:rsidRPr="003B655B">
              <w:rPr>
                <w:rFonts w:ascii="Arial" w:hAnsi="Arial" w:cs="Arial"/>
              </w:rPr>
              <w:t>Role model the values of their organisation/place of work, demonstrating a person-centred approach to service delivery and development.</w:t>
            </w:r>
          </w:p>
        </w:tc>
        <w:tc>
          <w:tcPr>
            <w:tcW w:w="4122" w:type="dxa"/>
            <w:gridSpan w:val="3"/>
          </w:tcPr>
          <w:p w14:paraId="7270B15B" w14:textId="77777777" w:rsidR="00AB489B" w:rsidRPr="003B655B" w:rsidRDefault="00AB489B" w:rsidP="00A155ED">
            <w:pPr>
              <w:rPr>
                <w:rFonts w:ascii="Arial" w:hAnsi="Arial" w:cs="Arial"/>
              </w:rPr>
            </w:pPr>
            <w:r>
              <w:rPr>
                <w:rFonts w:ascii="Arial" w:hAnsi="Arial" w:cs="Arial"/>
              </w:rPr>
              <w:t>LO2, LO4</w:t>
            </w:r>
          </w:p>
        </w:tc>
        <w:tc>
          <w:tcPr>
            <w:tcW w:w="4314" w:type="dxa"/>
            <w:gridSpan w:val="2"/>
          </w:tcPr>
          <w:p w14:paraId="6850E026" w14:textId="77777777" w:rsidR="00AB489B" w:rsidRPr="003B655B" w:rsidRDefault="00AB489B" w:rsidP="00A155ED">
            <w:pPr>
              <w:rPr>
                <w:rFonts w:ascii="Arial" w:hAnsi="Arial" w:cs="Arial"/>
              </w:rPr>
            </w:pPr>
            <w:r>
              <w:rPr>
                <w:rFonts w:ascii="Arial" w:hAnsi="Arial" w:cs="Arial"/>
              </w:rPr>
              <w:t>A1, B1, C1, A3, B3 and C3</w:t>
            </w:r>
          </w:p>
        </w:tc>
      </w:tr>
      <w:tr w:rsidR="00AB489B" w14:paraId="35C3957B" w14:textId="77777777" w:rsidTr="00AB489B">
        <w:trPr>
          <w:jc w:val="center"/>
        </w:trPr>
        <w:tc>
          <w:tcPr>
            <w:tcW w:w="846" w:type="dxa"/>
          </w:tcPr>
          <w:p w14:paraId="729CB9FC" w14:textId="77777777" w:rsidR="00AB489B" w:rsidRPr="00AB489B" w:rsidRDefault="00AB489B" w:rsidP="00A155ED">
            <w:pPr>
              <w:rPr>
                <w:rFonts w:ascii="Arial" w:hAnsi="Arial" w:cs="Arial"/>
                <w:b/>
                <w:bCs/>
              </w:rPr>
            </w:pPr>
            <w:r w:rsidRPr="00AB489B">
              <w:rPr>
                <w:rFonts w:ascii="Arial" w:hAnsi="Arial" w:cs="Arial"/>
                <w:b/>
                <w:bCs/>
              </w:rPr>
              <w:t>2.3</w:t>
            </w:r>
          </w:p>
        </w:tc>
        <w:tc>
          <w:tcPr>
            <w:tcW w:w="8936" w:type="dxa"/>
          </w:tcPr>
          <w:p w14:paraId="0197E952" w14:textId="77777777" w:rsidR="00AB489B" w:rsidRPr="003B655B" w:rsidRDefault="00AB489B" w:rsidP="00A155ED">
            <w:pPr>
              <w:rPr>
                <w:rFonts w:ascii="Arial" w:hAnsi="Arial" w:cs="Arial"/>
              </w:rPr>
            </w:pPr>
            <w:r w:rsidRPr="00CB1554">
              <w:rPr>
                <w:rFonts w:ascii="Arial" w:hAnsi="Arial" w:cs="Arial"/>
              </w:rPr>
              <w:t>Evaluate own practice, and participate in multi-disciplinary service and team evaluation, demonstrating the impact of advanced clinical practice on service function and effectiveness, and quality (</w:t>
            </w:r>
            <w:proofErr w:type="gramStart"/>
            <w:r w:rsidRPr="00CB1554">
              <w:rPr>
                <w:rFonts w:ascii="Arial" w:hAnsi="Arial" w:cs="Arial"/>
              </w:rPr>
              <w:t>i.e.</w:t>
            </w:r>
            <w:proofErr w:type="gramEnd"/>
            <w:r w:rsidRPr="00CB1554">
              <w:rPr>
                <w:rFonts w:ascii="Arial" w:hAnsi="Arial" w:cs="Arial"/>
              </w:rPr>
              <w:t xml:space="preserve"> outcomes of care, experience and safety).</w:t>
            </w:r>
          </w:p>
        </w:tc>
        <w:tc>
          <w:tcPr>
            <w:tcW w:w="4122" w:type="dxa"/>
            <w:gridSpan w:val="3"/>
          </w:tcPr>
          <w:p w14:paraId="3BDEA111" w14:textId="77777777" w:rsidR="00AB489B" w:rsidRDefault="00AB489B" w:rsidP="00A155ED">
            <w:pPr>
              <w:rPr>
                <w:rFonts w:ascii="Arial" w:hAnsi="Arial" w:cs="Arial"/>
              </w:rPr>
            </w:pPr>
            <w:r>
              <w:rPr>
                <w:rFonts w:ascii="Arial" w:hAnsi="Arial" w:cs="Arial"/>
              </w:rPr>
              <w:t>LO2, LO3</w:t>
            </w:r>
          </w:p>
        </w:tc>
        <w:tc>
          <w:tcPr>
            <w:tcW w:w="4314" w:type="dxa"/>
            <w:gridSpan w:val="2"/>
          </w:tcPr>
          <w:p w14:paraId="66D5DE71" w14:textId="77777777" w:rsidR="00AB489B" w:rsidRDefault="00AB489B" w:rsidP="00A155ED">
            <w:pPr>
              <w:rPr>
                <w:rFonts w:ascii="Arial" w:hAnsi="Arial" w:cs="Arial"/>
              </w:rPr>
            </w:pPr>
            <w:r>
              <w:rPr>
                <w:rFonts w:ascii="Arial" w:hAnsi="Arial" w:cs="Arial"/>
              </w:rPr>
              <w:t>A1, A2, A3, A5, B5, C5</w:t>
            </w:r>
          </w:p>
        </w:tc>
      </w:tr>
      <w:tr w:rsidR="00AB489B" w14:paraId="1169A6E7" w14:textId="77777777" w:rsidTr="00AB489B">
        <w:trPr>
          <w:jc w:val="center"/>
        </w:trPr>
        <w:tc>
          <w:tcPr>
            <w:tcW w:w="846" w:type="dxa"/>
          </w:tcPr>
          <w:p w14:paraId="2B4A4FE6" w14:textId="77777777" w:rsidR="00AB489B" w:rsidRPr="00AB489B" w:rsidRDefault="00AB489B" w:rsidP="00A155ED">
            <w:pPr>
              <w:rPr>
                <w:rFonts w:ascii="Arial" w:hAnsi="Arial" w:cs="Arial"/>
                <w:b/>
                <w:bCs/>
              </w:rPr>
            </w:pPr>
            <w:r w:rsidRPr="00AB489B">
              <w:rPr>
                <w:rFonts w:ascii="Arial" w:hAnsi="Arial" w:cs="Arial"/>
                <w:b/>
                <w:bCs/>
              </w:rPr>
              <w:t>2.4</w:t>
            </w:r>
          </w:p>
        </w:tc>
        <w:tc>
          <w:tcPr>
            <w:tcW w:w="8936" w:type="dxa"/>
          </w:tcPr>
          <w:p w14:paraId="5CE7F794" w14:textId="77777777" w:rsidR="00AB489B" w:rsidRPr="00CB1554" w:rsidRDefault="00AB489B" w:rsidP="00A155ED">
            <w:pPr>
              <w:rPr>
                <w:rFonts w:ascii="Arial" w:hAnsi="Arial" w:cs="Arial"/>
              </w:rPr>
            </w:pPr>
            <w:r w:rsidRPr="00CF7DA5">
              <w:rPr>
                <w:rFonts w:ascii="Arial" w:hAnsi="Arial" w:cs="Arial"/>
              </w:rPr>
              <w:t>Actively engage in peer review to inform own and other’s practice, formulating and implementing strategies to act on learning and make improvements</w:t>
            </w:r>
            <w:r>
              <w:rPr>
                <w:rFonts w:ascii="Arial" w:hAnsi="Arial" w:cs="Arial"/>
              </w:rPr>
              <w:t>.</w:t>
            </w:r>
          </w:p>
        </w:tc>
        <w:tc>
          <w:tcPr>
            <w:tcW w:w="4122" w:type="dxa"/>
            <w:gridSpan w:val="3"/>
          </w:tcPr>
          <w:p w14:paraId="4A11DE7A" w14:textId="77777777" w:rsidR="00AB489B" w:rsidRDefault="00AB489B" w:rsidP="00A155ED">
            <w:pPr>
              <w:rPr>
                <w:rFonts w:ascii="Arial" w:hAnsi="Arial" w:cs="Arial"/>
              </w:rPr>
            </w:pPr>
            <w:r>
              <w:rPr>
                <w:rFonts w:ascii="Arial" w:hAnsi="Arial" w:cs="Arial"/>
              </w:rPr>
              <w:t>LO3, LO4</w:t>
            </w:r>
          </w:p>
        </w:tc>
        <w:tc>
          <w:tcPr>
            <w:tcW w:w="4314" w:type="dxa"/>
            <w:gridSpan w:val="2"/>
          </w:tcPr>
          <w:p w14:paraId="2A90D5DF" w14:textId="77777777" w:rsidR="00AB489B" w:rsidRDefault="00AB489B" w:rsidP="00A155ED">
            <w:pPr>
              <w:rPr>
                <w:rFonts w:ascii="Arial" w:hAnsi="Arial" w:cs="Arial"/>
              </w:rPr>
            </w:pPr>
            <w:r>
              <w:rPr>
                <w:rFonts w:ascii="Arial" w:hAnsi="Arial" w:cs="Arial"/>
              </w:rPr>
              <w:t>A1, B1, C1, A3, B3, C3, A5, B5, C5</w:t>
            </w:r>
          </w:p>
        </w:tc>
      </w:tr>
      <w:tr w:rsidR="00AB489B" w14:paraId="1BBA4085" w14:textId="77777777" w:rsidTr="00AB489B">
        <w:trPr>
          <w:jc w:val="center"/>
        </w:trPr>
        <w:tc>
          <w:tcPr>
            <w:tcW w:w="846" w:type="dxa"/>
          </w:tcPr>
          <w:p w14:paraId="1D34AC0F" w14:textId="77777777" w:rsidR="00AB489B" w:rsidRPr="00AB489B" w:rsidRDefault="00AB489B" w:rsidP="00A155ED">
            <w:pPr>
              <w:rPr>
                <w:rFonts w:ascii="Arial" w:hAnsi="Arial" w:cs="Arial"/>
                <w:b/>
                <w:bCs/>
              </w:rPr>
            </w:pPr>
            <w:r w:rsidRPr="00AB489B">
              <w:rPr>
                <w:rFonts w:ascii="Arial" w:hAnsi="Arial" w:cs="Arial"/>
                <w:b/>
                <w:bCs/>
              </w:rPr>
              <w:t>2.5</w:t>
            </w:r>
          </w:p>
        </w:tc>
        <w:tc>
          <w:tcPr>
            <w:tcW w:w="8936" w:type="dxa"/>
          </w:tcPr>
          <w:p w14:paraId="08B98183" w14:textId="77777777" w:rsidR="00AB489B" w:rsidRPr="00CF7DA5" w:rsidRDefault="00AB489B" w:rsidP="00A155ED">
            <w:pPr>
              <w:rPr>
                <w:rFonts w:ascii="Arial" w:hAnsi="Arial" w:cs="Arial"/>
              </w:rPr>
            </w:pPr>
            <w:r w:rsidRPr="00B17825">
              <w:rPr>
                <w:rFonts w:ascii="Arial" w:hAnsi="Arial" w:cs="Arial"/>
              </w:rPr>
              <w:t>Lead new practice and service redesign solutions in response to feedback, evaluation and need, working across boundaries and broadening sphere of influence.</w:t>
            </w:r>
          </w:p>
        </w:tc>
        <w:tc>
          <w:tcPr>
            <w:tcW w:w="4122" w:type="dxa"/>
            <w:gridSpan w:val="3"/>
          </w:tcPr>
          <w:p w14:paraId="4FAA2BB2" w14:textId="77777777" w:rsidR="00AB489B" w:rsidRDefault="00AB489B" w:rsidP="00A155ED">
            <w:pPr>
              <w:rPr>
                <w:rFonts w:ascii="Arial" w:hAnsi="Arial" w:cs="Arial"/>
              </w:rPr>
            </w:pPr>
            <w:r>
              <w:rPr>
                <w:rFonts w:ascii="Arial" w:hAnsi="Arial" w:cs="Arial"/>
              </w:rPr>
              <w:t>LO3, LO4</w:t>
            </w:r>
          </w:p>
        </w:tc>
        <w:tc>
          <w:tcPr>
            <w:tcW w:w="4314" w:type="dxa"/>
            <w:gridSpan w:val="2"/>
          </w:tcPr>
          <w:p w14:paraId="4E5B32D7" w14:textId="77777777" w:rsidR="00AB489B" w:rsidRDefault="00AB489B" w:rsidP="00A155ED">
            <w:pPr>
              <w:rPr>
                <w:rFonts w:ascii="Arial" w:hAnsi="Arial" w:cs="Arial"/>
              </w:rPr>
            </w:pPr>
            <w:r>
              <w:rPr>
                <w:rFonts w:ascii="Arial" w:hAnsi="Arial" w:cs="Arial"/>
              </w:rPr>
              <w:t xml:space="preserve">A3, B3, C3, A4, B4, C4, A5, B5 &amp; C5 </w:t>
            </w:r>
          </w:p>
        </w:tc>
      </w:tr>
      <w:tr w:rsidR="00AB489B" w14:paraId="3DA51D56" w14:textId="77777777" w:rsidTr="00AB489B">
        <w:trPr>
          <w:jc w:val="center"/>
        </w:trPr>
        <w:tc>
          <w:tcPr>
            <w:tcW w:w="846" w:type="dxa"/>
          </w:tcPr>
          <w:p w14:paraId="5349DCB2" w14:textId="77777777" w:rsidR="00AB489B" w:rsidRPr="00AB489B" w:rsidRDefault="00AB489B" w:rsidP="00A155ED">
            <w:pPr>
              <w:rPr>
                <w:rFonts w:ascii="Arial" w:hAnsi="Arial" w:cs="Arial"/>
                <w:b/>
                <w:bCs/>
              </w:rPr>
            </w:pPr>
            <w:r w:rsidRPr="00AB489B">
              <w:rPr>
                <w:rFonts w:ascii="Arial" w:hAnsi="Arial" w:cs="Arial"/>
                <w:b/>
                <w:bCs/>
              </w:rPr>
              <w:t>2.6</w:t>
            </w:r>
          </w:p>
        </w:tc>
        <w:tc>
          <w:tcPr>
            <w:tcW w:w="8936" w:type="dxa"/>
          </w:tcPr>
          <w:p w14:paraId="53A48336" w14:textId="77777777" w:rsidR="00AB489B" w:rsidRPr="00B17825" w:rsidRDefault="00AB489B" w:rsidP="00A155ED">
            <w:pPr>
              <w:rPr>
                <w:rFonts w:ascii="Arial" w:hAnsi="Arial" w:cs="Arial"/>
              </w:rPr>
            </w:pPr>
            <w:r w:rsidRPr="007B1987">
              <w:rPr>
                <w:rFonts w:ascii="Arial" w:hAnsi="Arial" w:cs="Arial"/>
              </w:rPr>
              <w:t xml:space="preserve">Actively seek feedback and involvement from individuals, families, carers, </w:t>
            </w:r>
            <w:proofErr w:type="gramStart"/>
            <w:r w:rsidRPr="007B1987">
              <w:rPr>
                <w:rFonts w:ascii="Arial" w:hAnsi="Arial" w:cs="Arial"/>
              </w:rPr>
              <w:t>communities</w:t>
            </w:r>
            <w:proofErr w:type="gramEnd"/>
            <w:r w:rsidRPr="007B1987">
              <w:rPr>
                <w:rFonts w:ascii="Arial" w:hAnsi="Arial" w:cs="Arial"/>
              </w:rPr>
              <w:t xml:space="preserve"> and colleagues in the co-production of service improvements.</w:t>
            </w:r>
          </w:p>
        </w:tc>
        <w:tc>
          <w:tcPr>
            <w:tcW w:w="4122" w:type="dxa"/>
            <w:gridSpan w:val="3"/>
          </w:tcPr>
          <w:p w14:paraId="694A93B1" w14:textId="77777777" w:rsidR="00AB489B" w:rsidRDefault="00AB489B" w:rsidP="00A155ED">
            <w:pPr>
              <w:rPr>
                <w:rFonts w:ascii="Arial" w:hAnsi="Arial" w:cs="Arial"/>
              </w:rPr>
            </w:pPr>
            <w:r>
              <w:rPr>
                <w:rFonts w:ascii="Arial" w:hAnsi="Arial" w:cs="Arial"/>
              </w:rPr>
              <w:t>LO1, LO3 &amp; LO4</w:t>
            </w:r>
          </w:p>
        </w:tc>
        <w:tc>
          <w:tcPr>
            <w:tcW w:w="4314" w:type="dxa"/>
            <w:gridSpan w:val="2"/>
          </w:tcPr>
          <w:p w14:paraId="6D10EEC6" w14:textId="77777777" w:rsidR="00AB489B" w:rsidRDefault="00AB489B" w:rsidP="00A155ED">
            <w:pPr>
              <w:rPr>
                <w:rFonts w:ascii="Arial" w:hAnsi="Arial" w:cs="Arial"/>
              </w:rPr>
            </w:pPr>
            <w:r>
              <w:rPr>
                <w:rFonts w:ascii="Arial" w:hAnsi="Arial" w:cs="Arial"/>
              </w:rPr>
              <w:t>A3, B3 &amp; C3, A5, B5 &amp; C5</w:t>
            </w:r>
          </w:p>
        </w:tc>
      </w:tr>
      <w:tr w:rsidR="00AB489B" w14:paraId="79EC1C22" w14:textId="77777777" w:rsidTr="00AB489B">
        <w:trPr>
          <w:jc w:val="center"/>
        </w:trPr>
        <w:tc>
          <w:tcPr>
            <w:tcW w:w="846" w:type="dxa"/>
          </w:tcPr>
          <w:p w14:paraId="02634C61" w14:textId="77777777" w:rsidR="00AB489B" w:rsidRPr="00AB489B" w:rsidRDefault="00AB489B" w:rsidP="00A155ED">
            <w:pPr>
              <w:rPr>
                <w:rFonts w:ascii="Arial" w:hAnsi="Arial" w:cs="Arial"/>
                <w:b/>
                <w:bCs/>
              </w:rPr>
            </w:pPr>
            <w:r w:rsidRPr="00AB489B">
              <w:rPr>
                <w:rFonts w:ascii="Arial" w:hAnsi="Arial" w:cs="Arial"/>
                <w:b/>
                <w:bCs/>
              </w:rPr>
              <w:t>2.7</w:t>
            </w:r>
          </w:p>
        </w:tc>
        <w:tc>
          <w:tcPr>
            <w:tcW w:w="8936" w:type="dxa"/>
          </w:tcPr>
          <w:p w14:paraId="3675DA70" w14:textId="77777777" w:rsidR="00AB489B" w:rsidRPr="007B1987" w:rsidRDefault="00AB489B" w:rsidP="00A155ED">
            <w:pPr>
              <w:rPr>
                <w:rFonts w:ascii="Arial" w:hAnsi="Arial" w:cs="Arial"/>
              </w:rPr>
            </w:pPr>
            <w:r w:rsidRPr="006F445E">
              <w:rPr>
                <w:rFonts w:ascii="Arial" w:hAnsi="Arial" w:cs="Arial"/>
              </w:rPr>
              <w:t>Critically apply advanced clinical expertise in appropriate faciliatory ways to provide consultancy across professional and service boundaries, influencing clinical practice to enhance quality, reduce unwarranted variation and promote the sharing and adoption of best practice</w:t>
            </w:r>
            <w:r>
              <w:rPr>
                <w:rFonts w:ascii="Arial" w:hAnsi="Arial" w:cs="Arial"/>
              </w:rPr>
              <w:t>.</w:t>
            </w:r>
          </w:p>
        </w:tc>
        <w:tc>
          <w:tcPr>
            <w:tcW w:w="4122" w:type="dxa"/>
            <w:gridSpan w:val="3"/>
          </w:tcPr>
          <w:p w14:paraId="6249D32E" w14:textId="77777777" w:rsidR="00AB489B" w:rsidRDefault="00AB489B" w:rsidP="00A155ED">
            <w:pPr>
              <w:rPr>
                <w:rFonts w:ascii="Arial" w:hAnsi="Arial" w:cs="Arial"/>
              </w:rPr>
            </w:pPr>
            <w:r>
              <w:rPr>
                <w:rFonts w:ascii="Arial" w:hAnsi="Arial" w:cs="Arial"/>
              </w:rPr>
              <w:t>LO1, LO3 &amp; LO4</w:t>
            </w:r>
          </w:p>
        </w:tc>
        <w:tc>
          <w:tcPr>
            <w:tcW w:w="4314" w:type="dxa"/>
            <w:gridSpan w:val="2"/>
          </w:tcPr>
          <w:p w14:paraId="45376A0C" w14:textId="77777777" w:rsidR="00AB489B" w:rsidRDefault="00AB489B" w:rsidP="00A155ED">
            <w:pPr>
              <w:rPr>
                <w:rFonts w:ascii="Arial" w:hAnsi="Arial" w:cs="Arial"/>
              </w:rPr>
            </w:pPr>
            <w:r>
              <w:rPr>
                <w:rFonts w:ascii="Arial" w:hAnsi="Arial" w:cs="Arial"/>
              </w:rPr>
              <w:t>A3, B3, C3, A5, B5, C5</w:t>
            </w:r>
          </w:p>
        </w:tc>
      </w:tr>
      <w:tr w:rsidR="00AB489B" w14:paraId="596F4660" w14:textId="77777777" w:rsidTr="00AB489B">
        <w:trPr>
          <w:jc w:val="center"/>
        </w:trPr>
        <w:tc>
          <w:tcPr>
            <w:tcW w:w="846" w:type="dxa"/>
          </w:tcPr>
          <w:p w14:paraId="72003305" w14:textId="77777777" w:rsidR="00AB489B" w:rsidRPr="00AB489B" w:rsidRDefault="00AB489B" w:rsidP="00A155ED">
            <w:pPr>
              <w:rPr>
                <w:rFonts w:ascii="Arial" w:hAnsi="Arial" w:cs="Arial"/>
                <w:b/>
                <w:bCs/>
              </w:rPr>
            </w:pPr>
            <w:r w:rsidRPr="00AB489B">
              <w:rPr>
                <w:rFonts w:ascii="Arial" w:hAnsi="Arial" w:cs="Arial"/>
                <w:b/>
                <w:bCs/>
              </w:rPr>
              <w:t>2.8</w:t>
            </w:r>
          </w:p>
        </w:tc>
        <w:tc>
          <w:tcPr>
            <w:tcW w:w="8936" w:type="dxa"/>
          </w:tcPr>
          <w:p w14:paraId="0CB22B99" w14:textId="77777777" w:rsidR="00AB489B" w:rsidRPr="006F445E" w:rsidRDefault="00AB489B" w:rsidP="00A155ED">
            <w:pPr>
              <w:rPr>
                <w:rFonts w:ascii="Arial" w:hAnsi="Arial" w:cs="Arial"/>
              </w:rPr>
            </w:pPr>
            <w:r w:rsidRPr="004A6F01">
              <w:rPr>
                <w:rFonts w:ascii="Arial" w:hAnsi="Arial" w:cs="Arial"/>
              </w:rPr>
              <w:t xml:space="preserve">Demonstrate team leadership, </w:t>
            </w:r>
            <w:proofErr w:type="gramStart"/>
            <w:r w:rsidRPr="004A6F01">
              <w:rPr>
                <w:rFonts w:ascii="Arial" w:hAnsi="Arial" w:cs="Arial"/>
              </w:rPr>
              <w:t>resilience</w:t>
            </w:r>
            <w:proofErr w:type="gramEnd"/>
            <w:r w:rsidRPr="004A6F01">
              <w:rPr>
                <w:rFonts w:ascii="Arial" w:hAnsi="Arial" w:cs="Arial"/>
              </w:rPr>
              <w:t xml:space="preserve"> and determination, managing situations that are unfamiliar, complex or unpredictable and seeking to build confidence in others.</w:t>
            </w:r>
          </w:p>
        </w:tc>
        <w:tc>
          <w:tcPr>
            <w:tcW w:w="4122" w:type="dxa"/>
            <w:gridSpan w:val="3"/>
          </w:tcPr>
          <w:p w14:paraId="2A3F4BE6" w14:textId="77777777" w:rsidR="00AB489B" w:rsidRDefault="00AB489B" w:rsidP="00A155ED">
            <w:pPr>
              <w:rPr>
                <w:rFonts w:ascii="Arial" w:hAnsi="Arial" w:cs="Arial"/>
              </w:rPr>
            </w:pPr>
            <w:r>
              <w:rPr>
                <w:rFonts w:ascii="Arial" w:hAnsi="Arial" w:cs="Arial"/>
              </w:rPr>
              <w:t>LO4</w:t>
            </w:r>
          </w:p>
        </w:tc>
        <w:tc>
          <w:tcPr>
            <w:tcW w:w="4314" w:type="dxa"/>
            <w:gridSpan w:val="2"/>
          </w:tcPr>
          <w:p w14:paraId="594F7CB0" w14:textId="77777777" w:rsidR="00AB489B" w:rsidRDefault="00AB489B" w:rsidP="00A155ED">
            <w:pPr>
              <w:rPr>
                <w:rFonts w:ascii="Arial" w:hAnsi="Arial" w:cs="Arial"/>
              </w:rPr>
            </w:pPr>
            <w:r>
              <w:rPr>
                <w:rFonts w:ascii="Arial" w:hAnsi="Arial" w:cs="Arial"/>
              </w:rPr>
              <w:t>A3, B3, C3</w:t>
            </w:r>
          </w:p>
        </w:tc>
      </w:tr>
      <w:tr w:rsidR="00AB489B" w14:paraId="1811C990" w14:textId="77777777" w:rsidTr="00AB489B">
        <w:trPr>
          <w:jc w:val="center"/>
        </w:trPr>
        <w:tc>
          <w:tcPr>
            <w:tcW w:w="846" w:type="dxa"/>
          </w:tcPr>
          <w:p w14:paraId="1CEBB3EF" w14:textId="77777777" w:rsidR="00AB489B" w:rsidRPr="00AB489B" w:rsidRDefault="00AB489B" w:rsidP="00A155ED">
            <w:pPr>
              <w:rPr>
                <w:rFonts w:ascii="Arial" w:hAnsi="Arial" w:cs="Arial"/>
                <w:b/>
                <w:bCs/>
              </w:rPr>
            </w:pPr>
            <w:r w:rsidRPr="00AB489B">
              <w:rPr>
                <w:rFonts w:ascii="Arial" w:hAnsi="Arial" w:cs="Arial"/>
                <w:b/>
                <w:bCs/>
              </w:rPr>
              <w:t>2.9</w:t>
            </w:r>
          </w:p>
        </w:tc>
        <w:tc>
          <w:tcPr>
            <w:tcW w:w="8936" w:type="dxa"/>
          </w:tcPr>
          <w:p w14:paraId="1962903F" w14:textId="77777777" w:rsidR="00AB489B" w:rsidRPr="004A6F01" w:rsidRDefault="00AB489B" w:rsidP="00A155ED">
            <w:pPr>
              <w:rPr>
                <w:rFonts w:ascii="Arial" w:hAnsi="Arial" w:cs="Arial"/>
              </w:rPr>
            </w:pPr>
            <w:r w:rsidRPr="00B1502F">
              <w:rPr>
                <w:rFonts w:ascii="Arial" w:hAnsi="Arial" w:cs="Arial"/>
              </w:rPr>
              <w:t>Continually develop practice in response to changing population health need, engaging in horizon scanning for future developments (</w:t>
            </w:r>
            <w:proofErr w:type="gramStart"/>
            <w:r w:rsidRPr="00B1502F">
              <w:rPr>
                <w:rFonts w:ascii="Arial" w:hAnsi="Arial" w:cs="Arial"/>
              </w:rPr>
              <w:t>e.g.</w:t>
            </w:r>
            <w:proofErr w:type="gramEnd"/>
            <w:r w:rsidRPr="00B1502F">
              <w:rPr>
                <w:rFonts w:ascii="Arial" w:hAnsi="Arial" w:cs="Arial"/>
              </w:rPr>
              <w:t xml:space="preserve"> impacts of genomics, new treatments and changing social challenges).</w:t>
            </w:r>
          </w:p>
        </w:tc>
        <w:tc>
          <w:tcPr>
            <w:tcW w:w="4122" w:type="dxa"/>
            <w:gridSpan w:val="3"/>
          </w:tcPr>
          <w:p w14:paraId="7544921B" w14:textId="77777777" w:rsidR="00AB489B" w:rsidRDefault="00AB489B" w:rsidP="00A155ED">
            <w:pPr>
              <w:rPr>
                <w:rFonts w:ascii="Arial" w:hAnsi="Arial" w:cs="Arial"/>
              </w:rPr>
            </w:pPr>
            <w:r>
              <w:rPr>
                <w:rFonts w:ascii="Arial" w:hAnsi="Arial" w:cs="Arial"/>
              </w:rPr>
              <w:t>LO2, LO3</w:t>
            </w:r>
          </w:p>
        </w:tc>
        <w:tc>
          <w:tcPr>
            <w:tcW w:w="4314" w:type="dxa"/>
            <w:gridSpan w:val="2"/>
          </w:tcPr>
          <w:p w14:paraId="62A6121D" w14:textId="77777777" w:rsidR="00AB489B" w:rsidRDefault="00AB489B" w:rsidP="00A155ED">
            <w:pPr>
              <w:rPr>
                <w:rFonts w:ascii="Arial" w:hAnsi="Arial" w:cs="Arial"/>
              </w:rPr>
            </w:pPr>
            <w:r>
              <w:rPr>
                <w:rFonts w:ascii="Arial" w:hAnsi="Arial" w:cs="Arial"/>
              </w:rPr>
              <w:t>A4, B4, C4, A5, B5 and C5</w:t>
            </w:r>
          </w:p>
        </w:tc>
      </w:tr>
      <w:tr w:rsidR="00AB489B" w14:paraId="49F2434E" w14:textId="77777777" w:rsidTr="00AB489B">
        <w:trPr>
          <w:jc w:val="center"/>
        </w:trPr>
        <w:tc>
          <w:tcPr>
            <w:tcW w:w="846" w:type="dxa"/>
          </w:tcPr>
          <w:p w14:paraId="7D6E69C8" w14:textId="77777777" w:rsidR="00AB489B" w:rsidRPr="00AB489B" w:rsidRDefault="00AB489B" w:rsidP="00A155ED">
            <w:pPr>
              <w:rPr>
                <w:rFonts w:ascii="Arial" w:hAnsi="Arial" w:cs="Arial"/>
                <w:b/>
                <w:bCs/>
              </w:rPr>
            </w:pPr>
            <w:r w:rsidRPr="00AB489B">
              <w:rPr>
                <w:rFonts w:ascii="Arial" w:hAnsi="Arial" w:cs="Arial"/>
                <w:b/>
                <w:bCs/>
              </w:rPr>
              <w:t>2.10</w:t>
            </w:r>
          </w:p>
        </w:tc>
        <w:tc>
          <w:tcPr>
            <w:tcW w:w="8936" w:type="dxa"/>
          </w:tcPr>
          <w:p w14:paraId="0FDD2102" w14:textId="77777777" w:rsidR="00AB489B" w:rsidRPr="00B1502F" w:rsidRDefault="00AB489B" w:rsidP="00A155ED">
            <w:pPr>
              <w:rPr>
                <w:rFonts w:ascii="Arial" w:hAnsi="Arial" w:cs="Arial"/>
              </w:rPr>
            </w:pPr>
            <w:r w:rsidRPr="0032435B">
              <w:rPr>
                <w:rFonts w:ascii="Arial" w:hAnsi="Arial" w:cs="Arial"/>
              </w:rPr>
              <w:t>Demonstrate receptiveness to challenge and preparedness to constructively challenge others, escalating concerns that affect individuals’, families’, carers’, communities’ and colleagues’ safety and well-being when necessary</w:t>
            </w:r>
            <w:r>
              <w:rPr>
                <w:rFonts w:ascii="Arial" w:hAnsi="Arial" w:cs="Arial"/>
              </w:rPr>
              <w:t>.</w:t>
            </w:r>
          </w:p>
        </w:tc>
        <w:tc>
          <w:tcPr>
            <w:tcW w:w="4122" w:type="dxa"/>
            <w:gridSpan w:val="3"/>
          </w:tcPr>
          <w:p w14:paraId="31480D3D" w14:textId="77777777" w:rsidR="00AB489B" w:rsidRDefault="00AB489B" w:rsidP="00A155ED">
            <w:pPr>
              <w:rPr>
                <w:rFonts w:ascii="Arial" w:hAnsi="Arial" w:cs="Arial"/>
              </w:rPr>
            </w:pPr>
            <w:r>
              <w:rPr>
                <w:rFonts w:ascii="Arial" w:hAnsi="Arial" w:cs="Arial"/>
              </w:rPr>
              <w:t>LO2, LO3, LO4</w:t>
            </w:r>
          </w:p>
        </w:tc>
        <w:tc>
          <w:tcPr>
            <w:tcW w:w="4314" w:type="dxa"/>
            <w:gridSpan w:val="2"/>
          </w:tcPr>
          <w:p w14:paraId="3430A9E3" w14:textId="77777777" w:rsidR="00AB489B" w:rsidRDefault="00AB489B" w:rsidP="00A155ED">
            <w:pPr>
              <w:rPr>
                <w:rFonts w:ascii="Arial" w:hAnsi="Arial" w:cs="Arial"/>
              </w:rPr>
            </w:pPr>
            <w:r>
              <w:rPr>
                <w:rFonts w:ascii="Arial" w:hAnsi="Arial" w:cs="Arial"/>
              </w:rPr>
              <w:t>A3, B3, C3, A5, B5, C5</w:t>
            </w:r>
          </w:p>
        </w:tc>
      </w:tr>
      <w:tr w:rsidR="00AB489B" w14:paraId="375ED5FA" w14:textId="77777777" w:rsidTr="00AB489B">
        <w:trPr>
          <w:jc w:val="center"/>
        </w:trPr>
        <w:tc>
          <w:tcPr>
            <w:tcW w:w="846" w:type="dxa"/>
          </w:tcPr>
          <w:p w14:paraId="6E0CD901" w14:textId="77777777" w:rsidR="00AB489B" w:rsidRPr="00AB489B" w:rsidRDefault="00AB489B" w:rsidP="00A155ED">
            <w:pPr>
              <w:rPr>
                <w:rFonts w:ascii="Arial" w:hAnsi="Arial" w:cs="Arial"/>
                <w:b/>
                <w:bCs/>
              </w:rPr>
            </w:pPr>
            <w:r w:rsidRPr="00AB489B">
              <w:rPr>
                <w:rFonts w:ascii="Arial" w:hAnsi="Arial" w:cs="Arial"/>
                <w:b/>
                <w:bCs/>
              </w:rPr>
              <w:t>2.11</w:t>
            </w:r>
          </w:p>
        </w:tc>
        <w:tc>
          <w:tcPr>
            <w:tcW w:w="8936" w:type="dxa"/>
          </w:tcPr>
          <w:p w14:paraId="7DEDFB1D" w14:textId="77777777" w:rsidR="00AB489B" w:rsidRPr="0032435B" w:rsidRDefault="00AB489B" w:rsidP="00A155ED">
            <w:pPr>
              <w:rPr>
                <w:rFonts w:ascii="Arial" w:hAnsi="Arial" w:cs="Arial"/>
              </w:rPr>
            </w:pPr>
            <w:r w:rsidRPr="00CA1F43">
              <w:rPr>
                <w:rFonts w:ascii="Arial" w:hAnsi="Arial" w:cs="Arial"/>
              </w:rPr>
              <w:t xml:space="preserve">Negotiate an individual scope of practice within legal, ethical, </w:t>
            </w:r>
            <w:proofErr w:type="gramStart"/>
            <w:r w:rsidRPr="00CA1F43">
              <w:rPr>
                <w:rFonts w:ascii="Arial" w:hAnsi="Arial" w:cs="Arial"/>
              </w:rPr>
              <w:t>professional</w:t>
            </w:r>
            <w:proofErr w:type="gramEnd"/>
            <w:r w:rsidRPr="00CA1F43">
              <w:rPr>
                <w:rFonts w:ascii="Arial" w:hAnsi="Arial" w:cs="Arial"/>
              </w:rPr>
              <w:t xml:space="preserve"> and organisational policies, governance and procedures, with a focus on managing risk and upholding safety.</w:t>
            </w:r>
          </w:p>
        </w:tc>
        <w:tc>
          <w:tcPr>
            <w:tcW w:w="4122" w:type="dxa"/>
            <w:gridSpan w:val="3"/>
          </w:tcPr>
          <w:p w14:paraId="2DC77C33" w14:textId="77777777" w:rsidR="00AB489B" w:rsidRDefault="00AB489B" w:rsidP="00A155ED">
            <w:pPr>
              <w:rPr>
                <w:rFonts w:ascii="Arial" w:hAnsi="Arial" w:cs="Arial"/>
              </w:rPr>
            </w:pPr>
            <w:r>
              <w:rPr>
                <w:rFonts w:ascii="Arial" w:hAnsi="Arial" w:cs="Arial"/>
              </w:rPr>
              <w:t>LO4</w:t>
            </w:r>
          </w:p>
        </w:tc>
        <w:tc>
          <w:tcPr>
            <w:tcW w:w="4314" w:type="dxa"/>
            <w:gridSpan w:val="2"/>
          </w:tcPr>
          <w:p w14:paraId="58F48352" w14:textId="77777777" w:rsidR="00AB489B" w:rsidRDefault="00AB489B" w:rsidP="00A155ED">
            <w:pPr>
              <w:rPr>
                <w:rFonts w:ascii="Arial" w:hAnsi="Arial" w:cs="Arial"/>
              </w:rPr>
            </w:pPr>
            <w:r>
              <w:rPr>
                <w:rFonts w:ascii="Arial" w:hAnsi="Arial" w:cs="Arial"/>
              </w:rPr>
              <w:t>A3, B3, C3, A4, B4, C4, A5, B5, C5</w:t>
            </w:r>
          </w:p>
        </w:tc>
      </w:tr>
      <w:tr w:rsidR="00AB489B" w14:paraId="5C81EC60" w14:textId="77777777" w:rsidTr="00AB489B">
        <w:trPr>
          <w:jc w:val="center"/>
        </w:trPr>
        <w:tc>
          <w:tcPr>
            <w:tcW w:w="18218" w:type="dxa"/>
            <w:gridSpan w:val="7"/>
            <w:shd w:val="clear" w:color="auto" w:fill="ED7D31" w:themeFill="accent2"/>
          </w:tcPr>
          <w:p w14:paraId="4C43B4F5" w14:textId="77777777" w:rsidR="00AB489B" w:rsidRDefault="00AB489B" w:rsidP="00A155ED">
            <w:pPr>
              <w:rPr>
                <w:rFonts w:ascii="Arial" w:hAnsi="Arial" w:cs="Arial"/>
                <w:b/>
                <w:bCs/>
              </w:rPr>
            </w:pPr>
            <w:r>
              <w:rPr>
                <w:rFonts w:ascii="Arial" w:hAnsi="Arial" w:cs="Arial"/>
                <w:b/>
                <w:bCs/>
              </w:rPr>
              <w:t xml:space="preserve">                                                                     Education</w:t>
            </w:r>
          </w:p>
        </w:tc>
      </w:tr>
      <w:tr w:rsidR="00AB489B" w14:paraId="3F26B88C" w14:textId="77777777" w:rsidTr="00AB489B">
        <w:trPr>
          <w:jc w:val="center"/>
        </w:trPr>
        <w:tc>
          <w:tcPr>
            <w:tcW w:w="846" w:type="dxa"/>
          </w:tcPr>
          <w:p w14:paraId="7F5602C0" w14:textId="77777777" w:rsidR="00AB489B" w:rsidRDefault="00AB489B" w:rsidP="00A155ED">
            <w:pPr>
              <w:rPr>
                <w:rFonts w:ascii="Arial" w:hAnsi="Arial" w:cs="Arial"/>
                <w:b/>
                <w:bCs/>
              </w:rPr>
            </w:pPr>
          </w:p>
        </w:tc>
        <w:tc>
          <w:tcPr>
            <w:tcW w:w="8936" w:type="dxa"/>
          </w:tcPr>
          <w:p w14:paraId="21B484D3" w14:textId="77777777" w:rsidR="00AB489B" w:rsidRPr="0026370A" w:rsidRDefault="00AB489B" w:rsidP="00A155ED">
            <w:pPr>
              <w:rPr>
                <w:rFonts w:ascii="Arial" w:hAnsi="Arial" w:cs="Arial"/>
                <w:b/>
                <w:bCs/>
              </w:rPr>
            </w:pPr>
            <w:r w:rsidRPr="0026370A">
              <w:rPr>
                <w:rFonts w:ascii="Arial" w:hAnsi="Arial" w:cs="Arial"/>
                <w:b/>
                <w:bCs/>
              </w:rPr>
              <w:t>Education Pillar</w:t>
            </w:r>
          </w:p>
        </w:tc>
        <w:tc>
          <w:tcPr>
            <w:tcW w:w="4122" w:type="dxa"/>
            <w:gridSpan w:val="3"/>
          </w:tcPr>
          <w:p w14:paraId="25585CE9" w14:textId="77777777" w:rsidR="00AB489B" w:rsidRDefault="00AB489B" w:rsidP="00A155ED">
            <w:pPr>
              <w:rPr>
                <w:rFonts w:ascii="Arial" w:hAnsi="Arial" w:cs="Arial"/>
                <w:b/>
                <w:bCs/>
              </w:rPr>
            </w:pPr>
            <w:r>
              <w:rPr>
                <w:rFonts w:ascii="Arial" w:hAnsi="Arial" w:cs="Arial"/>
                <w:b/>
                <w:bCs/>
              </w:rPr>
              <w:t>Mentoring and Coaching in Professional Practice</w:t>
            </w:r>
          </w:p>
        </w:tc>
        <w:tc>
          <w:tcPr>
            <w:tcW w:w="4314" w:type="dxa"/>
            <w:gridSpan w:val="2"/>
          </w:tcPr>
          <w:p w14:paraId="49F10A58" w14:textId="77777777" w:rsidR="00AB489B" w:rsidRPr="00F735EB" w:rsidRDefault="00AB489B" w:rsidP="00A155ED">
            <w:pPr>
              <w:rPr>
                <w:rFonts w:ascii="Arial" w:hAnsi="Arial" w:cs="Arial"/>
                <w:b/>
                <w:bCs/>
              </w:rPr>
            </w:pPr>
            <w:r w:rsidRPr="00F735EB">
              <w:rPr>
                <w:rFonts w:ascii="Arial" w:hAnsi="Arial" w:cs="Arial"/>
                <w:b/>
                <w:bCs/>
              </w:rPr>
              <w:t>Programme Outcomes</w:t>
            </w:r>
          </w:p>
        </w:tc>
      </w:tr>
      <w:tr w:rsidR="00AB489B" w14:paraId="23F5357B" w14:textId="77777777" w:rsidTr="00AB489B">
        <w:trPr>
          <w:trHeight w:val="1606"/>
          <w:jc w:val="center"/>
        </w:trPr>
        <w:tc>
          <w:tcPr>
            <w:tcW w:w="846" w:type="dxa"/>
          </w:tcPr>
          <w:p w14:paraId="4B829FE3" w14:textId="77777777" w:rsidR="00AB489B" w:rsidRPr="00AB489B" w:rsidRDefault="00AB489B" w:rsidP="00A155ED">
            <w:pPr>
              <w:rPr>
                <w:rFonts w:ascii="Arial" w:hAnsi="Arial" w:cs="Arial"/>
                <w:b/>
                <w:bCs/>
              </w:rPr>
            </w:pPr>
            <w:r w:rsidRPr="00AB489B">
              <w:rPr>
                <w:rFonts w:ascii="Arial" w:hAnsi="Arial" w:cs="Arial"/>
                <w:b/>
                <w:bCs/>
              </w:rPr>
              <w:t>3.1</w:t>
            </w:r>
          </w:p>
        </w:tc>
        <w:tc>
          <w:tcPr>
            <w:tcW w:w="8936" w:type="dxa"/>
          </w:tcPr>
          <w:p w14:paraId="6D3C96D0" w14:textId="77777777" w:rsidR="00AB489B" w:rsidRPr="0026370A" w:rsidRDefault="00AB489B" w:rsidP="00A155ED">
            <w:pPr>
              <w:rPr>
                <w:rFonts w:ascii="Arial" w:hAnsi="Arial" w:cs="Arial"/>
              </w:rPr>
            </w:pPr>
            <w:r w:rsidRPr="0026370A">
              <w:rPr>
                <w:rFonts w:ascii="Arial" w:hAnsi="Arial" w:cs="Arial"/>
              </w:rPr>
              <w:t>Critically assess and address own learning needs, negotiating a personal development plan that reflects the breadth of ongoing professional development across the four pillars of advanced clinical practice.</w:t>
            </w:r>
          </w:p>
        </w:tc>
        <w:tc>
          <w:tcPr>
            <w:tcW w:w="4122" w:type="dxa"/>
            <w:gridSpan w:val="3"/>
          </w:tcPr>
          <w:p w14:paraId="4872911D" w14:textId="77777777" w:rsidR="00AB489B" w:rsidRPr="003A0004" w:rsidRDefault="00AB489B" w:rsidP="00A155ED">
            <w:pPr>
              <w:rPr>
                <w:rFonts w:ascii="Arial" w:hAnsi="Arial" w:cs="Arial"/>
              </w:rPr>
            </w:pPr>
            <w:r w:rsidRPr="003A0004">
              <w:rPr>
                <w:rFonts w:ascii="Arial" w:hAnsi="Arial" w:cs="Arial"/>
              </w:rPr>
              <w:t>LO1, LO3, LO5</w:t>
            </w:r>
          </w:p>
        </w:tc>
        <w:tc>
          <w:tcPr>
            <w:tcW w:w="4314" w:type="dxa"/>
            <w:gridSpan w:val="2"/>
          </w:tcPr>
          <w:p w14:paraId="6E35E092" w14:textId="77777777" w:rsidR="00AB489B" w:rsidRPr="00DF726D" w:rsidRDefault="00AB489B" w:rsidP="00A155ED">
            <w:pPr>
              <w:rPr>
                <w:rFonts w:ascii="Arial" w:hAnsi="Arial" w:cs="Arial"/>
              </w:rPr>
            </w:pPr>
            <w:r w:rsidRPr="00DF726D">
              <w:rPr>
                <w:rFonts w:ascii="Arial" w:hAnsi="Arial" w:cs="Arial"/>
              </w:rPr>
              <w:t>A3, B3, C3</w:t>
            </w:r>
          </w:p>
        </w:tc>
      </w:tr>
      <w:tr w:rsidR="00AB489B" w14:paraId="000189D6" w14:textId="77777777" w:rsidTr="00AB489B">
        <w:trPr>
          <w:jc w:val="center"/>
        </w:trPr>
        <w:tc>
          <w:tcPr>
            <w:tcW w:w="846" w:type="dxa"/>
          </w:tcPr>
          <w:p w14:paraId="11116DA7" w14:textId="77777777" w:rsidR="00AB489B" w:rsidRPr="00AB489B" w:rsidRDefault="00AB489B" w:rsidP="00A155ED">
            <w:pPr>
              <w:rPr>
                <w:rFonts w:ascii="Arial" w:hAnsi="Arial" w:cs="Arial"/>
                <w:b/>
                <w:bCs/>
              </w:rPr>
            </w:pPr>
            <w:r w:rsidRPr="00AB489B">
              <w:rPr>
                <w:rFonts w:ascii="Arial" w:hAnsi="Arial" w:cs="Arial"/>
                <w:b/>
                <w:bCs/>
              </w:rPr>
              <w:t>3.2</w:t>
            </w:r>
          </w:p>
        </w:tc>
        <w:tc>
          <w:tcPr>
            <w:tcW w:w="8936" w:type="dxa"/>
          </w:tcPr>
          <w:p w14:paraId="64A85B75" w14:textId="77777777" w:rsidR="00AB489B" w:rsidRPr="0026370A" w:rsidRDefault="00AB489B" w:rsidP="00A155ED">
            <w:pPr>
              <w:rPr>
                <w:rFonts w:ascii="Arial" w:hAnsi="Arial" w:cs="Arial"/>
              </w:rPr>
            </w:pPr>
            <w:r w:rsidRPr="0026370A">
              <w:rPr>
                <w:rFonts w:ascii="Arial" w:hAnsi="Arial" w:cs="Arial"/>
              </w:rPr>
              <w:t>Engage in self-directed learning, critically reflecting to maximise clinical skills and knowledge, as well as own potential to lead and develop both care and services.</w:t>
            </w:r>
          </w:p>
        </w:tc>
        <w:tc>
          <w:tcPr>
            <w:tcW w:w="4122" w:type="dxa"/>
            <w:gridSpan w:val="3"/>
          </w:tcPr>
          <w:p w14:paraId="29C995C2" w14:textId="77777777" w:rsidR="00AB489B" w:rsidRPr="002D5A92" w:rsidRDefault="00AB489B" w:rsidP="00A155ED">
            <w:pPr>
              <w:rPr>
                <w:rFonts w:ascii="Arial" w:hAnsi="Arial" w:cs="Arial"/>
              </w:rPr>
            </w:pPr>
            <w:r w:rsidRPr="002D5A92">
              <w:rPr>
                <w:rFonts w:ascii="Arial" w:hAnsi="Arial" w:cs="Arial"/>
              </w:rPr>
              <w:t>LO</w:t>
            </w:r>
            <w:r>
              <w:rPr>
                <w:rFonts w:ascii="Arial" w:hAnsi="Arial" w:cs="Arial"/>
              </w:rPr>
              <w:t>1, LO</w:t>
            </w:r>
            <w:r w:rsidRPr="002D5A92">
              <w:rPr>
                <w:rFonts w:ascii="Arial" w:hAnsi="Arial" w:cs="Arial"/>
              </w:rPr>
              <w:t>5</w:t>
            </w:r>
          </w:p>
        </w:tc>
        <w:tc>
          <w:tcPr>
            <w:tcW w:w="4314" w:type="dxa"/>
            <w:gridSpan w:val="2"/>
          </w:tcPr>
          <w:p w14:paraId="35830FCA" w14:textId="77777777" w:rsidR="00AB489B" w:rsidRPr="00173E69" w:rsidRDefault="00AB489B" w:rsidP="00A155ED">
            <w:pPr>
              <w:rPr>
                <w:rFonts w:ascii="Arial" w:hAnsi="Arial" w:cs="Arial"/>
              </w:rPr>
            </w:pPr>
            <w:r w:rsidRPr="00173E69">
              <w:rPr>
                <w:rFonts w:ascii="Arial" w:hAnsi="Arial" w:cs="Arial"/>
              </w:rPr>
              <w:t>A3, B3, C3</w:t>
            </w:r>
          </w:p>
        </w:tc>
      </w:tr>
      <w:tr w:rsidR="00AB489B" w14:paraId="66184FE5" w14:textId="77777777" w:rsidTr="00AB489B">
        <w:trPr>
          <w:jc w:val="center"/>
        </w:trPr>
        <w:tc>
          <w:tcPr>
            <w:tcW w:w="846" w:type="dxa"/>
          </w:tcPr>
          <w:p w14:paraId="561174DD" w14:textId="77777777" w:rsidR="00AB489B" w:rsidRPr="00AB489B" w:rsidRDefault="00AB489B" w:rsidP="00A155ED">
            <w:pPr>
              <w:rPr>
                <w:rFonts w:ascii="Arial" w:hAnsi="Arial" w:cs="Arial"/>
                <w:b/>
                <w:bCs/>
              </w:rPr>
            </w:pPr>
            <w:r w:rsidRPr="00AB489B">
              <w:rPr>
                <w:rFonts w:ascii="Arial" w:hAnsi="Arial" w:cs="Arial"/>
                <w:b/>
                <w:bCs/>
              </w:rPr>
              <w:lastRenderedPageBreak/>
              <w:t>3.3</w:t>
            </w:r>
          </w:p>
        </w:tc>
        <w:tc>
          <w:tcPr>
            <w:tcW w:w="8936" w:type="dxa"/>
          </w:tcPr>
          <w:p w14:paraId="76BD1CDF" w14:textId="77777777" w:rsidR="00AB489B" w:rsidRPr="0026370A" w:rsidRDefault="00AB489B" w:rsidP="00A155ED">
            <w:pPr>
              <w:rPr>
                <w:rFonts w:ascii="Arial" w:hAnsi="Arial" w:cs="Arial"/>
              </w:rPr>
            </w:pPr>
            <w:r w:rsidRPr="0026370A">
              <w:rPr>
                <w:rFonts w:ascii="Arial" w:hAnsi="Arial" w:cs="Arial"/>
              </w:rPr>
              <w:t xml:space="preserve">Engage with, </w:t>
            </w:r>
            <w:proofErr w:type="gramStart"/>
            <w:r w:rsidRPr="0026370A">
              <w:rPr>
                <w:rFonts w:ascii="Arial" w:hAnsi="Arial" w:cs="Arial"/>
              </w:rPr>
              <w:t>appraise</w:t>
            </w:r>
            <w:proofErr w:type="gramEnd"/>
            <w:r w:rsidRPr="0026370A">
              <w:rPr>
                <w:rFonts w:ascii="Arial" w:hAnsi="Arial" w:cs="Arial"/>
              </w:rPr>
              <w:t xml:space="preserve"> and respond to individuals’ motivation, development stage and capacity, working collaboratively to support health literacy and empower individuals to participate in decisions about their care and to maximise their health and well-being.</w:t>
            </w:r>
          </w:p>
        </w:tc>
        <w:tc>
          <w:tcPr>
            <w:tcW w:w="4122" w:type="dxa"/>
            <w:gridSpan w:val="3"/>
          </w:tcPr>
          <w:p w14:paraId="500995DD" w14:textId="77777777" w:rsidR="00AB489B" w:rsidRPr="0026370A" w:rsidRDefault="00AB489B" w:rsidP="00A155ED">
            <w:pPr>
              <w:rPr>
                <w:rFonts w:ascii="Arial" w:hAnsi="Arial" w:cs="Arial"/>
              </w:rPr>
            </w:pPr>
            <w:r w:rsidRPr="0026370A">
              <w:rPr>
                <w:rFonts w:ascii="Arial" w:hAnsi="Arial" w:cs="Arial"/>
              </w:rPr>
              <w:t>LO2, LO4</w:t>
            </w:r>
          </w:p>
        </w:tc>
        <w:tc>
          <w:tcPr>
            <w:tcW w:w="4314" w:type="dxa"/>
            <w:gridSpan w:val="2"/>
          </w:tcPr>
          <w:p w14:paraId="1AC72D0F" w14:textId="77777777" w:rsidR="00AB489B" w:rsidRPr="0026370A" w:rsidRDefault="00AB489B" w:rsidP="00A155ED">
            <w:pPr>
              <w:rPr>
                <w:rFonts w:ascii="Arial" w:hAnsi="Arial" w:cs="Arial"/>
              </w:rPr>
            </w:pPr>
            <w:r w:rsidRPr="0026370A">
              <w:rPr>
                <w:rFonts w:ascii="Arial" w:hAnsi="Arial" w:cs="Arial"/>
              </w:rPr>
              <w:t>A3, B3, C3</w:t>
            </w:r>
          </w:p>
        </w:tc>
      </w:tr>
      <w:tr w:rsidR="00AB489B" w14:paraId="7EDE2574" w14:textId="77777777" w:rsidTr="00AB489B">
        <w:trPr>
          <w:jc w:val="center"/>
        </w:trPr>
        <w:tc>
          <w:tcPr>
            <w:tcW w:w="846" w:type="dxa"/>
          </w:tcPr>
          <w:p w14:paraId="4DBDEDEA" w14:textId="77777777" w:rsidR="00AB489B" w:rsidRPr="00AB489B" w:rsidRDefault="00AB489B" w:rsidP="00A155ED">
            <w:pPr>
              <w:rPr>
                <w:rFonts w:ascii="Arial" w:hAnsi="Arial" w:cs="Arial"/>
                <w:b/>
                <w:bCs/>
              </w:rPr>
            </w:pPr>
            <w:r w:rsidRPr="00AB489B">
              <w:rPr>
                <w:rFonts w:ascii="Arial" w:hAnsi="Arial" w:cs="Arial"/>
                <w:b/>
                <w:bCs/>
              </w:rPr>
              <w:t>3.4</w:t>
            </w:r>
          </w:p>
        </w:tc>
        <w:tc>
          <w:tcPr>
            <w:tcW w:w="8936" w:type="dxa"/>
          </w:tcPr>
          <w:p w14:paraId="0A5D0F2A" w14:textId="77777777" w:rsidR="00AB489B" w:rsidRPr="0026370A" w:rsidRDefault="00AB489B" w:rsidP="00A155ED">
            <w:pPr>
              <w:rPr>
                <w:rFonts w:ascii="Arial" w:hAnsi="Arial" w:cs="Arial"/>
              </w:rPr>
            </w:pPr>
            <w:r w:rsidRPr="0026370A">
              <w:rPr>
                <w:rFonts w:ascii="Arial" w:hAnsi="Arial" w:cs="Arial"/>
              </w:rPr>
              <w:t>Advocate for and contribute to a culture of organisational learning to inspire future and existing staff.</w:t>
            </w:r>
          </w:p>
        </w:tc>
        <w:tc>
          <w:tcPr>
            <w:tcW w:w="4122" w:type="dxa"/>
            <w:gridSpan w:val="3"/>
          </w:tcPr>
          <w:p w14:paraId="2F1B79FA" w14:textId="77777777" w:rsidR="00AB489B" w:rsidRPr="0026370A" w:rsidRDefault="00AB489B" w:rsidP="00A155ED">
            <w:pPr>
              <w:rPr>
                <w:rFonts w:ascii="Arial" w:hAnsi="Arial" w:cs="Arial"/>
              </w:rPr>
            </w:pPr>
            <w:r w:rsidRPr="0026370A">
              <w:rPr>
                <w:rFonts w:ascii="Arial" w:hAnsi="Arial" w:cs="Arial"/>
              </w:rPr>
              <w:t>LO1, LO3, LO4, LO5</w:t>
            </w:r>
          </w:p>
        </w:tc>
        <w:tc>
          <w:tcPr>
            <w:tcW w:w="4314" w:type="dxa"/>
            <w:gridSpan w:val="2"/>
          </w:tcPr>
          <w:p w14:paraId="4C233CBE" w14:textId="77777777" w:rsidR="00AB489B" w:rsidRPr="0026370A" w:rsidRDefault="00AB489B" w:rsidP="00A155ED">
            <w:pPr>
              <w:rPr>
                <w:rFonts w:ascii="Arial" w:hAnsi="Arial" w:cs="Arial"/>
              </w:rPr>
            </w:pPr>
            <w:r w:rsidRPr="0026370A">
              <w:rPr>
                <w:rFonts w:ascii="Arial" w:hAnsi="Arial" w:cs="Arial"/>
              </w:rPr>
              <w:t>A3, B3, C3</w:t>
            </w:r>
          </w:p>
        </w:tc>
      </w:tr>
      <w:tr w:rsidR="00AB489B" w14:paraId="709E73C6" w14:textId="77777777" w:rsidTr="00AB489B">
        <w:trPr>
          <w:jc w:val="center"/>
        </w:trPr>
        <w:tc>
          <w:tcPr>
            <w:tcW w:w="846" w:type="dxa"/>
          </w:tcPr>
          <w:p w14:paraId="2B4FCA94" w14:textId="77777777" w:rsidR="00AB489B" w:rsidRPr="00AB489B" w:rsidRDefault="00AB489B" w:rsidP="00A155ED">
            <w:pPr>
              <w:rPr>
                <w:rFonts w:ascii="Arial" w:hAnsi="Arial" w:cs="Arial"/>
                <w:b/>
                <w:bCs/>
              </w:rPr>
            </w:pPr>
            <w:r w:rsidRPr="00AB489B">
              <w:rPr>
                <w:rFonts w:ascii="Arial" w:hAnsi="Arial" w:cs="Arial"/>
                <w:b/>
                <w:bCs/>
              </w:rPr>
              <w:t xml:space="preserve">3.5 </w:t>
            </w:r>
          </w:p>
        </w:tc>
        <w:tc>
          <w:tcPr>
            <w:tcW w:w="8936" w:type="dxa"/>
          </w:tcPr>
          <w:p w14:paraId="2F1B57EC" w14:textId="77777777" w:rsidR="00AB489B" w:rsidRPr="0026370A" w:rsidRDefault="00AB489B" w:rsidP="00A155ED">
            <w:pPr>
              <w:rPr>
                <w:rFonts w:ascii="Arial" w:hAnsi="Arial" w:cs="Arial"/>
              </w:rPr>
            </w:pPr>
            <w:r w:rsidRPr="0026370A">
              <w:rPr>
                <w:rFonts w:ascii="Arial" w:hAnsi="Arial" w:cs="Arial"/>
              </w:rPr>
              <w:t>Facilitate collaboration of the wider team and support peer review processes to identify individual and team learning.</w:t>
            </w:r>
          </w:p>
        </w:tc>
        <w:tc>
          <w:tcPr>
            <w:tcW w:w="4122" w:type="dxa"/>
            <w:gridSpan w:val="3"/>
          </w:tcPr>
          <w:p w14:paraId="4708CF80" w14:textId="77777777" w:rsidR="00AB489B" w:rsidRPr="0026370A" w:rsidRDefault="00AB489B" w:rsidP="00A155ED">
            <w:pPr>
              <w:rPr>
                <w:rFonts w:ascii="Arial" w:hAnsi="Arial" w:cs="Arial"/>
              </w:rPr>
            </w:pPr>
            <w:r w:rsidRPr="0026370A">
              <w:rPr>
                <w:rFonts w:ascii="Arial" w:hAnsi="Arial" w:cs="Arial"/>
              </w:rPr>
              <w:t>LO1, LO3, LO4, LO5</w:t>
            </w:r>
          </w:p>
        </w:tc>
        <w:tc>
          <w:tcPr>
            <w:tcW w:w="4314" w:type="dxa"/>
            <w:gridSpan w:val="2"/>
          </w:tcPr>
          <w:p w14:paraId="380D4861" w14:textId="77777777" w:rsidR="00AB489B" w:rsidRPr="0026370A" w:rsidRDefault="00AB489B" w:rsidP="00A155ED">
            <w:pPr>
              <w:rPr>
                <w:rFonts w:ascii="Arial" w:hAnsi="Arial" w:cs="Arial"/>
              </w:rPr>
            </w:pPr>
            <w:r w:rsidRPr="0026370A">
              <w:rPr>
                <w:rFonts w:ascii="Arial" w:hAnsi="Arial" w:cs="Arial"/>
              </w:rPr>
              <w:t>A3, B3, C3</w:t>
            </w:r>
          </w:p>
        </w:tc>
      </w:tr>
      <w:tr w:rsidR="00AB489B" w14:paraId="38F42EA3" w14:textId="77777777" w:rsidTr="00AB489B">
        <w:trPr>
          <w:jc w:val="center"/>
        </w:trPr>
        <w:tc>
          <w:tcPr>
            <w:tcW w:w="846" w:type="dxa"/>
          </w:tcPr>
          <w:p w14:paraId="09CC5829" w14:textId="77777777" w:rsidR="00AB489B" w:rsidRPr="00AB489B" w:rsidRDefault="00AB489B" w:rsidP="00A155ED">
            <w:pPr>
              <w:rPr>
                <w:rFonts w:ascii="Arial" w:hAnsi="Arial" w:cs="Arial"/>
                <w:b/>
                <w:bCs/>
              </w:rPr>
            </w:pPr>
            <w:r w:rsidRPr="00AB489B">
              <w:rPr>
                <w:rFonts w:ascii="Arial" w:hAnsi="Arial" w:cs="Arial"/>
                <w:b/>
                <w:bCs/>
              </w:rPr>
              <w:t>3.6</w:t>
            </w:r>
          </w:p>
        </w:tc>
        <w:tc>
          <w:tcPr>
            <w:tcW w:w="8936" w:type="dxa"/>
          </w:tcPr>
          <w:p w14:paraId="7F5EDFA7" w14:textId="77777777" w:rsidR="00AB489B" w:rsidRPr="0026370A" w:rsidRDefault="00AB489B" w:rsidP="00A155ED">
            <w:pPr>
              <w:rPr>
                <w:rFonts w:ascii="Arial" w:hAnsi="Arial" w:cs="Arial"/>
              </w:rPr>
            </w:pPr>
            <w:r w:rsidRPr="0026370A">
              <w:rPr>
                <w:rFonts w:ascii="Arial" w:hAnsi="Arial" w:cs="Arial"/>
              </w:rPr>
              <w:t>Identify further developmental needs for the individual and the wider team and supporting them to address these.</w:t>
            </w:r>
          </w:p>
        </w:tc>
        <w:tc>
          <w:tcPr>
            <w:tcW w:w="4122" w:type="dxa"/>
            <w:gridSpan w:val="3"/>
          </w:tcPr>
          <w:p w14:paraId="75B703CC" w14:textId="77777777" w:rsidR="00AB489B" w:rsidRPr="0026370A" w:rsidRDefault="00AB489B" w:rsidP="00A155ED">
            <w:pPr>
              <w:rPr>
                <w:rFonts w:ascii="Arial" w:hAnsi="Arial" w:cs="Arial"/>
              </w:rPr>
            </w:pPr>
            <w:r w:rsidRPr="0026370A">
              <w:rPr>
                <w:rFonts w:ascii="Arial" w:hAnsi="Arial" w:cs="Arial"/>
              </w:rPr>
              <w:t>LO1-5</w:t>
            </w:r>
          </w:p>
        </w:tc>
        <w:tc>
          <w:tcPr>
            <w:tcW w:w="4314" w:type="dxa"/>
            <w:gridSpan w:val="2"/>
          </w:tcPr>
          <w:p w14:paraId="0919AC50" w14:textId="77777777" w:rsidR="00AB489B" w:rsidRPr="0026370A" w:rsidRDefault="00AB489B" w:rsidP="00A155ED">
            <w:pPr>
              <w:rPr>
                <w:rFonts w:ascii="Arial" w:hAnsi="Arial" w:cs="Arial"/>
              </w:rPr>
            </w:pPr>
            <w:r w:rsidRPr="0026370A">
              <w:rPr>
                <w:rFonts w:ascii="Arial" w:hAnsi="Arial" w:cs="Arial"/>
              </w:rPr>
              <w:t>A3, B3, C3</w:t>
            </w:r>
          </w:p>
        </w:tc>
      </w:tr>
      <w:tr w:rsidR="00AB489B" w14:paraId="2319DA25" w14:textId="77777777" w:rsidTr="00AB489B">
        <w:trPr>
          <w:jc w:val="center"/>
        </w:trPr>
        <w:tc>
          <w:tcPr>
            <w:tcW w:w="846" w:type="dxa"/>
          </w:tcPr>
          <w:p w14:paraId="0AADF830" w14:textId="77777777" w:rsidR="00AB489B" w:rsidRPr="00AB489B" w:rsidRDefault="00AB489B" w:rsidP="00A155ED">
            <w:pPr>
              <w:rPr>
                <w:rFonts w:ascii="Arial" w:hAnsi="Arial" w:cs="Arial"/>
                <w:b/>
                <w:bCs/>
              </w:rPr>
            </w:pPr>
            <w:r w:rsidRPr="00AB489B">
              <w:rPr>
                <w:rFonts w:ascii="Arial" w:hAnsi="Arial" w:cs="Arial"/>
                <w:b/>
                <w:bCs/>
              </w:rPr>
              <w:t>3.7</w:t>
            </w:r>
          </w:p>
        </w:tc>
        <w:tc>
          <w:tcPr>
            <w:tcW w:w="8936" w:type="dxa"/>
          </w:tcPr>
          <w:p w14:paraId="4F16FC2A" w14:textId="77777777" w:rsidR="00AB489B" w:rsidRPr="0026370A" w:rsidRDefault="00AB489B" w:rsidP="00A155ED">
            <w:pPr>
              <w:rPr>
                <w:rFonts w:ascii="Arial" w:hAnsi="Arial" w:cs="Arial"/>
              </w:rPr>
            </w:pPr>
            <w:r w:rsidRPr="0026370A">
              <w:rPr>
                <w:rFonts w:ascii="Arial" w:hAnsi="Arial" w:cs="Arial"/>
              </w:rPr>
              <w:t>Supporting the wider team to build capacity and capability through work-based and inter- professional learning, and the application of learning to practice.</w:t>
            </w:r>
          </w:p>
        </w:tc>
        <w:tc>
          <w:tcPr>
            <w:tcW w:w="4122" w:type="dxa"/>
            <w:gridSpan w:val="3"/>
          </w:tcPr>
          <w:p w14:paraId="3FD4AFF9" w14:textId="77777777" w:rsidR="00AB489B" w:rsidRPr="0026370A" w:rsidRDefault="00AB489B" w:rsidP="00A155ED">
            <w:pPr>
              <w:rPr>
                <w:rFonts w:ascii="Arial" w:hAnsi="Arial" w:cs="Arial"/>
              </w:rPr>
            </w:pPr>
            <w:r w:rsidRPr="0026370A">
              <w:rPr>
                <w:rFonts w:ascii="Arial" w:hAnsi="Arial" w:cs="Arial"/>
              </w:rPr>
              <w:t>LO1-LO5</w:t>
            </w:r>
          </w:p>
        </w:tc>
        <w:tc>
          <w:tcPr>
            <w:tcW w:w="4314" w:type="dxa"/>
            <w:gridSpan w:val="2"/>
          </w:tcPr>
          <w:p w14:paraId="5D6FBFB1" w14:textId="77777777" w:rsidR="00AB489B" w:rsidRPr="0026370A" w:rsidRDefault="00AB489B" w:rsidP="00A155ED">
            <w:pPr>
              <w:rPr>
                <w:rFonts w:ascii="Arial" w:hAnsi="Arial" w:cs="Arial"/>
              </w:rPr>
            </w:pPr>
          </w:p>
        </w:tc>
      </w:tr>
      <w:tr w:rsidR="00AB489B" w14:paraId="60A1297B" w14:textId="77777777" w:rsidTr="00AB489B">
        <w:trPr>
          <w:jc w:val="center"/>
        </w:trPr>
        <w:tc>
          <w:tcPr>
            <w:tcW w:w="846" w:type="dxa"/>
          </w:tcPr>
          <w:p w14:paraId="31D2860C" w14:textId="77777777" w:rsidR="00AB489B" w:rsidRPr="00AB489B" w:rsidRDefault="00AB489B" w:rsidP="00A155ED">
            <w:pPr>
              <w:rPr>
                <w:rFonts w:ascii="Arial" w:hAnsi="Arial" w:cs="Arial"/>
                <w:b/>
                <w:bCs/>
              </w:rPr>
            </w:pPr>
            <w:r w:rsidRPr="00AB489B">
              <w:rPr>
                <w:rFonts w:ascii="Arial" w:hAnsi="Arial" w:cs="Arial"/>
                <w:b/>
                <w:bCs/>
              </w:rPr>
              <w:t>3.8</w:t>
            </w:r>
          </w:p>
        </w:tc>
        <w:tc>
          <w:tcPr>
            <w:tcW w:w="8936" w:type="dxa"/>
          </w:tcPr>
          <w:p w14:paraId="746D5492" w14:textId="77777777" w:rsidR="00AB489B" w:rsidRPr="0026370A" w:rsidRDefault="00AB489B" w:rsidP="00A155ED">
            <w:pPr>
              <w:rPr>
                <w:rFonts w:ascii="Arial" w:hAnsi="Arial" w:cs="Arial"/>
              </w:rPr>
            </w:pPr>
            <w:r w:rsidRPr="0026370A">
              <w:rPr>
                <w:rFonts w:ascii="Arial" w:hAnsi="Arial" w:cs="Arial"/>
              </w:rPr>
              <w:t xml:space="preserve">Act as a role model, educator, supervisor, </w:t>
            </w:r>
            <w:proofErr w:type="gramStart"/>
            <w:r w:rsidRPr="0026370A">
              <w:rPr>
                <w:rFonts w:ascii="Arial" w:hAnsi="Arial" w:cs="Arial"/>
              </w:rPr>
              <w:t>coach</w:t>
            </w:r>
            <w:proofErr w:type="gramEnd"/>
            <w:r w:rsidRPr="0026370A">
              <w:rPr>
                <w:rFonts w:ascii="Arial" w:hAnsi="Arial" w:cs="Arial"/>
              </w:rPr>
              <w:t xml:space="preserve"> and mentor, seeking to instil and develop the confidence of others.</w:t>
            </w:r>
          </w:p>
        </w:tc>
        <w:tc>
          <w:tcPr>
            <w:tcW w:w="4122" w:type="dxa"/>
            <w:gridSpan w:val="3"/>
          </w:tcPr>
          <w:p w14:paraId="2152598E" w14:textId="77777777" w:rsidR="00AB489B" w:rsidRPr="0026370A" w:rsidRDefault="00AB489B" w:rsidP="00A155ED">
            <w:pPr>
              <w:rPr>
                <w:rFonts w:ascii="Arial" w:hAnsi="Arial" w:cs="Arial"/>
              </w:rPr>
            </w:pPr>
            <w:r w:rsidRPr="0026370A">
              <w:rPr>
                <w:rFonts w:ascii="Arial" w:hAnsi="Arial" w:cs="Arial"/>
              </w:rPr>
              <w:t>LO1, LO2, LO3, LO4, LO5</w:t>
            </w:r>
          </w:p>
        </w:tc>
        <w:tc>
          <w:tcPr>
            <w:tcW w:w="4314" w:type="dxa"/>
            <w:gridSpan w:val="2"/>
          </w:tcPr>
          <w:p w14:paraId="6F426171" w14:textId="77777777" w:rsidR="00AB489B" w:rsidRPr="0026370A" w:rsidRDefault="00AB489B" w:rsidP="00A155ED">
            <w:pPr>
              <w:rPr>
                <w:rFonts w:ascii="Arial" w:hAnsi="Arial" w:cs="Arial"/>
              </w:rPr>
            </w:pPr>
            <w:r w:rsidRPr="0026370A">
              <w:rPr>
                <w:rFonts w:ascii="Arial" w:hAnsi="Arial" w:cs="Arial"/>
              </w:rPr>
              <w:t>A3, B3, C3</w:t>
            </w:r>
          </w:p>
        </w:tc>
      </w:tr>
      <w:tr w:rsidR="00AB489B" w14:paraId="0B63BAB3" w14:textId="77777777" w:rsidTr="00AB489B">
        <w:trPr>
          <w:jc w:val="center"/>
        </w:trPr>
        <w:tc>
          <w:tcPr>
            <w:tcW w:w="18218" w:type="dxa"/>
            <w:gridSpan w:val="7"/>
            <w:shd w:val="clear" w:color="auto" w:fill="FFFF00"/>
          </w:tcPr>
          <w:p w14:paraId="21C13039" w14:textId="77777777" w:rsidR="00AB489B" w:rsidRDefault="00AB489B" w:rsidP="00A155ED">
            <w:pPr>
              <w:rPr>
                <w:rFonts w:ascii="Arial" w:hAnsi="Arial" w:cs="Arial"/>
                <w:b/>
                <w:bCs/>
              </w:rPr>
            </w:pPr>
            <w:r>
              <w:rPr>
                <w:rFonts w:ascii="Arial" w:hAnsi="Arial" w:cs="Arial"/>
                <w:b/>
                <w:bCs/>
              </w:rPr>
              <w:t xml:space="preserve">                                                                       Research</w:t>
            </w:r>
          </w:p>
        </w:tc>
      </w:tr>
      <w:tr w:rsidR="00AB489B" w14:paraId="2197C66C" w14:textId="77777777" w:rsidTr="00AB489B">
        <w:trPr>
          <w:jc w:val="center"/>
        </w:trPr>
        <w:tc>
          <w:tcPr>
            <w:tcW w:w="846" w:type="dxa"/>
          </w:tcPr>
          <w:p w14:paraId="0BFE1D27" w14:textId="77777777" w:rsidR="00AB489B" w:rsidRPr="0026370A" w:rsidRDefault="00AB489B" w:rsidP="00A155ED">
            <w:pPr>
              <w:rPr>
                <w:rFonts w:ascii="Arial" w:hAnsi="Arial" w:cs="Arial"/>
                <w:b/>
                <w:bCs/>
              </w:rPr>
            </w:pPr>
          </w:p>
        </w:tc>
        <w:tc>
          <w:tcPr>
            <w:tcW w:w="8936" w:type="dxa"/>
          </w:tcPr>
          <w:p w14:paraId="2EB11685" w14:textId="77777777" w:rsidR="00AB489B" w:rsidRPr="0026370A" w:rsidRDefault="00AB489B" w:rsidP="00A155ED">
            <w:pPr>
              <w:rPr>
                <w:rFonts w:ascii="Arial" w:hAnsi="Arial" w:cs="Arial"/>
                <w:b/>
                <w:bCs/>
              </w:rPr>
            </w:pPr>
            <w:r w:rsidRPr="0026370A">
              <w:rPr>
                <w:rFonts w:ascii="Arial" w:hAnsi="Arial" w:cs="Arial"/>
                <w:b/>
                <w:bCs/>
              </w:rPr>
              <w:t>Research Pillar</w:t>
            </w:r>
          </w:p>
        </w:tc>
        <w:tc>
          <w:tcPr>
            <w:tcW w:w="1461" w:type="dxa"/>
          </w:tcPr>
          <w:p w14:paraId="5AB9AC61" w14:textId="77777777" w:rsidR="00AB489B" w:rsidRPr="0026370A" w:rsidRDefault="00AB489B" w:rsidP="00A155ED">
            <w:pPr>
              <w:rPr>
                <w:rFonts w:ascii="Arial" w:hAnsi="Arial" w:cs="Arial"/>
                <w:b/>
                <w:bCs/>
              </w:rPr>
            </w:pPr>
            <w:r w:rsidRPr="0026370A">
              <w:rPr>
                <w:rFonts w:ascii="Arial" w:hAnsi="Arial" w:cs="Arial"/>
                <w:b/>
                <w:bCs/>
              </w:rPr>
              <w:t>IIS</w:t>
            </w:r>
          </w:p>
        </w:tc>
        <w:tc>
          <w:tcPr>
            <w:tcW w:w="2661" w:type="dxa"/>
            <w:gridSpan w:val="2"/>
          </w:tcPr>
          <w:p w14:paraId="2016EAB2" w14:textId="77777777" w:rsidR="00AB489B" w:rsidRPr="0026370A" w:rsidRDefault="00AB489B" w:rsidP="00A155ED">
            <w:pPr>
              <w:rPr>
                <w:rFonts w:ascii="Arial" w:hAnsi="Arial" w:cs="Arial"/>
                <w:b/>
                <w:bCs/>
              </w:rPr>
            </w:pPr>
            <w:r w:rsidRPr="0026370A">
              <w:rPr>
                <w:rFonts w:ascii="Arial" w:hAnsi="Arial" w:cs="Arial"/>
                <w:b/>
                <w:bCs/>
              </w:rPr>
              <w:t>Research Methods</w:t>
            </w:r>
          </w:p>
        </w:tc>
        <w:tc>
          <w:tcPr>
            <w:tcW w:w="1989" w:type="dxa"/>
          </w:tcPr>
          <w:p w14:paraId="2A365FE5" w14:textId="77777777" w:rsidR="00AB489B" w:rsidRPr="0026370A" w:rsidRDefault="00AB489B" w:rsidP="00A155ED">
            <w:pPr>
              <w:rPr>
                <w:rFonts w:ascii="Arial" w:hAnsi="Arial" w:cs="Arial"/>
                <w:b/>
                <w:bCs/>
              </w:rPr>
            </w:pPr>
            <w:r w:rsidRPr="0026370A">
              <w:rPr>
                <w:rFonts w:ascii="Arial" w:hAnsi="Arial" w:cs="Arial"/>
                <w:b/>
                <w:bCs/>
              </w:rPr>
              <w:t>Capstone Project</w:t>
            </w:r>
          </w:p>
        </w:tc>
        <w:tc>
          <w:tcPr>
            <w:tcW w:w="2325" w:type="dxa"/>
          </w:tcPr>
          <w:p w14:paraId="030994A2" w14:textId="77777777" w:rsidR="00AB489B" w:rsidRPr="0026370A" w:rsidRDefault="00AB489B" w:rsidP="00A155ED">
            <w:pPr>
              <w:rPr>
                <w:rFonts w:ascii="Arial" w:hAnsi="Arial" w:cs="Arial"/>
                <w:b/>
                <w:bCs/>
              </w:rPr>
            </w:pPr>
            <w:r w:rsidRPr="0026370A">
              <w:rPr>
                <w:rFonts w:ascii="Arial" w:hAnsi="Arial" w:cs="Arial"/>
                <w:b/>
                <w:bCs/>
              </w:rPr>
              <w:t>Programme Outcomes</w:t>
            </w:r>
          </w:p>
        </w:tc>
      </w:tr>
      <w:tr w:rsidR="00AB489B" w14:paraId="0A60C625" w14:textId="77777777" w:rsidTr="00AB489B">
        <w:trPr>
          <w:jc w:val="center"/>
        </w:trPr>
        <w:tc>
          <w:tcPr>
            <w:tcW w:w="846" w:type="dxa"/>
          </w:tcPr>
          <w:p w14:paraId="56A3E039" w14:textId="77777777" w:rsidR="00AB489B" w:rsidRPr="0026370A" w:rsidRDefault="00AB489B" w:rsidP="00A155ED">
            <w:pPr>
              <w:rPr>
                <w:rFonts w:ascii="Arial" w:hAnsi="Arial" w:cs="Arial"/>
                <w:b/>
                <w:bCs/>
              </w:rPr>
            </w:pPr>
            <w:r w:rsidRPr="0026370A">
              <w:rPr>
                <w:rFonts w:ascii="Arial" w:hAnsi="Arial" w:cs="Arial"/>
                <w:b/>
                <w:bCs/>
              </w:rPr>
              <w:t>4.1</w:t>
            </w:r>
          </w:p>
        </w:tc>
        <w:tc>
          <w:tcPr>
            <w:tcW w:w="8936" w:type="dxa"/>
          </w:tcPr>
          <w:p w14:paraId="67DDC405" w14:textId="77777777" w:rsidR="00AB489B" w:rsidRPr="0026370A" w:rsidRDefault="00AB489B" w:rsidP="00A155ED">
            <w:pPr>
              <w:rPr>
                <w:rFonts w:ascii="Arial" w:hAnsi="Arial" w:cs="Arial"/>
                <w:b/>
                <w:bCs/>
              </w:rPr>
            </w:pPr>
            <w:r w:rsidRPr="0026370A">
              <w:rPr>
                <w:rFonts w:ascii="Arial" w:hAnsi="Arial" w:cs="Arial"/>
              </w:rPr>
              <w:t xml:space="preserve">Critically engage in research activity, adhering to good research practice guidance, so that evidence- based strategies are developed and applied to enhance quality, safety, </w:t>
            </w:r>
            <w:proofErr w:type="gramStart"/>
            <w:r w:rsidRPr="0026370A">
              <w:rPr>
                <w:rFonts w:ascii="Arial" w:hAnsi="Arial" w:cs="Arial"/>
              </w:rPr>
              <w:t>productivity</w:t>
            </w:r>
            <w:proofErr w:type="gramEnd"/>
            <w:r w:rsidRPr="0026370A">
              <w:rPr>
                <w:rFonts w:ascii="Arial" w:hAnsi="Arial" w:cs="Arial"/>
              </w:rPr>
              <w:t xml:space="preserve"> and value for money.</w:t>
            </w:r>
          </w:p>
        </w:tc>
        <w:tc>
          <w:tcPr>
            <w:tcW w:w="1461" w:type="dxa"/>
          </w:tcPr>
          <w:p w14:paraId="41B5E170" w14:textId="77777777" w:rsidR="00AB489B" w:rsidRPr="0026370A" w:rsidRDefault="00AB489B" w:rsidP="00A155ED">
            <w:pPr>
              <w:rPr>
                <w:rFonts w:ascii="Arial" w:hAnsi="Arial" w:cs="Arial"/>
              </w:rPr>
            </w:pPr>
            <w:r w:rsidRPr="0026370A">
              <w:rPr>
                <w:rFonts w:ascii="Arial" w:hAnsi="Arial" w:cs="Arial"/>
              </w:rPr>
              <w:t>LO2, 4</w:t>
            </w:r>
          </w:p>
        </w:tc>
        <w:tc>
          <w:tcPr>
            <w:tcW w:w="2661" w:type="dxa"/>
            <w:gridSpan w:val="2"/>
          </w:tcPr>
          <w:p w14:paraId="7996558F" w14:textId="77777777" w:rsidR="00AB489B" w:rsidRPr="0026370A" w:rsidRDefault="00AB489B" w:rsidP="00A155ED">
            <w:pPr>
              <w:rPr>
                <w:rFonts w:ascii="Arial" w:hAnsi="Arial" w:cs="Arial"/>
              </w:rPr>
            </w:pPr>
            <w:r w:rsidRPr="0026370A">
              <w:rPr>
                <w:rFonts w:ascii="Arial" w:hAnsi="Arial" w:cs="Arial"/>
              </w:rPr>
              <w:t>LO1-4</w:t>
            </w:r>
          </w:p>
        </w:tc>
        <w:tc>
          <w:tcPr>
            <w:tcW w:w="1989" w:type="dxa"/>
          </w:tcPr>
          <w:p w14:paraId="175D40EB" w14:textId="77777777" w:rsidR="00AB489B" w:rsidRPr="0026370A" w:rsidRDefault="00AB489B" w:rsidP="00A155ED">
            <w:pPr>
              <w:rPr>
                <w:rFonts w:ascii="Arial" w:hAnsi="Arial" w:cs="Arial"/>
              </w:rPr>
            </w:pPr>
            <w:r w:rsidRPr="0026370A">
              <w:rPr>
                <w:rFonts w:ascii="Arial" w:hAnsi="Arial" w:cs="Arial"/>
              </w:rPr>
              <w:t>LO1-6</w:t>
            </w:r>
          </w:p>
        </w:tc>
        <w:tc>
          <w:tcPr>
            <w:tcW w:w="2325" w:type="dxa"/>
          </w:tcPr>
          <w:p w14:paraId="6F90357C"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350457F2" w14:textId="77777777" w:rsidTr="00AB489B">
        <w:trPr>
          <w:jc w:val="center"/>
        </w:trPr>
        <w:tc>
          <w:tcPr>
            <w:tcW w:w="846" w:type="dxa"/>
          </w:tcPr>
          <w:p w14:paraId="3D9E22BA" w14:textId="77777777" w:rsidR="00AB489B" w:rsidRPr="0026370A" w:rsidRDefault="00AB489B" w:rsidP="00A155ED">
            <w:pPr>
              <w:rPr>
                <w:rFonts w:ascii="Arial" w:hAnsi="Arial" w:cs="Arial"/>
                <w:b/>
                <w:bCs/>
              </w:rPr>
            </w:pPr>
            <w:r w:rsidRPr="0026370A">
              <w:rPr>
                <w:rFonts w:ascii="Arial" w:hAnsi="Arial" w:cs="Arial"/>
                <w:b/>
                <w:bCs/>
              </w:rPr>
              <w:t>4.2</w:t>
            </w:r>
          </w:p>
        </w:tc>
        <w:tc>
          <w:tcPr>
            <w:tcW w:w="8936" w:type="dxa"/>
          </w:tcPr>
          <w:p w14:paraId="76A716A1" w14:textId="77777777" w:rsidR="00AB489B" w:rsidRPr="0026370A" w:rsidRDefault="00AB489B" w:rsidP="00A155ED">
            <w:pPr>
              <w:rPr>
                <w:rFonts w:ascii="Arial" w:hAnsi="Arial" w:cs="Arial"/>
              </w:rPr>
            </w:pPr>
            <w:r w:rsidRPr="0026370A">
              <w:rPr>
                <w:rFonts w:ascii="Arial" w:hAnsi="Arial" w:cs="Arial"/>
              </w:rPr>
              <w:t>Evaluate and audit own and others’ clinical practice, selecting and applying valid, reliable methods, then acting on the findings.</w:t>
            </w:r>
          </w:p>
        </w:tc>
        <w:tc>
          <w:tcPr>
            <w:tcW w:w="1461" w:type="dxa"/>
          </w:tcPr>
          <w:p w14:paraId="031C0F42" w14:textId="77777777" w:rsidR="00AB489B" w:rsidRPr="0026370A" w:rsidRDefault="00AB489B" w:rsidP="00A155ED">
            <w:pPr>
              <w:rPr>
                <w:rFonts w:ascii="Arial" w:hAnsi="Arial" w:cs="Arial"/>
              </w:rPr>
            </w:pPr>
            <w:r w:rsidRPr="0026370A">
              <w:rPr>
                <w:rFonts w:ascii="Arial" w:hAnsi="Arial" w:cs="Arial"/>
              </w:rPr>
              <w:t>LO3</w:t>
            </w:r>
          </w:p>
          <w:p w14:paraId="668218B0" w14:textId="77777777" w:rsidR="00AB489B" w:rsidRPr="0026370A" w:rsidRDefault="00AB489B" w:rsidP="00A155ED">
            <w:pPr>
              <w:jc w:val="center"/>
              <w:rPr>
                <w:rFonts w:ascii="Arial" w:hAnsi="Arial" w:cs="Arial"/>
              </w:rPr>
            </w:pPr>
          </w:p>
        </w:tc>
        <w:tc>
          <w:tcPr>
            <w:tcW w:w="2661" w:type="dxa"/>
            <w:gridSpan w:val="2"/>
          </w:tcPr>
          <w:p w14:paraId="27F9FD3F" w14:textId="77777777" w:rsidR="00AB489B" w:rsidRPr="0026370A" w:rsidRDefault="00AB489B" w:rsidP="00A155ED">
            <w:pPr>
              <w:rPr>
                <w:rFonts w:ascii="Arial" w:hAnsi="Arial" w:cs="Arial"/>
              </w:rPr>
            </w:pPr>
            <w:r w:rsidRPr="0026370A">
              <w:rPr>
                <w:rFonts w:ascii="Arial" w:hAnsi="Arial" w:cs="Arial"/>
              </w:rPr>
              <w:t>LO3</w:t>
            </w:r>
          </w:p>
        </w:tc>
        <w:tc>
          <w:tcPr>
            <w:tcW w:w="1989" w:type="dxa"/>
          </w:tcPr>
          <w:p w14:paraId="3C75142E" w14:textId="77777777" w:rsidR="00AB489B" w:rsidRPr="0026370A" w:rsidRDefault="00AB489B" w:rsidP="00A155ED">
            <w:pPr>
              <w:rPr>
                <w:rFonts w:ascii="Arial" w:hAnsi="Arial" w:cs="Arial"/>
              </w:rPr>
            </w:pPr>
            <w:r w:rsidRPr="0026370A">
              <w:rPr>
                <w:rFonts w:ascii="Arial" w:hAnsi="Arial" w:cs="Arial"/>
              </w:rPr>
              <w:t>LO3-6</w:t>
            </w:r>
          </w:p>
        </w:tc>
        <w:tc>
          <w:tcPr>
            <w:tcW w:w="2325" w:type="dxa"/>
          </w:tcPr>
          <w:p w14:paraId="72940EB0"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4FA58E54" w14:textId="77777777" w:rsidTr="00AB489B">
        <w:trPr>
          <w:jc w:val="center"/>
        </w:trPr>
        <w:tc>
          <w:tcPr>
            <w:tcW w:w="846" w:type="dxa"/>
          </w:tcPr>
          <w:p w14:paraId="02AEA8DF" w14:textId="77777777" w:rsidR="00AB489B" w:rsidRPr="0026370A" w:rsidRDefault="00AB489B" w:rsidP="00A155ED">
            <w:pPr>
              <w:rPr>
                <w:rFonts w:ascii="Arial" w:hAnsi="Arial" w:cs="Arial"/>
                <w:b/>
                <w:bCs/>
              </w:rPr>
            </w:pPr>
            <w:r w:rsidRPr="0026370A">
              <w:rPr>
                <w:rFonts w:ascii="Arial" w:hAnsi="Arial" w:cs="Arial"/>
                <w:b/>
                <w:bCs/>
              </w:rPr>
              <w:t>4.3</w:t>
            </w:r>
          </w:p>
        </w:tc>
        <w:tc>
          <w:tcPr>
            <w:tcW w:w="8936" w:type="dxa"/>
          </w:tcPr>
          <w:p w14:paraId="01913135" w14:textId="77777777" w:rsidR="00AB489B" w:rsidRPr="0026370A" w:rsidRDefault="00AB489B" w:rsidP="00A155ED">
            <w:pPr>
              <w:rPr>
                <w:rFonts w:ascii="Arial" w:hAnsi="Arial" w:cs="Arial"/>
              </w:rPr>
            </w:pPr>
            <w:r w:rsidRPr="0026370A">
              <w:rPr>
                <w:rFonts w:ascii="Arial" w:hAnsi="Arial" w:cs="Arial"/>
              </w:rPr>
              <w:t xml:space="preserve">Critically appraise and synthesise the outcome of relevant research, </w:t>
            </w:r>
            <w:proofErr w:type="gramStart"/>
            <w:r w:rsidRPr="0026370A">
              <w:rPr>
                <w:rFonts w:ascii="Arial" w:hAnsi="Arial" w:cs="Arial"/>
              </w:rPr>
              <w:t>evaluation</w:t>
            </w:r>
            <w:proofErr w:type="gramEnd"/>
            <w:r w:rsidRPr="0026370A">
              <w:rPr>
                <w:rFonts w:ascii="Arial" w:hAnsi="Arial" w:cs="Arial"/>
              </w:rPr>
              <w:t xml:space="preserve"> and audit, using the results to underpin own practice and to inform that of others.</w:t>
            </w:r>
          </w:p>
        </w:tc>
        <w:tc>
          <w:tcPr>
            <w:tcW w:w="1461" w:type="dxa"/>
          </w:tcPr>
          <w:p w14:paraId="3A196897" w14:textId="77777777" w:rsidR="00AB489B" w:rsidRPr="0026370A" w:rsidRDefault="00AB489B" w:rsidP="00A155ED">
            <w:pPr>
              <w:rPr>
                <w:rFonts w:ascii="Arial" w:hAnsi="Arial" w:cs="Arial"/>
              </w:rPr>
            </w:pPr>
            <w:r w:rsidRPr="0026370A">
              <w:rPr>
                <w:rFonts w:ascii="Arial" w:hAnsi="Arial" w:cs="Arial"/>
              </w:rPr>
              <w:t>LO2, LO3</w:t>
            </w:r>
          </w:p>
        </w:tc>
        <w:tc>
          <w:tcPr>
            <w:tcW w:w="2661" w:type="dxa"/>
            <w:gridSpan w:val="2"/>
          </w:tcPr>
          <w:p w14:paraId="7BCE4B61" w14:textId="77777777" w:rsidR="00AB489B" w:rsidRPr="0026370A" w:rsidRDefault="00AB489B" w:rsidP="00A155ED">
            <w:pPr>
              <w:rPr>
                <w:rFonts w:ascii="Arial" w:hAnsi="Arial" w:cs="Arial"/>
              </w:rPr>
            </w:pPr>
            <w:r w:rsidRPr="0026370A">
              <w:rPr>
                <w:rFonts w:ascii="Arial" w:hAnsi="Arial" w:cs="Arial"/>
              </w:rPr>
              <w:t>LO3</w:t>
            </w:r>
          </w:p>
        </w:tc>
        <w:tc>
          <w:tcPr>
            <w:tcW w:w="1989" w:type="dxa"/>
          </w:tcPr>
          <w:p w14:paraId="342EAFDD" w14:textId="77777777" w:rsidR="00AB489B" w:rsidRPr="0026370A" w:rsidRDefault="00AB489B" w:rsidP="00A155ED">
            <w:pPr>
              <w:rPr>
                <w:rFonts w:ascii="Arial" w:hAnsi="Arial" w:cs="Arial"/>
              </w:rPr>
            </w:pPr>
            <w:r w:rsidRPr="0026370A">
              <w:rPr>
                <w:rFonts w:ascii="Arial" w:hAnsi="Arial" w:cs="Arial"/>
              </w:rPr>
              <w:t>LO4, LO5, LO6</w:t>
            </w:r>
          </w:p>
        </w:tc>
        <w:tc>
          <w:tcPr>
            <w:tcW w:w="2325" w:type="dxa"/>
          </w:tcPr>
          <w:p w14:paraId="7E1D9337"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2AC9063A" w14:textId="77777777" w:rsidTr="00AB489B">
        <w:trPr>
          <w:jc w:val="center"/>
        </w:trPr>
        <w:tc>
          <w:tcPr>
            <w:tcW w:w="846" w:type="dxa"/>
          </w:tcPr>
          <w:p w14:paraId="1D521558" w14:textId="77777777" w:rsidR="00AB489B" w:rsidRPr="0026370A" w:rsidRDefault="00AB489B" w:rsidP="00A155ED">
            <w:pPr>
              <w:rPr>
                <w:rFonts w:ascii="Arial" w:hAnsi="Arial" w:cs="Arial"/>
                <w:b/>
                <w:bCs/>
              </w:rPr>
            </w:pPr>
            <w:r w:rsidRPr="0026370A">
              <w:rPr>
                <w:rFonts w:ascii="Arial" w:hAnsi="Arial" w:cs="Arial"/>
                <w:b/>
                <w:bCs/>
              </w:rPr>
              <w:t>4.4</w:t>
            </w:r>
          </w:p>
        </w:tc>
        <w:tc>
          <w:tcPr>
            <w:tcW w:w="8936" w:type="dxa"/>
          </w:tcPr>
          <w:p w14:paraId="710988DD" w14:textId="77777777" w:rsidR="00AB489B" w:rsidRPr="0026370A" w:rsidRDefault="00AB489B" w:rsidP="00A155ED">
            <w:pPr>
              <w:rPr>
                <w:rFonts w:ascii="Arial" w:hAnsi="Arial" w:cs="Arial"/>
              </w:rPr>
            </w:pPr>
            <w:r w:rsidRPr="0026370A">
              <w:rPr>
                <w:rFonts w:ascii="Arial" w:hAnsi="Arial" w:cs="Arial"/>
              </w:rPr>
              <w:t>Take a critical approach to identify gaps in the evidence base and its application to practice, alerting appropriate individuals and organisations to these and how they might be addressed in a safe and pragmatic way.</w:t>
            </w:r>
          </w:p>
        </w:tc>
        <w:tc>
          <w:tcPr>
            <w:tcW w:w="1461" w:type="dxa"/>
          </w:tcPr>
          <w:p w14:paraId="15D47375" w14:textId="77777777" w:rsidR="00AB489B" w:rsidRPr="0026370A" w:rsidRDefault="00AB489B" w:rsidP="00A155ED">
            <w:pPr>
              <w:rPr>
                <w:rFonts w:ascii="Arial" w:hAnsi="Arial" w:cs="Arial"/>
              </w:rPr>
            </w:pPr>
          </w:p>
        </w:tc>
        <w:tc>
          <w:tcPr>
            <w:tcW w:w="2661" w:type="dxa"/>
            <w:gridSpan w:val="2"/>
          </w:tcPr>
          <w:p w14:paraId="125E1C02" w14:textId="77777777" w:rsidR="00AB489B" w:rsidRPr="0026370A" w:rsidRDefault="00AB489B" w:rsidP="00A155ED">
            <w:pPr>
              <w:rPr>
                <w:rFonts w:ascii="Arial" w:hAnsi="Arial" w:cs="Arial"/>
              </w:rPr>
            </w:pPr>
          </w:p>
        </w:tc>
        <w:tc>
          <w:tcPr>
            <w:tcW w:w="1989" w:type="dxa"/>
          </w:tcPr>
          <w:p w14:paraId="3F653DA9" w14:textId="77777777" w:rsidR="00AB489B" w:rsidRPr="0026370A" w:rsidRDefault="00AB489B" w:rsidP="00A155ED">
            <w:pPr>
              <w:rPr>
                <w:rFonts w:ascii="Arial" w:hAnsi="Arial" w:cs="Arial"/>
              </w:rPr>
            </w:pPr>
            <w:r w:rsidRPr="0026370A">
              <w:rPr>
                <w:rFonts w:ascii="Arial" w:hAnsi="Arial" w:cs="Arial"/>
              </w:rPr>
              <w:t>LO1, LO2, LO5, LO6</w:t>
            </w:r>
          </w:p>
        </w:tc>
        <w:tc>
          <w:tcPr>
            <w:tcW w:w="2325" w:type="dxa"/>
          </w:tcPr>
          <w:p w14:paraId="29FB5A6E"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559C987D" w14:textId="77777777" w:rsidTr="00AB489B">
        <w:trPr>
          <w:jc w:val="center"/>
        </w:trPr>
        <w:tc>
          <w:tcPr>
            <w:tcW w:w="846" w:type="dxa"/>
          </w:tcPr>
          <w:p w14:paraId="7D00B7DB" w14:textId="77777777" w:rsidR="00AB489B" w:rsidRPr="0026370A" w:rsidRDefault="00AB489B" w:rsidP="00A155ED">
            <w:pPr>
              <w:rPr>
                <w:rFonts w:ascii="Arial" w:hAnsi="Arial" w:cs="Arial"/>
                <w:b/>
                <w:bCs/>
              </w:rPr>
            </w:pPr>
            <w:r w:rsidRPr="0026370A">
              <w:rPr>
                <w:rFonts w:ascii="Arial" w:hAnsi="Arial" w:cs="Arial"/>
                <w:b/>
                <w:bCs/>
              </w:rPr>
              <w:t>4.5</w:t>
            </w:r>
          </w:p>
        </w:tc>
        <w:tc>
          <w:tcPr>
            <w:tcW w:w="8936" w:type="dxa"/>
          </w:tcPr>
          <w:p w14:paraId="1F9A5621" w14:textId="77777777" w:rsidR="00AB489B" w:rsidRPr="0026370A" w:rsidRDefault="00AB489B" w:rsidP="00A155ED">
            <w:pPr>
              <w:rPr>
                <w:rFonts w:ascii="Arial" w:hAnsi="Arial" w:cs="Arial"/>
              </w:rPr>
            </w:pPr>
            <w:r w:rsidRPr="0026370A">
              <w:rPr>
                <w:rFonts w:ascii="Arial" w:hAnsi="Arial" w:cs="Arial"/>
              </w:rPr>
              <w:t xml:space="preserve">Actively identify potential need for further research to strengthen evidence for best practice. This may involve acting as an educator, leader, </w:t>
            </w:r>
            <w:proofErr w:type="gramStart"/>
            <w:r w:rsidRPr="0026370A">
              <w:rPr>
                <w:rFonts w:ascii="Arial" w:hAnsi="Arial" w:cs="Arial"/>
              </w:rPr>
              <w:t>innovator</w:t>
            </w:r>
            <w:proofErr w:type="gramEnd"/>
            <w:r w:rsidRPr="0026370A">
              <w:rPr>
                <w:rFonts w:ascii="Arial" w:hAnsi="Arial" w:cs="Arial"/>
              </w:rPr>
              <w:t xml:space="preserve"> and contributor to research activity and/or seeking out and applying for research funding.</w:t>
            </w:r>
          </w:p>
        </w:tc>
        <w:tc>
          <w:tcPr>
            <w:tcW w:w="1461" w:type="dxa"/>
          </w:tcPr>
          <w:p w14:paraId="7EE6F658" w14:textId="77777777" w:rsidR="00AB489B" w:rsidRPr="0026370A" w:rsidRDefault="00AB489B" w:rsidP="00A155ED">
            <w:pPr>
              <w:rPr>
                <w:rFonts w:ascii="Arial" w:hAnsi="Arial" w:cs="Arial"/>
              </w:rPr>
            </w:pPr>
          </w:p>
        </w:tc>
        <w:tc>
          <w:tcPr>
            <w:tcW w:w="2661" w:type="dxa"/>
            <w:gridSpan w:val="2"/>
          </w:tcPr>
          <w:p w14:paraId="7D857D4F" w14:textId="77777777" w:rsidR="00AB489B" w:rsidRPr="0026370A" w:rsidRDefault="00AB489B" w:rsidP="00A155ED">
            <w:pPr>
              <w:rPr>
                <w:rFonts w:ascii="Arial" w:hAnsi="Arial" w:cs="Arial"/>
              </w:rPr>
            </w:pPr>
            <w:r w:rsidRPr="0026370A">
              <w:rPr>
                <w:rFonts w:ascii="Arial" w:hAnsi="Arial" w:cs="Arial"/>
              </w:rPr>
              <w:t>LO4</w:t>
            </w:r>
          </w:p>
        </w:tc>
        <w:tc>
          <w:tcPr>
            <w:tcW w:w="1989" w:type="dxa"/>
          </w:tcPr>
          <w:p w14:paraId="05253CE9" w14:textId="77777777" w:rsidR="00AB489B" w:rsidRPr="0026370A" w:rsidRDefault="00AB489B" w:rsidP="00A155ED">
            <w:pPr>
              <w:rPr>
                <w:rFonts w:ascii="Arial" w:hAnsi="Arial" w:cs="Arial"/>
              </w:rPr>
            </w:pPr>
            <w:r w:rsidRPr="0026370A">
              <w:rPr>
                <w:rFonts w:ascii="Arial" w:hAnsi="Arial" w:cs="Arial"/>
              </w:rPr>
              <w:t>LO1-LO6</w:t>
            </w:r>
          </w:p>
        </w:tc>
        <w:tc>
          <w:tcPr>
            <w:tcW w:w="2325" w:type="dxa"/>
          </w:tcPr>
          <w:p w14:paraId="009E57D8" w14:textId="77777777" w:rsidR="00AB489B" w:rsidRPr="0026370A" w:rsidRDefault="00AB489B" w:rsidP="00A155ED">
            <w:pPr>
              <w:rPr>
                <w:rFonts w:ascii="Arial" w:hAnsi="Arial" w:cs="Arial"/>
              </w:rPr>
            </w:pPr>
            <w:r w:rsidRPr="0026370A">
              <w:rPr>
                <w:rFonts w:ascii="Arial" w:hAnsi="Arial" w:cs="Arial"/>
              </w:rPr>
              <w:t>A4, B4, C4, A5, B5 and C5</w:t>
            </w:r>
          </w:p>
        </w:tc>
      </w:tr>
      <w:tr w:rsidR="00AB489B" w14:paraId="3430774E" w14:textId="77777777" w:rsidTr="00AB489B">
        <w:trPr>
          <w:jc w:val="center"/>
        </w:trPr>
        <w:tc>
          <w:tcPr>
            <w:tcW w:w="846" w:type="dxa"/>
          </w:tcPr>
          <w:p w14:paraId="7392D4E4" w14:textId="77777777" w:rsidR="00AB489B" w:rsidRPr="0026370A" w:rsidRDefault="00AB489B" w:rsidP="00A155ED">
            <w:pPr>
              <w:rPr>
                <w:rFonts w:ascii="Arial" w:hAnsi="Arial" w:cs="Arial"/>
                <w:b/>
                <w:bCs/>
              </w:rPr>
            </w:pPr>
            <w:r w:rsidRPr="0026370A">
              <w:rPr>
                <w:rFonts w:ascii="Arial" w:hAnsi="Arial" w:cs="Arial"/>
                <w:b/>
                <w:bCs/>
              </w:rPr>
              <w:t>4.6</w:t>
            </w:r>
          </w:p>
        </w:tc>
        <w:tc>
          <w:tcPr>
            <w:tcW w:w="8936" w:type="dxa"/>
          </w:tcPr>
          <w:p w14:paraId="62FE2031" w14:textId="77777777" w:rsidR="00AB489B" w:rsidRPr="0026370A" w:rsidRDefault="00AB489B" w:rsidP="00A155ED">
            <w:pPr>
              <w:rPr>
                <w:rFonts w:ascii="Arial" w:hAnsi="Arial" w:cs="Arial"/>
              </w:rPr>
            </w:pPr>
            <w:r w:rsidRPr="0026370A">
              <w:rPr>
                <w:rFonts w:ascii="Arial" w:hAnsi="Arial" w:cs="Arial"/>
              </w:rPr>
              <w:t>Develop and implement robust governance systems and systematic documentation processes, keeping the need for modifications under critical review.</w:t>
            </w:r>
          </w:p>
        </w:tc>
        <w:tc>
          <w:tcPr>
            <w:tcW w:w="1461" w:type="dxa"/>
          </w:tcPr>
          <w:p w14:paraId="4A25F142" w14:textId="77777777" w:rsidR="00AB489B" w:rsidRPr="0026370A" w:rsidRDefault="00AB489B" w:rsidP="00A155ED">
            <w:pPr>
              <w:rPr>
                <w:rFonts w:ascii="Arial" w:hAnsi="Arial" w:cs="Arial"/>
              </w:rPr>
            </w:pPr>
            <w:r w:rsidRPr="0026370A">
              <w:rPr>
                <w:rFonts w:ascii="Arial" w:hAnsi="Arial" w:cs="Arial"/>
              </w:rPr>
              <w:t>LO2, LO4</w:t>
            </w:r>
          </w:p>
        </w:tc>
        <w:tc>
          <w:tcPr>
            <w:tcW w:w="2661" w:type="dxa"/>
            <w:gridSpan w:val="2"/>
          </w:tcPr>
          <w:p w14:paraId="2CA55BAD" w14:textId="77777777" w:rsidR="00AB489B" w:rsidRPr="0026370A" w:rsidRDefault="00AB489B" w:rsidP="00A155ED">
            <w:pPr>
              <w:rPr>
                <w:rFonts w:ascii="Arial" w:hAnsi="Arial" w:cs="Arial"/>
              </w:rPr>
            </w:pPr>
          </w:p>
        </w:tc>
        <w:tc>
          <w:tcPr>
            <w:tcW w:w="1989" w:type="dxa"/>
          </w:tcPr>
          <w:p w14:paraId="5EBAC87F" w14:textId="77777777" w:rsidR="00AB489B" w:rsidRPr="0026370A" w:rsidRDefault="00AB489B" w:rsidP="00A155ED">
            <w:pPr>
              <w:rPr>
                <w:rFonts w:ascii="Arial" w:hAnsi="Arial" w:cs="Arial"/>
              </w:rPr>
            </w:pPr>
            <w:r w:rsidRPr="0026370A">
              <w:rPr>
                <w:rFonts w:ascii="Arial" w:hAnsi="Arial" w:cs="Arial"/>
              </w:rPr>
              <w:t>LO2, LO5</w:t>
            </w:r>
          </w:p>
        </w:tc>
        <w:tc>
          <w:tcPr>
            <w:tcW w:w="2325" w:type="dxa"/>
          </w:tcPr>
          <w:p w14:paraId="3EAAA95F"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47F301D5" w14:textId="77777777" w:rsidTr="00AB489B">
        <w:trPr>
          <w:jc w:val="center"/>
        </w:trPr>
        <w:tc>
          <w:tcPr>
            <w:tcW w:w="846" w:type="dxa"/>
          </w:tcPr>
          <w:p w14:paraId="425DC45A" w14:textId="77777777" w:rsidR="00AB489B" w:rsidRPr="0026370A" w:rsidRDefault="00AB489B" w:rsidP="00A155ED">
            <w:pPr>
              <w:rPr>
                <w:rFonts w:ascii="Arial" w:hAnsi="Arial" w:cs="Arial"/>
                <w:b/>
                <w:bCs/>
              </w:rPr>
            </w:pPr>
            <w:r w:rsidRPr="0026370A">
              <w:rPr>
                <w:rFonts w:ascii="Arial" w:hAnsi="Arial" w:cs="Arial"/>
                <w:b/>
                <w:bCs/>
              </w:rPr>
              <w:t>4.7</w:t>
            </w:r>
          </w:p>
        </w:tc>
        <w:tc>
          <w:tcPr>
            <w:tcW w:w="8936" w:type="dxa"/>
          </w:tcPr>
          <w:p w14:paraId="22428272" w14:textId="77777777" w:rsidR="00AB489B" w:rsidRPr="0026370A" w:rsidRDefault="00AB489B" w:rsidP="00A155ED">
            <w:pPr>
              <w:rPr>
                <w:rFonts w:ascii="Arial" w:hAnsi="Arial" w:cs="Arial"/>
              </w:rPr>
            </w:pPr>
            <w:r w:rsidRPr="0026370A">
              <w:rPr>
                <w:rFonts w:ascii="Arial" w:hAnsi="Arial" w:cs="Arial"/>
              </w:rPr>
              <w:t>Disseminate best practice research findings and quality improvement projects through appropriate media and fora (</w:t>
            </w:r>
            <w:proofErr w:type="gramStart"/>
            <w:r w:rsidRPr="0026370A">
              <w:rPr>
                <w:rFonts w:ascii="Arial" w:hAnsi="Arial" w:cs="Arial"/>
              </w:rPr>
              <w:t>e.g.</w:t>
            </w:r>
            <w:proofErr w:type="gramEnd"/>
            <w:r w:rsidRPr="0026370A">
              <w:rPr>
                <w:rFonts w:ascii="Arial" w:hAnsi="Arial" w:cs="Arial"/>
              </w:rPr>
              <w:t xml:space="preserve"> presentations and peer review research publications).</w:t>
            </w:r>
          </w:p>
        </w:tc>
        <w:tc>
          <w:tcPr>
            <w:tcW w:w="1461" w:type="dxa"/>
          </w:tcPr>
          <w:p w14:paraId="6C930968" w14:textId="77777777" w:rsidR="00AB489B" w:rsidRPr="0026370A" w:rsidRDefault="00AB489B" w:rsidP="00A155ED">
            <w:pPr>
              <w:rPr>
                <w:rFonts w:ascii="Arial" w:hAnsi="Arial" w:cs="Arial"/>
              </w:rPr>
            </w:pPr>
            <w:r w:rsidRPr="0026370A">
              <w:rPr>
                <w:rFonts w:ascii="Arial" w:hAnsi="Arial" w:cs="Arial"/>
              </w:rPr>
              <w:t>LO1-LO5</w:t>
            </w:r>
          </w:p>
        </w:tc>
        <w:tc>
          <w:tcPr>
            <w:tcW w:w="2661" w:type="dxa"/>
            <w:gridSpan w:val="2"/>
          </w:tcPr>
          <w:p w14:paraId="5FDCCB3F" w14:textId="77777777" w:rsidR="00AB489B" w:rsidRPr="0026370A" w:rsidRDefault="00AB489B" w:rsidP="00A155ED">
            <w:pPr>
              <w:rPr>
                <w:rFonts w:ascii="Arial" w:hAnsi="Arial" w:cs="Arial"/>
              </w:rPr>
            </w:pPr>
          </w:p>
        </w:tc>
        <w:tc>
          <w:tcPr>
            <w:tcW w:w="1989" w:type="dxa"/>
          </w:tcPr>
          <w:p w14:paraId="346E2274" w14:textId="77777777" w:rsidR="00AB489B" w:rsidRPr="0026370A" w:rsidRDefault="00AB489B" w:rsidP="00A155ED">
            <w:pPr>
              <w:rPr>
                <w:rFonts w:ascii="Arial" w:hAnsi="Arial" w:cs="Arial"/>
              </w:rPr>
            </w:pPr>
            <w:r w:rsidRPr="0026370A">
              <w:rPr>
                <w:rFonts w:ascii="Arial" w:hAnsi="Arial" w:cs="Arial"/>
              </w:rPr>
              <w:t>LO6</w:t>
            </w:r>
          </w:p>
        </w:tc>
        <w:tc>
          <w:tcPr>
            <w:tcW w:w="2325" w:type="dxa"/>
          </w:tcPr>
          <w:p w14:paraId="002C8B92" w14:textId="77777777" w:rsidR="00AB489B" w:rsidRPr="0026370A" w:rsidRDefault="00AB489B" w:rsidP="00A155ED">
            <w:pPr>
              <w:rPr>
                <w:rFonts w:ascii="Arial" w:hAnsi="Arial" w:cs="Arial"/>
              </w:rPr>
            </w:pPr>
            <w:r w:rsidRPr="0026370A">
              <w:rPr>
                <w:rFonts w:ascii="Arial" w:hAnsi="Arial" w:cs="Arial"/>
              </w:rPr>
              <w:t>A4, B4, C4, A5, B5, C5</w:t>
            </w:r>
          </w:p>
        </w:tc>
      </w:tr>
      <w:tr w:rsidR="00AB489B" w14:paraId="4425477E" w14:textId="77777777" w:rsidTr="00AB489B">
        <w:trPr>
          <w:jc w:val="center"/>
        </w:trPr>
        <w:tc>
          <w:tcPr>
            <w:tcW w:w="846" w:type="dxa"/>
          </w:tcPr>
          <w:p w14:paraId="509A1F26" w14:textId="77777777" w:rsidR="00AB489B" w:rsidRPr="0026370A" w:rsidRDefault="00AB489B" w:rsidP="00A155ED">
            <w:pPr>
              <w:rPr>
                <w:rFonts w:ascii="Arial" w:hAnsi="Arial" w:cs="Arial"/>
                <w:b/>
                <w:bCs/>
              </w:rPr>
            </w:pPr>
            <w:r w:rsidRPr="0026370A">
              <w:rPr>
                <w:rFonts w:ascii="Arial" w:hAnsi="Arial" w:cs="Arial"/>
                <w:b/>
                <w:bCs/>
              </w:rPr>
              <w:t>4.8</w:t>
            </w:r>
          </w:p>
        </w:tc>
        <w:tc>
          <w:tcPr>
            <w:tcW w:w="8936" w:type="dxa"/>
          </w:tcPr>
          <w:p w14:paraId="43A9C3B4" w14:textId="77777777" w:rsidR="00AB489B" w:rsidRPr="0026370A" w:rsidRDefault="00AB489B" w:rsidP="00A155ED">
            <w:pPr>
              <w:rPr>
                <w:rFonts w:ascii="Arial" w:hAnsi="Arial" w:cs="Arial"/>
              </w:rPr>
            </w:pPr>
            <w:r w:rsidRPr="0026370A">
              <w:rPr>
                <w:rFonts w:ascii="Arial" w:hAnsi="Arial" w:cs="Arial"/>
              </w:rPr>
              <w:t xml:space="preserve">Facilitate collaborative links between clinical practice and research through proactive engagement, networking with academic, </w:t>
            </w:r>
            <w:proofErr w:type="gramStart"/>
            <w:r w:rsidRPr="0026370A">
              <w:rPr>
                <w:rFonts w:ascii="Arial" w:hAnsi="Arial" w:cs="Arial"/>
              </w:rPr>
              <w:t>clinical</w:t>
            </w:r>
            <w:proofErr w:type="gramEnd"/>
            <w:r w:rsidRPr="0026370A">
              <w:rPr>
                <w:rFonts w:ascii="Arial" w:hAnsi="Arial" w:cs="Arial"/>
              </w:rPr>
              <w:t xml:space="preserve"> and other active researchers.</w:t>
            </w:r>
          </w:p>
        </w:tc>
        <w:tc>
          <w:tcPr>
            <w:tcW w:w="1461" w:type="dxa"/>
          </w:tcPr>
          <w:p w14:paraId="62C5B47E" w14:textId="77777777" w:rsidR="00AB489B" w:rsidRPr="0026370A" w:rsidRDefault="00AB489B" w:rsidP="00A155ED">
            <w:pPr>
              <w:rPr>
                <w:rFonts w:ascii="Arial" w:hAnsi="Arial" w:cs="Arial"/>
              </w:rPr>
            </w:pPr>
            <w:r w:rsidRPr="0026370A">
              <w:rPr>
                <w:rFonts w:ascii="Arial" w:hAnsi="Arial" w:cs="Arial"/>
              </w:rPr>
              <w:t>LO3</w:t>
            </w:r>
          </w:p>
        </w:tc>
        <w:tc>
          <w:tcPr>
            <w:tcW w:w="2661" w:type="dxa"/>
            <w:gridSpan w:val="2"/>
          </w:tcPr>
          <w:p w14:paraId="55AA3963" w14:textId="77777777" w:rsidR="00AB489B" w:rsidRPr="0026370A" w:rsidRDefault="00AB489B" w:rsidP="00A155ED">
            <w:pPr>
              <w:rPr>
                <w:rFonts w:ascii="Arial" w:hAnsi="Arial" w:cs="Arial"/>
              </w:rPr>
            </w:pPr>
          </w:p>
        </w:tc>
        <w:tc>
          <w:tcPr>
            <w:tcW w:w="1989" w:type="dxa"/>
          </w:tcPr>
          <w:p w14:paraId="7E686F37" w14:textId="77777777" w:rsidR="00AB489B" w:rsidRPr="0026370A" w:rsidRDefault="00AB489B" w:rsidP="00A155ED">
            <w:pPr>
              <w:rPr>
                <w:rFonts w:ascii="Arial" w:hAnsi="Arial" w:cs="Arial"/>
              </w:rPr>
            </w:pPr>
            <w:r w:rsidRPr="0026370A">
              <w:rPr>
                <w:rFonts w:ascii="Arial" w:hAnsi="Arial" w:cs="Arial"/>
              </w:rPr>
              <w:t>LO6</w:t>
            </w:r>
          </w:p>
        </w:tc>
        <w:tc>
          <w:tcPr>
            <w:tcW w:w="2325" w:type="dxa"/>
          </w:tcPr>
          <w:p w14:paraId="077F9289" w14:textId="77777777" w:rsidR="00AB489B" w:rsidRPr="0026370A" w:rsidRDefault="00AB489B" w:rsidP="00A155ED">
            <w:pPr>
              <w:rPr>
                <w:rFonts w:ascii="Arial" w:hAnsi="Arial" w:cs="Arial"/>
              </w:rPr>
            </w:pPr>
            <w:r w:rsidRPr="0026370A">
              <w:rPr>
                <w:rFonts w:ascii="Arial" w:hAnsi="Arial" w:cs="Arial"/>
              </w:rPr>
              <w:t>A4, B4, C4, A5, B5, C5</w:t>
            </w:r>
          </w:p>
        </w:tc>
      </w:tr>
    </w:tbl>
    <w:p w14:paraId="65348FAD" w14:textId="77777777" w:rsidR="00AB489B" w:rsidRPr="009C0401" w:rsidRDefault="00AB489B" w:rsidP="00AB489B">
      <w:pPr>
        <w:rPr>
          <w:rFonts w:ascii="Arial" w:hAnsi="Arial" w:cs="Arial"/>
          <w:b/>
          <w:bCs/>
        </w:rPr>
      </w:pPr>
    </w:p>
    <w:p w14:paraId="2C78D70F" w14:textId="77777777" w:rsidR="00AB489B" w:rsidRDefault="00AB489B" w:rsidP="00AB489B"/>
    <w:p w14:paraId="119A1EF4" w14:textId="77777777" w:rsidR="00AB489B" w:rsidRDefault="00AB489B" w:rsidP="005165E6">
      <w:pPr>
        <w:spacing w:after="160" w:line="259" w:lineRule="auto"/>
      </w:pPr>
    </w:p>
    <w:p w14:paraId="5E224A0B" w14:textId="647F777D" w:rsidR="00AB489B" w:rsidRDefault="00AB489B" w:rsidP="005165E6">
      <w:pPr>
        <w:spacing w:after="160" w:line="259" w:lineRule="auto"/>
      </w:pPr>
    </w:p>
    <w:p w14:paraId="0917DB0B" w14:textId="27F520F3" w:rsidR="00AB489B" w:rsidRDefault="00AB489B" w:rsidP="005165E6">
      <w:pPr>
        <w:spacing w:after="160" w:line="259" w:lineRule="auto"/>
      </w:pPr>
    </w:p>
    <w:p w14:paraId="05450B47" w14:textId="77777777" w:rsidR="007773FC" w:rsidRDefault="007773FC" w:rsidP="005165E6">
      <w:pPr>
        <w:spacing w:after="160" w:line="259" w:lineRule="auto"/>
        <w:rPr>
          <w:rFonts w:ascii="Arial" w:hAnsi="Arial" w:cs="Arial"/>
          <w:sz w:val="22"/>
          <w:szCs w:val="22"/>
        </w:rPr>
        <w:sectPr w:rsidR="007773FC" w:rsidSect="00966272">
          <w:pgSz w:w="23808" w:h="16840" w:orient="landscape" w:code="8"/>
          <w:pgMar w:top="1440" w:right="1440" w:bottom="1440" w:left="1440" w:header="709" w:footer="709" w:gutter="0"/>
          <w:cols w:space="708"/>
          <w:docGrid w:linePitch="360"/>
        </w:sectPr>
      </w:pPr>
    </w:p>
    <w:p w14:paraId="01FDDF8D" w14:textId="12D75DEA" w:rsidR="007773FC" w:rsidRPr="0022263A" w:rsidRDefault="007773FC" w:rsidP="005165E6">
      <w:pPr>
        <w:spacing w:after="160" w:line="259" w:lineRule="auto"/>
        <w:rPr>
          <w:rFonts w:ascii="Arial" w:hAnsi="Arial" w:cs="Arial"/>
          <w:b/>
          <w:bCs/>
          <w:sz w:val="22"/>
          <w:szCs w:val="22"/>
        </w:rPr>
      </w:pPr>
      <w:r w:rsidRPr="0022263A">
        <w:rPr>
          <w:rFonts w:ascii="Arial" w:hAnsi="Arial" w:cs="Arial"/>
          <w:b/>
          <w:bCs/>
          <w:sz w:val="22"/>
          <w:szCs w:val="22"/>
        </w:rPr>
        <w:lastRenderedPageBreak/>
        <w:t>References</w:t>
      </w:r>
    </w:p>
    <w:p w14:paraId="4371BBC4" w14:textId="29E462D3" w:rsidR="007773FC" w:rsidRPr="0022263A" w:rsidRDefault="007773FC" w:rsidP="007773FC">
      <w:pPr>
        <w:rPr>
          <w:rFonts w:ascii="Arial" w:hAnsi="Arial" w:cs="Arial"/>
          <w:sz w:val="22"/>
          <w:szCs w:val="22"/>
        </w:rPr>
      </w:pPr>
      <w:r w:rsidRPr="0022263A">
        <w:rPr>
          <w:rFonts w:ascii="Arial" w:hAnsi="Arial" w:cs="Arial"/>
          <w:sz w:val="22"/>
          <w:szCs w:val="22"/>
        </w:rPr>
        <w:t xml:space="preserve">Garrison, D. R; Anderson, T; Archer, W. (2000) ‘Critical Inquiry in a Text-Based Environment: Computer Conferencing in Higher Education’. </w:t>
      </w:r>
      <w:r w:rsidRPr="0022263A">
        <w:rPr>
          <w:rFonts w:ascii="Arial" w:hAnsi="Arial" w:cs="Arial"/>
          <w:i/>
          <w:iCs/>
          <w:sz w:val="22"/>
          <w:szCs w:val="22"/>
        </w:rPr>
        <w:t xml:space="preserve">The Internet and Higher Education, </w:t>
      </w:r>
      <w:r w:rsidRPr="0022263A">
        <w:rPr>
          <w:rFonts w:ascii="Arial" w:hAnsi="Arial" w:cs="Arial"/>
          <w:sz w:val="22"/>
          <w:szCs w:val="22"/>
        </w:rPr>
        <w:t>2, pp 87-105.</w:t>
      </w:r>
    </w:p>
    <w:p w14:paraId="7D3D2CD6" w14:textId="77777777" w:rsidR="007773FC" w:rsidRPr="0022263A" w:rsidRDefault="007773FC" w:rsidP="007773FC">
      <w:pPr>
        <w:rPr>
          <w:rFonts w:ascii="Calibri" w:hAnsi="Calibri" w:cs="Calibri"/>
          <w:sz w:val="22"/>
          <w:szCs w:val="22"/>
        </w:rPr>
      </w:pPr>
    </w:p>
    <w:p w14:paraId="2EEDF764" w14:textId="39AFFC63" w:rsidR="007773FC" w:rsidRPr="0022263A" w:rsidRDefault="007773FC" w:rsidP="007773FC">
      <w:pPr>
        <w:rPr>
          <w:rFonts w:ascii="Arial" w:hAnsi="Arial" w:cs="Arial"/>
          <w:sz w:val="22"/>
          <w:szCs w:val="22"/>
        </w:rPr>
      </w:pPr>
      <w:r w:rsidRPr="0022263A">
        <w:rPr>
          <w:rFonts w:ascii="Arial" w:hAnsi="Arial" w:cs="Arial"/>
          <w:sz w:val="22"/>
          <w:szCs w:val="22"/>
        </w:rPr>
        <w:t xml:space="preserve">Young, C; Perovic, N. (2016) ‘Rapid and Creative Course Design: As Easy as ABC?’ </w:t>
      </w:r>
      <w:r w:rsidRPr="0022263A">
        <w:rPr>
          <w:rFonts w:ascii="Arial" w:hAnsi="Arial" w:cs="Arial"/>
          <w:i/>
          <w:iCs/>
          <w:sz w:val="22"/>
          <w:szCs w:val="22"/>
        </w:rPr>
        <w:t xml:space="preserve">Procedia- Social and Behavioural Sciences, </w:t>
      </w:r>
      <w:r w:rsidRPr="0022263A">
        <w:rPr>
          <w:rFonts w:ascii="Arial" w:hAnsi="Arial" w:cs="Arial"/>
          <w:sz w:val="22"/>
          <w:szCs w:val="22"/>
        </w:rPr>
        <w:t xml:space="preserve">228, pp. 390-395. </w:t>
      </w:r>
    </w:p>
    <w:p w14:paraId="7A3895A9" w14:textId="77777777" w:rsidR="007773FC" w:rsidRPr="007773FC" w:rsidRDefault="007773FC" w:rsidP="007773FC">
      <w:pPr>
        <w:rPr>
          <w:rFonts w:ascii="Arial" w:hAnsi="Arial" w:cs="Arial"/>
          <w:color w:val="FF0000"/>
          <w:sz w:val="22"/>
          <w:szCs w:val="22"/>
        </w:rPr>
      </w:pPr>
    </w:p>
    <w:p w14:paraId="6B3AA250" w14:textId="77777777" w:rsidR="007773FC" w:rsidRPr="007773FC" w:rsidRDefault="007773FC" w:rsidP="005165E6">
      <w:pPr>
        <w:spacing w:after="160" w:line="259" w:lineRule="auto"/>
        <w:rPr>
          <w:rFonts w:ascii="Arial" w:hAnsi="Arial" w:cs="Arial"/>
          <w:color w:val="FF0000"/>
          <w:sz w:val="22"/>
          <w:szCs w:val="22"/>
        </w:rPr>
      </w:pPr>
    </w:p>
    <w:sectPr w:rsidR="007773FC" w:rsidRPr="007773FC" w:rsidSect="007773FC">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5749" w14:textId="77777777" w:rsidR="005964AF" w:rsidRDefault="005964AF">
      <w:r>
        <w:separator/>
      </w:r>
    </w:p>
  </w:endnote>
  <w:endnote w:type="continuationSeparator" w:id="0">
    <w:p w14:paraId="46D326CB" w14:textId="77777777" w:rsidR="005964AF" w:rsidRDefault="0059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77BB" w14:textId="77777777" w:rsidR="00AE48D3" w:rsidRDefault="00AE4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1D974A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(v1. </w:t>
    </w:r>
    <w:r w:rsidR="00C9323F">
      <w:rPr>
        <w:rFonts w:ascii="Arial" w:hAnsi="Arial" w:cs="Arial"/>
        <w:sz w:val="16"/>
        <w:szCs w:val="16"/>
      </w:rPr>
      <w:t>October 2021</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4A3C88" w:rsidP="00363792">
    <w:pPr>
      <w:pStyle w:val="Footer"/>
    </w:pPr>
  </w:p>
  <w:p w14:paraId="08CD2A46" w14:textId="77777777" w:rsidR="00DA2044" w:rsidRPr="00165D50" w:rsidRDefault="004A3C88"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B802" w14:textId="77777777" w:rsidR="00AE48D3" w:rsidRDefault="00AE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918C" w14:textId="77777777" w:rsidR="005964AF" w:rsidRDefault="005964AF">
      <w:r>
        <w:separator/>
      </w:r>
    </w:p>
  </w:footnote>
  <w:footnote w:type="continuationSeparator" w:id="0">
    <w:p w14:paraId="42E0C627" w14:textId="77777777" w:rsidR="005964AF" w:rsidRDefault="0059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5387" w14:textId="77777777" w:rsidR="00AE48D3" w:rsidRDefault="00AE4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3156" w14:textId="77777777" w:rsidR="00AE48D3" w:rsidRDefault="00AE4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2CD0" w14:textId="77777777" w:rsidR="00AE48D3" w:rsidRDefault="00AE4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A59"/>
    <w:multiLevelType w:val="hybridMultilevel"/>
    <w:tmpl w:val="F6C4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3" w15:restartNumberingAfterBreak="0">
    <w:nsid w:val="25C81A7D"/>
    <w:multiLevelType w:val="hybridMultilevel"/>
    <w:tmpl w:val="CBBA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544E77"/>
    <w:multiLevelType w:val="hybridMultilevel"/>
    <w:tmpl w:val="C76E6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96938"/>
    <w:multiLevelType w:val="hybridMultilevel"/>
    <w:tmpl w:val="CEBC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7C4DDB"/>
    <w:multiLevelType w:val="hybridMultilevel"/>
    <w:tmpl w:val="1A56A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31DB3"/>
    <w:multiLevelType w:val="hybridMultilevel"/>
    <w:tmpl w:val="40823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23F17"/>
    <w:multiLevelType w:val="hybridMultilevel"/>
    <w:tmpl w:val="152A5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A92CD0"/>
    <w:multiLevelType w:val="hybridMultilevel"/>
    <w:tmpl w:val="C1F0B51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2" w15:restartNumberingAfterBreak="0">
    <w:nsid w:val="3D523772"/>
    <w:multiLevelType w:val="hybridMultilevel"/>
    <w:tmpl w:val="AB66D1AA"/>
    <w:lvl w:ilvl="0" w:tplc="FFFFFFFF">
      <w:start w:val="1"/>
      <w:numFmt w:val="decimal"/>
      <w:lvlText w:val="%1."/>
      <w:lvlJc w:val="left"/>
      <w:rPr>
        <w:rFonts w:hint="default"/>
      </w:rPr>
    </w:lvl>
    <w:lvl w:ilvl="1" w:tplc="FFFFFFFF" w:tentative="1">
      <w:start w:val="1"/>
      <w:numFmt w:val="bullet"/>
      <w:lvlText w:val="o"/>
      <w:lvlJc w:val="left"/>
      <w:pPr>
        <w:ind w:left="1272" w:hanging="360"/>
      </w:pPr>
      <w:rPr>
        <w:rFonts w:ascii="Courier New" w:hAnsi="Courier New" w:cs="Courier New" w:hint="default"/>
      </w:rPr>
    </w:lvl>
    <w:lvl w:ilvl="2" w:tplc="FFFFFFFF" w:tentative="1">
      <w:start w:val="1"/>
      <w:numFmt w:val="bullet"/>
      <w:lvlText w:val=""/>
      <w:lvlJc w:val="left"/>
      <w:pPr>
        <w:ind w:left="1992" w:hanging="360"/>
      </w:pPr>
      <w:rPr>
        <w:rFonts w:ascii="Wingdings" w:hAnsi="Wingdings" w:hint="default"/>
      </w:rPr>
    </w:lvl>
    <w:lvl w:ilvl="3" w:tplc="FFFFFFFF" w:tentative="1">
      <w:start w:val="1"/>
      <w:numFmt w:val="bullet"/>
      <w:lvlText w:val=""/>
      <w:lvlJc w:val="left"/>
      <w:pPr>
        <w:ind w:left="2712" w:hanging="360"/>
      </w:pPr>
      <w:rPr>
        <w:rFonts w:ascii="Symbol" w:hAnsi="Symbol" w:hint="default"/>
      </w:rPr>
    </w:lvl>
    <w:lvl w:ilvl="4" w:tplc="FFFFFFFF" w:tentative="1">
      <w:start w:val="1"/>
      <w:numFmt w:val="bullet"/>
      <w:lvlText w:val="o"/>
      <w:lvlJc w:val="left"/>
      <w:pPr>
        <w:ind w:left="3432" w:hanging="360"/>
      </w:pPr>
      <w:rPr>
        <w:rFonts w:ascii="Courier New" w:hAnsi="Courier New" w:cs="Courier New" w:hint="default"/>
      </w:rPr>
    </w:lvl>
    <w:lvl w:ilvl="5" w:tplc="FFFFFFFF" w:tentative="1">
      <w:start w:val="1"/>
      <w:numFmt w:val="bullet"/>
      <w:lvlText w:val=""/>
      <w:lvlJc w:val="left"/>
      <w:pPr>
        <w:ind w:left="4152" w:hanging="360"/>
      </w:pPr>
      <w:rPr>
        <w:rFonts w:ascii="Wingdings" w:hAnsi="Wingdings" w:hint="default"/>
      </w:rPr>
    </w:lvl>
    <w:lvl w:ilvl="6" w:tplc="FFFFFFFF" w:tentative="1">
      <w:start w:val="1"/>
      <w:numFmt w:val="bullet"/>
      <w:lvlText w:val=""/>
      <w:lvlJc w:val="left"/>
      <w:pPr>
        <w:ind w:left="4872" w:hanging="360"/>
      </w:pPr>
      <w:rPr>
        <w:rFonts w:ascii="Symbol" w:hAnsi="Symbol" w:hint="default"/>
      </w:rPr>
    </w:lvl>
    <w:lvl w:ilvl="7" w:tplc="FFFFFFFF" w:tentative="1">
      <w:start w:val="1"/>
      <w:numFmt w:val="bullet"/>
      <w:lvlText w:val="o"/>
      <w:lvlJc w:val="left"/>
      <w:pPr>
        <w:ind w:left="5592" w:hanging="360"/>
      </w:pPr>
      <w:rPr>
        <w:rFonts w:ascii="Courier New" w:hAnsi="Courier New" w:cs="Courier New" w:hint="default"/>
      </w:rPr>
    </w:lvl>
    <w:lvl w:ilvl="8" w:tplc="FFFFFFFF" w:tentative="1">
      <w:start w:val="1"/>
      <w:numFmt w:val="bullet"/>
      <w:lvlText w:val=""/>
      <w:lvlJc w:val="left"/>
      <w:pPr>
        <w:ind w:left="6312" w:hanging="360"/>
      </w:pPr>
      <w:rPr>
        <w:rFonts w:ascii="Wingdings" w:hAnsi="Wingdings" w:hint="default"/>
      </w:rPr>
    </w:lvl>
  </w:abstractNum>
  <w:abstractNum w:abstractNumId="13" w15:restartNumberingAfterBreak="0">
    <w:nsid w:val="3FEA4240"/>
    <w:multiLevelType w:val="hybridMultilevel"/>
    <w:tmpl w:val="AB66D1AA"/>
    <w:lvl w:ilvl="0" w:tplc="0809000F">
      <w:start w:val="1"/>
      <w:numFmt w:val="decimal"/>
      <w:lvlText w:val="%1."/>
      <w:lvlJc w:val="left"/>
      <w:rPr>
        <w:rFonts w:hint="default"/>
      </w:rPr>
    </w:lvl>
    <w:lvl w:ilvl="1" w:tplc="FFFFFFFF" w:tentative="1">
      <w:start w:val="1"/>
      <w:numFmt w:val="bullet"/>
      <w:lvlText w:val="o"/>
      <w:lvlJc w:val="left"/>
      <w:pPr>
        <w:ind w:left="1272" w:hanging="360"/>
      </w:pPr>
      <w:rPr>
        <w:rFonts w:ascii="Courier New" w:hAnsi="Courier New" w:cs="Courier New" w:hint="default"/>
      </w:rPr>
    </w:lvl>
    <w:lvl w:ilvl="2" w:tplc="FFFFFFFF" w:tentative="1">
      <w:start w:val="1"/>
      <w:numFmt w:val="bullet"/>
      <w:lvlText w:val=""/>
      <w:lvlJc w:val="left"/>
      <w:pPr>
        <w:ind w:left="1992" w:hanging="360"/>
      </w:pPr>
      <w:rPr>
        <w:rFonts w:ascii="Wingdings" w:hAnsi="Wingdings" w:hint="default"/>
      </w:rPr>
    </w:lvl>
    <w:lvl w:ilvl="3" w:tplc="FFFFFFFF" w:tentative="1">
      <w:start w:val="1"/>
      <w:numFmt w:val="bullet"/>
      <w:lvlText w:val=""/>
      <w:lvlJc w:val="left"/>
      <w:pPr>
        <w:ind w:left="2712" w:hanging="360"/>
      </w:pPr>
      <w:rPr>
        <w:rFonts w:ascii="Symbol" w:hAnsi="Symbol" w:hint="default"/>
      </w:rPr>
    </w:lvl>
    <w:lvl w:ilvl="4" w:tplc="FFFFFFFF" w:tentative="1">
      <w:start w:val="1"/>
      <w:numFmt w:val="bullet"/>
      <w:lvlText w:val="o"/>
      <w:lvlJc w:val="left"/>
      <w:pPr>
        <w:ind w:left="3432" w:hanging="360"/>
      </w:pPr>
      <w:rPr>
        <w:rFonts w:ascii="Courier New" w:hAnsi="Courier New" w:cs="Courier New" w:hint="default"/>
      </w:rPr>
    </w:lvl>
    <w:lvl w:ilvl="5" w:tplc="FFFFFFFF" w:tentative="1">
      <w:start w:val="1"/>
      <w:numFmt w:val="bullet"/>
      <w:lvlText w:val=""/>
      <w:lvlJc w:val="left"/>
      <w:pPr>
        <w:ind w:left="4152" w:hanging="360"/>
      </w:pPr>
      <w:rPr>
        <w:rFonts w:ascii="Wingdings" w:hAnsi="Wingdings" w:hint="default"/>
      </w:rPr>
    </w:lvl>
    <w:lvl w:ilvl="6" w:tplc="FFFFFFFF" w:tentative="1">
      <w:start w:val="1"/>
      <w:numFmt w:val="bullet"/>
      <w:lvlText w:val=""/>
      <w:lvlJc w:val="left"/>
      <w:pPr>
        <w:ind w:left="4872" w:hanging="360"/>
      </w:pPr>
      <w:rPr>
        <w:rFonts w:ascii="Symbol" w:hAnsi="Symbol" w:hint="default"/>
      </w:rPr>
    </w:lvl>
    <w:lvl w:ilvl="7" w:tplc="FFFFFFFF" w:tentative="1">
      <w:start w:val="1"/>
      <w:numFmt w:val="bullet"/>
      <w:lvlText w:val="o"/>
      <w:lvlJc w:val="left"/>
      <w:pPr>
        <w:ind w:left="5592" w:hanging="360"/>
      </w:pPr>
      <w:rPr>
        <w:rFonts w:ascii="Courier New" w:hAnsi="Courier New" w:cs="Courier New" w:hint="default"/>
      </w:rPr>
    </w:lvl>
    <w:lvl w:ilvl="8" w:tplc="FFFFFFFF" w:tentative="1">
      <w:start w:val="1"/>
      <w:numFmt w:val="bullet"/>
      <w:lvlText w:val=""/>
      <w:lvlJc w:val="left"/>
      <w:pPr>
        <w:ind w:left="6312" w:hanging="360"/>
      </w:pPr>
      <w:rPr>
        <w:rFonts w:ascii="Wingdings" w:hAnsi="Wingdings" w:hint="default"/>
      </w:rPr>
    </w:lvl>
  </w:abstractNum>
  <w:abstractNum w:abstractNumId="14" w15:restartNumberingAfterBreak="0">
    <w:nsid w:val="42A568EF"/>
    <w:multiLevelType w:val="hybridMultilevel"/>
    <w:tmpl w:val="B71AC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826A4A"/>
    <w:multiLevelType w:val="hybridMultilevel"/>
    <w:tmpl w:val="D414BA3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3071912"/>
    <w:multiLevelType w:val="hybridMultilevel"/>
    <w:tmpl w:val="0B9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D0774"/>
    <w:multiLevelType w:val="hybridMultilevel"/>
    <w:tmpl w:val="18AE4EC4"/>
    <w:lvl w:ilvl="0" w:tplc="FFFFFFFF">
      <w:numFmt w:val="bullet"/>
      <w:lvlText w:val=""/>
      <w:lvlJc w:val="left"/>
      <w:pPr>
        <w:ind w:left="722" w:hanging="361"/>
      </w:pPr>
      <w:rPr>
        <w:rFonts w:ascii="Symbol" w:eastAsia="Symbol" w:hAnsi="Symbol" w:cs="Symbol" w:hint="default"/>
        <w:w w:val="100"/>
        <w:sz w:val="22"/>
        <w:szCs w:val="22"/>
        <w:lang w:val="en-GB" w:eastAsia="en-US" w:bidi="ar-SA"/>
      </w:rPr>
    </w:lvl>
    <w:lvl w:ilvl="1" w:tplc="08090003">
      <w:start w:val="1"/>
      <w:numFmt w:val="bullet"/>
      <w:lvlText w:val="o"/>
      <w:lvlJc w:val="left"/>
      <w:pPr>
        <w:ind w:left="1081" w:hanging="360"/>
      </w:pPr>
      <w:rPr>
        <w:rFonts w:ascii="Courier New" w:hAnsi="Courier New" w:cs="Courier New" w:hint="default"/>
      </w:rPr>
    </w:lvl>
    <w:lvl w:ilvl="2" w:tplc="FFFFFFFF">
      <w:numFmt w:val="bullet"/>
      <w:lvlText w:val="•"/>
      <w:lvlJc w:val="left"/>
      <w:pPr>
        <w:ind w:left="2029" w:hanging="361"/>
      </w:pPr>
      <w:rPr>
        <w:rFonts w:hint="default"/>
        <w:lang w:val="en-GB" w:eastAsia="en-US" w:bidi="ar-SA"/>
      </w:rPr>
    </w:lvl>
    <w:lvl w:ilvl="3" w:tplc="FFFFFFFF">
      <w:numFmt w:val="bullet"/>
      <w:lvlText w:val="•"/>
      <w:lvlJc w:val="left"/>
      <w:pPr>
        <w:ind w:left="2977" w:hanging="361"/>
      </w:pPr>
      <w:rPr>
        <w:rFonts w:hint="default"/>
        <w:lang w:val="en-GB" w:eastAsia="en-US" w:bidi="ar-SA"/>
      </w:rPr>
    </w:lvl>
    <w:lvl w:ilvl="4" w:tplc="FFFFFFFF">
      <w:numFmt w:val="bullet"/>
      <w:lvlText w:val="•"/>
      <w:lvlJc w:val="left"/>
      <w:pPr>
        <w:ind w:left="3925" w:hanging="361"/>
      </w:pPr>
      <w:rPr>
        <w:rFonts w:hint="default"/>
        <w:lang w:val="en-GB" w:eastAsia="en-US" w:bidi="ar-SA"/>
      </w:rPr>
    </w:lvl>
    <w:lvl w:ilvl="5" w:tplc="FFFFFFFF">
      <w:numFmt w:val="bullet"/>
      <w:lvlText w:val="•"/>
      <w:lvlJc w:val="left"/>
      <w:pPr>
        <w:ind w:left="4873" w:hanging="361"/>
      </w:pPr>
      <w:rPr>
        <w:rFonts w:hint="default"/>
        <w:lang w:val="en-GB" w:eastAsia="en-US" w:bidi="ar-SA"/>
      </w:rPr>
    </w:lvl>
    <w:lvl w:ilvl="6" w:tplc="FFFFFFFF">
      <w:numFmt w:val="bullet"/>
      <w:lvlText w:val="•"/>
      <w:lvlJc w:val="left"/>
      <w:pPr>
        <w:ind w:left="5821" w:hanging="361"/>
      </w:pPr>
      <w:rPr>
        <w:rFonts w:hint="default"/>
        <w:lang w:val="en-GB" w:eastAsia="en-US" w:bidi="ar-SA"/>
      </w:rPr>
    </w:lvl>
    <w:lvl w:ilvl="7" w:tplc="FFFFFFFF">
      <w:numFmt w:val="bullet"/>
      <w:lvlText w:val="•"/>
      <w:lvlJc w:val="left"/>
      <w:pPr>
        <w:ind w:left="6769" w:hanging="361"/>
      </w:pPr>
      <w:rPr>
        <w:rFonts w:hint="default"/>
        <w:lang w:val="en-GB" w:eastAsia="en-US" w:bidi="ar-SA"/>
      </w:rPr>
    </w:lvl>
    <w:lvl w:ilvl="8" w:tplc="FFFFFFFF">
      <w:numFmt w:val="bullet"/>
      <w:lvlText w:val="•"/>
      <w:lvlJc w:val="left"/>
      <w:pPr>
        <w:ind w:left="7717" w:hanging="361"/>
      </w:pPr>
      <w:rPr>
        <w:rFonts w:hint="default"/>
        <w:lang w:val="en-GB" w:eastAsia="en-US" w:bidi="ar-SA"/>
      </w:rPr>
    </w:lvl>
  </w:abstractNum>
  <w:num w:numId="1" w16cid:durableId="1931543050">
    <w:abstractNumId w:val="6"/>
  </w:num>
  <w:num w:numId="2" w16cid:durableId="430512625">
    <w:abstractNumId w:val="1"/>
  </w:num>
  <w:num w:numId="3" w16cid:durableId="1272739346">
    <w:abstractNumId w:val="16"/>
  </w:num>
  <w:num w:numId="4" w16cid:durableId="140118275">
    <w:abstractNumId w:val="8"/>
  </w:num>
  <w:num w:numId="5" w16cid:durableId="301156827">
    <w:abstractNumId w:val="2"/>
  </w:num>
  <w:num w:numId="6" w16cid:durableId="1088037591">
    <w:abstractNumId w:val="10"/>
  </w:num>
  <w:num w:numId="7" w16cid:durableId="340159490">
    <w:abstractNumId w:val="4"/>
  </w:num>
  <w:num w:numId="8" w16cid:durableId="1854681821">
    <w:abstractNumId w:val="5"/>
  </w:num>
  <w:num w:numId="9" w16cid:durableId="978925626">
    <w:abstractNumId w:val="3"/>
  </w:num>
  <w:num w:numId="10" w16cid:durableId="1383554109">
    <w:abstractNumId w:val="7"/>
  </w:num>
  <w:num w:numId="11" w16cid:durableId="1325158902">
    <w:abstractNumId w:val="9"/>
  </w:num>
  <w:num w:numId="12" w16cid:durableId="180777003">
    <w:abstractNumId w:val="13"/>
  </w:num>
  <w:num w:numId="13" w16cid:durableId="1390150638">
    <w:abstractNumId w:val="12"/>
  </w:num>
  <w:num w:numId="14" w16cid:durableId="1907186776">
    <w:abstractNumId w:val="11"/>
  </w:num>
  <w:num w:numId="15" w16cid:durableId="437064666">
    <w:abstractNumId w:val="17"/>
  </w:num>
  <w:num w:numId="16" w16cid:durableId="676344501">
    <w:abstractNumId w:val="15"/>
  </w:num>
  <w:num w:numId="17" w16cid:durableId="1490368858">
    <w:abstractNumId w:val="0"/>
  </w:num>
  <w:num w:numId="18" w16cid:durableId="3709435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AD9"/>
    <w:rsid w:val="00003025"/>
    <w:rsid w:val="00006F47"/>
    <w:rsid w:val="00013A09"/>
    <w:rsid w:val="00017C1F"/>
    <w:rsid w:val="0002001B"/>
    <w:rsid w:val="00026B27"/>
    <w:rsid w:val="00026E9C"/>
    <w:rsid w:val="000458ED"/>
    <w:rsid w:val="000463E4"/>
    <w:rsid w:val="00057E75"/>
    <w:rsid w:val="00061ACC"/>
    <w:rsid w:val="0006318D"/>
    <w:rsid w:val="00063729"/>
    <w:rsid w:val="00072DA6"/>
    <w:rsid w:val="000765B1"/>
    <w:rsid w:val="000779C0"/>
    <w:rsid w:val="00091369"/>
    <w:rsid w:val="00097D3D"/>
    <w:rsid w:val="000A6B0F"/>
    <w:rsid w:val="000B1DDD"/>
    <w:rsid w:val="000B71AB"/>
    <w:rsid w:val="000C25DF"/>
    <w:rsid w:val="000C2888"/>
    <w:rsid w:val="000C334B"/>
    <w:rsid w:val="000C429F"/>
    <w:rsid w:val="000C4D38"/>
    <w:rsid w:val="000C556A"/>
    <w:rsid w:val="000C6954"/>
    <w:rsid w:val="000C7B17"/>
    <w:rsid w:val="000D7F42"/>
    <w:rsid w:val="000E06E4"/>
    <w:rsid w:val="000F39F0"/>
    <w:rsid w:val="0010111B"/>
    <w:rsid w:val="001138FC"/>
    <w:rsid w:val="0011605A"/>
    <w:rsid w:val="00116454"/>
    <w:rsid w:val="00117475"/>
    <w:rsid w:val="001200C1"/>
    <w:rsid w:val="00121B81"/>
    <w:rsid w:val="00124471"/>
    <w:rsid w:val="001258EB"/>
    <w:rsid w:val="00127A75"/>
    <w:rsid w:val="001311CC"/>
    <w:rsid w:val="00136706"/>
    <w:rsid w:val="00143FC5"/>
    <w:rsid w:val="00144C00"/>
    <w:rsid w:val="001610C6"/>
    <w:rsid w:val="00165E29"/>
    <w:rsid w:val="00177F9F"/>
    <w:rsid w:val="00184120"/>
    <w:rsid w:val="001858D7"/>
    <w:rsid w:val="00187BE7"/>
    <w:rsid w:val="00193981"/>
    <w:rsid w:val="00193E8D"/>
    <w:rsid w:val="00195154"/>
    <w:rsid w:val="00197FD9"/>
    <w:rsid w:val="001A1BDA"/>
    <w:rsid w:val="001A752A"/>
    <w:rsid w:val="001B2731"/>
    <w:rsid w:val="001B292D"/>
    <w:rsid w:val="001B324C"/>
    <w:rsid w:val="001B637C"/>
    <w:rsid w:val="001B7EA2"/>
    <w:rsid w:val="001C0175"/>
    <w:rsid w:val="001C0CB8"/>
    <w:rsid w:val="001C1659"/>
    <w:rsid w:val="001D6039"/>
    <w:rsid w:val="001D6791"/>
    <w:rsid w:val="001F0A2A"/>
    <w:rsid w:val="001F0EFC"/>
    <w:rsid w:val="001F32FE"/>
    <w:rsid w:val="001F452A"/>
    <w:rsid w:val="00202F62"/>
    <w:rsid w:val="00206149"/>
    <w:rsid w:val="00206A31"/>
    <w:rsid w:val="002076CF"/>
    <w:rsid w:val="00215F35"/>
    <w:rsid w:val="0022061A"/>
    <w:rsid w:val="00221089"/>
    <w:rsid w:val="0022263A"/>
    <w:rsid w:val="00223F81"/>
    <w:rsid w:val="00227067"/>
    <w:rsid w:val="0023003B"/>
    <w:rsid w:val="00231DC5"/>
    <w:rsid w:val="002328D6"/>
    <w:rsid w:val="0024721B"/>
    <w:rsid w:val="00250515"/>
    <w:rsid w:val="00251951"/>
    <w:rsid w:val="00251F82"/>
    <w:rsid w:val="00255E23"/>
    <w:rsid w:val="00262AD0"/>
    <w:rsid w:val="00263CFC"/>
    <w:rsid w:val="002643AE"/>
    <w:rsid w:val="00266138"/>
    <w:rsid w:val="00270968"/>
    <w:rsid w:val="00270A41"/>
    <w:rsid w:val="00272563"/>
    <w:rsid w:val="0027388C"/>
    <w:rsid w:val="00273B44"/>
    <w:rsid w:val="002776C7"/>
    <w:rsid w:val="00291FD5"/>
    <w:rsid w:val="002925B1"/>
    <w:rsid w:val="00292F31"/>
    <w:rsid w:val="002A129E"/>
    <w:rsid w:val="002A1CAF"/>
    <w:rsid w:val="002A4E21"/>
    <w:rsid w:val="002A63C7"/>
    <w:rsid w:val="002B0D32"/>
    <w:rsid w:val="002B10B3"/>
    <w:rsid w:val="002C083B"/>
    <w:rsid w:val="002C346F"/>
    <w:rsid w:val="002C4A5C"/>
    <w:rsid w:val="002D139C"/>
    <w:rsid w:val="002D1D9A"/>
    <w:rsid w:val="002F1179"/>
    <w:rsid w:val="002F24F7"/>
    <w:rsid w:val="002F6C0C"/>
    <w:rsid w:val="002F790D"/>
    <w:rsid w:val="002F7A20"/>
    <w:rsid w:val="0030026D"/>
    <w:rsid w:val="003005F8"/>
    <w:rsid w:val="0030465C"/>
    <w:rsid w:val="00304E39"/>
    <w:rsid w:val="00312667"/>
    <w:rsid w:val="00314FCC"/>
    <w:rsid w:val="00315B72"/>
    <w:rsid w:val="00316853"/>
    <w:rsid w:val="00317820"/>
    <w:rsid w:val="0032054E"/>
    <w:rsid w:val="0032221C"/>
    <w:rsid w:val="00323BB7"/>
    <w:rsid w:val="003261AF"/>
    <w:rsid w:val="00340264"/>
    <w:rsid w:val="0034384E"/>
    <w:rsid w:val="003462CF"/>
    <w:rsid w:val="003519C5"/>
    <w:rsid w:val="0035330B"/>
    <w:rsid w:val="00353D44"/>
    <w:rsid w:val="00354CDD"/>
    <w:rsid w:val="00355B7B"/>
    <w:rsid w:val="003642BB"/>
    <w:rsid w:val="003658F5"/>
    <w:rsid w:val="00366EF7"/>
    <w:rsid w:val="0036726B"/>
    <w:rsid w:val="003674E3"/>
    <w:rsid w:val="003717F6"/>
    <w:rsid w:val="00371C36"/>
    <w:rsid w:val="00373084"/>
    <w:rsid w:val="003736B2"/>
    <w:rsid w:val="003774B4"/>
    <w:rsid w:val="0037794B"/>
    <w:rsid w:val="00380096"/>
    <w:rsid w:val="00382950"/>
    <w:rsid w:val="00384750"/>
    <w:rsid w:val="00385CC1"/>
    <w:rsid w:val="00387026"/>
    <w:rsid w:val="003903F0"/>
    <w:rsid w:val="00394339"/>
    <w:rsid w:val="003A1811"/>
    <w:rsid w:val="003A4E2C"/>
    <w:rsid w:val="003B21FC"/>
    <w:rsid w:val="003B3BC3"/>
    <w:rsid w:val="003C371B"/>
    <w:rsid w:val="003D3FE1"/>
    <w:rsid w:val="003D4E66"/>
    <w:rsid w:val="003E7D4C"/>
    <w:rsid w:val="003F0AFC"/>
    <w:rsid w:val="003F3E7F"/>
    <w:rsid w:val="00402B7B"/>
    <w:rsid w:val="00403974"/>
    <w:rsid w:val="00406A98"/>
    <w:rsid w:val="00407515"/>
    <w:rsid w:val="00407AB5"/>
    <w:rsid w:val="004112AC"/>
    <w:rsid w:val="004143D9"/>
    <w:rsid w:val="00422FE8"/>
    <w:rsid w:val="00431107"/>
    <w:rsid w:val="004340DF"/>
    <w:rsid w:val="004417B9"/>
    <w:rsid w:val="004447A3"/>
    <w:rsid w:val="00450B42"/>
    <w:rsid w:val="00452EAD"/>
    <w:rsid w:val="00452EC1"/>
    <w:rsid w:val="00453A72"/>
    <w:rsid w:val="00454FC3"/>
    <w:rsid w:val="00454FDD"/>
    <w:rsid w:val="00456F87"/>
    <w:rsid w:val="004602AA"/>
    <w:rsid w:val="004609BD"/>
    <w:rsid w:val="0046207F"/>
    <w:rsid w:val="0047354F"/>
    <w:rsid w:val="00473A27"/>
    <w:rsid w:val="00492A80"/>
    <w:rsid w:val="004964DE"/>
    <w:rsid w:val="004A3C88"/>
    <w:rsid w:val="004A4E7E"/>
    <w:rsid w:val="004B21D4"/>
    <w:rsid w:val="004B22DC"/>
    <w:rsid w:val="004B2739"/>
    <w:rsid w:val="004B3B3D"/>
    <w:rsid w:val="004B62BF"/>
    <w:rsid w:val="004B7C1A"/>
    <w:rsid w:val="004D2036"/>
    <w:rsid w:val="004D40D8"/>
    <w:rsid w:val="004D492B"/>
    <w:rsid w:val="004D51E3"/>
    <w:rsid w:val="004F28DA"/>
    <w:rsid w:val="004F68D4"/>
    <w:rsid w:val="0050367E"/>
    <w:rsid w:val="00506754"/>
    <w:rsid w:val="0050771D"/>
    <w:rsid w:val="00511A6D"/>
    <w:rsid w:val="00513B4A"/>
    <w:rsid w:val="00515320"/>
    <w:rsid w:val="005165E6"/>
    <w:rsid w:val="00517F7F"/>
    <w:rsid w:val="00526DA9"/>
    <w:rsid w:val="005406ED"/>
    <w:rsid w:val="005419CA"/>
    <w:rsid w:val="00545B1B"/>
    <w:rsid w:val="005507CD"/>
    <w:rsid w:val="00554BFB"/>
    <w:rsid w:val="00554C98"/>
    <w:rsid w:val="00554E31"/>
    <w:rsid w:val="0055500E"/>
    <w:rsid w:val="005605D3"/>
    <w:rsid w:val="00562114"/>
    <w:rsid w:val="00563A9C"/>
    <w:rsid w:val="00566070"/>
    <w:rsid w:val="00571EBC"/>
    <w:rsid w:val="005775F0"/>
    <w:rsid w:val="005802BC"/>
    <w:rsid w:val="005859FB"/>
    <w:rsid w:val="00593467"/>
    <w:rsid w:val="005964AF"/>
    <w:rsid w:val="005978D8"/>
    <w:rsid w:val="005A20E1"/>
    <w:rsid w:val="005A3360"/>
    <w:rsid w:val="005A7B3C"/>
    <w:rsid w:val="005B0E3D"/>
    <w:rsid w:val="005B1D2C"/>
    <w:rsid w:val="005B3675"/>
    <w:rsid w:val="005B77DE"/>
    <w:rsid w:val="005C0ACD"/>
    <w:rsid w:val="005C2FF6"/>
    <w:rsid w:val="005C5B18"/>
    <w:rsid w:val="005D0AC1"/>
    <w:rsid w:val="005D17A2"/>
    <w:rsid w:val="005D2A01"/>
    <w:rsid w:val="005D2A40"/>
    <w:rsid w:val="005D38A7"/>
    <w:rsid w:val="005D3F6F"/>
    <w:rsid w:val="005E1A06"/>
    <w:rsid w:val="005F2CC9"/>
    <w:rsid w:val="005F4811"/>
    <w:rsid w:val="005F506D"/>
    <w:rsid w:val="005F61BD"/>
    <w:rsid w:val="005F6837"/>
    <w:rsid w:val="00600F71"/>
    <w:rsid w:val="00601B31"/>
    <w:rsid w:val="00602D7E"/>
    <w:rsid w:val="0060352F"/>
    <w:rsid w:val="00603C1D"/>
    <w:rsid w:val="0060430A"/>
    <w:rsid w:val="00604AF5"/>
    <w:rsid w:val="006178C4"/>
    <w:rsid w:val="006204F2"/>
    <w:rsid w:val="00633D09"/>
    <w:rsid w:val="00635845"/>
    <w:rsid w:val="00635E65"/>
    <w:rsid w:val="00640E72"/>
    <w:rsid w:val="006470BD"/>
    <w:rsid w:val="006508CB"/>
    <w:rsid w:val="00650D57"/>
    <w:rsid w:val="00652410"/>
    <w:rsid w:val="00654E5C"/>
    <w:rsid w:val="00657FFC"/>
    <w:rsid w:val="00671040"/>
    <w:rsid w:val="0067172A"/>
    <w:rsid w:val="00680449"/>
    <w:rsid w:val="00685250"/>
    <w:rsid w:val="006A09B7"/>
    <w:rsid w:val="006A0ADD"/>
    <w:rsid w:val="006A3490"/>
    <w:rsid w:val="006A59E4"/>
    <w:rsid w:val="006A61A5"/>
    <w:rsid w:val="006B0234"/>
    <w:rsid w:val="006C056E"/>
    <w:rsid w:val="006C19EB"/>
    <w:rsid w:val="006C1E27"/>
    <w:rsid w:val="006C2CF3"/>
    <w:rsid w:val="006C6275"/>
    <w:rsid w:val="006E1AAE"/>
    <w:rsid w:val="006E2755"/>
    <w:rsid w:val="006E3196"/>
    <w:rsid w:val="006E75D9"/>
    <w:rsid w:val="006F016F"/>
    <w:rsid w:val="006F20CD"/>
    <w:rsid w:val="006F2CA9"/>
    <w:rsid w:val="006F7D7F"/>
    <w:rsid w:val="0070001B"/>
    <w:rsid w:val="0070232B"/>
    <w:rsid w:val="00703C91"/>
    <w:rsid w:val="00711936"/>
    <w:rsid w:val="00712104"/>
    <w:rsid w:val="007126C9"/>
    <w:rsid w:val="00721131"/>
    <w:rsid w:val="00722221"/>
    <w:rsid w:val="0072412F"/>
    <w:rsid w:val="00725AC3"/>
    <w:rsid w:val="0073548F"/>
    <w:rsid w:val="00735C04"/>
    <w:rsid w:val="007414E0"/>
    <w:rsid w:val="00743A4F"/>
    <w:rsid w:val="0074483D"/>
    <w:rsid w:val="007504F8"/>
    <w:rsid w:val="00765E69"/>
    <w:rsid w:val="007773FC"/>
    <w:rsid w:val="00780744"/>
    <w:rsid w:val="00782116"/>
    <w:rsid w:val="00785EE7"/>
    <w:rsid w:val="007872C4"/>
    <w:rsid w:val="00792133"/>
    <w:rsid w:val="007A4C1F"/>
    <w:rsid w:val="007A5D94"/>
    <w:rsid w:val="007B2DBD"/>
    <w:rsid w:val="007B437A"/>
    <w:rsid w:val="007D2897"/>
    <w:rsid w:val="007D45DE"/>
    <w:rsid w:val="007E562C"/>
    <w:rsid w:val="007F1D48"/>
    <w:rsid w:val="007F33E9"/>
    <w:rsid w:val="007F6282"/>
    <w:rsid w:val="00800570"/>
    <w:rsid w:val="0080144E"/>
    <w:rsid w:val="008066E5"/>
    <w:rsid w:val="00813DD1"/>
    <w:rsid w:val="0081599C"/>
    <w:rsid w:val="00826C8A"/>
    <w:rsid w:val="00827DFA"/>
    <w:rsid w:val="00834B27"/>
    <w:rsid w:val="00836972"/>
    <w:rsid w:val="00841246"/>
    <w:rsid w:val="00844DD9"/>
    <w:rsid w:val="008478B6"/>
    <w:rsid w:val="00850F28"/>
    <w:rsid w:val="00856DCC"/>
    <w:rsid w:val="0086139C"/>
    <w:rsid w:val="00873026"/>
    <w:rsid w:val="00873CB8"/>
    <w:rsid w:val="00874186"/>
    <w:rsid w:val="0088210B"/>
    <w:rsid w:val="0088378C"/>
    <w:rsid w:val="00884177"/>
    <w:rsid w:val="00890D3B"/>
    <w:rsid w:val="00895F8B"/>
    <w:rsid w:val="00896142"/>
    <w:rsid w:val="008A11B7"/>
    <w:rsid w:val="008A233B"/>
    <w:rsid w:val="008A3668"/>
    <w:rsid w:val="008A4605"/>
    <w:rsid w:val="008B3211"/>
    <w:rsid w:val="008B607F"/>
    <w:rsid w:val="008B636D"/>
    <w:rsid w:val="008C0DAA"/>
    <w:rsid w:val="008C519E"/>
    <w:rsid w:val="008D3DC6"/>
    <w:rsid w:val="008D54D3"/>
    <w:rsid w:val="008D6F43"/>
    <w:rsid w:val="008E1FD6"/>
    <w:rsid w:val="008F4D8C"/>
    <w:rsid w:val="008F715E"/>
    <w:rsid w:val="00904997"/>
    <w:rsid w:val="0090748B"/>
    <w:rsid w:val="00910BE7"/>
    <w:rsid w:val="00913223"/>
    <w:rsid w:val="00916BA1"/>
    <w:rsid w:val="009212AB"/>
    <w:rsid w:val="00927B87"/>
    <w:rsid w:val="00933C83"/>
    <w:rsid w:val="00941A20"/>
    <w:rsid w:val="00941B1F"/>
    <w:rsid w:val="009478C5"/>
    <w:rsid w:val="00952510"/>
    <w:rsid w:val="00954CFF"/>
    <w:rsid w:val="00960F1D"/>
    <w:rsid w:val="0096241B"/>
    <w:rsid w:val="009637E0"/>
    <w:rsid w:val="00965F90"/>
    <w:rsid w:val="00966272"/>
    <w:rsid w:val="009674A0"/>
    <w:rsid w:val="00970D87"/>
    <w:rsid w:val="00973552"/>
    <w:rsid w:val="00976B39"/>
    <w:rsid w:val="00977A5E"/>
    <w:rsid w:val="00982139"/>
    <w:rsid w:val="00984E93"/>
    <w:rsid w:val="00992706"/>
    <w:rsid w:val="009A016C"/>
    <w:rsid w:val="009A1DA5"/>
    <w:rsid w:val="009B281B"/>
    <w:rsid w:val="009B5F0A"/>
    <w:rsid w:val="009B6FFC"/>
    <w:rsid w:val="009C319F"/>
    <w:rsid w:val="009D140B"/>
    <w:rsid w:val="009D2EF2"/>
    <w:rsid w:val="009D3BEF"/>
    <w:rsid w:val="009D3E84"/>
    <w:rsid w:val="009E4DE8"/>
    <w:rsid w:val="009E6F28"/>
    <w:rsid w:val="009F09A4"/>
    <w:rsid w:val="009F603B"/>
    <w:rsid w:val="009F63FD"/>
    <w:rsid w:val="009F7B69"/>
    <w:rsid w:val="00A03AED"/>
    <w:rsid w:val="00A0622D"/>
    <w:rsid w:val="00A06989"/>
    <w:rsid w:val="00A20EE8"/>
    <w:rsid w:val="00A27094"/>
    <w:rsid w:val="00A27123"/>
    <w:rsid w:val="00A4007F"/>
    <w:rsid w:val="00A5581E"/>
    <w:rsid w:val="00A565C3"/>
    <w:rsid w:val="00A6421B"/>
    <w:rsid w:val="00A64BC0"/>
    <w:rsid w:val="00A65BA8"/>
    <w:rsid w:val="00A6691A"/>
    <w:rsid w:val="00A756B7"/>
    <w:rsid w:val="00A7703F"/>
    <w:rsid w:val="00A82405"/>
    <w:rsid w:val="00A92C9B"/>
    <w:rsid w:val="00A94162"/>
    <w:rsid w:val="00A96302"/>
    <w:rsid w:val="00AA29CC"/>
    <w:rsid w:val="00AA401E"/>
    <w:rsid w:val="00AA4960"/>
    <w:rsid w:val="00AA51B4"/>
    <w:rsid w:val="00AA55BB"/>
    <w:rsid w:val="00AA7F59"/>
    <w:rsid w:val="00AB30B0"/>
    <w:rsid w:val="00AB489B"/>
    <w:rsid w:val="00AC2330"/>
    <w:rsid w:val="00AC31EF"/>
    <w:rsid w:val="00AD0084"/>
    <w:rsid w:val="00AD257F"/>
    <w:rsid w:val="00AD37BE"/>
    <w:rsid w:val="00AD5840"/>
    <w:rsid w:val="00AE3C68"/>
    <w:rsid w:val="00AE48D3"/>
    <w:rsid w:val="00AE5EB5"/>
    <w:rsid w:val="00AE6D6F"/>
    <w:rsid w:val="00AF7518"/>
    <w:rsid w:val="00B0283D"/>
    <w:rsid w:val="00B02A50"/>
    <w:rsid w:val="00B0631E"/>
    <w:rsid w:val="00B16C70"/>
    <w:rsid w:val="00B2214E"/>
    <w:rsid w:val="00B24CDD"/>
    <w:rsid w:val="00B34FB1"/>
    <w:rsid w:val="00B42958"/>
    <w:rsid w:val="00B45FBD"/>
    <w:rsid w:val="00B5404A"/>
    <w:rsid w:val="00B55820"/>
    <w:rsid w:val="00B55DB3"/>
    <w:rsid w:val="00B56177"/>
    <w:rsid w:val="00B56361"/>
    <w:rsid w:val="00B62E12"/>
    <w:rsid w:val="00B64998"/>
    <w:rsid w:val="00B67BD4"/>
    <w:rsid w:val="00B71391"/>
    <w:rsid w:val="00B748A1"/>
    <w:rsid w:val="00B87386"/>
    <w:rsid w:val="00B9370A"/>
    <w:rsid w:val="00BA0814"/>
    <w:rsid w:val="00BA3027"/>
    <w:rsid w:val="00BB600E"/>
    <w:rsid w:val="00BB638D"/>
    <w:rsid w:val="00BD315F"/>
    <w:rsid w:val="00BD4000"/>
    <w:rsid w:val="00BD525C"/>
    <w:rsid w:val="00BF1022"/>
    <w:rsid w:val="00BF754B"/>
    <w:rsid w:val="00BF755D"/>
    <w:rsid w:val="00C00144"/>
    <w:rsid w:val="00C02CCF"/>
    <w:rsid w:val="00C03013"/>
    <w:rsid w:val="00C23CFD"/>
    <w:rsid w:val="00C24306"/>
    <w:rsid w:val="00C24A68"/>
    <w:rsid w:val="00C269CD"/>
    <w:rsid w:val="00C26D3D"/>
    <w:rsid w:val="00C32FF1"/>
    <w:rsid w:val="00C34547"/>
    <w:rsid w:val="00C357C1"/>
    <w:rsid w:val="00C36C86"/>
    <w:rsid w:val="00C43961"/>
    <w:rsid w:val="00C447A7"/>
    <w:rsid w:val="00C45251"/>
    <w:rsid w:val="00C47368"/>
    <w:rsid w:val="00C51374"/>
    <w:rsid w:val="00C52FBA"/>
    <w:rsid w:val="00C55E3F"/>
    <w:rsid w:val="00C60353"/>
    <w:rsid w:val="00C62A5B"/>
    <w:rsid w:val="00C640E0"/>
    <w:rsid w:val="00C652B1"/>
    <w:rsid w:val="00C70212"/>
    <w:rsid w:val="00C73474"/>
    <w:rsid w:val="00C739F1"/>
    <w:rsid w:val="00C76C6F"/>
    <w:rsid w:val="00C77B6F"/>
    <w:rsid w:val="00C809F4"/>
    <w:rsid w:val="00C86593"/>
    <w:rsid w:val="00C911A3"/>
    <w:rsid w:val="00C9323F"/>
    <w:rsid w:val="00CA3690"/>
    <w:rsid w:val="00CA3BDF"/>
    <w:rsid w:val="00CA62C0"/>
    <w:rsid w:val="00CB0AB8"/>
    <w:rsid w:val="00CB550B"/>
    <w:rsid w:val="00CB5820"/>
    <w:rsid w:val="00CC063F"/>
    <w:rsid w:val="00CC14FA"/>
    <w:rsid w:val="00CC2F24"/>
    <w:rsid w:val="00CE13B5"/>
    <w:rsid w:val="00CE19E7"/>
    <w:rsid w:val="00CE37C7"/>
    <w:rsid w:val="00CE7CFC"/>
    <w:rsid w:val="00CF166F"/>
    <w:rsid w:val="00CF4499"/>
    <w:rsid w:val="00D008E6"/>
    <w:rsid w:val="00D0264A"/>
    <w:rsid w:val="00D05C58"/>
    <w:rsid w:val="00D06432"/>
    <w:rsid w:val="00D07A8A"/>
    <w:rsid w:val="00D10E07"/>
    <w:rsid w:val="00D132F6"/>
    <w:rsid w:val="00D212A4"/>
    <w:rsid w:val="00D21AEB"/>
    <w:rsid w:val="00D22AFD"/>
    <w:rsid w:val="00D33C5B"/>
    <w:rsid w:val="00D34375"/>
    <w:rsid w:val="00D352BC"/>
    <w:rsid w:val="00D41545"/>
    <w:rsid w:val="00D45D5B"/>
    <w:rsid w:val="00D46F7C"/>
    <w:rsid w:val="00D51BDA"/>
    <w:rsid w:val="00D55EA1"/>
    <w:rsid w:val="00D6011E"/>
    <w:rsid w:val="00D94C80"/>
    <w:rsid w:val="00D94D28"/>
    <w:rsid w:val="00D95003"/>
    <w:rsid w:val="00D95828"/>
    <w:rsid w:val="00DA3E9D"/>
    <w:rsid w:val="00DA6BB6"/>
    <w:rsid w:val="00DB0F12"/>
    <w:rsid w:val="00DB7F97"/>
    <w:rsid w:val="00DC198B"/>
    <w:rsid w:val="00DC3A4C"/>
    <w:rsid w:val="00DC7B75"/>
    <w:rsid w:val="00DD5066"/>
    <w:rsid w:val="00DD6F29"/>
    <w:rsid w:val="00DD7621"/>
    <w:rsid w:val="00DE5416"/>
    <w:rsid w:val="00DF0A6E"/>
    <w:rsid w:val="00DF2329"/>
    <w:rsid w:val="00DF5D48"/>
    <w:rsid w:val="00DF5DDA"/>
    <w:rsid w:val="00E05EA3"/>
    <w:rsid w:val="00E11985"/>
    <w:rsid w:val="00E13F28"/>
    <w:rsid w:val="00E22017"/>
    <w:rsid w:val="00E332D3"/>
    <w:rsid w:val="00E33643"/>
    <w:rsid w:val="00E33DEA"/>
    <w:rsid w:val="00E37C3C"/>
    <w:rsid w:val="00E4559E"/>
    <w:rsid w:val="00E50276"/>
    <w:rsid w:val="00E52B20"/>
    <w:rsid w:val="00E61E3F"/>
    <w:rsid w:val="00E761F5"/>
    <w:rsid w:val="00E7687D"/>
    <w:rsid w:val="00E865CF"/>
    <w:rsid w:val="00E873F8"/>
    <w:rsid w:val="00E94F6D"/>
    <w:rsid w:val="00E952CD"/>
    <w:rsid w:val="00EA0CBD"/>
    <w:rsid w:val="00EA1309"/>
    <w:rsid w:val="00EB108E"/>
    <w:rsid w:val="00EB3143"/>
    <w:rsid w:val="00EB767F"/>
    <w:rsid w:val="00EB7981"/>
    <w:rsid w:val="00EC2D0C"/>
    <w:rsid w:val="00EE071A"/>
    <w:rsid w:val="00EE41C4"/>
    <w:rsid w:val="00EE6DE8"/>
    <w:rsid w:val="00EE756C"/>
    <w:rsid w:val="00EF0957"/>
    <w:rsid w:val="00F002CE"/>
    <w:rsid w:val="00F005BC"/>
    <w:rsid w:val="00F0318F"/>
    <w:rsid w:val="00F05299"/>
    <w:rsid w:val="00F11858"/>
    <w:rsid w:val="00F12C7A"/>
    <w:rsid w:val="00F15565"/>
    <w:rsid w:val="00F25334"/>
    <w:rsid w:val="00F27AD6"/>
    <w:rsid w:val="00F33D38"/>
    <w:rsid w:val="00F4325A"/>
    <w:rsid w:val="00F4688C"/>
    <w:rsid w:val="00F55C8D"/>
    <w:rsid w:val="00F62E0E"/>
    <w:rsid w:val="00F728B9"/>
    <w:rsid w:val="00F743E8"/>
    <w:rsid w:val="00F7728A"/>
    <w:rsid w:val="00F911DB"/>
    <w:rsid w:val="00F91FC1"/>
    <w:rsid w:val="00FB473B"/>
    <w:rsid w:val="00FB723E"/>
    <w:rsid w:val="00FB7C22"/>
    <w:rsid w:val="00FC5858"/>
    <w:rsid w:val="00FC5E64"/>
    <w:rsid w:val="00FC7A78"/>
    <w:rsid w:val="00FD0418"/>
    <w:rsid w:val="00FD648D"/>
    <w:rsid w:val="00FD6698"/>
    <w:rsid w:val="00FD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8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F24F7"/>
    <w:pPr>
      <w:keepNext/>
      <w:spacing w:line="276" w:lineRule="auto"/>
      <w:outlineLvl w:val="0"/>
    </w:pPr>
    <w:rPr>
      <w:rFonts w:ascii="Arial" w:eastAsia="MS Gothic"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BB638D"/>
    <w:pPr>
      <w:spacing w:before="100" w:beforeAutospacing="1" w:after="100" w:afterAutospacing="1"/>
    </w:pPr>
  </w:style>
  <w:style w:type="paragraph" w:styleId="BodyText">
    <w:name w:val="Body Text"/>
    <w:basedOn w:val="Normal"/>
    <w:link w:val="BodyTextChar"/>
    <w:uiPriority w:val="99"/>
    <w:qFormat/>
    <w:rsid w:val="00BB638D"/>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99"/>
    <w:rsid w:val="00BB638D"/>
    <w:rPr>
      <w:rFonts w:ascii="Arial" w:eastAsia="Arial" w:hAnsi="Arial" w:cs="Arial"/>
    </w:rPr>
  </w:style>
  <w:style w:type="paragraph" w:styleId="NoSpacing">
    <w:name w:val="No Spacing"/>
    <w:uiPriority w:val="1"/>
    <w:qFormat/>
    <w:rsid w:val="00DD5066"/>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C2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C24A68"/>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rPr>
  </w:style>
  <w:style w:type="character" w:customStyle="1" w:styleId="Heading1Char">
    <w:name w:val="Heading 1 Char"/>
    <w:basedOn w:val="DefaultParagraphFont"/>
    <w:link w:val="Heading1"/>
    <w:rsid w:val="002F24F7"/>
    <w:rPr>
      <w:rFonts w:ascii="Arial" w:eastAsia="MS Gothic" w:hAnsi="Arial" w:cs="Arial"/>
      <w:b/>
      <w:bCs/>
      <w:kern w:val="32"/>
      <w:sz w:val="24"/>
      <w:szCs w:val="32"/>
      <w:lang w:eastAsia="en-GB"/>
    </w:rPr>
  </w:style>
  <w:style w:type="paragraph" w:customStyle="1" w:styleId="xmsonormal">
    <w:name w:val="x_msonormal"/>
    <w:basedOn w:val="Normal"/>
    <w:rsid w:val="0070001B"/>
    <w:rPr>
      <w:rFonts w:ascii="Calibri" w:eastAsiaTheme="minorHAnsi" w:hAnsi="Calibri" w:cs="Calibri"/>
      <w:sz w:val="22"/>
      <w:szCs w:val="22"/>
    </w:rPr>
  </w:style>
  <w:style w:type="character" w:customStyle="1" w:styleId="xheading1char">
    <w:name w:val="x_heading1char"/>
    <w:basedOn w:val="DefaultParagraphFont"/>
    <w:rsid w:val="0070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5111">
      <w:bodyDiv w:val="1"/>
      <w:marLeft w:val="0"/>
      <w:marRight w:val="0"/>
      <w:marTop w:val="0"/>
      <w:marBottom w:val="0"/>
      <w:divBdr>
        <w:top w:val="none" w:sz="0" w:space="0" w:color="auto"/>
        <w:left w:val="none" w:sz="0" w:space="0" w:color="auto"/>
        <w:bottom w:val="none" w:sz="0" w:space="0" w:color="auto"/>
        <w:right w:val="none" w:sz="0" w:space="0" w:color="auto"/>
      </w:divBdr>
    </w:div>
    <w:div w:id="579632765">
      <w:bodyDiv w:val="1"/>
      <w:marLeft w:val="0"/>
      <w:marRight w:val="0"/>
      <w:marTop w:val="0"/>
      <w:marBottom w:val="0"/>
      <w:divBdr>
        <w:top w:val="none" w:sz="0" w:space="0" w:color="auto"/>
        <w:left w:val="none" w:sz="0" w:space="0" w:color="auto"/>
        <w:bottom w:val="none" w:sz="0" w:space="0" w:color="auto"/>
        <w:right w:val="none" w:sz="0" w:space="0" w:color="auto"/>
      </w:divBdr>
    </w:div>
    <w:div w:id="1008823668">
      <w:bodyDiv w:val="1"/>
      <w:marLeft w:val="0"/>
      <w:marRight w:val="0"/>
      <w:marTop w:val="0"/>
      <w:marBottom w:val="0"/>
      <w:divBdr>
        <w:top w:val="none" w:sz="0" w:space="0" w:color="auto"/>
        <w:left w:val="none" w:sz="0" w:space="0" w:color="auto"/>
        <w:bottom w:val="none" w:sz="0" w:space="0" w:color="auto"/>
        <w:right w:val="none" w:sz="0" w:space="0" w:color="auto"/>
      </w:divBdr>
    </w:div>
    <w:div w:id="1893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68b3152cf5d08c2f050-97c828cc9502c69ac5af7576c62d48d6.ssl.cf3.rackcdn.com/documents/user-upload/kingston-university-63963086086-kingston-university-gr5-chang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e.nhs.uk/sites/default/files/documents/multi-professionalframeworkforadvancedclinicalpracticeinengland.pdf" TargetMode="Externa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8E10D-E21B-4C24-8048-D7B0C8AF9785}"/>
</file>

<file path=customXml/itemProps2.xml><?xml version="1.0" encoding="utf-8"?>
<ds:datastoreItem xmlns:ds="http://schemas.openxmlformats.org/officeDocument/2006/customXml" ds:itemID="{2F5DB4A1-2848-4389-B025-76908FB3A528}">
  <ds:schemaRefs>
    <ds:schemaRef ds:uri="http://schemas.openxmlformats.org/officeDocument/2006/bibliography"/>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8217</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3</cp:revision>
  <cp:lastPrinted>2022-02-22T20:35:00Z</cp:lastPrinted>
  <dcterms:created xsi:type="dcterms:W3CDTF">2022-10-18T13:45:00Z</dcterms:created>
  <dcterms:modified xsi:type="dcterms:W3CDTF">2022-12-15T13:05:00Z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2021-10-06T13:53:00.8804480Z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1f5a223e-590e-4d55-90fd-5b60aae2b0bc</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