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20FFBD0E" w:rsidR="00A92C9B" w:rsidRPr="00DA2044" w:rsidRDefault="00B9370A" w:rsidP="00B83849">
      <w:pPr>
        <w:pStyle w:val="Heading1"/>
      </w:pPr>
      <w:r>
        <w:t>Template C4</w:t>
      </w:r>
    </w:p>
    <w:p w14:paraId="0CC25924" w14:textId="77777777" w:rsidR="00A92C9B" w:rsidRPr="00DA2044" w:rsidRDefault="00A92C9B" w:rsidP="00A92C9B">
      <w:pPr>
        <w:rPr>
          <w:rFonts w:cs="Arial"/>
          <w:noProof/>
        </w:rPr>
      </w:pPr>
    </w:p>
    <w:p w14:paraId="4A2A64BC" w14:textId="627A0792" w:rsidR="00A92C9B" w:rsidRPr="00DA2044" w:rsidRDefault="00A92C9B" w:rsidP="00A92C9B">
      <w:pPr>
        <w:rPr>
          <w:rFonts w:cs="Arial"/>
          <w:b/>
        </w:rPr>
      </w:pPr>
      <w:r w:rsidRPr="00DA2044">
        <w:rPr>
          <w:rFonts w:cs="Arial"/>
          <w:noProof/>
          <w:sz w:val="36"/>
          <w:szCs w:val="36"/>
        </w:rPr>
        <w:drawing>
          <wp:inline distT="0" distB="0" distL="0" distR="0" wp14:anchorId="0EF9A8FF" wp14:editId="4F6C7114">
            <wp:extent cx="704850" cy="704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348A0D6B" w14:textId="062B0512" w:rsidR="00A92C9B" w:rsidRPr="00DA2044" w:rsidRDefault="00A92C9B" w:rsidP="00B83849">
      <w:pPr>
        <w:pStyle w:val="Heading1"/>
        <w:jc w:val="center"/>
        <w:rPr>
          <w:sz w:val="28"/>
        </w:rPr>
      </w:pPr>
      <w:r w:rsidRPr="00DA2044">
        <w:t>Programme Specification</w:t>
      </w:r>
    </w:p>
    <w:p w14:paraId="2F319D96" w14:textId="64D524DF" w:rsidR="00A92C9B" w:rsidRPr="00DA2044" w:rsidRDefault="00A92C9B" w:rsidP="00B83849">
      <w:pPr>
        <w:pStyle w:val="Heading1"/>
        <w:rPr>
          <w:sz w:val="28"/>
        </w:rPr>
      </w:pPr>
      <w:r w:rsidRPr="00DA2044">
        <w:rPr>
          <w:sz w:val="28"/>
        </w:rPr>
        <w:t>Title of Course:</w:t>
      </w:r>
      <w:r w:rsidR="00843989">
        <w:rPr>
          <w:sz w:val="28"/>
        </w:rPr>
        <w:t xml:space="preserve">  MSc Analytical Chemistry</w:t>
      </w:r>
    </w:p>
    <w:p w14:paraId="1A534D29" w14:textId="77777777" w:rsidR="00970D87" w:rsidRPr="00DA2044" w:rsidRDefault="00970D87" w:rsidP="00A92C9B">
      <w:pPr>
        <w:rPr>
          <w:rFonts w:cs="Arial"/>
          <w:b/>
          <w:sz w:val="28"/>
        </w:rPr>
      </w:pPr>
    </w:p>
    <w:tbl>
      <w:tblPr>
        <w:tblStyle w:val="TableGrid"/>
        <w:tblW w:w="0" w:type="auto"/>
        <w:tblLook w:val="04A0" w:firstRow="1" w:lastRow="0" w:firstColumn="1" w:lastColumn="0" w:noHBand="0" w:noVBand="1"/>
      </w:tblPr>
      <w:tblGrid>
        <w:gridCol w:w="2689"/>
        <w:gridCol w:w="6327"/>
      </w:tblGrid>
      <w:tr w:rsidR="00843989" w:rsidRPr="00970D87" w14:paraId="04F7B2D6" w14:textId="77777777" w:rsidTr="00003008">
        <w:tc>
          <w:tcPr>
            <w:tcW w:w="2689" w:type="dxa"/>
          </w:tcPr>
          <w:p w14:paraId="08C3E0E2" w14:textId="77777777" w:rsidR="00843989" w:rsidRPr="00970D87" w:rsidRDefault="00843989" w:rsidP="00843989">
            <w:pPr>
              <w:rPr>
                <w:snapToGrid w:val="0"/>
              </w:rPr>
            </w:pPr>
            <w:r w:rsidRPr="00970D87">
              <w:rPr>
                <w:snapToGrid w:val="0"/>
              </w:rPr>
              <w:t xml:space="preserve">Date </w:t>
            </w:r>
            <w:r>
              <w:rPr>
                <w:snapToGrid w:val="0"/>
              </w:rPr>
              <w:t>f</w:t>
            </w:r>
            <w:r w:rsidRPr="00970D87">
              <w:rPr>
                <w:snapToGrid w:val="0"/>
              </w:rPr>
              <w:t xml:space="preserve">irst </w:t>
            </w:r>
            <w:r>
              <w:rPr>
                <w:snapToGrid w:val="0"/>
              </w:rPr>
              <w:t>produced</w:t>
            </w:r>
          </w:p>
        </w:tc>
        <w:tc>
          <w:tcPr>
            <w:tcW w:w="6327" w:type="dxa"/>
          </w:tcPr>
          <w:p w14:paraId="5D970069" w14:textId="1A0FDA0B" w:rsidR="00843989" w:rsidRPr="00970D87" w:rsidRDefault="00843989" w:rsidP="00843989">
            <w:pPr>
              <w:rPr>
                <w:snapToGrid w:val="0"/>
              </w:rPr>
            </w:pPr>
            <w:r>
              <w:rPr>
                <w:snapToGrid w:val="0"/>
              </w:rPr>
              <w:t>December 2022</w:t>
            </w:r>
          </w:p>
        </w:tc>
      </w:tr>
      <w:tr w:rsidR="00843989" w:rsidRPr="00970D87" w14:paraId="40A8A796" w14:textId="77777777" w:rsidTr="00003008">
        <w:tc>
          <w:tcPr>
            <w:tcW w:w="2689" w:type="dxa"/>
          </w:tcPr>
          <w:p w14:paraId="2D94646E" w14:textId="77777777" w:rsidR="00843989" w:rsidRPr="00970D87" w:rsidRDefault="00843989" w:rsidP="00843989">
            <w:pPr>
              <w:rPr>
                <w:snapToGrid w:val="0"/>
              </w:rPr>
            </w:pPr>
            <w:r w:rsidRPr="00970D87">
              <w:rPr>
                <w:snapToGrid w:val="0"/>
              </w:rPr>
              <w:t xml:space="preserve">Date </w:t>
            </w:r>
            <w:r>
              <w:rPr>
                <w:snapToGrid w:val="0"/>
              </w:rPr>
              <w:t>l</w:t>
            </w:r>
            <w:r w:rsidRPr="00970D87">
              <w:rPr>
                <w:snapToGrid w:val="0"/>
              </w:rPr>
              <w:t xml:space="preserve">ast </w:t>
            </w:r>
            <w:r>
              <w:rPr>
                <w:snapToGrid w:val="0"/>
              </w:rPr>
              <w:t>revised</w:t>
            </w:r>
          </w:p>
        </w:tc>
        <w:tc>
          <w:tcPr>
            <w:tcW w:w="6327" w:type="dxa"/>
          </w:tcPr>
          <w:p w14:paraId="30DD9BA4" w14:textId="6D2CA4A5" w:rsidR="00843989" w:rsidRPr="00970D87" w:rsidRDefault="00843989" w:rsidP="00843989">
            <w:pPr>
              <w:rPr>
                <w:i/>
                <w:snapToGrid w:val="0"/>
              </w:rPr>
            </w:pPr>
            <w:r>
              <w:rPr>
                <w:iCs/>
                <w:snapToGrid w:val="0"/>
              </w:rPr>
              <w:t>December 2022</w:t>
            </w:r>
          </w:p>
        </w:tc>
      </w:tr>
      <w:tr w:rsidR="00843989" w:rsidRPr="00970D87" w14:paraId="27FE6953" w14:textId="77777777" w:rsidTr="00003008">
        <w:tc>
          <w:tcPr>
            <w:tcW w:w="2689" w:type="dxa"/>
          </w:tcPr>
          <w:p w14:paraId="21320A7F" w14:textId="77777777" w:rsidR="00843989" w:rsidRPr="00970D87" w:rsidRDefault="00843989" w:rsidP="00843989">
            <w:pPr>
              <w:rPr>
                <w:snapToGrid w:val="0"/>
              </w:rPr>
            </w:pPr>
            <w:r w:rsidRPr="00970D87">
              <w:rPr>
                <w:snapToGrid w:val="0"/>
              </w:rPr>
              <w:t xml:space="preserve">Date of </w:t>
            </w:r>
            <w:r>
              <w:rPr>
                <w:snapToGrid w:val="0"/>
              </w:rPr>
              <w:t>i</w:t>
            </w:r>
            <w:r w:rsidRPr="00970D87">
              <w:rPr>
                <w:snapToGrid w:val="0"/>
              </w:rPr>
              <w:t>mplementation</w:t>
            </w:r>
            <w:r>
              <w:rPr>
                <w:snapToGrid w:val="0"/>
              </w:rPr>
              <w:t xml:space="preserve"> of current version</w:t>
            </w:r>
          </w:p>
        </w:tc>
        <w:tc>
          <w:tcPr>
            <w:tcW w:w="6327" w:type="dxa"/>
          </w:tcPr>
          <w:p w14:paraId="17C97E49" w14:textId="64B5472C" w:rsidR="00843989" w:rsidRPr="00970D87" w:rsidRDefault="00843989" w:rsidP="00843989">
            <w:pPr>
              <w:rPr>
                <w:snapToGrid w:val="0"/>
              </w:rPr>
            </w:pPr>
            <w:r>
              <w:rPr>
                <w:snapToGrid w:val="0"/>
              </w:rPr>
              <w:t>December 2022</w:t>
            </w:r>
          </w:p>
        </w:tc>
      </w:tr>
      <w:tr w:rsidR="00843989" w:rsidRPr="00970D87" w14:paraId="1472B3C2" w14:textId="77777777" w:rsidTr="00003008">
        <w:tc>
          <w:tcPr>
            <w:tcW w:w="2689" w:type="dxa"/>
          </w:tcPr>
          <w:p w14:paraId="661B4E78" w14:textId="77777777" w:rsidR="00843989" w:rsidRPr="00970D87" w:rsidRDefault="00843989" w:rsidP="00843989">
            <w:pPr>
              <w:rPr>
                <w:snapToGrid w:val="0"/>
              </w:rPr>
            </w:pPr>
            <w:r w:rsidRPr="00970D87">
              <w:rPr>
                <w:snapToGrid w:val="0"/>
              </w:rPr>
              <w:t xml:space="preserve">Version </w:t>
            </w:r>
            <w:r>
              <w:rPr>
                <w:snapToGrid w:val="0"/>
              </w:rPr>
              <w:t>number</w:t>
            </w:r>
          </w:p>
        </w:tc>
        <w:tc>
          <w:tcPr>
            <w:tcW w:w="6327" w:type="dxa"/>
          </w:tcPr>
          <w:p w14:paraId="409E5013" w14:textId="19785F4B" w:rsidR="00843989" w:rsidRPr="00970D87" w:rsidRDefault="00843989" w:rsidP="00843989">
            <w:pPr>
              <w:rPr>
                <w:snapToGrid w:val="0"/>
              </w:rPr>
            </w:pPr>
            <w:r>
              <w:rPr>
                <w:snapToGrid w:val="0"/>
              </w:rPr>
              <w:t>1</w:t>
            </w:r>
          </w:p>
        </w:tc>
      </w:tr>
      <w:tr w:rsidR="00843989" w:rsidRPr="00970D87" w14:paraId="3B8AD0C2" w14:textId="77777777" w:rsidTr="00003008">
        <w:tc>
          <w:tcPr>
            <w:tcW w:w="2689" w:type="dxa"/>
          </w:tcPr>
          <w:p w14:paraId="0F66DE90" w14:textId="77777777" w:rsidR="00843989" w:rsidRPr="00970D87" w:rsidRDefault="00843989" w:rsidP="00843989">
            <w:pPr>
              <w:rPr>
                <w:snapToGrid w:val="0"/>
              </w:rPr>
            </w:pPr>
            <w:r w:rsidRPr="00970D87">
              <w:rPr>
                <w:snapToGrid w:val="0"/>
              </w:rPr>
              <w:t>Faculty</w:t>
            </w:r>
          </w:p>
        </w:tc>
        <w:tc>
          <w:tcPr>
            <w:tcW w:w="6327" w:type="dxa"/>
          </w:tcPr>
          <w:p w14:paraId="7874FFEB" w14:textId="39EC80D6" w:rsidR="00843989" w:rsidRPr="00970D87" w:rsidRDefault="00843989" w:rsidP="00843989">
            <w:pPr>
              <w:rPr>
                <w:snapToGrid w:val="0"/>
              </w:rPr>
            </w:pPr>
            <w:r>
              <w:rPr>
                <w:snapToGrid w:val="0"/>
              </w:rPr>
              <w:t>HSSCE</w:t>
            </w:r>
          </w:p>
        </w:tc>
      </w:tr>
      <w:tr w:rsidR="00843989" w:rsidRPr="00970D87" w14:paraId="55C24DE8" w14:textId="77777777" w:rsidTr="00003008">
        <w:tc>
          <w:tcPr>
            <w:tcW w:w="2689" w:type="dxa"/>
          </w:tcPr>
          <w:p w14:paraId="57777C04" w14:textId="77777777" w:rsidR="00843989" w:rsidRPr="00970D87" w:rsidRDefault="00843989" w:rsidP="00843989">
            <w:pPr>
              <w:rPr>
                <w:snapToGrid w:val="0"/>
              </w:rPr>
            </w:pPr>
            <w:r w:rsidRPr="00970D87">
              <w:rPr>
                <w:snapToGrid w:val="0"/>
              </w:rPr>
              <w:t>School</w:t>
            </w:r>
          </w:p>
        </w:tc>
        <w:tc>
          <w:tcPr>
            <w:tcW w:w="6327" w:type="dxa"/>
          </w:tcPr>
          <w:p w14:paraId="1DDD819E" w14:textId="41175B3F" w:rsidR="00843989" w:rsidRPr="00970D87" w:rsidRDefault="00843989" w:rsidP="00843989">
            <w:pPr>
              <w:rPr>
                <w:snapToGrid w:val="0"/>
              </w:rPr>
            </w:pPr>
            <w:r>
              <w:rPr>
                <w:snapToGrid w:val="0"/>
              </w:rPr>
              <w:t>LSPC</w:t>
            </w:r>
          </w:p>
        </w:tc>
      </w:tr>
      <w:tr w:rsidR="00843989" w:rsidRPr="00970D87" w14:paraId="04BA7C5F" w14:textId="77777777" w:rsidTr="00003008">
        <w:tc>
          <w:tcPr>
            <w:tcW w:w="2689" w:type="dxa"/>
          </w:tcPr>
          <w:p w14:paraId="1A33B060" w14:textId="77777777" w:rsidR="00843989" w:rsidRPr="00970D87" w:rsidRDefault="00843989" w:rsidP="00843989">
            <w:pPr>
              <w:rPr>
                <w:snapToGrid w:val="0"/>
              </w:rPr>
            </w:pPr>
            <w:r w:rsidRPr="00970D87">
              <w:rPr>
                <w:snapToGrid w:val="0"/>
              </w:rPr>
              <w:t xml:space="preserve">Department </w:t>
            </w:r>
          </w:p>
        </w:tc>
        <w:tc>
          <w:tcPr>
            <w:tcW w:w="6327" w:type="dxa"/>
          </w:tcPr>
          <w:p w14:paraId="4C02065A" w14:textId="381460FF" w:rsidR="00843989" w:rsidRPr="00970D87" w:rsidRDefault="00843989" w:rsidP="00843989">
            <w:pPr>
              <w:rPr>
                <w:snapToGrid w:val="0"/>
              </w:rPr>
            </w:pPr>
            <w:r>
              <w:rPr>
                <w:snapToGrid w:val="0"/>
              </w:rPr>
              <w:t>Chemical and Pharmaceutical Sciences</w:t>
            </w:r>
          </w:p>
        </w:tc>
      </w:tr>
      <w:tr w:rsidR="00843989" w:rsidRPr="00970D87" w14:paraId="66C9B42C" w14:textId="77777777" w:rsidTr="00003008">
        <w:tc>
          <w:tcPr>
            <w:tcW w:w="2689" w:type="dxa"/>
          </w:tcPr>
          <w:p w14:paraId="0141FB8B" w14:textId="77777777" w:rsidR="00843989" w:rsidRPr="00970D87" w:rsidRDefault="00843989" w:rsidP="00843989">
            <w:pPr>
              <w:rPr>
                <w:snapToGrid w:val="0"/>
              </w:rPr>
            </w:pPr>
            <w:r w:rsidRPr="00970D87">
              <w:rPr>
                <w:snapToGrid w:val="0"/>
              </w:rPr>
              <w:t>Delivery Institution</w:t>
            </w:r>
          </w:p>
        </w:tc>
        <w:tc>
          <w:tcPr>
            <w:tcW w:w="6327" w:type="dxa"/>
          </w:tcPr>
          <w:p w14:paraId="5B5BAB5B" w14:textId="00D9D9B4" w:rsidR="00843989" w:rsidRPr="00970D87" w:rsidRDefault="00843989" w:rsidP="00843989">
            <w:pPr>
              <w:rPr>
                <w:snapToGrid w:val="0"/>
              </w:rPr>
            </w:pPr>
            <w:r>
              <w:rPr>
                <w:snapToGrid w:val="0"/>
              </w:rPr>
              <w:t>Kingston University</w:t>
            </w:r>
          </w:p>
        </w:tc>
      </w:tr>
    </w:tbl>
    <w:p w14:paraId="0492A20E" w14:textId="77777777" w:rsidR="00A92C9B" w:rsidRPr="00B83849" w:rsidRDefault="00A92C9B" w:rsidP="00B83849">
      <w:pPr>
        <w:rPr>
          <w:color w:val="C00000"/>
        </w:rPr>
      </w:pPr>
    </w:p>
    <w:p w14:paraId="377D0A33" w14:textId="4081714F" w:rsidR="00A92C9B" w:rsidRPr="00B83849" w:rsidRDefault="00A92C9B" w:rsidP="00B83849">
      <w:pPr>
        <w:rPr>
          <w:color w:val="C00000"/>
        </w:rPr>
      </w:pPr>
    </w:p>
    <w:p w14:paraId="52FD1607" w14:textId="001FF290" w:rsidR="00A92C9B" w:rsidRPr="00B83849" w:rsidRDefault="00A92C9B" w:rsidP="00B83849">
      <w:pPr>
        <w:rPr>
          <w:rFonts w:cs="Arial"/>
        </w:rPr>
      </w:pPr>
      <w:r w:rsidRPr="00B83849">
        <w:rPr>
          <w:rFonts w:cs="Arial"/>
        </w:rPr>
        <w:t>This Programme Specification</w:t>
      </w:r>
      <w:r w:rsidRPr="00B83849">
        <w:rPr>
          <w:rFonts w:cs="Arial"/>
        </w:rPr>
        <w:fldChar w:fldCharType="begin"/>
      </w:r>
      <w:r w:rsidRPr="00B83849">
        <w:rPr>
          <w:rFonts w:cs="Arial"/>
        </w:rPr>
        <w:instrText xml:space="preserve"> XE "</w:instrText>
      </w:r>
      <w:r w:rsidRPr="00B83849">
        <w:rPr>
          <w:rFonts w:cs="Arial"/>
          <w:noProof/>
        </w:rPr>
        <w:instrText>Programme Specification</w:instrText>
      </w:r>
      <w:r w:rsidRPr="00B83849">
        <w:rPr>
          <w:rFonts w:cs="Arial"/>
        </w:rPr>
        <w:instrText xml:space="preserve">" </w:instrText>
      </w:r>
      <w:r w:rsidRPr="00B83849">
        <w:rPr>
          <w:rFonts w:cs="Arial"/>
        </w:rPr>
        <w:fldChar w:fldCharType="end"/>
      </w:r>
      <w:r w:rsidRPr="00B83849">
        <w:rPr>
          <w:rFonts w:cs="Arial"/>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sidR="00C70212" w:rsidRPr="00B83849">
        <w:rPr>
          <w:rFonts w:cs="Arial"/>
        </w:rPr>
        <w:t xml:space="preserve"> the course VLE site and </w:t>
      </w:r>
      <w:r w:rsidRPr="00B83849">
        <w:rPr>
          <w:rFonts w:cs="Arial"/>
        </w:rPr>
        <w:t>in individual Module Descriptors.</w:t>
      </w:r>
    </w:p>
    <w:p w14:paraId="5242D9AB" w14:textId="77777777" w:rsidR="00A92C9B" w:rsidRPr="00DA2044" w:rsidRDefault="00A92C9B" w:rsidP="00A92C9B">
      <w:pPr>
        <w:rPr>
          <w:rFonts w:cs="Arial"/>
        </w:rPr>
      </w:pPr>
    </w:p>
    <w:p w14:paraId="7CFFD1F9" w14:textId="77777777" w:rsidR="0044427F" w:rsidRDefault="0044427F" w:rsidP="00A92C9B">
      <w:pPr>
        <w:rPr>
          <w:rFonts w:cs="Arial"/>
          <w:i/>
          <w:color w:val="FF0000"/>
        </w:rPr>
      </w:pPr>
    </w:p>
    <w:p w14:paraId="628CCF8F" w14:textId="77777777" w:rsidR="0044427F" w:rsidRPr="0044427F" w:rsidRDefault="0044427F" w:rsidP="0044427F">
      <w:pPr>
        <w:rPr>
          <w:rFonts w:cs="Arial"/>
        </w:rPr>
      </w:pPr>
    </w:p>
    <w:p w14:paraId="58363341" w14:textId="77777777" w:rsidR="0044427F" w:rsidRDefault="0044427F" w:rsidP="0044427F">
      <w:pPr>
        <w:jc w:val="center"/>
        <w:rPr>
          <w:rFonts w:cs="Arial"/>
          <w:i/>
          <w:color w:val="FF0000"/>
        </w:rPr>
      </w:pPr>
    </w:p>
    <w:p w14:paraId="04BF1175" w14:textId="09D15168" w:rsidR="00A92C9B" w:rsidRPr="00B83849" w:rsidRDefault="00A92C9B" w:rsidP="00B83849">
      <w:pPr>
        <w:pStyle w:val="Heading2"/>
        <w:rPr>
          <w:b w:val="0"/>
        </w:rPr>
      </w:pPr>
      <w:r>
        <w:br w:type="page"/>
      </w:r>
      <w:r>
        <w:lastRenderedPageBreak/>
        <w:t>SECTION 1: GENERAL INFORMATION</w:t>
      </w:r>
    </w:p>
    <w:tbl>
      <w:tblPr>
        <w:tblStyle w:val="TableGrid"/>
        <w:tblW w:w="0" w:type="auto"/>
        <w:tblLook w:val="04A0" w:firstRow="1" w:lastRow="0" w:firstColumn="1" w:lastColumn="0" w:noHBand="0" w:noVBand="1"/>
      </w:tblPr>
      <w:tblGrid>
        <w:gridCol w:w="3436"/>
        <w:gridCol w:w="5580"/>
      </w:tblGrid>
      <w:tr w:rsidR="00A92C9B" w:rsidRPr="00BF1022" w14:paraId="0C3D9FCF" w14:textId="77777777" w:rsidTr="1CE2BC51">
        <w:tc>
          <w:tcPr>
            <w:tcW w:w="3436" w:type="dxa"/>
          </w:tcPr>
          <w:p w14:paraId="310D7485" w14:textId="77777777" w:rsidR="00A92C9B" w:rsidRPr="00BF1022" w:rsidRDefault="00A92C9B" w:rsidP="00B83849">
            <w:r w:rsidRPr="00BF1022">
              <w:t>Award(s) and Title(s):</w:t>
            </w:r>
          </w:p>
        </w:tc>
        <w:tc>
          <w:tcPr>
            <w:tcW w:w="5580" w:type="dxa"/>
          </w:tcPr>
          <w:p w14:paraId="4E32E2B6" w14:textId="360CB559" w:rsidR="00843989" w:rsidRPr="003F088C" w:rsidRDefault="00843989" w:rsidP="00843989">
            <w:pPr>
              <w:rPr>
                <w:rFonts w:cs="Arial"/>
                <w:bCs/>
              </w:rPr>
            </w:pPr>
            <w:r w:rsidRPr="00B85504">
              <w:rPr>
                <w:rFonts w:cs="Arial"/>
                <w:bCs/>
              </w:rPr>
              <w:t xml:space="preserve">MSc </w:t>
            </w:r>
            <w:r>
              <w:rPr>
                <w:rFonts w:cs="Arial"/>
                <w:bCs/>
              </w:rPr>
              <w:t>Analytical Chemistry</w:t>
            </w:r>
          </w:p>
          <w:p w14:paraId="1130499F" w14:textId="66D60B40" w:rsidR="00843989" w:rsidRPr="003F088C" w:rsidRDefault="00843989" w:rsidP="00843989">
            <w:pPr>
              <w:rPr>
                <w:rFonts w:cs="Arial"/>
                <w:bCs/>
              </w:rPr>
            </w:pPr>
            <w:r w:rsidRPr="00B85504">
              <w:rPr>
                <w:rFonts w:cs="Arial"/>
                <w:bCs/>
              </w:rPr>
              <w:t xml:space="preserve">MSc </w:t>
            </w:r>
            <w:r>
              <w:rPr>
                <w:rFonts w:cs="Arial"/>
                <w:bCs/>
              </w:rPr>
              <w:t>Analytical Chemistry</w:t>
            </w:r>
            <w:r w:rsidRPr="003F088C">
              <w:rPr>
                <w:rFonts w:cs="Arial"/>
                <w:bCs/>
              </w:rPr>
              <w:t xml:space="preserve"> with Professional Placement</w:t>
            </w:r>
          </w:p>
          <w:p w14:paraId="507DFC1C" w14:textId="3C7A9661" w:rsidR="00A92C9B" w:rsidRPr="00B83849" w:rsidRDefault="00A92C9B" w:rsidP="00843989">
            <w:pPr>
              <w:rPr>
                <w:i/>
                <w:iCs/>
                <w:color w:val="C00000"/>
              </w:rPr>
            </w:pPr>
          </w:p>
        </w:tc>
      </w:tr>
      <w:tr w:rsidR="00843989" w:rsidRPr="00BF1022" w14:paraId="61FE1C85" w14:textId="77777777" w:rsidTr="1CE2BC51">
        <w:tc>
          <w:tcPr>
            <w:tcW w:w="3436" w:type="dxa"/>
          </w:tcPr>
          <w:p w14:paraId="33286F50" w14:textId="00BD58D5" w:rsidR="00843989" w:rsidRPr="00BF1022" w:rsidRDefault="00843989" w:rsidP="00843989">
            <w:r w:rsidRPr="00BF1022">
              <w:t>Intermediate Awards</w:t>
            </w:r>
            <w:r>
              <w:t>(s) and Title(s)</w:t>
            </w:r>
            <w:r w:rsidRPr="00BF1022">
              <w:t>:</w:t>
            </w:r>
          </w:p>
        </w:tc>
        <w:tc>
          <w:tcPr>
            <w:tcW w:w="5580" w:type="dxa"/>
          </w:tcPr>
          <w:p w14:paraId="779D20BE" w14:textId="5FD5D3E1" w:rsidR="00843989" w:rsidRPr="00B83849" w:rsidRDefault="00843989" w:rsidP="00843989">
            <w:pPr>
              <w:rPr>
                <w:i/>
                <w:iCs/>
                <w:color w:val="C00000"/>
              </w:rPr>
            </w:pPr>
            <w:r w:rsidRPr="003F088C">
              <w:rPr>
                <w:rFonts w:cs="Arial"/>
              </w:rPr>
              <w:t>PG Certificate, PG Diploma</w:t>
            </w:r>
          </w:p>
        </w:tc>
      </w:tr>
      <w:tr w:rsidR="00843989" w:rsidRPr="00BF1022" w14:paraId="644D12BB" w14:textId="77777777" w:rsidTr="1CE2BC51">
        <w:tc>
          <w:tcPr>
            <w:tcW w:w="3436" w:type="dxa"/>
          </w:tcPr>
          <w:p w14:paraId="47594079" w14:textId="419B17AE" w:rsidR="00843989" w:rsidRPr="00BF1022" w:rsidRDefault="00843989" w:rsidP="00843989">
            <w:r w:rsidRPr="00BF1022">
              <w:t>FHEQ Level for the Final Award:</w:t>
            </w:r>
          </w:p>
        </w:tc>
        <w:tc>
          <w:tcPr>
            <w:tcW w:w="5580" w:type="dxa"/>
          </w:tcPr>
          <w:p w14:paraId="3824513B" w14:textId="70B58F79" w:rsidR="00843989" w:rsidRPr="00B83849" w:rsidRDefault="00843989" w:rsidP="00843989">
            <w:pPr>
              <w:rPr>
                <w:i/>
                <w:iCs/>
                <w:color w:val="C00000"/>
              </w:rPr>
            </w:pPr>
            <w:r w:rsidRPr="003F088C">
              <w:rPr>
                <w:rFonts w:cs="Arial"/>
              </w:rPr>
              <w:t>7</w:t>
            </w:r>
          </w:p>
        </w:tc>
      </w:tr>
      <w:tr w:rsidR="00843989" w:rsidRPr="00BF1022" w14:paraId="097980E5" w14:textId="77777777" w:rsidTr="1CE2BC51">
        <w:tc>
          <w:tcPr>
            <w:tcW w:w="3436" w:type="dxa"/>
          </w:tcPr>
          <w:p w14:paraId="23994CAD" w14:textId="095FA6E7" w:rsidR="00843989" w:rsidRPr="00BF1022" w:rsidRDefault="00843989" w:rsidP="00843989">
            <w:r w:rsidRPr="00BF1022">
              <w:t>Awarding Institution:</w:t>
            </w:r>
          </w:p>
        </w:tc>
        <w:tc>
          <w:tcPr>
            <w:tcW w:w="5580" w:type="dxa"/>
          </w:tcPr>
          <w:p w14:paraId="4B1F43D1" w14:textId="4D60C54C" w:rsidR="00843989" w:rsidRPr="00BF1022" w:rsidRDefault="00843989" w:rsidP="00843989">
            <w:r w:rsidRPr="003F088C">
              <w:rPr>
                <w:rFonts w:cs="Arial"/>
              </w:rPr>
              <w:t>Kingston University</w:t>
            </w:r>
          </w:p>
        </w:tc>
      </w:tr>
      <w:tr w:rsidR="00843989" w:rsidRPr="00BF1022" w14:paraId="721D6BCB" w14:textId="77777777" w:rsidTr="1CE2BC51">
        <w:tc>
          <w:tcPr>
            <w:tcW w:w="3436" w:type="dxa"/>
          </w:tcPr>
          <w:p w14:paraId="15528E1C" w14:textId="77777777" w:rsidR="00843989" w:rsidRPr="00BF1022" w:rsidRDefault="00843989" w:rsidP="00843989">
            <w:r w:rsidRPr="00BF1022">
              <w:t>Teaching Institution:</w:t>
            </w:r>
          </w:p>
          <w:p w14:paraId="1B229580" w14:textId="77777777" w:rsidR="00843989" w:rsidRPr="00BF1022" w:rsidRDefault="00843989" w:rsidP="00843989"/>
        </w:tc>
        <w:tc>
          <w:tcPr>
            <w:tcW w:w="5580" w:type="dxa"/>
          </w:tcPr>
          <w:p w14:paraId="34EFE47D" w14:textId="3746AA47" w:rsidR="00843989" w:rsidRPr="00B83849" w:rsidRDefault="00843989" w:rsidP="00843989">
            <w:pPr>
              <w:rPr>
                <w:i/>
                <w:iCs/>
                <w:color w:val="C00000"/>
              </w:rPr>
            </w:pPr>
            <w:r w:rsidRPr="003F088C">
              <w:rPr>
                <w:rFonts w:cs="Arial"/>
              </w:rPr>
              <w:t>Kingston University</w:t>
            </w:r>
          </w:p>
        </w:tc>
      </w:tr>
      <w:tr w:rsidR="00843989" w:rsidRPr="00BF1022" w14:paraId="490F765D" w14:textId="77777777" w:rsidTr="1CE2BC51">
        <w:tc>
          <w:tcPr>
            <w:tcW w:w="3436" w:type="dxa"/>
          </w:tcPr>
          <w:p w14:paraId="6DBD4986" w14:textId="77777777" w:rsidR="00843989" w:rsidRPr="00BF1022" w:rsidRDefault="00843989" w:rsidP="00843989">
            <w:r w:rsidRPr="00BF1022">
              <w:t>Location:</w:t>
            </w:r>
          </w:p>
        </w:tc>
        <w:tc>
          <w:tcPr>
            <w:tcW w:w="5580" w:type="dxa"/>
          </w:tcPr>
          <w:p w14:paraId="3ADCF0D2" w14:textId="582D5088" w:rsidR="00843989" w:rsidRPr="00B83849" w:rsidRDefault="00843989" w:rsidP="00843989">
            <w:pPr>
              <w:rPr>
                <w:i/>
                <w:color w:val="C00000"/>
              </w:rPr>
            </w:pPr>
            <w:r w:rsidRPr="003F088C">
              <w:rPr>
                <w:rFonts w:cs="Arial"/>
              </w:rPr>
              <w:t>Penrhyn Road campus, Kingston University</w:t>
            </w:r>
          </w:p>
        </w:tc>
      </w:tr>
      <w:tr w:rsidR="00843989" w:rsidRPr="00BF1022" w14:paraId="5F54BDB5" w14:textId="77777777" w:rsidTr="1CE2BC51">
        <w:tc>
          <w:tcPr>
            <w:tcW w:w="3436" w:type="dxa"/>
          </w:tcPr>
          <w:p w14:paraId="408424F3" w14:textId="52F44EA4" w:rsidR="00843989" w:rsidRPr="00BF1022" w:rsidRDefault="00843989" w:rsidP="00843989">
            <w:r w:rsidRPr="00BF1022">
              <w:t>Language of Delivery:</w:t>
            </w:r>
          </w:p>
        </w:tc>
        <w:tc>
          <w:tcPr>
            <w:tcW w:w="5580" w:type="dxa"/>
          </w:tcPr>
          <w:p w14:paraId="288A5E69" w14:textId="5D7745C6" w:rsidR="00843989" w:rsidRPr="00B83849" w:rsidRDefault="00843989" w:rsidP="00843989">
            <w:pPr>
              <w:rPr>
                <w:i/>
                <w:color w:val="C00000"/>
              </w:rPr>
            </w:pPr>
            <w:r w:rsidRPr="003F088C">
              <w:rPr>
                <w:rFonts w:cs="Arial"/>
              </w:rPr>
              <w:t>English</w:t>
            </w:r>
          </w:p>
        </w:tc>
      </w:tr>
      <w:tr w:rsidR="00843989" w:rsidRPr="00BF1022" w14:paraId="421784EB" w14:textId="77777777" w:rsidTr="1CE2BC51">
        <w:tc>
          <w:tcPr>
            <w:tcW w:w="3436" w:type="dxa"/>
          </w:tcPr>
          <w:p w14:paraId="537CB538" w14:textId="2BB0CEA2" w:rsidR="00843989" w:rsidRPr="00BF1022" w:rsidRDefault="00843989" w:rsidP="00843989">
            <w:r w:rsidRPr="00BF1022">
              <w:t>Modes of Delivery:</w:t>
            </w:r>
          </w:p>
        </w:tc>
        <w:tc>
          <w:tcPr>
            <w:tcW w:w="5580" w:type="dxa"/>
          </w:tcPr>
          <w:p w14:paraId="7240FC2F" w14:textId="37F8F252" w:rsidR="00843989" w:rsidRPr="00B83849" w:rsidRDefault="00843989" w:rsidP="00843989">
            <w:pPr>
              <w:rPr>
                <w:color w:val="C00000"/>
              </w:rPr>
            </w:pPr>
            <w:r w:rsidRPr="003F088C">
              <w:rPr>
                <w:rFonts w:cs="Arial"/>
              </w:rPr>
              <w:t>Full time</w:t>
            </w:r>
          </w:p>
        </w:tc>
      </w:tr>
      <w:tr w:rsidR="00843989" w:rsidRPr="00BF1022" w14:paraId="7CF0CC64" w14:textId="77777777" w:rsidTr="1CE2BC51">
        <w:tc>
          <w:tcPr>
            <w:tcW w:w="3436" w:type="dxa"/>
          </w:tcPr>
          <w:p w14:paraId="1B53104D" w14:textId="77777777" w:rsidR="00843989" w:rsidRPr="00BF1022" w:rsidRDefault="00843989" w:rsidP="00843989">
            <w:r w:rsidRPr="00BF1022">
              <w:t>Available as:</w:t>
            </w:r>
          </w:p>
        </w:tc>
        <w:tc>
          <w:tcPr>
            <w:tcW w:w="5580" w:type="dxa"/>
          </w:tcPr>
          <w:p w14:paraId="767EE3A9" w14:textId="7981AC31" w:rsidR="00843989" w:rsidRPr="00B83849" w:rsidRDefault="00843989" w:rsidP="00843989">
            <w:pPr>
              <w:rPr>
                <w:i/>
                <w:color w:val="C00000"/>
              </w:rPr>
            </w:pPr>
            <w:r w:rsidRPr="003F088C">
              <w:rPr>
                <w:rFonts w:cs="Arial"/>
              </w:rPr>
              <w:t>Full field</w:t>
            </w:r>
          </w:p>
        </w:tc>
      </w:tr>
      <w:tr w:rsidR="00843989" w:rsidRPr="00BF1022" w14:paraId="0AB42F90" w14:textId="77777777" w:rsidTr="1CE2BC51">
        <w:tc>
          <w:tcPr>
            <w:tcW w:w="3436" w:type="dxa"/>
          </w:tcPr>
          <w:p w14:paraId="3CDE1E3A" w14:textId="77777777" w:rsidR="00843989" w:rsidRPr="00BF1022" w:rsidRDefault="00843989" w:rsidP="00843989">
            <w:r w:rsidRPr="00BF1022">
              <w:t>Minimum period of registration:</w:t>
            </w:r>
          </w:p>
        </w:tc>
        <w:tc>
          <w:tcPr>
            <w:tcW w:w="5580" w:type="dxa"/>
          </w:tcPr>
          <w:p w14:paraId="4AB48737" w14:textId="6C6CC632" w:rsidR="00843989" w:rsidRPr="00B83849" w:rsidRDefault="00843989" w:rsidP="00843989">
            <w:pPr>
              <w:rPr>
                <w:i/>
                <w:color w:val="C00000"/>
              </w:rPr>
            </w:pPr>
            <w:r w:rsidRPr="003F088C">
              <w:rPr>
                <w:rFonts w:cs="Arial"/>
              </w:rPr>
              <w:t>1 year; 2 years with Professional Placement</w:t>
            </w:r>
          </w:p>
        </w:tc>
      </w:tr>
      <w:tr w:rsidR="00843989" w:rsidRPr="00BF1022" w14:paraId="2056D785" w14:textId="77777777" w:rsidTr="1CE2BC51">
        <w:tc>
          <w:tcPr>
            <w:tcW w:w="3436" w:type="dxa"/>
          </w:tcPr>
          <w:p w14:paraId="0A693F2C" w14:textId="070612E1" w:rsidR="00843989" w:rsidRPr="00BF1022" w:rsidRDefault="00843989" w:rsidP="00843989">
            <w:r w:rsidRPr="00BF1022">
              <w:t>Maximum period of registration:</w:t>
            </w:r>
          </w:p>
        </w:tc>
        <w:tc>
          <w:tcPr>
            <w:tcW w:w="5580" w:type="dxa"/>
          </w:tcPr>
          <w:p w14:paraId="31763EE0" w14:textId="234101A4" w:rsidR="00843989" w:rsidRPr="00B83849" w:rsidRDefault="00843989" w:rsidP="00843989">
            <w:pPr>
              <w:rPr>
                <w:i/>
                <w:color w:val="C00000"/>
              </w:rPr>
            </w:pPr>
            <w:r w:rsidRPr="003F088C">
              <w:rPr>
                <w:rFonts w:cs="Arial"/>
              </w:rPr>
              <w:t>2 years; 3 years with Professional Placement</w:t>
            </w:r>
          </w:p>
        </w:tc>
      </w:tr>
      <w:tr w:rsidR="00843989" w:rsidRPr="00BF1022" w14:paraId="315211C4" w14:textId="77777777" w:rsidTr="1CE2BC51">
        <w:tc>
          <w:tcPr>
            <w:tcW w:w="3436" w:type="dxa"/>
          </w:tcPr>
          <w:p w14:paraId="3E96C004" w14:textId="77777777" w:rsidR="00843989" w:rsidRPr="00BF1022" w:rsidRDefault="00843989" w:rsidP="00843989">
            <w:r w:rsidRPr="00BF1022">
              <w:t xml:space="preserve">Entry Requirements: </w:t>
            </w:r>
          </w:p>
        </w:tc>
        <w:tc>
          <w:tcPr>
            <w:tcW w:w="5580" w:type="dxa"/>
          </w:tcPr>
          <w:p w14:paraId="6FF524B0" w14:textId="7D1C4289" w:rsidR="00843989" w:rsidRPr="00D2430B" w:rsidRDefault="00843989" w:rsidP="00843989">
            <w:pPr>
              <w:rPr>
                <w:rFonts w:cs="Arial"/>
              </w:rPr>
            </w:pPr>
            <w:r w:rsidRPr="00D2430B">
              <w:rPr>
                <w:rFonts w:cs="Arial"/>
              </w:rPr>
              <w:t xml:space="preserve">Candidates with a UK or UK equivalent (stated by NARIC) second class Bachelor Honour's degree in </w:t>
            </w:r>
            <w:r w:rsidRPr="00147224">
              <w:rPr>
                <w:rFonts w:cs="Arial"/>
              </w:rPr>
              <w:t>chemistry, pharmacy, pharmaceutical science or a related subject such as pharmacology or biomedical science.</w:t>
            </w:r>
            <w:r w:rsidRPr="00D2430B">
              <w:rPr>
                <w:rFonts w:cs="Arial"/>
              </w:rPr>
              <w:t xml:space="preserve"> are qualified to register for the MSc.</w:t>
            </w:r>
            <w:r>
              <w:rPr>
                <w:rFonts w:cs="Arial"/>
              </w:rPr>
              <w:t xml:space="preserve"> </w:t>
            </w:r>
            <w:r w:rsidRPr="00147224">
              <w:rPr>
                <w:rFonts w:cs="Arial"/>
              </w:rPr>
              <w:t>Other degrees will be considered on an individual basis.</w:t>
            </w:r>
          </w:p>
          <w:p w14:paraId="2A8D6AC7" w14:textId="77777777" w:rsidR="00843989" w:rsidRPr="00D2430B" w:rsidRDefault="00843989" w:rsidP="00843989">
            <w:pPr>
              <w:rPr>
                <w:rFonts w:cs="Arial"/>
              </w:rPr>
            </w:pPr>
            <w:r w:rsidRPr="00D2430B">
              <w:rPr>
                <w:rFonts w:cs="Arial"/>
              </w:rPr>
              <w:t>Candidates who do not qualify under the regulations above, but who have appropriate experience are still eligible to apply.  A detailed description of appropriate experience and a statement of support from an employer should accompany the application.  If these documents are satisfactory, the candidate will normally be interviewed (overseas applicants will often be interviewed by telephone/SKYPE)/TEAMS.</w:t>
            </w:r>
          </w:p>
          <w:p w14:paraId="0E460B12" w14:textId="77777777" w:rsidR="00843989" w:rsidRDefault="00843989" w:rsidP="00843989">
            <w:pPr>
              <w:rPr>
                <w:rFonts w:cs="Arial"/>
              </w:rPr>
            </w:pPr>
            <w:r w:rsidRPr="00D2430B">
              <w:rPr>
                <w:rFonts w:cs="Arial"/>
              </w:rPr>
              <w:t>British nationals/majority English-speaking nation nationals need a GCSE Grade C or above in English or an equivalent qualification, (see webpages for further details). Students who are not a national of a majority English speaking country or who have not completed an academic qualification equivalent to a UK Bachelor’s degree in one are required to provide evidence of appropriate competence in use of the English Language, for example by having passed a recognised English Language examination (or equivalent): e.g., British Council IELTS test</w:t>
            </w:r>
            <w:r w:rsidRPr="003F088C">
              <w:rPr>
                <w:rFonts w:cs="Arial"/>
              </w:rPr>
              <w:t xml:space="preserve">, (where a minimum overall score of 6.5 and a </w:t>
            </w:r>
            <w:r w:rsidRPr="003F088C">
              <w:rPr>
                <w:rFonts w:cs="Arial"/>
              </w:rPr>
              <w:lastRenderedPageBreak/>
              <w:t>minimum of 6.0 in Writing, Reading, Listening and Speaking), is required.</w:t>
            </w:r>
          </w:p>
          <w:p w14:paraId="30235C8D" w14:textId="77777777" w:rsidR="00843989" w:rsidRPr="00343AB4" w:rsidRDefault="00843989" w:rsidP="00843989">
            <w:pPr>
              <w:rPr>
                <w:rFonts w:cs="Arial"/>
              </w:rPr>
            </w:pPr>
            <w:r w:rsidRPr="00343AB4">
              <w:rPr>
                <w:rFonts w:cs="Arial"/>
              </w:rPr>
              <w:t>Normally, exemptions from the study of particular modules will only be granted only on the basis of relevant previous study at master’s level (RPL) or relevant experience (RPEL). Students wishing to gain admission to the course with advanced standing will be required to provide certificates, a course/module synopsis, and a portfolio of evidence of their previous learning or work-based experience.</w:t>
            </w:r>
          </w:p>
          <w:p w14:paraId="4B08F2A9" w14:textId="57A24ABD" w:rsidR="00843989" w:rsidRPr="00B83849" w:rsidRDefault="00843989" w:rsidP="00843989">
            <w:pPr>
              <w:rPr>
                <w:i/>
                <w:iCs/>
                <w:color w:val="C00000"/>
              </w:rPr>
            </w:pPr>
            <w:r w:rsidRPr="00343AB4">
              <w:rPr>
                <w:rFonts w:cs="Arial"/>
              </w:rPr>
              <w:t>Students who have claimed a Diploma in the field will normally be allowed to apply for admission to MSc in the field provided that they do so within a period not normally exceeding 2 years.</w:t>
            </w:r>
          </w:p>
        </w:tc>
      </w:tr>
      <w:tr w:rsidR="00A92C9B" w:rsidRPr="00BF1022" w14:paraId="2D5500BF" w14:textId="77777777" w:rsidTr="1CE2BC51">
        <w:tc>
          <w:tcPr>
            <w:tcW w:w="3436" w:type="dxa"/>
          </w:tcPr>
          <w:p w14:paraId="348053E9" w14:textId="77777777" w:rsidR="00A92C9B" w:rsidRPr="00BF1022" w:rsidRDefault="00A92C9B" w:rsidP="00B83849">
            <w:r w:rsidRPr="00BF1022">
              <w:lastRenderedPageBreak/>
              <w:t>Programme Accredited by:</w:t>
            </w:r>
          </w:p>
          <w:p w14:paraId="3A1FE4F7" w14:textId="77777777" w:rsidR="00A92C9B" w:rsidRPr="00BF1022" w:rsidRDefault="00A92C9B" w:rsidP="00B83849"/>
        </w:tc>
        <w:tc>
          <w:tcPr>
            <w:tcW w:w="5580" w:type="dxa"/>
          </w:tcPr>
          <w:p w14:paraId="749FB0F8" w14:textId="13D54897" w:rsidR="00A92C9B" w:rsidRPr="00B83849" w:rsidRDefault="00843989" w:rsidP="00B83849">
            <w:pPr>
              <w:rPr>
                <w:i/>
                <w:color w:val="C00000"/>
              </w:rPr>
            </w:pPr>
            <w:r>
              <w:rPr>
                <w:rFonts w:cs="Arial"/>
                <w:iCs/>
              </w:rPr>
              <w:t>None</w:t>
            </w:r>
            <w:r w:rsidR="00A92C9B" w:rsidRPr="00B83849">
              <w:rPr>
                <w:i/>
                <w:color w:val="C00000"/>
              </w:rPr>
              <w:t xml:space="preserve"> </w:t>
            </w:r>
          </w:p>
        </w:tc>
      </w:tr>
      <w:tr w:rsidR="00843989" w:rsidRPr="00BF1022" w14:paraId="1D2A8CE1" w14:textId="77777777" w:rsidTr="1CE2BC51">
        <w:tc>
          <w:tcPr>
            <w:tcW w:w="3436" w:type="dxa"/>
          </w:tcPr>
          <w:p w14:paraId="310A7388" w14:textId="77777777" w:rsidR="00843989" w:rsidRPr="00BF1022" w:rsidRDefault="00843989" w:rsidP="00843989">
            <w:r w:rsidRPr="00BF1022">
              <w:t>QAA Subject Benchmark Statements:</w:t>
            </w:r>
          </w:p>
          <w:p w14:paraId="78FF0191" w14:textId="77777777" w:rsidR="00843989" w:rsidRPr="00BF1022" w:rsidRDefault="00843989" w:rsidP="00843989"/>
        </w:tc>
        <w:tc>
          <w:tcPr>
            <w:tcW w:w="5580" w:type="dxa"/>
          </w:tcPr>
          <w:p w14:paraId="223D1A66" w14:textId="7F270CE7" w:rsidR="00843989" w:rsidRPr="00B83849" w:rsidRDefault="00843989" w:rsidP="00843989">
            <w:pPr>
              <w:rPr>
                <w:i/>
                <w:iCs/>
                <w:color w:val="C00000"/>
              </w:rPr>
            </w:pPr>
            <w:r>
              <w:rPr>
                <w:rFonts w:cs="Arial"/>
              </w:rPr>
              <w:t>Chemistry</w:t>
            </w:r>
            <w:r w:rsidRPr="003F088C">
              <w:rPr>
                <w:rFonts w:cs="Arial"/>
              </w:rPr>
              <w:t xml:space="preserve"> March 2022</w:t>
            </w:r>
          </w:p>
        </w:tc>
      </w:tr>
      <w:tr w:rsidR="00843989" w:rsidRPr="00BF1022" w14:paraId="53E5FC2C" w14:textId="77777777" w:rsidTr="1CE2BC51">
        <w:tc>
          <w:tcPr>
            <w:tcW w:w="3436" w:type="dxa"/>
          </w:tcPr>
          <w:p w14:paraId="046B54B4" w14:textId="77777777" w:rsidR="00843989" w:rsidRPr="00BF1022" w:rsidRDefault="00843989" w:rsidP="00843989">
            <w:r w:rsidRPr="00BF1022">
              <w:t>Approved Variants:</w:t>
            </w:r>
          </w:p>
        </w:tc>
        <w:tc>
          <w:tcPr>
            <w:tcW w:w="5580" w:type="dxa"/>
          </w:tcPr>
          <w:p w14:paraId="249D4360" w14:textId="39C479F3" w:rsidR="00843989" w:rsidRPr="00843989" w:rsidRDefault="00843989" w:rsidP="00843989">
            <w:pPr>
              <w:rPr>
                <w:iCs/>
                <w:color w:val="000000" w:themeColor="text1"/>
              </w:rPr>
            </w:pPr>
            <w:r>
              <w:rPr>
                <w:iCs/>
                <w:color w:val="000000" w:themeColor="text1"/>
              </w:rPr>
              <w:t>none</w:t>
            </w:r>
          </w:p>
          <w:p w14:paraId="402E8661" w14:textId="77777777" w:rsidR="00843989" w:rsidRPr="00BF1022" w:rsidRDefault="00843989" w:rsidP="00843989">
            <w:pPr>
              <w:rPr>
                <w:i/>
                <w:color w:val="FF0000"/>
              </w:rPr>
            </w:pPr>
          </w:p>
        </w:tc>
      </w:tr>
      <w:tr w:rsidR="00843989" w:rsidRPr="00BF1022" w14:paraId="033C9415" w14:textId="77777777" w:rsidTr="1CE2BC51">
        <w:tc>
          <w:tcPr>
            <w:tcW w:w="3436" w:type="dxa"/>
          </w:tcPr>
          <w:p w14:paraId="39080205" w14:textId="77777777" w:rsidR="00843989" w:rsidRPr="00BF1022" w:rsidRDefault="00843989" w:rsidP="00843989">
            <w:r w:rsidRPr="00BF1022">
              <w:t>UCAS Code:</w:t>
            </w:r>
          </w:p>
          <w:p w14:paraId="03425216" w14:textId="77777777" w:rsidR="00843989" w:rsidRPr="00BF1022" w:rsidRDefault="00843989" w:rsidP="00843989"/>
        </w:tc>
        <w:tc>
          <w:tcPr>
            <w:tcW w:w="5580" w:type="dxa"/>
          </w:tcPr>
          <w:p w14:paraId="2253C86C" w14:textId="794AF433" w:rsidR="00843989" w:rsidRPr="00843989" w:rsidRDefault="00843989" w:rsidP="00843989">
            <w:pPr>
              <w:rPr>
                <w:iCs/>
                <w:color w:val="FF0000"/>
              </w:rPr>
            </w:pPr>
            <w:r w:rsidRPr="00843989">
              <w:rPr>
                <w:iCs/>
                <w:color w:val="000000" w:themeColor="text1"/>
              </w:rPr>
              <w:t>n/a</w:t>
            </w:r>
          </w:p>
        </w:tc>
      </w:tr>
    </w:tbl>
    <w:p w14:paraId="1F180A07" w14:textId="77777777" w:rsidR="00843989" w:rsidRDefault="00843989" w:rsidP="00B83849">
      <w:pPr>
        <w:pStyle w:val="Heading2"/>
      </w:pPr>
    </w:p>
    <w:p w14:paraId="0C55EBA3" w14:textId="4B8742BC" w:rsidR="00A92C9B" w:rsidRPr="00B83849" w:rsidRDefault="00A92C9B" w:rsidP="00B83849">
      <w:pPr>
        <w:pStyle w:val="Heading2"/>
      </w:pPr>
      <w:r w:rsidRPr="000765B1">
        <w:t>SECTION 2: THE COURSE</w:t>
      </w:r>
    </w:p>
    <w:p w14:paraId="6CA642FD" w14:textId="76AF4897" w:rsidR="00A92C9B" w:rsidRPr="00B83849" w:rsidRDefault="00A92C9B" w:rsidP="00B83849">
      <w:pPr>
        <w:pStyle w:val="Heading3"/>
      </w:pPr>
      <w:r w:rsidRPr="00B83849">
        <w:t>Aims of the Course</w:t>
      </w:r>
    </w:p>
    <w:p w14:paraId="3C83D316" w14:textId="77777777" w:rsidR="00843989" w:rsidRPr="00A05D35" w:rsidRDefault="00843989" w:rsidP="00843989">
      <w:pPr>
        <w:pStyle w:val="ListParagraph"/>
        <w:ind w:left="360"/>
        <w:rPr>
          <w:rFonts w:ascii="Arial" w:hAnsi="Arial" w:cs="Arial"/>
          <w:sz w:val="24"/>
          <w:szCs w:val="24"/>
        </w:rPr>
      </w:pPr>
      <w:r w:rsidRPr="00A05D35">
        <w:rPr>
          <w:rFonts w:ascii="Arial" w:hAnsi="Arial" w:cs="Arial"/>
          <w:sz w:val="24"/>
          <w:szCs w:val="24"/>
        </w:rPr>
        <w:t>The aims of the MSc programme are:</w:t>
      </w:r>
    </w:p>
    <w:p w14:paraId="2845CC3C" w14:textId="77777777" w:rsidR="00843989" w:rsidRPr="00A05D35" w:rsidRDefault="00843989" w:rsidP="00843989">
      <w:pPr>
        <w:pStyle w:val="Header"/>
        <w:jc w:val="both"/>
        <w:rPr>
          <w:rFonts w:cs="Arial"/>
          <w:b/>
        </w:rPr>
      </w:pPr>
    </w:p>
    <w:p w14:paraId="18B8DA17" w14:textId="77777777" w:rsidR="00843989" w:rsidRPr="00A05D35" w:rsidRDefault="00843989" w:rsidP="00843989">
      <w:pPr>
        <w:numPr>
          <w:ilvl w:val="0"/>
          <w:numId w:val="14"/>
        </w:numPr>
        <w:jc w:val="both"/>
        <w:rPr>
          <w:rFonts w:cs="Arial"/>
        </w:rPr>
      </w:pPr>
      <w:r w:rsidRPr="00A05D35">
        <w:rPr>
          <w:rFonts w:cs="Arial"/>
        </w:rPr>
        <w:t>to equip post-graduates with key problem-solving, practical and IT skills in preparation for their careers in a variety of work environments;</w:t>
      </w:r>
    </w:p>
    <w:p w14:paraId="069351FE" w14:textId="77777777" w:rsidR="00843989" w:rsidRPr="00A05D35" w:rsidRDefault="00843989" w:rsidP="00843989">
      <w:pPr>
        <w:numPr>
          <w:ilvl w:val="0"/>
          <w:numId w:val="14"/>
        </w:numPr>
        <w:jc w:val="both"/>
        <w:rPr>
          <w:rFonts w:cs="Arial"/>
        </w:rPr>
      </w:pPr>
      <w:r w:rsidRPr="00A05D35">
        <w:rPr>
          <w:rFonts w:cs="Arial"/>
        </w:rPr>
        <w:t>to create a pedagogic environment where a broad range of analytical scientists can enthusiastically pursue their subject in an atmosphere in which teamwork, exchange of ideas and debate are encouraged;</w:t>
      </w:r>
    </w:p>
    <w:p w14:paraId="5CBD2223" w14:textId="77777777" w:rsidR="00843989" w:rsidRPr="00A05D35" w:rsidRDefault="00843989" w:rsidP="00843989">
      <w:pPr>
        <w:numPr>
          <w:ilvl w:val="0"/>
          <w:numId w:val="14"/>
        </w:numPr>
        <w:jc w:val="both"/>
        <w:rPr>
          <w:rFonts w:cs="Arial"/>
        </w:rPr>
      </w:pPr>
      <w:r w:rsidRPr="00A05D35">
        <w:rPr>
          <w:rFonts w:cs="Arial"/>
        </w:rPr>
        <w:t>to provide industrially relevant courses that will enhance the employability of students after graduation</w:t>
      </w:r>
    </w:p>
    <w:p w14:paraId="5ED380A4" w14:textId="77777777" w:rsidR="00843989" w:rsidRPr="00A05D35" w:rsidRDefault="00843989" w:rsidP="00843989">
      <w:pPr>
        <w:pStyle w:val="ListParagraph"/>
        <w:numPr>
          <w:ilvl w:val="0"/>
          <w:numId w:val="14"/>
        </w:numPr>
        <w:spacing w:after="200" w:line="276" w:lineRule="auto"/>
        <w:rPr>
          <w:rFonts w:ascii="Arial" w:hAnsi="Arial" w:cs="Arial"/>
          <w:sz w:val="24"/>
          <w:szCs w:val="24"/>
        </w:rPr>
      </w:pPr>
      <w:r w:rsidRPr="00A05D35">
        <w:rPr>
          <w:rFonts w:ascii="Arial" w:hAnsi="Arial" w:cs="Arial"/>
          <w:sz w:val="24"/>
          <w:szCs w:val="24"/>
        </w:rPr>
        <w:t>to equip students with problem-solving, practical, IT and key (transferable) skills derived from the collection, analysis, interpretation and representation of data and information in preparation for their careers in a variety of work environments;</w:t>
      </w:r>
    </w:p>
    <w:p w14:paraId="72FAEAF1" w14:textId="77777777" w:rsidR="00843989" w:rsidRPr="00A05D35" w:rsidRDefault="00843989" w:rsidP="00843989">
      <w:pPr>
        <w:pStyle w:val="ListParagraph"/>
        <w:numPr>
          <w:ilvl w:val="0"/>
          <w:numId w:val="14"/>
        </w:numPr>
        <w:jc w:val="both"/>
        <w:rPr>
          <w:rFonts w:ascii="Arial" w:hAnsi="Arial" w:cs="Arial"/>
          <w:sz w:val="24"/>
          <w:szCs w:val="24"/>
        </w:rPr>
      </w:pPr>
      <w:r w:rsidRPr="00A05D35">
        <w:rPr>
          <w:rFonts w:ascii="Arial" w:hAnsi="Arial" w:cs="Arial"/>
          <w:sz w:val="24"/>
          <w:szCs w:val="24"/>
        </w:rPr>
        <w:t>to give students the independent learning ability required for continuing professional development;</w:t>
      </w:r>
    </w:p>
    <w:p w14:paraId="1F1417D0" w14:textId="77777777" w:rsidR="00843989" w:rsidRPr="00A05D35" w:rsidRDefault="00843989" w:rsidP="00843989">
      <w:pPr>
        <w:numPr>
          <w:ilvl w:val="0"/>
          <w:numId w:val="12"/>
        </w:numPr>
        <w:jc w:val="both"/>
        <w:rPr>
          <w:rFonts w:cs="Arial"/>
        </w:rPr>
      </w:pPr>
      <w:r w:rsidRPr="00A05D35">
        <w:rPr>
          <w:rFonts w:cs="Arial"/>
        </w:rPr>
        <w:t>to offer flexible programmes of study to suit the needs of students in employment and their employers.</w:t>
      </w:r>
    </w:p>
    <w:p w14:paraId="60E24E91" w14:textId="77777777" w:rsidR="00843989" w:rsidRPr="00A05D35" w:rsidRDefault="00843989" w:rsidP="00843989">
      <w:pPr>
        <w:numPr>
          <w:ilvl w:val="0"/>
          <w:numId w:val="15"/>
        </w:numPr>
        <w:jc w:val="both"/>
        <w:rPr>
          <w:rFonts w:cs="Arial"/>
        </w:rPr>
      </w:pPr>
      <w:r w:rsidRPr="00A05D35">
        <w:rPr>
          <w:rFonts w:cs="Arial"/>
        </w:rPr>
        <w:t>to enable students to study both separation science and atomic and molecular spectroscopy at an advanced level;</w:t>
      </w:r>
    </w:p>
    <w:p w14:paraId="64ECFFDE" w14:textId="77777777" w:rsidR="00843989" w:rsidRPr="00A05D35" w:rsidRDefault="00843989" w:rsidP="00843989">
      <w:pPr>
        <w:numPr>
          <w:ilvl w:val="0"/>
          <w:numId w:val="15"/>
        </w:numPr>
        <w:jc w:val="both"/>
        <w:rPr>
          <w:rFonts w:cs="Arial"/>
        </w:rPr>
      </w:pPr>
      <w:r w:rsidRPr="00A05D35">
        <w:rPr>
          <w:rFonts w:cs="Arial"/>
        </w:rPr>
        <w:t>to give students a specialised knowledge of the techniques and applications relating to analytical chemistry.</w:t>
      </w:r>
    </w:p>
    <w:p w14:paraId="7320D6C4" w14:textId="77777777" w:rsidR="00843989" w:rsidRPr="00A05D35" w:rsidRDefault="00843989" w:rsidP="00843989">
      <w:pPr>
        <w:numPr>
          <w:ilvl w:val="0"/>
          <w:numId w:val="13"/>
        </w:numPr>
        <w:tabs>
          <w:tab w:val="left" w:pos="0"/>
        </w:tabs>
        <w:suppressAutoHyphens/>
        <w:jc w:val="both"/>
        <w:rPr>
          <w:rFonts w:cs="Arial"/>
          <w:spacing w:val="-3"/>
        </w:rPr>
      </w:pPr>
      <w:r w:rsidRPr="00A05D35">
        <w:rPr>
          <w:rFonts w:cs="Arial"/>
          <w:spacing w:val="-3"/>
        </w:rPr>
        <w:lastRenderedPageBreak/>
        <w:t>to provide the skills required for self-management and autonomy in the planning, organisation and conduct of an independent research project;</w:t>
      </w:r>
    </w:p>
    <w:p w14:paraId="4DDC055A" w14:textId="77777777" w:rsidR="00843989" w:rsidRPr="00A05D35" w:rsidRDefault="00843989" w:rsidP="00843989">
      <w:pPr>
        <w:numPr>
          <w:ilvl w:val="0"/>
          <w:numId w:val="13"/>
        </w:numPr>
        <w:tabs>
          <w:tab w:val="left" w:pos="0"/>
        </w:tabs>
        <w:suppressAutoHyphens/>
        <w:jc w:val="both"/>
        <w:rPr>
          <w:rFonts w:cs="Arial"/>
          <w:spacing w:val="-3"/>
        </w:rPr>
      </w:pPr>
      <w:r w:rsidRPr="00A05D35">
        <w:rPr>
          <w:rFonts w:cs="Arial"/>
        </w:rPr>
        <w:t>to provide students with opportunities to develop their written and oral communication skills;</w:t>
      </w:r>
    </w:p>
    <w:p w14:paraId="0CC63A1F" w14:textId="77777777" w:rsidR="00843989" w:rsidRPr="00A05D35" w:rsidRDefault="00843989" w:rsidP="00843989">
      <w:pPr>
        <w:numPr>
          <w:ilvl w:val="0"/>
          <w:numId w:val="13"/>
        </w:numPr>
        <w:tabs>
          <w:tab w:val="left" w:pos="0"/>
        </w:tabs>
        <w:suppressAutoHyphens/>
        <w:jc w:val="both"/>
        <w:rPr>
          <w:rFonts w:cs="Arial"/>
          <w:spacing w:val="-3"/>
        </w:rPr>
      </w:pPr>
      <w:r w:rsidRPr="00A05D35">
        <w:rPr>
          <w:rFonts w:cs="Arial"/>
        </w:rPr>
        <w:t>to enable students to identify, locate and critically appraise secondary and primary sources during a research project;</w:t>
      </w:r>
    </w:p>
    <w:p w14:paraId="2BB0645F" w14:textId="77777777" w:rsidR="00843989" w:rsidRPr="00A05D35" w:rsidRDefault="00843989" w:rsidP="00843989">
      <w:pPr>
        <w:numPr>
          <w:ilvl w:val="0"/>
          <w:numId w:val="13"/>
        </w:numPr>
        <w:tabs>
          <w:tab w:val="left" w:pos="0"/>
        </w:tabs>
        <w:suppressAutoHyphens/>
        <w:jc w:val="both"/>
        <w:rPr>
          <w:rFonts w:cs="Arial"/>
        </w:rPr>
      </w:pPr>
      <w:r w:rsidRPr="00A05D35">
        <w:rPr>
          <w:rFonts w:cs="Arial"/>
          <w:spacing w:val="-3"/>
        </w:rPr>
        <w:t>to offer students the opportunity to express originality and creativity in the quest for new knowledge, the application of current knowledge to new situations or the analysis of  knowledge from a novel standpoint.</w:t>
      </w:r>
    </w:p>
    <w:p w14:paraId="29075154" w14:textId="77777777" w:rsidR="00843989" w:rsidRPr="00362CE3" w:rsidRDefault="00843989" w:rsidP="00843989">
      <w:pPr>
        <w:pStyle w:val="ListParagraph"/>
        <w:numPr>
          <w:ilvl w:val="0"/>
          <w:numId w:val="13"/>
        </w:numPr>
        <w:spacing w:after="200"/>
        <w:rPr>
          <w:rFonts w:ascii="Arial" w:hAnsi="Arial" w:cs="Arial"/>
        </w:rPr>
      </w:pPr>
      <w:r w:rsidRPr="00362CE3">
        <w:rPr>
          <w:rFonts w:ascii="Arial" w:hAnsi="Arial" w:cs="Arial"/>
          <w:sz w:val="24"/>
          <w:szCs w:val="24"/>
        </w:rPr>
        <w:t>to give students a critical awareness of and engagement with current research methods and techniques.</w:t>
      </w:r>
    </w:p>
    <w:p w14:paraId="18C7BB91" w14:textId="77777777" w:rsidR="00843989" w:rsidRPr="00A05D35" w:rsidRDefault="00843989" w:rsidP="00843989">
      <w:pPr>
        <w:rPr>
          <w:rFonts w:cs="Arial"/>
        </w:rPr>
      </w:pPr>
      <w:r w:rsidRPr="00A05D35">
        <w:rPr>
          <w:rFonts w:cs="Arial"/>
        </w:rPr>
        <w:t>In addition, the aims of the professional placement module are:</w:t>
      </w:r>
    </w:p>
    <w:p w14:paraId="4173580E" w14:textId="77777777" w:rsidR="00843989" w:rsidRPr="00A05D35" w:rsidRDefault="00843989" w:rsidP="00843989">
      <w:pPr>
        <w:autoSpaceDE w:val="0"/>
        <w:autoSpaceDN w:val="0"/>
        <w:adjustRightInd w:val="0"/>
        <w:rPr>
          <w:rFonts w:cs="Arial"/>
          <w:b/>
          <w:bCs/>
          <w:iCs/>
        </w:rPr>
      </w:pPr>
    </w:p>
    <w:p w14:paraId="0105FBA3" w14:textId="77777777" w:rsidR="00843989" w:rsidRPr="00A05D35" w:rsidRDefault="00843989" w:rsidP="00843989">
      <w:pPr>
        <w:pStyle w:val="ListParagraph"/>
        <w:numPr>
          <w:ilvl w:val="0"/>
          <w:numId w:val="16"/>
        </w:numPr>
        <w:autoSpaceDE w:val="0"/>
        <w:autoSpaceDN w:val="0"/>
        <w:adjustRightInd w:val="0"/>
        <w:ind w:left="426" w:hanging="426"/>
        <w:rPr>
          <w:rFonts w:ascii="Arial" w:hAnsi="Arial" w:cs="Arial"/>
          <w:color w:val="000000"/>
          <w:sz w:val="24"/>
          <w:szCs w:val="24"/>
          <w:lang w:eastAsia="en-GB"/>
        </w:rPr>
      </w:pPr>
      <w:bookmarkStart w:id="0" w:name="_Hlk121083818"/>
      <w:r w:rsidRPr="00A05D35">
        <w:rPr>
          <w:rFonts w:ascii="Arial" w:hAnsi="Arial" w:cs="Arial"/>
          <w:color w:val="000000"/>
          <w:sz w:val="24"/>
          <w:szCs w:val="24"/>
          <w:lang w:eastAsia="en-GB"/>
        </w:rPr>
        <w:t xml:space="preserve">To provide experience of working in a professional environment that is relevant to the field of study </w:t>
      </w:r>
    </w:p>
    <w:p w14:paraId="5D935AEE" w14:textId="77777777" w:rsidR="00843989" w:rsidRPr="00A05D35" w:rsidRDefault="00843989" w:rsidP="00843989">
      <w:pPr>
        <w:pStyle w:val="ListParagraph"/>
        <w:numPr>
          <w:ilvl w:val="0"/>
          <w:numId w:val="16"/>
        </w:numPr>
        <w:autoSpaceDE w:val="0"/>
        <w:autoSpaceDN w:val="0"/>
        <w:adjustRightInd w:val="0"/>
        <w:ind w:left="426" w:hanging="426"/>
        <w:rPr>
          <w:rFonts w:ascii="Arial" w:hAnsi="Arial" w:cs="Arial"/>
          <w:color w:val="000000"/>
          <w:sz w:val="24"/>
          <w:szCs w:val="24"/>
          <w:lang w:eastAsia="en-GB"/>
        </w:rPr>
      </w:pPr>
      <w:r w:rsidRPr="00A05D35">
        <w:rPr>
          <w:rFonts w:ascii="Arial" w:hAnsi="Arial" w:cs="Arial"/>
          <w:color w:val="000000"/>
          <w:sz w:val="24"/>
          <w:szCs w:val="24"/>
          <w:lang w:eastAsia="en-GB"/>
        </w:rPr>
        <w:t xml:space="preserve">To allow students to consolidate and apply the range of skills and knowledge acquired in the course of their studies to a work environment and to reflect on and develop these skills and knowledge further </w:t>
      </w:r>
    </w:p>
    <w:p w14:paraId="79143792" w14:textId="77777777" w:rsidR="00843989" w:rsidRPr="00A05D35" w:rsidRDefault="00843989" w:rsidP="00843989">
      <w:pPr>
        <w:pStyle w:val="ListParagraph"/>
        <w:numPr>
          <w:ilvl w:val="0"/>
          <w:numId w:val="16"/>
        </w:numPr>
        <w:autoSpaceDE w:val="0"/>
        <w:autoSpaceDN w:val="0"/>
        <w:adjustRightInd w:val="0"/>
        <w:ind w:left="426" w:hanging="426"/>
        <w:rPr>
          <w:rFonts w:ascii="Arial" w:hAnsi="Arial" w:cs="Arial"/>
          <w:color w:val="000000"/>
          <w:sz w:val="24"/>
          <w:szCs w:val="24"/>
          <w:lang w:eastAsia="en-GB"/>
        </w:rPr>
      </w:pPr>
      <w:r w:rsidRPr="00A05D35">
        <w:rPr>
          <w:rFonts w:ascii="Arial" w:hAnsi="Arial" w:cs="Arial"/>
          <w:color w:val="000000"/>
          <w:sz w:val="24"/>
          <w:szCs w:val="24"/>
          <w:lang w:eastAsia="en-GB"/>
        </w:rPr>
        <w:t>To enhance career prospects through the development of a range of skills that enable students to present themselves effectively, network and make informed decisions about employment and career plans.</w:t>
      </w:r>
    </w:p>
    <w:p w14:paraId="17A4E2EA" w14:textId="77777777" w:rsidR="00843989" w:rsidRDefault="00843989" w:rsidP="00843989">
      <w:pPr>
        <w:pStyle w:val="ListParagraph"/>
        <w:numPr>
          <w:ilvl w:val="0"/>
          <w:numId w:val="16"/>
        </w:numPr>
        <w:autoSpaceDE w:val="0"/>
        <w:autoSpaceDN w:val="0"/>
        <w:adjustRightInd w:val="0"/>
        <w:ind w:left="426" w:hanging="426"/>
        <w:rPr>
          <w:rFonts w:ascii="Arial" w:hAnsi="Arial" w:cs="Arial"/>
          <w:color w:val="000000"/>
          <w:sz w:val="24"/>
          <w:szCs w:val="24"/>
          <w:lang w:eastAsia="en-GB"/>
        </w:rPr>
      </w:pPr>
      <w:r w:rsidRPr="00A05D35">
        <w:rPr>
          <w:rFonts w:ascii="Arial" w:hAnsi="Arial" w:cs="Arial"/>
          <w:color w:val="000000"/>
          <w:sz w:val="24"/>
          <w:szCs w:val="24"/>
          <w:lang w:eastAsia="en-GB"/>
        </w:rPr>
        <w:t xml:space="preserve">To develop the process of reflection and promote self-awareness in learning </w:t>
      </w:r>
    </w:p>
    <w:p w14:paraId="2BA1DCB0" w14:textId="77777777" w:rsidR="00843989" w:rsidRPr="00E82025" w:rsidRDefault="00843989" w:rsidP="00843989">
      <w:pPr>
        <w:pStyle w:val="ListParagraph"/>
        <w:numPr>
          <w:ilvl w:val="0"/>
          <w:numId w:val="16"/>
        </w:numPr>
        <w:autoSpaceDE w:val="0"/>
        <w:autoSpaceDN w:val="0"/>
        <w:adjustRightInd w:val="0"/>
        <w:ind w:left="426" w:hanging="426"/>
        <w:rPr>
          <w:rFonts w:ascii="Arial" w:hAnsi="Arial" w:cs="Arial"/>
          <w:color w:val="000000"/>
          <w:sz w:val="24"/>
          <w:szCs w:val="24"/>
          <w:lang w:eastAsia="en-GB"/>
        </w:rPr>
      </w:pPr>
      <w:r w:rsidRPr="00E82025">
        <w:rPr>
          <w:rFonts w:ascii="Arial" w:hAnsi="Arial" w:cs="Arial"/>
          <w:sz w:val="24"/>
          <w:szCs w:val="24"/>
        </w:rPr>
        <w:t>Give students an opportunity to develop further skills, preparing them for higher levels of employment</w:t>
      </w:r>
      <w:bookmarkEnd w:id="0"/>
    </w:p>
    <w:p w14:paraId="548A958F" w14:textId="18F2FA95" w:rsidR="00A92C9B" w:rsidRPr="00B83849" w:rsidRDefault="00A92C9B" w:rsidP="00B83849">
      <w:pPr>
        <w:rPr>
          <w:color w:val="C00000"/>
        </w:rPr>
      </w:pPr>
    </w:p>
    <w:p w14:paraId="6BE15D8F" w14:textId="470E633A" w:rsidR="00A92C9B" w:rsidRPr="00B83849" w:rsidRDefault="00A92C9B" w:rsidP="00B83849">
      <w:pPr>
        <w:pStyle w:val="Heading3"/>
      </w:pPr>
      <w:r w:rsidRPr="00B83849">
        <w:t>Intended Learning Outcomes</w:t>
      </w:r>
    </w:p>
    <w:p w14:paraId="41A559FF" w14:textId="77777777" w:rsidR="00843989" w:rsidRPr="00A05D35" w:rsidRDefault="00843989" w:rsidP="00843989">
      <w:pPr>
        <w:rPr>
          <w:rFonts w:cs="Arial"/>
        </w:rPr>
      </w:pPr>
      <w:r w:rsidRPr="00A05D35">
        <w:rPr>
          <w:rFonts w:cs="Arial"/>
        </w:rPr>
        <w:t xml:space="preserve">The programme provides opportunities for students to develop and demonstrate knowledge and understanding, skills and other attributes in the following areas.  </w:t>
      </w:r>
    </w:p>
    <w:p w14:paraId="7F7A70C9" w14:textId="77777777" w:rsidR="00843989" w:rsidRDefault="00843989" w:rsidP="00843989">
      <w:pPr>
        <w:rPr>
          <w:rFonts w:cs="Arial"/>
        </w:rPr>
      </w:pPr>
      <w:r w:rsidRPr="00A05D35">
        <w:rPr>
          <w:rFonts w:cs="Arial"/>
        </w:rPr>
        <w:t>The programme outcomes are referenced to the QAA subject benchmarks for Chemistry and Pharmacy, and the Framework for Higher Education Qualifications in England, Wales and Northern Ireland (</w:t>
      </w:r>
      <w:r>
        <w:rPr>
          <w:rFonts w:cs="Arial"/>
        </w:rPr>
        <w:t xml:space="preserve">March </w:t>
      </w:r>
      <w:r w:rsidRPr="00A05D35">
        <w:rPr>
          <w:rFonts w:cs="Arial"/>
        </w:rPr>
        <w:t>20</w:t>
      </w:r>
      <w:r>
        <w:rPr>
          <w:rFonts w:cs="Arial"/>
        </w:rPr>
        <w:t>22</w:t>
      </w:r>
      <w:r w:rsidRPr="00A05D35">
        <w:rPr>
          <w:rFonts w:cs="Arial"/>
        </w:rPr>
        <w:t>) and relate to the typical student.</w:t>
      </w:r>
    </w:p>
    <w:p w14:paraId="1745D777" w14:textId="77777777" w:rsidR="00843989" w:rsidRDefault="00843989" w:rsidP="00843989">
      <w:pPr>
        <w:rPr>
          <w:rFonts w:cs="Arial"/>
        </w:rPr>
      </w:pPr>
    </w:p>
    <w:p w14:paraId="6D67C13A" w14:textId="77777777" w:rsidR="00843989" w:rsidRPr="00A05D35" w:rsidRDefault="00843989" w:rsidP="00843989">
      <w:pPr>
        <w:rPr>
          <w:rFonts w:cs="Arial"/>
        </w:rPr>
      </w:pPr>
      <w:r w:rsidRPr="00A05D35">
        <w:rPr>
          <w:rFonts w:cs="Arial"/>
        </w:rPr>
        <w:t>In addition, students who successfully complete the professional placement  module will be able to:</w:t>
      </w:r>
    </w:p>
    <w:p w14:paraId="406CB579" w14:textId="77777777" w:rsidR="00843989" w:rsidRPr="00A05D35" w:rsidRDefault="00843989" w:rsidP="00843989">
      <w:pPr>
        <w:rPr>
          <w:rFonts w:cs="Arial"/>
        </w:rPr>
      </w:pPr>
    </w:p>
    <w:p w14:paraId="257AAFE9" w14:textId="77777777" w:rsidR="00843989" w:rsidRPr="00A05D35" w:rsidRDefault="00843989" w:rsidP="00843989">
      <w:pPr>
        <w:numPr>
          <w:ilvl w:val="0"/>
          <w:numId w:val="17"/>
        </w:numPr>
        <w:rPr>
          <w:rFonts w:cs="Arial"/>
        </w:rPr>
      </w:pPr>
      <w:r w:rsidRPr="00A05D35">
        <w:rPr>
          <w:rFonts w:cs="Arial"/>
        </w:rPr>
        <w:t xml:space="preserve">Relate academic theory to practice and apply knowledge and skills in a professional context </w:t>
      </w:r>
    </w:p>
    <w:p w14:paraId="6EBB4606" w14:textId="77777777" w:rsidR="00843989" w:rsidRPr="00A05D35" w:rsidRDefault="00843989" w:rsidP="00843989">
      <w:pPr>
        <w:numPr>
          <w:ilvl w:val="0"/>
          <w:numId w:val="17"/>
        </w:numPr>
        <w:rPr>
          <w:rFonts w:cs="Arial"/>
        </w:rPr>
      </w:pPr>
      <w:r w:rsidRPr="00A05D35">
        <w:rPr>
          <w:rFonts w:cs="Arial"/>
        </w:rPr>
        <w:t xml:space="preserve">Maintain an accurate account of work activity , reflect critically on the experience of the placement and evaluate their own personal and professional development </w:t>
      </w:r>
    </w:p>
    <w:p w14:paraId="217A3FDB" w14:textId="77777777" w:rsidR="00843989" w:rsidRPr="00A05D35" w:rsidRDefault="00843989" w:rsidP="00843989">
      <w:pPr>
        <w:numPr>
          <w:ilvl w:val="0"/>
          <w:numId w:val="17"/>
        </w:numPr>
        <w:rPr>
          <w:rFonts w:cs="Arial"/>
        </w:rPr>
      </w:pPr>
      <w:r w:rsidRPr="00A05D35">
        <w:rPr>
          <w:rFonts w:cs="Arial"/>
        </w:rPr>
        <w:t xml:space="preserve">Confidently present a critical understanding of the placement organisation and their experience within it </w:t>
      </w:r>
    </w:p>
    <w:p w14:paraId="69F068C8" w14:textId="77777777" w:rsidR="00843989" w:rsidRPr="00A05D35" w:rsidRDefault="00843989" w:rsidP="00843989">
      <w:pPr>
        <w:numPr>
          <w:ilvl w:val="0"/>
          <w:numId w:val="17"/>
        </w:numPr>
        <w:rPr>
          <w:rFonts w:cs="Arial"/>
        </w:rPr>
      </w:pPr>
      <w:r w:rsidRPr="00A05D35">
        <w:rPr>
          <w:rFonts w:cs="Arial"/>
        </w:rPr>
        <w:t xml:space="preserve">Develop and practice key personal and employability skills and be able to show examples of the application of these skills including: self-awareness, communication, interpersonal, research and information literacy, numeracy and management and leadership skills </w:t>
      </w:r>
    </w:p>
    <w:p w14:paraId="46F0B1A6" w14:textId="77777777" w:rsidR="00843989" w:rsidRPr="00A05D35" w:rsidRDefault="00843989" w:rsidP="00843989">
      <w:pPr>
        <w:numPr>
          <w:ilvl w:val="0"/>
          <w:numId w:val="17"/>
        </w:numPr>
        <w:rPr>
          <w:rFonts w:cs="Arial"/>
        </w:rPr>
      </w:pPr>
      <w:r w:rsidRPr="00A05D35">
        <w:rPr>
          <w:rFonts w:cs="Arial"/>
        </w:rPr>
        <w:lastRenderedPageBreak/>
        <w:t xml:space="preserve">Autonomously evaluate tasks set in the work place and apply effective communication and problem solving initiatives to achieve the best outcome for the employer; </w:t>
      </w:r>
    </w:p>
    <w:p w14:paraId="3DA30F0F" w14:textId="77777777" w:rsidR="00A92C9B" w:rsidRPr="00B83849" w:rsidRDefault="00A92C9B" w:rsidP="00B83849">
      <w:pPr>
        <w:rPr>
          <w:color w:val="C00000"/>
        </w:rPr>
      </w:pPr>
    </w:p>
    <w:p w14:paraId="3385991A" w14:textId="77777777" w:rsidR="00A92C9B" w:rsidRPr="00DA2044" w:rsidRDefault="00A92C9B" w:rsidP="00A92C9B">
      <w:pPr>
        <w:ind w:left="720"/>
        <w:contextualSpacing/>
        <w:rPr>
          <w:rFonts w:cs="Arial"/>
        </w:rPr>
        <w:sectPr w:rsidR="00A92C9B" w:rsidRPr="00DA2044" w:rsidSect="00A62F3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7386A40F" w14:textId="3C5FD5C4" w:rsidR="00A92C9B" w:rsidRDefault="00B83849" w:rsidP="00843989">
      <w:pPr>
        <w:pStyle w:val="Heading3"/>
        <w:rPr>
          <w:rFonts w:cs="Arial"/>
        </w:rPr>
      </w:pPr>
      <w:r w:rsidRPr="000765B1">
        <w:lastRenderedPageBreak/>
        <w:t>Programme Learning Outcomes</w:t>
      </w:r>
    </w:p>
    <w:tbl>
      <w:tblPr>
        <w:tblpPr w:leftFromText="180" w:rightFromText="180" w:horzAnchor="margin" w:tblpY="525"/>
        <w:tblW w:w="14283" w:type="dxa"/>
        <w:tblLook w:val="04A0" w:firstRow="1" w:lastRow="0" w:firstColumn="1" w:lastColumn="0" w:noHBand="0" w:noVBand="1"/>
      </w:tblPr>
      <w:tblGrid>
        <w:gridCol w:w="697"/>
        <w:gridCol w:w="4062"/>
        <w:gridCol w:w="708"/>
        <w:gridCol w:w="4066"/>
        <w:gridCol w:w="683"/>
        <w:gridCol w:w="4067"/>
      </w:tblGrid>
      <w:tr w:rsidR="00843989" w:rsidRPr="00A05D35" w14:paraId="306190A1" w14:textId="77777777" w:rsidTr="00F33DE9">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5D12AC1C" w14:textId="77777777" w:rsidR="00843989" w:rsidRPr="00A05D35" w:rsidRDefault="00843989" w:rsidP="00F33DE9">
            <w:pPr>
              <w:jc w:val="center"/>
              <w:rPr>
                <w:rFonts w:cs="Arial"/>
                <w:b/>
              </w:rPr>
            </w:pPr>
            <w:r w:rsidRPr="00A05D35">
              <w:rPr>
                <w:rFonts w:cs="Arial"/>
                <w:b/>
              </w:rPr>
              <w:t>Programme Learning Outcomes</w:t>
            </w:r>
          </w:p>
        </w:tc>
      </w:tr>
      <w:tr w:rsidR="00843989" w:rsidRPr="00A05D35" w14:paraId="4A4E8403" w14:textId="77777777" w:rsidTr="00F33DE9">
        <w:tc>
          <w:tcPr>
            <w:tcW w:w="697" w:type="dxa"/>
            <w:tcBorders>
              <w:left w:val="single" w:sz="4" w:space="0" w:color="auto"/>
              <w:bottom w:val="single" w:sz="4" w:space="0" w:color="auto"/>
              <w:right w:val="single" w:sz="4" w:space="0" w:color="auto"/>
            </w:tcBorders>
            <w:shd w:val="clear" w:color="auto" w:fill="DBE5F1"/>
          </w:tcPr>
          <w:p w14:paraId="29F63DE4" w14:textId="77777777" w:rsidR="00843989" w:rsidRPr="00A05D35" w:rsidRDefault="00843989" w:rsidP="00F33DE9">
            <w:pPr>
              <w:rPr>
                <w:rFonts w:cs="Arial"/>
              </w:rPr>
            </w:pPr>
          </w:p>
        </w:tc>
        <w:tc>
          <w:tcPr>
            <w:tcW w:w="4062" w:type="dxa"/>
            <w:tcBorders>
              <w:left w:val="single" w:sz="4" w:space="0" w:color="auto"/>
              <w:bottom w:val="single" w:sz="4" w:space="0" w:color="auto"/>
              <w:right w:val="single" w:sz="4" w:space="0" w:color="auto"/>
            </w:tcBorders>
            <w:shd w:val="clear" w:color="auto" w:fill="DBE5F1"/>
          </w:tcPr>
          <w:p w14:paraId="66B11FA7" w14:textId="77777777" w:rsidR="00843989" w:rsidRPr="00A05D35" w:rsidRDefault="00843989" w:rsidP="00F33DE9">
            <w:pPr>
              <w:rPr>
                <w:rFonts w:cs="Arial"/>
                <w:b/>
              </w:rPr>
            </w:pPr>
            <w:r w:rsidRPr="00A05D35">
              <w:rPr>
                <w:rFonts w:cs="Arial"/>
                <w:b/>
              </w:rPr>
              <w:t>Knowledge and Understanding</w:t>
            </w:r>
          </w:p>
          <w:p w14:paraId="341842FA" w14:textId="77777777" w:rsidR="00843989" w:rsidRPr="00A05D35" w:rsidRDefault="00843989" w:rsidP="00F33DE9">
            <w:pPr>
              <w:rPr>
                <w:rFonts w:cs="Arial"/>
                <w:b/>
              </w:rPr>
            </w:pPr>
          </w:p>
          <w:p w14:paraId="21CE4D95" w14:textId="77777777" w:rsidR="00843989" w:rsidRPr="00A05D35" w:rsidRDefault="00843989" w:rsidP="00F33DE9">
            <w:pPr>
              <w:rPr>
                <w:rFonts w:cs="Arial"/>
              </w:rPr>
            </w:pPr>
            <w:r w:rsidRPr="00A05D35">
              <w:rPr>
                <w:rFonts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02832207" w14:textId="77777777" w:rsidR="00843989" w:rsidRPr="00A05D35" w:rsidRDefault="00843989" w:rsidP="00F33DE9">
            <w:pPr>
              <w:rPr>
                <w:rFonts w:cs="Arial"/>
              </w:rPr>
            </w:pPr>
          </w:p>
        </w:tc>
        <w:tc>
          <w:tcPr>
            <w:tcW w:w="4066" w:type="dxa"/>
            <w:tcBorders>
              <w:left w:val="single" w:sz="4" w:space="0" w:color="auto"/>
              <w:bottom w:val="single" w:sz="4" w:space="0" w:color="auto"/>
              <w:right w:val="single" w:sz="4" w:space="0" w:color="auto"/>
            </w:tcBorders>
            <w:shd w:val="clear" w:color="auto" w:fill="DBE5F1"/>
          </w:tcPr>
          <w:p w14:paraId="7BBD124C" w14:textId="77777777" w:rsidR="00843989" w:rsidRPr="00A05D35" w:rsidRDefault="00843989" w:rsidP="00F33DE9">
            <w:pPr>
              <w:rPr>
                <w:rFonts w:cs="Arial"/>
                <w:b/>
              </w:rPr>
            </w:pPr>
            <w:r w:rsidRPr="00A05D35">
              <w:rPr>
                <w:rFonts w:cs="Arial"/>
                <w:b/>
              </w:rPr>
              <w:t>Intellectual skills – able to:</w:t>
            </w:r>
          </w:p>
          <w:p w14:paraId="1F73F0D0" w14:textId="77777777" w:rsidR="00843989" w:rsidRPr="00A05D35" w:rsidRDefault="00843989" w:rsidP="00F33DE9">
            <w:pPr>
              <w:rPr>
                <w:rFonts w:cs="Arial"/>
                <w:b/>
              </w:rPr>
            </w:pPr>
          </w:p>
          <w:p w14:paraId="3DEA2811" w14:textId="77777777" w:rsidR="00843989" w:rsidRPr="00A05D35" w:rsidRDefault="00843989" w:rsidP="00F33DE9">
            <w:pPr>
              <w:rPr>
                <w:rFonts w:cs="Arial"/>
                <w:b/>
              </w:rPr>
            </w:pPr>
            <w:r w:rsidRPr="00A05D35">
              <w:rPr>
                <w:rFonts w:cs="Arial"/>
                <w:b/>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5B0FD91C" w14:textId="77777777" w:rsidR="00843989" w:rsidRPr="00A05D35" w:rsidRDefault="00843989" w:rsidP="00F33DE9">
            <w:pPr>
              <w:rPr>
                <w:rFonts w:cs="Arial"/>
              </w:rPr>
            </w:pPr>
          </w:p>
        </w:tc>
        <w:tc>
          <w:tcPr>
            <w:tcW w:w="4067" w:type="dxa"/>
            <w:tcBorders>
              <w:left w:val="single" w:sz="4" w:space="0" w:color="auto"/>
              <w:bottom w:val="single" w:sz="4" w:space="0" w:color="auto"/>
              <w:right w:val="single" w:sz="4" w:space="0" w:color="auto"/>
            </w:tcBorders>
            <w:shd w:val="clear" w:color="auto" w:fill="DBE5F1"/>
          </w:tcPr>
          <w:p w14:paraId="0A08E536" w14:textId="77777777" w:rsidR="00843989" w:rsidRPr="00A05D35" w:rsidRDefault="00843989" w:rsidP="00F33DE9">
            <w:pPr>
              <w:rPr>
                <w:rFonts w:cs="Arial"/>
                <w:b/>
              </w:rPr>
            </w:pPr>
            <w:r w:rsidRPr="00A05D35">
              <w:rPr>
                <w:rFonts w:cs="Arial"/>
                <w:b/>
              </w:rPr>
              <w:t xml:space="preserve">Subject Practical skills </w:t>
            </w:r>
          </w:p>
          <w:p w14:paraId="124DFA86" w14:textId="77777777" w:rsidR="00843989" w:rsidRPr="00A05D35" w:rsidRDefault="00843989" w:rsidP="00F33DE9">
            <w:pPr>
              <w:rPr>
                <w:rFonts w:cs="Arial"/>
                <w:b/>
              </w:rPr>
            </w:pPr>
          </w:p>
          <w:p w14:paraId="5490991B" w14:textId="77777777" w:rsidR="00843989" w:rsidRPr="00A05D35" w:rsidRDefault="00843989" w:rsidP="00F33DE9">
            <w:pPr>
              <w:rPr>
                <w:rFonts w:cs="Arial"/>
              </w:rPr>
            </w:pPr>
            <w:r w:rsidRPr="00A05D35">
              <w:rPr>
                <w:rFonts w:cs="Arial"/>
                <w:b/>
              </w:rPr>
              <w:t>On completion of the course students will be able to:</w:t>
            </w:r>
          </w:p>
        </w:tc>
      </w:tr>
      <w:tr w:rsidR="00843989" w:rsidRPr="00A05D35" w14:paraId="03F42B8E" w14:textId="77777777" w:rsidTr="00F33DE9">
        <w:tc>
          <w:tcPr>
            <w:tcW w:w="697" w:type="dxa"/>
            <w:tcBorders>
              <w:top w:val="single" w:sz="4" w:space="0" w:color="auto"/>
              <w:left w:val="single" w:sz="4" w:space="0" w:color="auto"/>
              <w:bottom w:val="single" w:sz="4" w:space="0" w:color="auto"/>
              <w:right w:val="single" w:sz="4" w:space="0" w:color="auto"/>
            </w:tcBorders>
          </w:tcPr>
          <w:p w14:paraId="412B53D0" w14:textId="77777777" w:rsidR="00843989" w:rsidRPr="00A05D35" w:rsidRDefault="00843989" w:rsidP="00F33DE9">
            <w:pPr>
              <w:rPr>
                <w:rFonts w:cs="Arial"/>
              </w:rPr>
            </w:pPr>
            <w:r w:rsidRPr="00A05D35">
              <w:rPr>
                <w:rFonts w:cs="Arial"/>
              </w:rPr>
              <w:t>A1</w:t>
            </w:r>
          </w:p>
        </w:tc>
        <w:tc>
          <w:tcPr>
            <w:tcW w:w="4062" w:type="dxa"/>
            <w:tcBorders>
              <w:top w:val="single" w:sz="4" w:space="0" w:color="auto"/>
              <w:left w:val="single" w:sz="4" w:space="0" w:color="auto"/>
              <w:bottom w:val="single" w:sz="4" w:space="0" w:color="auto"/>
              <w:right w:val="single" w:sz="4" w:space="0" w:color="auto"/>
            </w:tcBorders>
          </w:tcPr>
          <w:p w14:paraId="363B1B8B" w14:textId="77777777" w:rsidR="00843989" w:rsidRPr="00A05D35" w:rsidRDefault="00843989" w:rsidP="00F33DE9">
            <w:pPr>
              <w:rPr>
                <w:rFonts w:cs="Arial"/>
              </w:rPr>
            </w:pPr>
            <w:r w:rsidRPr="00A05D35">
              <w:rPr>
                <w:rFonts w:cs="Arial"/>
              </w:rPr>
              <w:t>appreciate the role of the analytical chemist in a variety of situations</w:t>
            </w:r>
          </w:p>
        </w:tc>
        <w:tc>
          <w:tcPr>
            <w:tcW w:w="708" w:type="dxa"/>
            <w:tcBorders>
              <w:top w:val="single" w:sz="4" w:space="0" w:color="auto"/>
              <w:left w:val="single" w:sz="4" w:space="0" w:color="auto"/>
              <w:bottom w:val="single" w:sz="4" w:space="0" w:color="auto"/>
              <w:right w:val="single" w:sz="4" w:space="0" w:color="auto"/>
            </w:tcBorders>
          </w:tcPr>
          <w:p w14:paraId="149C7A31" w14:textId="77777777" w:rsidR="00843989" w:rsidRPr="00A05D35" w:rsidRDefault="00843989" w:rsidP="00F33DE9">
            <w:pPr>
              <w:rPr>
                <w:rFonts w:cs="Arial"/>
              </w:rPr>
            </w:pPr>
            <w:r w:rsidRPr="00A05D35">
              <w:rPr>
                <w:rFonts w:cs="Arial"/>
              </w:rPr>
              <w:t>B1</w:t>
            </w:r>
          </w:p>
        </w:tc>
        <w:tc>
          <w:tcPr>
            <w:tcW w:w="4066" w:type="dxa"/>
            <w:tcBorders>
              <w:top w:val="single" w:sz="4" w:space="0" w:color="auto"/>
              <w:left w:val="single" w:sz="4" w:space="0" w:color="auto"/>
              <w:bottom w:val="single" w:sz="4" w:space="0" w:color="auto"/>
              <w:right w:val="single" w:sz="4" w:space="0" w:color="auto"/>
            </w:tcBorders>
          </w:tcPr>
          <w:p w14:paraId="52086358" w14:textId="77777777" w:rsidR="00843989" w:rsidRPr="00A05D35" w:rsidRDefault="00843989" w:rsidP="00F33DE9">
            <w:pPr>
              <w:ind w:left="34"/>
              <w:rPr>
                <w:rFonts w:cs="Arial"/>
              </w:rPr>
            </w:pPr>
            <w:r w:rsidRPr="00A05D35">
              <w:rPr>
                <w:rFonts w:cs="Arial"/>
              </w:rPr>
              <w:t>approach and resolve the  complex problems that can arise during an analysis</w:t>
            </w:r>
          </w:p>
          <w:p w14:paraId="26D813FE" w14:textId="77777777" w:rsidR="00843989" w:rsidRPr="00A05D35" w:rsidRDefault="00843989" w:rsidP="00F33DE9">
            <w:pPr>
              <w:ind w:left="360"/>
              <w:rPr>
                <w:rFonts w:cs="Arial"/>
              </w:rPr>
            </w:pPr>
          </w:p>
        </w:tc>
        <w:tc>
          <w:tcPr>
            <w:tcW w:w="683" w:type="dxa"/>
            <w:tcBorders>
              <w:top w:val="single" w:sz="4" w:space="0" w:color="auto"/>
              <w:left w:val="single" w:sz="4" w:space="0" w:color="auto"/>
              <w:bottom w:val="single" w:sz="4" w:space="0" w:color="auto"/>
              <w:right w:val="single" w:sz="4" w:space="0" w:color="auto"/>
            </w:tcBorders>
          </w:tcPr>
          <w:p w14:paraId="4A83B5C3" w14:textId="77777777" w:rsidR="00843989" w:rsidRPr="00A05D35" w:rsidRDefault="00843989" w:rsidP="00F33DE9">
            <w:pPr>
              <w:rPr>
                <w:rFonts w:cs="Arial"/>
              </w:rPr>
            </w:pPr>
            <w:r w:rsidRPr="00A05D35">
              <w:rPr>
                <w:rFonts w:cs="Arial"/>
              </w:rPr>
              <w:t>C1</w:t>
            </w:r>
          </w:p>
        </w:tc>
        <w:tc>
          <w:tcPr>
            <w:tcW w:w="4067" w:type="dxa"/>
            <w:tcBorders>
              <w:top w:val="single" w:sz="4" w:space="0" w:color="auto"/>
              <w:left w:val="single" w:sz="4" w:space="0" w:color="auto"/>
              <w:bottom w:val="single" w:sz="4" w:space="0" w:color="auto"/>
              <w:right w:val="single" w:sz="4" w:space="0" w:color="auto"/>
            </w:tcBorders>
          </w:tcPr>
          <w:p w14:paraId="39E0E669" w14:textId="77777777" w:rsidR="00843989" w:rsidRPr="00A05D35" w:rsidRDefault="00843989" w:rsidP="00F33DE9">
            <w:pPr>
              <w:rPr>
                <w:rFonts w:cs="Arial"/>
              </w:rPr>
            </w:pPr>
            <w:r w:rsidRPr="00A05D35">
              <w:rPr>
                <w:rFonts w:cs="Arial"/>
              </w:rPr>
              <w:t>carry out subject-related practical work safely and understand safety requirements including preparing CoSHH forms</w:t>
            </w:r>
          </w:p>
        </w:tc>
      </w:tr>
      <w:tr w:rsidR="00843989" w:rsidRPr="00A05D35" w14:paraId="1621D724" w14:textId="77777777" w:rsidTr="00F33DE9">
        <w:tc>
          <w:tcPr>
            <w:tcW w:w="697" w:type="dxa"/>
            <w:tcBorders>
              <w:top w:val="single" w:sz="4" w:space="0" w:color="auto"/>
              <w:left w:val="single" w:sz="4" w:space="0" w:color="auto"/>
              <w:bottom w:val="single" w:sz="4" w:space="0" w:color="auto"/>
              <w:right w:val="single" w:sz="4" w:space="0" w:color="auto"/>
            </w:tcBorders>
          </w:tcPr>
          <w:p w14:paraId="49379F28" w14:textId="77777777" w:rsidR="00843989" w:rsidRPr="00A05D35" w:rsidRDefault="00843989" w:rsidP="00F33DE9">
            <w:pPr>
              <w:rPr>
                <w:rFonts w:cs="Arial"/>
              </w:rPr>
            </w:pPr>
            <w:r w:rsidRPr="00A05D35">
              <w:rPr>
                <w:rFonts w:cs="Arial"/>
              </w:rPr>
              <w:t>A2</w:t>
            </w:r>
          </w:p>
        </w:tc>
        <w:tc>
          <w:tcPr>
            <w:tcW w:w="4062" w:type="dxa"/>
            <w:tcBorders>
              <w:top w:val="single" w:sz="4" w:space="0" w:color="auto"/>
              <w:left w:val="single" w:sz="4" w:space="0" w:color="auto"/>
              <w:bottom w:val="single" w:sz="4" w:space="0" w:color="auto"/>
              <w:right w:val="single" w:sz="4" w:space="0" w:color="auto"/>
            </w:tcBorders>
          </w:tcPr>
          <w:p w14:paraId="75E1A0B0" w14:textId="77777777" w:rsidR="00843989" w:rsidRPr="00A05D35" w:rsidRDefault="00843989" w:rsidP="00F33DE9">
            <w:pPr>
              <w:rPr>
                <w:rFonts w:cs="Arial"/>
              </w:rPr>
            </w:pPr>
            <w:r w:rsidRPr="00A05D35">
              <w:rPr>
                <w:rFonts w:cs="Arial"/>
              </w:rPr>
              <w:t>have an understanding of the principles and theories introduced in the courses and apply that knowledge to familiar and unfamiliar situations</w:t>
            </w:r>
          </w:p>
        </w:tc>
        <w:tc>
          <w:tcPr>
            <w:tcW w:w="708" w:type="dxa"/>
            <w:tcBorders>
              <w:top w:val="single" w:sz="4" w:space="0" w:color="auto"/>
              <w:left w:val="single" w:sz="4" w:space="0" w:color="auto"/>
              <w:bottom w:val="single" w:sz="4" w:space="0" w:color="auto"/>
              <w:right w:val="single" w:sz="4" w:space="0" w:color="auto"/>
            </w:tcBorders>
          </w:tcPr>
          <w:p w14:paraId="6BDE7400" w14:textId="77777777" w:rsidR="00843989" w:rsidRPr="00A05D35" w:rsidRDefault="00843989" w:rsidP="00F33DE9">
            <w:pPr>
              <w:rPr>
                <w:rFonts w:cs="Arial"/>
              </w:rPr>
            </w:pPr>
            <w:r w:rsidRPr="00A05D35">
              <w:rPr>
                <w:rFonts w:cs="Arial"/>
              </w:rPr>
              <w:t>B2</w:t>
            </w:r>
          </w:p>
        </w:tc>
        <w:tc>
          <w:tcPr>
            <w:tcW w:w="4066" w:type="dxa"/>
            <w:tcBorders>
              <w:top w:val="single" w:sz="4" w:space="0" w:color="auto"/>
              <w:left w:val="single" w:sz="4" w:space="0" w:color="auto"/>
              <w:bottom w:val="single" w:sz="4" w:space="0" w:color="auto"/>
              <w:right w:val="single" w:sz="4" w:space="0" w:color="auto"/>
            </w:tcBorders>
          </w:tcPr>
          <w:p w14:paraId="50150BC6" w14:textId="77777777" w:rsidR="00843989" w:rsidRPr="00A05D35" w:rsidRDefault="00843989" w:rsidP="00F33DE9">
            <w:pPr>
              <w:rPr>
                <w:rFonts w:cs="Arial"/>
              </w:rPr>
            </w:pPr>
            <w:r w:rsidRPr="00A05D35">
              <w:rPr>
                <w:rFonts w:cs="Arial"/>
              </w:rPr>
              <w:t>demonstrate the ability to be independent, autonomous learners</w:t>
            </w:r>
          </w:p>
        </w:tc>
        <w:tc>
          <w:tcPr>
            <w:tcW w:w="683" w:type="dxa"/>
            <w:tcBorders>
              <w:top w:val="single" w:sz="4" w:space="0" w:color="auto"/>
              <w:left w:val="single" w:sz="4" w:space="0" w:color="auto"/>
              <w:bottom w:val="single" w:sz="4" w:space="0" w:color="auto"/>
              <w:right w:val="single" w:sz="4" w:space="0" w:color="auto"/>
            </w:tcBorders>
          </w:tcPr>
          <w:p w14:paraId="52719ACC" w14:textId="77777777" w:rsidR="00843989" w:rsidRPr="00A05D35" w:rsidRDefault="00843989" w:rsidP="00F33DE9">
            <w:pPr>
              <w:rPr>
                <w:rFonts w:cs="Arial"/>
              </w:rPr>
            </w:pPr>
            <w:r w:rsidRPr="00A05D35">
              <w:rPr>
                <w:rFonts w:cs="Arial"/>
              </w:rPr>
              <w:t>C2</w:t>
            </w:r>
          </w:p>
        </w:tc>
        <w:tc>
          <w:tcPr>
            <w:tcW w:w="4067" w:type="dxa"/>
            <w:tcBorders>
              <w:top w:val="single" w:sz="4" w:space="0" w:color="auto"/>
              <w:left w:val="single" w:sz="4" w:space="0" w:color="auto"/>
              <w:bottom w:val="single" w:sz="4" w:space="0" w:color="auto"/>
              <w:right w:val="single" w:sz="4" w:space="0" w:color="auto"/>
            </w:tcBorders>
          </w:tcPr>
          <w:p w14:paraId="6B4C6537" w14:textId="77777777" w:rsidR="00843989" w:rsidRPr="00A05D35" w:rsidRDefault="00843989" w:rsidP="00F33DE9">
            <w:pPr>
              <w:rPr>
                <w:rFonts w:cs="Arial"/>
              </w:rPr>
            </w:pPr>
            <w:r w:rsidRPr="00A05D35">
              <w:rPr>
                <w:rFonts w:cs="Arial"/>
              </w:rPr>
              <w:t>select and operate in an efficient manner the techniques used widely in analytical industries</w:t>
            </w:r>
          </w:p>
          <w:p w14:paraId="6CD3D867" w14:textId="77777777" w:rsidR="00843989" w:rsidRPr="00A05D35" w:rsidRDefault="00843989" w:rsidP="00F33DE9">
            <w:pPr>
              <w:rPr>
                <w:rFonts w:cs="Arial"/>
              </w:rPr>
            </w:pPr>
          </w:p>
        </w:tc>
      </w:tr>
      <w:tr w:rsidR="00843989" w:rsidRPr="00A05D35" w14:paraId="614E6385" w14:textId="77777777" w:rsidTr="00F33DE9">
        <w:tc>
          <w:tcPr>
            <w:tcW w:w="697" w:type="dxa"/>
            <w:tcBorders>
              <w:top w:val="single" w:sz="4" w:space="0" w:color="auto"/>
              <w:left w:val="single" w:sz="4" w:space="0" w:color="auto"/>
              <w:bottom w:val="single" w:sz="4" w:space="0" w:color="auto"/>
              <w:right w:val="single" w:sz="4" w:space="0" w:color="auto"/>
            </w:tcBorders>
          </w:tcPr>
          <w:p w14:paraId="2B472CF6" w14:textId="77777777" w:rsidR="00843989" w:rsidRPr="00A05D35" w:rsidRDefault="00843989" w:rsidP="00F33DE9">
            <w:pPr>
              <w:rPr>
                <w:rFonts w:cs="Arial"/>
              </w:rPr>
            </w:pPr>
            <w:r w:rsidRPr="00A05D35">
              <w:rPr>
                <w:rFonts w:cs="Arial"/>
              </w:rPr>
              <w:t>A3</w:t>
            </w:r>
          </w:p>
        </w:tc>
        <w:tc>
          <w:tcPr>
            <w:tcW w:w="4062" w:type="dxa"/>
            <w:tcBorders>
              <w:top w:val="single" w:sz="4" w:space="0" w:color="auto"/>
              <w:left w:val="single" w:sz="4" w:space="0" w:color="auto"/>
              <w:bottom w:val="single" w:sz="4" w:space="0" w:color="auto"/>
              <w:right w:val="single" w:sz="4" w:space="0" w:color="auto"/>
            </w:tcBorders>
          </w:tcPr>
          <w:p w14:paraId="6494ABA3" w14:textId="77777777" w:rsidR="00843989" w:rsidRPr="00A05D35" w:rsidRDefault="00843989" w:rsidP="00F33DE9">
            <w:pPr>
              <w:rPr>
                <w:rFonts w:cs="Arial"/>
              </w:rPr>
            </w:pPr>
            <w:r w:rsidRPr="00A05D35">
              <w:rPr>
                <w:rFonts w:cs="Arial"/>
              </w:rPr>
              <w:t>display advanced skills in interpretation and discussion of the results of laboratory data, in the context of the wider analytical problem, and recognise the significance of the results to industry/society in general</w:t>
            </w:r>
          </w:p>
        </w:tc>
        <w:tc>
          <w:tcPr>
            <w:tcW w:w="708" w:type="dxa"/>
            <w:tcBorders>
              <w:top w:val="single" w:sz="4" w:space="0" w:color="auto"/>
              <w:left w:val="single" w:sz="4" w:space="0" w:color="auto"/>
              <w:bottom w:val="single" w:sz="4" w:space="0" w:color="auto"/>
              <w:right w:val="single" w:sz="4" w:space="0" w:color="auto"/>
            </w:tcBorders>
          </w:tcPr>
          <w:p w14:paraId="368976FD" w14:textId="77777777" w:rsidR="00843989" w:rsidRPr="00A05D35" w:rsidRDefault="00843989" w:rsidP="00F33DE9">
            <w:pPr>
              <w:rPr>
                <w:rFonts w:cs="Arial"/>
              </w:rPr>
            </w:pPr>
            <w:r w:rsidRPr="00A05D35">
              <w:rPr>
                <w:rFonts w:cs="Arial"/>
              </w:rPr>
              <w:t>B3</w:t>
            </w:r>
          </w:p>
        </w:tc>
        <w:tc>
          <w:tcPr>
            <w:tcW w:w="4066" w:type="dxa"/>
            <w:tcBorders>
              <w:top w:val="single" w:sz="4" w:space="0" w:color="auto"/>
              <w:left w:val="single" w:sz="4" w:space="0" w:color="auto"/>
              <w:bottom w:val="single" w:sz="4" w:space="0" w:color="auto"/>
              <w:right w:val="single" w:sz="4" w:space="0" w:color="auto"/>
            </w:tcBorders>
          </w:tcPr>
          <w:p w14:paraId="52A69B88" w14:textId="77777777" w:rsidR="00843989" w:rsidRPr="00A05D35" w:rsidRDefault="00843989" w:rsidP="00F33DE9">
            <w:pPr>
              <w:rPr>
                <w:rFonts w:cs="Arial"/>
              </w:rPr>
            </w:pPr>
            <w:r w:rsidRPr="00A05D35">
              <w:rPr>
                <w:rFonts w:cs="Arial"/>
              </w:rPr>
              <w:t xml:space="preserve">achieve competence in the design, planning and execution of practical investigations, selection of appropriate techniques and procedures for carrying out particular chemical analyses </w:t>
            </w:r>
          </w:p>
        </w:tc>
        <w:tc>
          <w:tcPr>
            <w:tcW w:w="683" w:type="dxa"/>
            <w:tcBorders>
              <w:top w:val="single" w:sz="4" w:space="0" w:color="auto"/>
              <w:left w:val="single" w:sz="4" w:space="0" w:color="auto"/>
              <w:bottom w:val="single" w:sz="4" w:space="0" w:color="auto"/>
              <w:right w:val="single" w:sz="4" w:space="0" w:color="auto"/>
            </w:tcBorders>
          </w:tcPr>
          <w:p w14:paraId="5CA97F28" w14:textId="77777777" w:rsidR="00843989" w:rsidRPr="00A05D35" w:rsidRDefault="00843989" w:rsidP="00F33DE9">
            <w:pPr>
              <w:rPr>
                <w:rFonts w:cs="Arial"/>
              </w:rPr>
            </w:pPr>
            <w:r w:rsidRPr="00A05D35">
              <w:rPr>
                <w:rFonts w:cs="Arial"/>
              </w:rPr>
              <w:t>C3</w:t>
            </w:r>
          </w:p>
        </w:tc>
        <w:tc>
          <w:tcPr>
            <w:tcW w:w="4067" w:type="dxa"/>
            <w:tcBorders>
              <w:top w:val="single" w:sz="4" w:space="0" w:color="auto"/>
              <w:left w:val="single" w:sz="4" w:space="0" w:color="auto"/>
              <w:bottom w:val="single" w:sz="4" w:space="0" w:color="auto"/>
              <w:right w:val="single" w:sz="4" w:space="0" w:color="auto"/>
            </w:tcBorders>
          </w:tcPr>
          <w:p w14:paraId="6D7FF7B2" w14:textId="77777777" w:rsidR="00843989" w:rsidRPr="00A05D35" w:rsidRDefault="00843989" w:rsidP="00F33DE9">
            <w:pPr>
              <w:rPr>
                <w:rFonts w:cs="Arial"/>
              </w:rPr>
            </w:pPr>
            <w:r w:rsidRPr="00A05D35">
              <w:rPr>
                <w:rFonts w:cs="Arial"/>
              </w:rPr>
              <w:t>plan and implement good scientific and consistent practice (including contamination avoidance), reliably recording methods and results using appropriate methods to critically analyse the data and evaluate the level of its uncertainty</w:t>
            </w:r>
          </w:p>
        </w:tc>
      </w:tr>
      <w:tr w:rsidR="00843989" w:rsidRPr="00A05D35" w14:paraId="12CFDB10" w14:textId="77777777" w:rsidTr="00F33DE9">
        <w:tc>
          <w:tcPr>
            <w:tcW w:w="697" w:type="dxa"/>
            <w:tcBorders>
              <w:top w:val="single" w:sz="4" w:space="0" w:color="auto"/>
              <w:left w:val="single" w:sz="4" w:space="0" w:color="auto"/>
              <w:bottom w:val="single" w:sz="4" w:space="0" w:color="auto"/>
              <w:right w:val="single" w:sz="4" w:space="0" w:color="auto"/>
            </w:tcBorders>
          </w:tcPr>
          <w:p w14:paraId="174CC8E6" w14:textId="77777777" w:rsidR="00843989" w:rsidRPr="00A05D35" w:rsidRDefault="00843989" w:rsidP="00F33DE9">
            <w:pPr>
              <w:rPr>
                <w:rFonts w:cs="Arial"/>
              </w:rPr>
            </w:pPr>
            <w:r w:rsidRPr="00A05D35">
              <w:rPr>
                <w:rFonts w:cs="Arial"/>
              </w:rPr>
              <w:t>A4</w:t>
            </w:r>
          </w:p>
        </w:tc>
        <w:tc>
          <w:tcPr>
            <w:tcW w:w="4062" w:type="dxa"/>
            <w:tcBorders>
              <w:top w:val="single" w:sz="4" w:space="0" w:color="auto"/>
              <w:left w:val="single" w:sz="4" w:space="0" w:color="auto"/>
              <w:bottom w:val="single" w:sz="4" w:space="0" w:color="auto"/>
              <w:right w:val="single" w:sz="4" w:space="0" w:color="auto"/>
            </w:tcBorders>
          </w:tcPr>
          <w:p w14:paraId="77C3E263" w14:textId="77777777" w:rsidR="00843989" w:rsidRPr="00A05D35" w:rsidRDefault="00843989" w:rsidP="00F33DE9">
            <w:pPr>
              <w:rPr>
                <w:rFonts w:cs="Arial"/>
              </w:rPr>
            </w:pPr>
            <w:r w:rsidRPr="00A05D35">
              <w:rPr>
                <w:rFonts w:cs="Arial"/>
              </w:rPr>
              <w:t>demonstrate an understanding of, and ability to interpret clients’ requirements;</w:t>
            </w:r>
          </w:p>
          <w:p w14:paraId="30D0F111" w14:textId="77777777" w:rsidR="00843989" w:rsidRPr="00A05D35" w:rsidRDefault="00843989" w:rsidP="00F33DE9">
            <w:pPr>
              <w:rPr>
                <w:rFonts w:cs="Arial"/>
              </w:rPr>
            </w:pPr>
            <w:r w:rsidRPr="00A05D35">
              <w:rPr>
                <w:rFonts w:cs="Arial"/>
              </w:rPr>
              <w:t>acquire specialist knowledge of advanced analytical techniques and specialised applications of those techniques</w:t>
            </w:r>
          </w:p>
        </w:tc>
        <w:tc>
          <w:tcPr>
            <w:tcW w:w="708" w:type="dxa"/>
            <w:tcBorders>
              <w:top w:val="single" w:sz="4" w:space="0" w:color="auto"/>
              <w:left w:val="single" w:sz="4" w:space="0" w:color="auto"/>
              <w:bottom w:val="single" w:sz="4" w:space="0" w:color="auto"/>
              <w:right w:val="single" w:sz="4" w:space="0" w:color="auto"/>
            </w:tcBorders>
          </w:tcPr>
          <w:p w14:paraId="5ABCF1D1" w14:textId="77777777" w:rsidR="00843989" w:rsidRPr="00A05D35" w:rsidRDefault="00843989" w:rsidP="00F33DE9">
            <w:pPr>
              <w:rPr>
                <w:rFonts w:cs="Arial"/>
              </w:rPr>
            </w:pPr>
            <w:r w:rsidRPr="00A05D35">
              <w:rPr>
                <w:rFonts w:cs="Arial"/>
              </w:rPr>
              <w:t>B4</w:t>
            </w:r>
          </w:p>
        </w:tc>
        <w:tc>
          <w:tcPr>
            <w:tcW w:w="4066" w:type="dxa"/>
            <w:tcBorders>
              <w:top w:val="single" w:sz="4" w:space="0" w:color="auto"/>
              <w:left w:val="single" w:sz="4" w:space="0" w:color="auto"/>
              <w:bottom w:val="single" w:sz="4" w:space="0" w:color="auto"/>
              <w:right w:val="single" w:sz="4" w:space="0" w:color="auto"/>
            </w:tcBorders>
          </w:tcPr>
          <w:p w14:paraId="1D95B432" w14:textId="77777777" w:rsidR="00843989" w:rsidRPr="00A05D35" w:rsidRDefault="00843989" w:rsidP="00F33DE9">
            <w:pPr>
              <w:rPr>
                <w:rFonts w:cs="Arial"/>
              </w:rPr>
            </w:pPr>
            <w:r w:rsidRPr="00A05D35">
              <w:rPr>
                <w:rFonts w:cs="Arial"/>
              </w:rPr>
              <w:t>assemble data from a variety of sources and discern and establish connections</w:t>
            </w:r>
          </w:p>
        </w:tc>
        <w:tc>
          <w:tcPr>
            <w:tcW w:w="683" w:type="dxa"/>
            <w:tcBorders>
              <w:top w:val="single" w:sz="4" w:space="0" w:color="auto"/>
              <w:left w:val="single" w:sz="4" w:space="0" w:color="auto"/>
              <w:bottom w:val="single" w:sz="4" w:space="0" w:color="auto"/>
              <w:right w:val="single" w:sz="4" w:space="0" w:color="auto"/>
            </w:tcBorders>
          </w:tcPr>
          <w:p w14:paraId="132EB0C4" w14:textId="77777777" w:rsidR="00843989" w:rsidRPr="00A05D35" w:rsidRDefault="00843989" w:rsidP="00F33DE9">
            <w:pPr>
              <w:rPr>
                <w:rFonts w:cs="Arial"/>
              </w:rPr>
            </w:pPr>
            <w:r w:rsidRPr="00A05D35">
              <w:rPr>
                <w:rFonts w:cs="Arial"/>
              </w:rPr>
              <w:t>C4</w:t>
            </w:r>
          </w:p>
        </w:tc>
        <w:tc>
          <w:tcPr>
            <w:tcW w:w="4067" w:type="dxa"/>
            <w:tcBorders>
              <w:top w:val="single" w:sz="4" w:space="0" w:color="auto"/>
              <w:left w:val="single" w:sz="4" w:space="0" w:color="auto"/>
              <w:bottom w:val="single" w:sz="4" w:space="0" w:color="auto"/>
              <w:right w:val="single" w:sz="4" w:space="0" w:color="auto"/>
            </w:tcBorders>
          </w:tcPr>
          <w:p w14:paraId="01401770" w14:textId="77777777" w:rsidR="00843989" w:rsidRPr="00A05D35" w:rsidRDefault="00843989" w:rsidP="00F33DE9">
            <w:pPr>
              <w:rPr>
                <w:rFonts w:cs="Arial"/>
              </w:rPr>
            </w:pPr>
            <w:r w:rsidRPr="00A05D35">
              <w:rPr>
                <w:rFonts w:cs="Arial"/>
              </w:rPr>
              <w:t>demonstrate skills in the evaluation and interpretation of laboratory data</w:t>
            </w:r>
          </w:p>
        </w:tc>
      </w:tr>
      <w:tr w:rsidR="00843989" w:rsidRPr="00A05D35" w14:paraId="0339337F" w14:textId="77777777" w:rsidTr="00F33DE9">
        <w:tc>
          <w:tcPr>
            <w:tcW w:w="697" w:type="dxa"/>
            <w:tcBorders>
              <w:top w:val="single" w:sz="4" w:space="0" w:color="auto"/>
              <w:left w:val="single" w:sz="4" w:space="0" w:color="auto"/>
              <w:bottom w:val="single" w:sz="4" w:space="0" w:color="auto"/>
              <w:right w:val="single" w:sz="4" w:space="0" w:color="auto"/>
            </w:tcBorders>
          </w:tcPr>
          <w:p w14:paraId="4B13B135" w14:textId="77777777" w:rsidR="00843989" w:rsidRPr="00A05D35" w:rsidRDefault="00843989" w:rsidP="00F33DE9">
            <w:pPr>
              <w:rPr>
                <w:rFonts w:cs="Arial"/>
              </w:rPr>
            </w:pPr>
            <w:r w:rsidRPr="00A05D35">
              <w:rPr>
                <w:rFonts w:cs="Arial"/>
              </w:rPr>
              <w:t>A5</w:t>
            </w:r>
          </w:p>
        </w:tc>
        <w:tc>
          <w:tcPr>
            <w:tcW w:w="4062" w:type="dxa"/>
            <w:tcBorders>
              <w:top w:val="single" w:sz="4" w:space="0" w:color="auto"/>
              <w:left w:val="single" w:sz="4" w:space="0" w:color="auto"/>
              <w:bottom w:val="single" w:sz="4" w:space="0" w:color="auto"/>
              <w:right w:val="single" w:sz="4" w:space="0" w:color="auto"/>
            </w:tcBorders>
          </w:tcPr>
          <w:p w14:paraId="4D820CAA" w14:textId="77777777" w:rsidR="00843989" w:rsidRPr="00A05D35" w:rsidRDefault="00843989" w:rsidP="00F33DE9">
            <w:pPr>
              <w:rPr>
                <w:rFonts w:cs="Arial"/>
              </w:rPr>
            </w:pPr>
            <w:r w:rsidRPr="00A05D35">
              <w:rPr>
                <w:rFonts w:cs="Arial"/>
              </w:rPr>
              <w:t>understand how a research project operates and undertake research in a logical and safe manner</w:t>
            </w:r>
          </w:p>
        </w:tc>
        <w:tc>
          <w:tcPr>
            <w:tcW w:w="708" w:type="dxa"/>
            <w:tcBorders>
              <w:top w:val="single" w:sz="4" w:space="0" w:color="auto"/>
              <w:left w:val="single" w:sz="4" w:space="0" w:color="auto"/>
              <w:bottom w:val="single" w:sz="4" w:space="0" w:color="auto"/>
              <w:right w:val="single" w:sz="4" w:space="0" w:color="auto"/>
            </w:tcBorders>
          </w:tcPr>
          <w:p w14:paraId="112CC627" w14:textId="77777777" w:rsidR="00843989" w:rsidRPr="00A05D35" w:rsidRDefault="00843989" w:rsidP="00F33DE9">
            <w:pPr>
              <w:rPr>
                <w:rFonts w:cs="Arial"/>
              </w:rPr>
            </w:pPr>
            <w:r w:rsidRPr="00A05D35">
              <w:rPr>
                <w:rFonts w:cs="Arial"/>
              </w:rPr>
              <w:t>B5</w:t>
            </w:r>
          </w:p>
        </w:tc>
        <w:tc>
          <w:tcPr>
            <w:tcW w:w="4066" w:type="dxa"/>
            <w:tcBorders>
              <w:top w:val="single" w:sz="4" w:space="0" w:color="auto"/>
              <w:left w:val="single" w:sz="4" w:space="0" w:color="auto"/>
              <w:bottom w:val="single" w:sz="4" w:space="0" w:color="auto"/>
              <w:right w:val="single" w:sz="4" w:space="0" w:color="auto"/>
            </w:tcBorders>
          </w:tcPr>
          <w:p w14:paraId="7DBA8B53" w14:textId="77777777" w:rsidR="00843989" w:rsidRPr="00A05D35" w:rsidRDefault="00843989" w:rsidP="00F33DE9">
            <w:pPr>
              <w:rPr>
                <w:rFonts w:cs="Arial"/>
              </w:rPr>
            </w:pPr>
            <w:r w:rsidRPr="00A05D35">
              <w:rPr>
                <w:rFonts w:cs="Arial"/>
              </w:rPr>
              <w:t>critically analyse and appraise both primary and secondary information sources</w:t>
            </w:r>
          </w:p>
        </w:tc>
        <w:tc>
          <w:tcPr>
            <w:tcW w:w="683" w:type="dxa"/>
            <w:tcBorders>
              <w:top w:val="single" w:sz="4" w:space="0" w:color="auto"/>
              <w:left w:val="single" w:sz="4" w:space="0" w:color="auto"/>
              <w:bottom w:val="single" w:sz="4" w:space="0" w:color="auto"/>
              <w:right w:val="single" w:sz="4" w:space="0" w:color="auto"/>
            </w:tcBorders>
          </w:tcPr>
          <w:p w14:paraId="787FE217" w14:textId="77777777" w:rsidR="00843989" w:rsidRPr="00A05D35" w:rsidRDefault="00843989" w:rsidP="00F33DE9">
            <w:pPr>
              <w:rPr>
                <w:rFonts w:cs="Arial"/>
              </w:rPr>
            </w:pPr>
            <w:r w:rsidRPr="00A05D35">
              <w:rPr>
                <w:rFonts w:cs="Arial"/>
              </w:rPr>
              <w:t>C5</w:t>
            </w:r>
          </w:p>
        </w:tc>
        <w:tc>
          <w:tcPr>
            <w:tcW w:w="4067" w:type="dxa"/>
            <w:tcBorders>
              <w:top w:val="single" w:sz="4" w:space="0" w:color="auto"/>
              <w:left w:val="single" w:sz="4" w:space="0" w:color="auto"/>
              <w:bottom w:val="single" w:sz="4" w:space="0" w:color="auto"/>
              <w:right w:val="single" w:sz="4" w:space="0" w:color="auto"/>
            </w:tcBorders>
          </w:tcPr>
          <w:p w14:paraId="5D117EC5" w14:textId="77777777" w:rsidR="00843989" w:rsidRPr="00A05D35" w:rsidRDefault="00843989" w:rsidP="00F33DE9">
            <w:pPr>
              <w:rPr>
                <w:rFonts w:cs="Arial"/>
              </w:rPr>
            </w:pPr>
            <w:r w:rsidRPr="00A05D35">
              <w:rPr>
                <w:rFonts w:cs="Arial"/>
              </w:rPr>
              <w:t xml:space="preserve">develop an understanding of the analytical challenges particular to the analytical industry and acquire </w:t>
            </w:r>
            <w:r w:rsidRPr="00A05D35">
              <w:rPr>
                <w:rFonts w:cs="Arial"/>
              </w:rPr>
              <w:lastRenderedPageBreak/>
              <w:t>the specialised knowledge to face those challenges</w:t>
            </w:r>
          </w:p>
        </w:tc>
      </w:tr>
      <w:tr w:rsidR="00843989" w:rsidRPr="00A05D35" w14:paraId="38663429" w14:textId="77777777" w:rsidTr="00F33DE9">
        <w:tc>
          <w:tcPr>
            <w:tcW w:w="697" w:type="dxa"/>
            <w:tcBorders>
              <w:top w:val="single" w:sz="4" w:space="0" w:color="auto"/>
              <w:left w:val="single" w:sz="4" w:space="0" w:color="auto"/>
              <w:bottom w:val="single" w:sz="4" w:space="0" w:color="auto"/>
              <w:right w:val="single" w:sz="4" w:space="0" w:color="auto"/>
            </w:tcBorders>
          </w:tcPr>
          <w:p w14:paraId="44794024" w14:textId="77777777" w:rsidR="00843989" w:rsidRPr="00A05D35" w:rsidRDefault="00843989" w:rsidP="00F33DE9">
            <w:pPr>
              <w:rPr>
                <w:rFonts w:cs="Arial"/>
              </w:rPr>
            </w:pPr>
            <w:r w:rsidRPr="00A05D35">
              <w:rPr>
                <w:rFonts w:cs="Arial"/>
              </w:rPr>
              <w:lastRenderedPageBreak/>
              <w:t>A6</w:t>
            </w:r>
          </w:p>
        </w:tc>
        <w:tc>
          <w:tcPr>
            <w:tcW w:w="4062" w:type="dxa"/>
            <w:tcBorders>
              <w:top w:val="single" w:sz="4" w:space="0" w:color="auto"/>
              <w:left w:val="single" w:sz="4" w:space="0" w:color="auto"/>
              <w:bottom w:val="single" w:sz="4" w:space="0" w:color="auto"/>
              <w:right w:val="single" w:sz="4" w:space="0" w:color="auto"/>
            </w:tcBorders>
          </w:tcPr>
          <w:p w14:paraId="7A9E76F9" w14:textId="77777777" w:rsidR="00843989" w:rsidRPr="00A05D35" w:rsidRDefault="00843989" w:rsidP="00F33DE9">
            <w:pPr>
              <w:rPr>
                <w:rFonts w:cs="Arial"/>
              </w:rPr>
            </w:pPr>
            <w:r w:rsidRPr="00A05D35">
              <w:rPr>
                <w:rFonts w:cs="Arial"/>
              </w:rPr>
              <w:t xml:space="preserve">understand how to prepare a research report and poster in the correct format and to have an active engagement and familiarity with recent and current research methods, results and publications </w:t>
            </w:r>
          </w:p>
          <w:p w14:paraId="2C4733C2" w14:textId="77777777" w:rsidR="00843989" w:rsidRPr="00A05D35" w:rsidRDefault="00843989" w:rsidP="00F33DE9">
            <w:pPr>
              <w:rPr>
                <w:rFonts w:cs="Arial"/>
              </w:rPr>
            </w:pPr>
          </w:p>
        </w:tc>
        <w:tc>
          <w:tcPr>
            <w:tcW w:w="708" w:type="dxa"/>
            <w:tcBorders>
              <w:top w:val="single" w:sz="4" w:space="0" w:color="auto"/>
              <w:left w:val="single" w:sz="4" w:space="0" w:color="auto"/>
              <w:bottom w:val="single" w:sz="4" w:space="0" w:color="auto"/>
              <w:right w:val="single" w:sz="4" w:space="0" w:color="auto"/>
            </w:tcBorders>
          </w:tcPr>
          <w:p w14:paraId="42995259" w14:textId="77777777" w:rsidR="00843989" w:rsidRPr="00A05D35" w:rsidRDefault="00843989" w:rsidP="00F33DE9">
            <w:pPr>
              <w:rPr>
                <w:rFonts w:cs="Arial"/>
              </w:rPr>
            </w:pPr>
            <w:r w:rsidRPr="00A05D35">
              <w:rPr>
                <w:rFonts w:cs="Arial"/>
              </w:rPr>
              <w:t>B6</w:t>
            </w:r>
          </w:p>
        </w:tc>
        <w:tc>
          <w:tcPr>
            <w:tcW w:w="4066" w:type="dxa"/>
            <w:tcBorders>
              <w:top w:val="single" w:sz="4" w:space="0" w:color="auto"/>
              <w:left w:val="single" w:sz="4" w:space="0" w:color="auto"/>
              <w:bottom w:val="single" w:sz="4" w:space="0" w:color="auto"/>
              <w:right w:val="single" w:sz="4" w:space="0" w:color="auto"/>
            </w:tcBorders>
          </w:tcPr>
          <w:p w14:paraId="0EF8F501" w14:textId="77777777" w:rsidR="00843989" w:rsidRPr="00A05D35" w:rsidRDefault="00843989" w:rsidP="00F33DE9">
            <w:pPr>
              <w:rPr>
                <w:rFonts w:cs="Arial"/>
              </w:rPr>
            </w:pPr>
            <w:r w:rsidRPr="00A05D35">
              <w:rPr>
                <w:rFonts w:cs="Arial"/>
              </w:rPr>
              <w:t>plan, carry out and report investigations with an effective self-critical attitude</w:t>
            </w:r>
          </w:p>
          <w:p w14:paraId="7FDBE493" w14:textId="77777777" w:rsidR="00843989" w:rsidRPr="00A05D35" w:rsidRDefault="00843989" w:rsidP="00F33DE9">
            <w:pPr>
              <w:rPr>
                <w:rFonts w:cs="Arial"/>
              </w:rPr>
            </w:pPr>
          </w:p>
        </w:tc>
        <w:tc>
          <w:tcPr>
            <w:tcW w:w="683" w:type="dxa"/>
            <w:tcBorders>
              <w:top w:val="single" w:sz="4" w:space="0" w:color="auto"/>
              <w:left w:val="single" w:sz="4" w:space="0" w:color="auto"/>
              <w:bottom w:val="single" w:sz="4" w:space="0" w:color="auto"/>
              <w:right w:val="single" w:sz="4" w:space="0" w:color="auto"/>
            </w:tcBorders>
          </w:tcPr>
          <w:p w14:paraId="31DCEAF7" w14:textId="77777777" w:rsidR="00843989" w:rsidRPr="00A05D35" w:rsidRDefault="00843989" w:rsidP="00F33DE9">
            <w:pPr>
              <w:rPr>
                <w:rFonts w:cs="Arial"/>
              </w:rPr>
            </w:pPr>
            <w:r w:rsidRPr="00A05D35">
              <w:rPr>
                <w:rFonts w:cs="Arial"/>
              </w:rPr>
              <w:t>C6</w:t>
            </w:r>
          </w:p>
        </w:tc>
        <w:tc>
          <w:tcPr>
            <w:tcW w:w="4067" w:type="dxa"/>
            <w:tcBorders>
              <w:top w:val="single" w:sz="4" w:space="0" w:color="auto"/>
              <w:left w:val="single" w:sz="4" w:space="0" w:color="auto"/>
              <w:bottom w:val="single" w:sz="4" w:space="0" w:color="auto"/>
              <w:right w:val="single" w:sz="4" w:space="0" w:color="auto"/>
            </w:tcBorders>
          </w:tcPr>
          <w:p w14:paraId="032EE079" w14:textId="77777777" w:rsidR="00843989" w:rsidRPr="00A05D35" w:rsidRDefault="00843989" w:rsidP="00F33DE9">
            <w:pPr>
              <w:rPr>
                <w:rFonts w:cs="Arial"/>
              </w:rPr>
            </w:pPr>
            <w:r w:rsidRPr="00A05D35">
              <w:rPr>
                <w:rFonts w:cs="Arial"/>
              </w:rPr>
              <w:t>design controlled experiments to investigate qualitative and/or quantitative characteristics of analytical samples and apply and adapt problem solving skills to unfamiliar, complex and open-ended situations</w:t>
            </w:r>
          </w:p>
        </w:tc>
      </w:tr>
      <w:tr w:rsidR="00843989" w:rsidRPr="00A05D35" w14:paraId="59E79118" w14:textId="77777777" w:rsidTr="00F33DE9">
        <w:tc>
          <w:tcPr>
            <w:tcW w:w="697" w:type="dxa"/>
            <w:tcBorders>
              <w:top w:val="single" w:sz="4" w:space="0" w:color="auto"/>
              <w:left w:val="single" w:sz="4" w:space="0" w:color="auto"/>
              <w:bottom w:val="single" w:sz="4" w:space="0" w:color="auto"/>
              <w:right w:val="single" w:sz="4" w:space="0" w:color="auto"/>
            </w:tcBorders>
          </w:tcPr>
          <w:p w14:paraId="43EBD732" w14:textId="77777777" w:rsidR="00843989" w:rsidRPr="00A05D35" w:rsidRDefault="00843989" w:rsidP="00F33DE9">
            <w:pPr>
              <w:rPr>
                <w:rFonts w:cs="Arial"/>
              </w:rPr>
            </w:pPr>
          </w:p>
        </w:tc>
        <w:tc>
          <w:tcPr>
            <w:tcW w:w="4062" w:type="dxa"/>
            <w:tcBorders>
              <w:top w:val="single" w:sz="4" w:space="0" w:color="auto"/>
              <w:left w:val="single" w:sz="4" w:space="0" w:color="auto"/>
              <w:bottom w:val="single" w:sz="4" w:space="0" w:color="auto"/>
              <w:right w:val="single" w:sz="4" w:space="0" w:color="auto"/>
            </w:tcBorders>
          </w:tcPr>
          <w:p w14:paraId="49AB82E3" w14:textId="77777777" w:rsidR="00843989" w:rsidRPr="00A05D35" w:rsidRDefault="00843989" w:rsidP="00F33DE9">
            <w:pPr>
              <w:rPr>
                <w:rFonts w:cs="Arial"/>
              </w:rPr>
            </w:pPr>
          </w:p>
        </w:tc>
        <w:tc>
          <w:tcPr>
            <w:tcW w:w="708" w:type="dxa"/>
            <w:tcBorders>
              <w:top w:val="single" w:sz="4" w:space="0" w:color="auto"/>
              <w:left w:val="single" w:sz="4" w:space="0" w:color="auto"/>
              <w:bottom w:val="single" w:sz="4" w:space="0" w:color="auto"/>
              <w:right w:val="single" w:sz="4" w:space="0" w:color="auto"/>
            </w:tcBorders>
          </w:tcPr>
          <w:p w14:paraId="53C9239E" w14:textId="77777777" w:rsidR="00843989" w:rsidRPr="00A05D35" w:rsidRDefault="00843989" w:rsidP="00F33DE9">
            <w:pPr>
              <w:rPr>
                <w:rFonts w:cs="Arial"/>
              </w:rPr>
            </w:pPr>
            <w:r w:rsidRPr="00A05D35">
              <w:rPr>
                <w:rFonts w:cs="Arial"/>
              </w:rPr>
              <w:t>B7</w:t>
            </w:r>
          </w:p>
        </w:tc>
        <w:tc>
          <w:tcPr>
            <w:tcW w:w="4066" w:type="dxa"/>
            <w:tcBorders>
              <w:top w:val="single" w:sz="4" w:space="0" w:color="auto"/>
              <w:left w:val="single" w:sz="4" w:space="0" w:color="auto"/>
              <w:bottom w:val="single" w:sz="4" w:space="0" w:color="auto"/>
              <w:right w:val="single" w:sz="4" w:space="0" w:color="auto"/>
            </w:tcBorders>
          </w:tcPr>
          <w:p w14:paraId="6668467A" w14:textId="77777777" w:rsidR="00843989" w:rsidRPr="00A05D35" w:rsidRDefault="00843989" w:rsidP="00F33DE9">
            <w:pPr>
              <w:rPr>
                <w:rFonts w:cs="Arial"/>
              </w:rPr>
            </w:pPr>
            <w:r w:rsidRPr="00A05D35">
              <w:rPr>
                <w:rFonts w:cs="Arial"/>
              </w:rPr>
              <w:t>develop an understanding of the challenges particular to the analytical industries, and with reflection and recall of both theoretical and practical skills, surmount these challenges</w:t>
            </w:r>
          </w:p>
        </w:tc>
        <w:tc>
          <w:tcPr>
            <w:tcW w:w="683" w:type="dxa"/>
            <w:tcBorders>
              <w:top w:val="single" w:sz="4" w:space="0" w:color="auto"/>
              <w:left w:val="single" w:sz="4" w:space="0" w:color="auto"/>
              <w:bottom w:val="single" w:sz="4" w:space="0" w:color="auto"/>
              <w:right w:val="single" w:sz="4" w:space="0" w:color="auto"/>
            </w:tcBorders>
          </w:tcPr>
          <w:p w14:paraId="4964AD9B" w14:textId="77777777" w:rsidR="00843989" w:rsidRPr="00A05D35" w:rsidRDefault="00843989" w:rsidP="00F33DE9">
            <w:pPr>
              <w:rPr>
                <w:rFonts w:cs="Arial"/>
              </w:rPr>
            </w:pPr>
            <w:r w:rsidRPr="00A05D35">
              <w:rPr>
                <w:rFonts w:cs="Arial"/>
              </w:rPr>
              <w:t>C7</w:t>
            </w:r>
          </w:p>
        </w:tc>
        <w:tc>
          <w:tcPr>
            <w:tcW w:w="4067" w:type="dxa"/>
            <w:tcBorders>
              <w:top w:val="single" w:sz="4" w:space="0" w:color="auto"/>
              <w:left w:val="single" w:sz="4" w:space="0" w:color="auto"/>
              <w:bottom w:val="single" w:sz="4" w:space="0" w:color="auto"/>
              <w:right w:val="single" w:sz="4" w:space="0" w:color="auto"/>
            </w:tcBorders>
          </w:tcPr>
          <w:p w14:paraId="3664F3BE" w14:textId="77777777" w:rsidR="00843989" w:rsidRPr="00A05D35" w:rsidRDefault="00843989" w:rsidP="00F33DE9">
            <w:pPr>
              <w:rPr>
                <w:rFonts w:cs="Arial"/>
              </w:rPr>
            </w:pPr>
            <w:r w:rsidRPr="00A05D35">
              <w:rPr>
                <w:rFonts w:cs="Arial"/>
              </w:rPr>
              <w:t>recommend improvements in methodology, technology or interpretation that enhance the performance of processes and/or procedures in an analytical context.</w:t>
            </w:r>
          </w:p>
        </w:tc>
      </w:tr>
    </w:tbl>
    <w:p w14:paraId="286F9E25" w14:textId="77777777" w:rsidR="00843989" w:rsidRPr="00DA2044" w:rsidRDefault="00843989" w:rsidP="00A92C9B">
      <w:pPr>
        <w:rPr>
          <w:rFonts w:cs="Arial"/>
        </w:rPr>
      </w:pPr>
    </w:p>
    <w:p w14:paraId="7B22B203" w14:textId="77777777" w:rsidR="00C773D7" w:rsidRDefault="00C773D7" w:rsidP="00A92C9B">
      <w:pPr>
        <w:rPr>
          <w:rFonts w:cs="Arial"/>
        </w:rPr>
        <w:sectPr w:rsidR="00C773D7" w:rsidSect="00A62F3A">
          <w:pgSz w:w="16838" w:h="11906" w:orient="landscape"/>
          <w:pgMar w:top="851" w:right="851" w:bottom="851" w:left="851" w:header="709" w:footer="709" w:gutter="0"/>
          <w:cols w:space="708"/>
          <w:docGrid w:linePitch="360"/>
        </w:sectPr>
      </w:pPr>
    </w:p>
    <w:p w14:paraId="3CC49452" w14:textId="0B638F0C" w:rsidR="00385F2B" w:rsidRDefault="00A92C9B" w:rsidP="00B83849">
      <w:r w:rsidRPr="00DA2044">
        <w:lastRenderedPageBreak/>
        <w:t xml:space="preserve">In addition to the programme learning outcomes identified overleaf, the programme of study defined in this programme specification will allow students to develop a range of </w:t>
      </w:r>
      <w:r w:rsidR="00880925">
        <w:t xml:space="preserve">key </w:t>
      </w:r>
      <w:r w:rsidR="00C42092">
        <w:t xml:space="preserve">skills </w:t>
      </w:r>
      <w:r w:rsidRPr="00DA2044">
        <w:t>as</w:t>
      </w:r>
      <w:r w:rsidR="00C42092">
        <w:t xml:space="preserve"> listed in the following </w:t>
      </w:r>
      <w:r w:rsidR="004C2050" w:rsidRPr="004C2050">
        <w:t>Graduate and Academic Success Framework</w:t>
      </w:r>
      <w:r w:rsidR="00C42092">
        <w:t xml:space="preserve">: </w:t>
      </w:r>
    </w:p>
    <w:p w14:paraId="51BC71C9" w14:textId="77777777" w:rsidR="00843989" w:rsidRPr="00F26313" w:rsidRDefault="00843989" w:rsidP="00843989">
      <w:pPr>
        <w:rPr>
          <w:rFonts w:cs="Arial"/>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1807"/>
      </w:tblGrid>
      <w:tr w:rsidR="00843989" w:rsidRPr="00F26313" w14:paraId="7959F3CB" w14:textId="77777777" w:rsidTr="00F33DE9">
        <w:tc>
          <w:tcPr>
            <w:tcW w:w="15021" w:type="dxa"/>
            <w:gridSpan w:val="7"/>
            <w:shd w:val="clear" w:color="auto" w:fill="DBE5F1"/>
          </w:tcPr>
          <w:p w14:paraId="45661C56" w14:textId="77777777" w:rsidR="00843989" w:rsidRPr="00F26313" w:rsidRDefault="00843989" w:rsidP="00F33DE9">
            <w:pPr>
              <w:jc w:val="center"/>
              <w:rPr>
                <w:rFonts w:cs="Arial"/>
                <w:b/>
                <w:sz w:val="20"/>
                <w:szCs w:val="20"/>
              </w:rPr>
            </w:pPr>
            <w:r w:rsidRPr="00F26313">
              <w:rPr>
                <w:rFonts w:cs="Arial"/>
                <w:b/>
                <w:sz w:val="20"/>
                <w:szCs w:val="20"/>
              </w:rPr>
              <w:t>Key Skills</w:t>
            </w:r>
          </w:p>
        </w:tc>
      </w:tr>
      <w:tr w:rsidR="00843989" w:rsidRPr="00F26313" w14:paraId="46890FBF" w14:textId="77777777" w:rsidTr="00F33DE9">
        <w:tc>
          <w:tcPr>
            <w:tcW w:w="2202" w:type="dxa"/>
            <w:shd w:val="clear" w:color="auto" w:fill="DBE5F1"/>
          </w:tcPr>
          <w:p w14:paraId="0AEAA9D0" w14:textId="77777777" w:rsidR="00843989" w:rsidRPr="00F26313" w:rsidRDefault="00843989" w:rsidP="00F33DE9">
            <w:pPr>
              <w:rPr>
                <w:rFonts w:cs="Arial"/>
                <w:b/>
                <w:sz w:val="20"/>
                <w:szCs w:val="20"/>
              </w:rPr>
            </w:pPr>
            <w:r w:rsidRPr="00F26313">
              <w:rPr>
                <w:rFonts w:cs="Arial"/>
                <w:b/>
                <w:sz w:val="20"/>
                <w:szCs w:val="20"/>
              </w:rPr>
              <w:t>Self-Awareness Skills</w:t>
            </w:r>
          </w:p>
        </w:tc>
        <w:tc>
          <w:tcPr>
            <w:tcW w:w="2202" w:type="dxa"/>
            <w:shd w:val="clear" w:color="auto" w:fill="DBE5F1"/>
          </w:tcPr>
          <w:p w14:paraId="678135CD" w14:textId="77777777" w:rsidR="00843989" w:rsidRPr="00F26313" w:rsidRDefault="00843989" w:rsidP="00F33DE9">
            <w:pPr>
              <w:rPr>
                <w:rFonts w:cs="Arial"/>
                <w:b/>
                <w:sz w:val="20"/>
                <w:szCs w:val="20"/>
              </w:rPr>
            </w:pPr>
            <w:r w:rsidRPr="00F26313">
              <w:rPr>
                <w:rFonts w:cs="Arial"/>
                <w:b/>
                <w:sz w:val="20"/>
                <w:szCs w:val="20"/>
              </w:rPr>
              <w:t>Communication Skills</w:t>
            </w:r>
          </w:p>
        </w:tc>
        <w:tc>
          <w:tcPr>
            <w:tcW w:w="2203" w:type="dxa"/>
            <w:shd w:val="clear" w:color="auto" w:fill="DBE5F1"/>
          </w:tcPr>
          <w:p w14:paraId="62F9DDE0" w14:textId="77777777" w:rsidR="00843989" w:rsidRPr="00F26313" w:rsidRDefault="00843989" w:rsidP="00F33DE9">
            <w:pPr>
              <w:rPr>
                <w:rFonts w:cs="Arial"/>
                <w:b/>
                <w:sz w:val="20"/>
                <w:szCs w:val="20"/>
              </w:rPr>
            </w:pPr>
            <w:r w:rsidRPr="00F26313">
              <w:rPr>
                <w:rFonts w:cs="Arial"/>
                <w:b/>
                <w:sz w:val="20"/>
                <w:szCs w:val="20"/>
              </w:rPr>
              <w:t>Interpersonal Skills</w:t>
            </w:r>
          </w:p>
        </w:tc>
        <w:tc>
          <w:tcPr>
            <w:tcW w:w="2202" w:type="dxa"/>
            <w:shd w:val="clear" w:color="auto" w:fill="DBE5F1"/>
          </w:tcPr>
          <w:p w14:paraId="26C1C380" w14:textId="77777777" w:rsidR="00843989" w:rsidRPr="00F26313" w:rsidRDefault="00843989" w:rsidP="00F33DE9">
            <w:pPr>
              <w:rPr>
                <w:rFonts w:cs="Arial"/>
                <w:b/>
                <w:sz w:val="20"/>
                <w:szCs w:val="20"/>
              </w:rPr>
            </w:pPr>
            <w:r w:rsidRPr="00F26313">
              <w:rPr>
                <w:rFonts w:cs="Arial"/>
                <w:b/>
                <w:sz w:val="20"/>
                <w:szCs w:val="20"/>
              </w:rPr>
              <w:t>Research and information Literacy Skills</w:t>
            </w:r>
          </w:p>
        </w:tc>
        <w:tc>
          <w:tcPr>
            <w:tcW w:w="2203" w:type="dxa"/>
            <w:shd w:val="clear" w:color="auto" w:fill="DBE5F1"/>
          </w:tcPr>
          <w:p w14:paraId="7275D944" w14:textId="77777777" w:rsidR="00843989" w:rsidRPr="00F26313" w:rsidRDefault="00843989" w:rsidP="00F33DE9">
            <w:pPr>
              <w:rPr>
                <w:rFonts w:cs="Arial"/>
                <w:b/>
                <w:sz w:val="20"/>
                <w:szCs w:val="20"/>
              </w:rPr>
            </w:pPr>
            <w:r w:rsidRPr="00F26313">
              <w:rPr>
                <w:rFonts w:cs="Arial"/>
                <w:b/>
                <w:sz w:val="20"/>
                <w:szCs w:val="20"/>
              </w:rPr>
              <w:t>Numeracy Skills</w:t>
            </w:r>
          </w:p>
        </w:tc>
        <w:tc>
          <w:tcPr>
            <w:tcW w:w="2202" w:type="dxa"/>
            <w:shd w:val="clear" w:color="auto" w:fill="DBE5F1"/>
          </w:tcPr>
          <w:p w14:paraId="2E1D08C1" w14:textId="77777777" w:rsidR="00843989" w:rsidRPr="00F26313" w:rsidRDefault="00843989" w:rsidP="00F33DE9">
            <w:pPr>
              <w:rPr>
                <w:rFonts w:cs="Arial"/>
                <w:sz w:val="20"/>
                <w:szCs w:val="20"/>
              </w:rPr>
            </w:pPr>
            <w:r w:rsidRPr="00F26313">
              <w:rPr>
                <w:rFonts w:cs="Arial"/>
                <w:b/>
                <w:sz w:val="20"/>
                <w:szCs w:val="20"/>
              </w:rPr>
              <w:t>Management &amp; Leadership Skills</w:t>
            </w:r>
          </w:p>
        </w:tc>
        <w:tc>
          <w:tcPr>
            <w:tcW w:w="1807" w:type="dxa"/>
            <w:shd w:val="clear" w:color="auto" w:fill="DBE5F1"/>
          </w:tcPr>
          <w:p w14:paraId="2AE5A21E" w14:textId="77777777" w:rsidR="00843989" w:rsidRPr="00F26313" w:rsidRDefault="00843989" w:rsidP="00F33DE9">
            <w:pPr>
              <w:ind w:right="284"/>
              <w:rPr>
                <w:rFonts w:cs="Arial"/>
                <w:b/>
                <w:sz w:val="20"/>
                <w:szCs w:val="20"/>
              </w:rPr>
            </w:pPr>
            <w:r w:rsidRPr="00F26313">
              <w:rPr>
                <w:rFonts w:cs="Arial"/>
                <w:b/>
                <w:sz w:val="20"/>
                <w:szCs w:val="20"/>
              </w:rPr>
              <w:t>Creativity and Problem Solving Skills</w:t>
            </w:r>
          </w:p>
        </w:tc>
      </w:tr>
      <w:tr w:rsidR="00843989" w:rsidRPr="00F26313" w14:paraId="2260F1C7" w14:textId="77777777" w:rsidTr="00F33DE9">
        <w:tc>
          <w:tcPr>
            <w:tcW w:w="2202" w:type="dxa"/>
            <w:shd w:val="clear" w:color="auto" w:fill="auto"/>
          </w:tcPr>
          <w:p w14:paraId="132DEABB" w14:textId="77777777" w:rsidR="00843989" w:rsidRPr="00F26313" w:rsidRDefault="00843989" w:rsidP="00F33DE9">
            <w:pPr>
              <w:rPr>
                <w:rFonts w:cs="Arial"/>
                <w:sz w:val="20"/>
                <w:szCs w:val="20"/>
              </w:rPr>
            </w:pPr>
            <w:r w:rsidRPr="00F26313">
              <w:rPr>
                <w:rFonts w:cs="Arial"/>
                <w:sz w:val="20"/>
                <w:szCs w:val="20"/>
              </w:rPr>
              <w:t>Take responsibility for own learning and plan for and record own personal development</w:t>
            </w:r>
          </w:p>
        </w:tc>
        <w:tc>
          <w:tcPr>
            <w:tcW w:w="2202" w:type="dxa"/>
            <w:shd w:val="clear" w:color="auto" w:fill="auto"/>
          </w:tcPr>
          <w:p w14:paraId="6392C154" w14:textId="77777777" w:rsidR="00843989" w:rsidRPr="00F26313" w:rsidRDefault="00843989" w:rsidP="00F33DE9">
            <w:pPr>
              <w:rPr>
                <w:rFonts w:cs="Arial"/>
                <w:sz w:val="20"/>
                <w:szCs w:val="20"/>
              </w:rPr>
            </w:pPr>
            <w:r w:rsidRPr="00F26313">
              <w:rPr>
                <w:rFonts w:cs="Arial"/>
                <w:sz w:val="20"/>
                <w:szCs w:val="20"/>
              </w:rPr>
              <w:t>Express ideas clearly and unambiguously in writing and the spoken work</w:t>
            </w:r>
          </w:p>
        </w:tc>
        <w:tc>
          <w:tcPr>
            <w:tcW w:w="2203" w:type="dxa"/>
            <w:shd w:val="clear" w:color="auto" w:fill="auto"/>
          </w:tcPr>
          <w:p w14:paraId="100F929A" w14:textId="77777777" w:rsidR="00843989" w:rsidRPr="00F26313" w:rsidRDefault="00843989" w:rsidP="00F33DE9">
            <w:pPr>
              <w:rPr>
                <w:rFonts w:cs="Arial"/>
                <w:sz w:val="20"/>
                <w:szCs w:val="20"/>
              </w:rPr>
            </w:pPr>
            <w:r w:rsidRPr="00F26313">
              <w:rPr>
                <w:rFonts w:cs="Arial"/>
                <w:sz w:val="20"/>
                <w:szCs w:val="20"/>
              </w:rPr>
              <w:t>Work well with others in a group or team</w:t>
            </w:r>
          </w:p>
        </w:tc>
        <w:tc>
          <w:tcPr>
            <w:tcW w:w="2202" w:type="dxa"/>
            <w:shd w:val="clear" w:color="auto" w:fill="auto"/>
          </w:tcPr>
          <w:p w14:paraId="4077E4AE" w14:textId="77777777" w:rsidR="00843989" w:rsidRPr="00F26313" w:rsidRDefault="00843989" w:rsidP="00F33DE9">
            <w:pPr>
              <w:rPr>
                <w:rFonts w:cs="Arial"/>
                <w:sz w:val="20"/>
                <w:szCs w:val="20"/>
              </w:rPr>
            </w:pPr>
            <w:r w:rsidRPr="00F26313">
              <w:rPr>
                <w:rFonts w:cs="Arial"/>
                <w:sz w:val="20"/>
                <w:szCs w:val="20"/>
              </w:rPr>
              <w:t>Search for and select relevant sources of information</w:t>
            </w:r>
          </w:p>
        </w:tc>
        <w:tc>
          <w:tcPr>
            <w:tcW w:w="2203" w:type="dxa"/>
            <w:shd w:val="clear" w:color="auto" w:fill="auto"/>
          </w:tcPr>
          <w:p w14:paraId="528CACAB" w14:textId="77777777" w:rsidR="00843989" w:rsidRPr="00F26313" w:rsidRDefault="00843989" w:rsidP="00F33DE9">
            <w:pPr>
              <w:rPr>
                <w:rFonts w:cs="Arial"/>
                <w:sz w:val="20"/>
                <w:szCs w:val="20"/>
              </w:rPr>
            </w:pPr>
            <w:r w:rsidRPr="00F26313">
              <w:rPr>
                <w:rFonts w:cs="Arial"/>
                <w:sz w:val="20"/>
                <w:szCs w:val="20"/>
              </w:rPr>
              <w:t>Collect data from primary and secondary sources and use appropriate methods to manipulate and analyse this data</w:t>
            </w:r>
          </w:p>
        </w:tc>
        <w:tc>
          <w:tcPr>
            <w:tcW w:w="2202" w:type="dxa"/>
            <w:shd w:val="clear" w:color="auto" w:fill="auto"/>
          </w:tcPr>
          <w:p w14:paraId="79C90491" w14:textId="77777777" w:rsidR="00843989" w:rsidRPr="00F26313" w:rsidRDefault="00843989" w:rsidP="00F33DE9">
            <w:pPr>
              <w:rPr>
                <w:rFonts w:cs="Arial"/>
                <w:sz w:val="20"/>
                <w:szCs w:val="20"/>
              </w:rPr>
            </w:pPr>
            <w:r w:rsidRPr="00F26313">
              <w:rPr>
                <w:rFonts w:cs="Arial"/>
                <w:sz w:val="20"/>
                <w:szCs w:val="20"/>
              </w:rPr>
              <w:t>Determine the scope of a task (or project)</w:t>
            </w:r>
          </w:p>
        </w:tc>
        <w:tc>
          <w:tcPr>
            <w:tcW w:w="1807" w:type="dxa"/>
            <w:shd w:val="clear" w:color="auto" w:fill="auto"/>
          </w:tcPr>
          <w:p w14:paraId="2FC136D2" w14:textId="77777777" w:rsidR="00843989" w:rsidRPr="00F26313" w:rsidRDefault="00843989" w:rsidP="00F33DE9">
            <w:pPr>
              <w:rPr>
                <w:rFonts w:cs="Arial"/>
                <w:sz w:val="20"/>
                <w:szCs w:val="20"/>
              </w:rPr>
            </w:pPr>
            <w:r w:rsidRPr="00F26313">
              <w:rPr>
                <w:rFonts w:cs="Arial"/>
                <w:sz w:val="20"/>
                <w:szCs w:val="20"/>
              </w:rPr>
              <w:t>Apply scientific and other knowledge to analyse and evaluate information and data and to find solutions to problems</w:t>
            </w:r>
          </w:p>
        </w:tc>
      </w:tr>
      <w:tr w:rsidR="00843989" w:rsidRPr="00F26313" w14:paraId="2757AE16" w14:textId="77777777" w:rsidTr="00F33DE9">
        <w:tc>
          <w:tcPr>
            <w:tcW w:w="2202" w:type="dxa"/>
            <w:shd w:val="clear" w:color="auto" w:fill="auto"/>
          </w:tcPr>
          <w:p w14:paraId="7C2830D0" w14:textId="77777777" w:rsidR="00843989" w:rsidRPr="00F26313" w:rsidRDefault="00843989" w:rsidP="00F33DE9">
            <w:pPr>
              <w:rPr>
                <w:rFonts w:cs="Arial"/>
                <w:sz w:val="20"/>
                <w:szCs w:val="20"/>
              </w:rPr>
            </w:pPr>
            <w:r w:rsidRPr="00F26313">
              <w:rPr>
                <w:rFonts w:cs="Arial"/>
                <w:sz w:val="20"/>
                <w:szCs w:val="20"/>
              </w:rPr>
              <w:t>Recognise own academic strengths and weaknesses, reflect on performance and progress and respond to feedback</w:t>
            </w:r>
          </w:p>
        </w:tc>
        <w:tc>
          <w:tcPr>
            <w:tcW w:w="2202" w:type="dxa"/>
            <w:shd w:val="clear" w:color="auto" w:fill="auto"/>
          </w:tcPr>
          <w:p w14:paraId="2CE58D61" w14:textId="77777777" w:rsidR="00843989" w:rsidRPr="00F26313" w:rsidRDefault="00843989" w:rsidP="00F33DE9">
            <w:pPr>
              <w:rPr>
                <w:rFonts w:cs="Arial"/>
                <w:sz w:val="20"/>
                <w:szCs w:val="20"/>
              </w:rPr>
            </w:pPr>
            <w:r w:rsidRPr="00F26313">
              <w:rPr>
                <w:rFonts w:cs="Arial"/>
                <w:sz w:val="20"/>
                <w:szCs w:val="20"/>
              </w:rPr>
              <w:t>Present, challenge and defend ideas and results effectively orally and in writing</w:t>
            </w:r>
          </w:p>
        </w:tc>
        <w:tc>
          <w:tcPr>
            <w:tcW w:w="2203" w:type="dxa"/>
            <w:shd w:val="clear" w:color="auto" w:fill="auto"/>
          </w:tcPr>
          <w:p w14:paraId="7D6D98C7" w14:textId="77777777" w:rsidR="00843989" w:rsidRPr="00F26313" w:rsidRDefault="00843989" w:rsidP="00F33DE9">
            <w:pPr>
              <w:rPr>
                <w:rFonts w:cs="Arial"/>
                <w:sz w:val="20"/>
                <w:szCs w:val="20"/>
              </w:rPr>
            </w:pPr>
            <w:r w:rsidRPr="00F26313">
              <w:rPr>
                <w:rFonts w:cs="Arial"/>
                <w:sz w:val="20"/>
                <w:szCs w:val="20"/>
              </w:rPr>
              <w:t>Work flexibly and respond to change</w:t>
            </w:r>
          </w:p>
        </w:tc>
        <w:tc>
          <w:tcPr>
            <w:tcW w:w="2202" w:type="dxa"/>
            <w:shd w:val="clear" w:color="auto" w:fill="auto"/>
          </w:tcPr>
          <w:p w14:paraId="708B02A0" w14:textId="77777777" w:rsidR="00843989" w:rsidRPr="00F26313" w:rsidRDefault="00843989" w:rsidP="00F33DE9">
            <w:pPr>
              <w:rPr>
                <w:rFonts w:cs="Arial"/>
                <w:sz w:val="20"/>
                <w:szCs w:val="20"/>
              </w:rPr>
            </w:pPr>
            <w:r w:rsidRPr="00F26313">
              <w:rPr>
                <w:rFonts w:cs="Arial"/>
                <w:sz w:val="20"/>
                <w:szCs w:val="20"/>
              </w:rPr>
              <w:t>Critically evaluate information and use it appropriately</w:t>
            </w:r>
          </w:p>
        </w:tc>
        <w:tc>
          <w:tcPr>
            <w:tcW w:w="2203" w:type="dxa"/>
            <w:shd w:val="clear" w:color="auto" w:fill="auto"/>
          </w:tcPr>
          <w:p w14:paraId="1FF0A98A" w14:textId="77777777" w:rsidR="00843989" w:rsidRPr="00F26313" w:rsidRDefault="00843989" w:rsidP="00F33DE9">
            <w:pPr>
              <w:rPr>
                <w:rFonts w:cs="Arial"/>
                <w:sz w:val="20"/>
                <w:szCs w:val="20"/>
              </w:rPr>
            </w:pPr>
            <w:r w:rsidRPr="00F26313">
              <w:rPr>
                <w:rFonts w:cs="Arial"/>
                <w:sz w:val="20"/>
                <w:szCs w:val="20"/>
              </w:rPr>
              <w:t>Present and record data in appropriate formats</w:t>
            </w:r>
          </w:p>
        </w:tc>
        <w:tc>
          <w:tcPr>
            <w:tcW w:w="2202" w:type="dxa"/>
            <w:shd w:val="clear" w:color="auto" w:fill="auto"/>
          </w:tcPr>
          <w:p w14:paraId="6EA4DEE2" w14:textId="77777777" w:rsidR="00843989" w:rsidRPr="00F26313" w:rsidRDefault="00843989" w:rsidP="00F33DE9">
            <w:pPr>
              <w:rPr>
                <w:rFonts w:cs="Arial"/>
                <w:sz w:val="20"/>
                <w:szCs w:val="20"/>
              </w:rPr>
            </w:pPr>
            <w:r w:rsidRPr="00F26313">
              <w:rPr>
                <w:rFonts w:cs="Arial"/>
                <w:sz w:val="20"/>
                <w:szCs w:val="20"/>
              </w:rPr>
              <w:t>Identify resources needed to undertake the task (or project) and to schedule and manage the resources</w:t>
            </w:r>
          </w:p>
        </w:tc>
        <w:tc>
          <w:tcPr>
            <w:tcW w:w="1807" w:type="dxa"/>
            <w:shd w:val="clear" w:color="auto" w:fill="auto"/>
          </w:tcPr>
          <w:p w14:paraId="46077671" w14:textId="77777777" w:rsidR="00843989" w:rsidRPr="00F26313" w:rsidRDefault="00843989" w:rsidP="00F33DE9">
            <w:pPr>
              <w:rPr>
                <w:rFonts w:cs="Arial"/>
                <w:sz w:val="20"/>
                <w:szCs w:val="20"/>
              </w:rPr>
            </w:pPr>
            <w:r w:rsidRPr="00F26313">
              <w:rPr>
                <w:rFonts w:cs="Arial"/>
                <w:sz w:val="20"/>
                <w:szCs w:val="20"/>
              </w:rPr>
              <w:t>Work with complex ideas and justify judgements made through effective use of evidence</w:t>
            </w:r>
          </w:p>
        </w:tc>
      </w:tr>
      <w:tr w:rsidR="00843989" w:rsidRPr="00F26313" w14:paraId="65154668" w14:textId="77777777" w:rsidTr="00F33DE9">
        <w:tc>
          <w:tcPr>
            <w:tcW w:w="2202" w:type="dxa"/>
            <w:shd w:val="clear" w:color="auto" w:fill="auto"/>
          </w:tcPr>
          <w:p w14:paraId="69BE3E15" w14:textId="77777777" w:rsidR="00843989" w:rsidRPr="00F26313" w:rsidRDefault="00843989" w:rsidP="00F33DE9">
            <w:pPr>
              <w:rPr>
                <w:rFonts w:cs="Arial"/>
                <w:sz w:val="20"/>
                <w:szCs w:val="20"/>
              </w:rPr>
            </w:pPr>
            <w:r w:rsidRPr="00F26313">
              <w:rPr>
                <w:rFonts w:cs="Arial"/>
                <w:sz w:val="20"/>
                <w:szCs w:val="20"/>
              </w:rPr>
              <w:t>Organise self effectively, agreeing and setting realistic targets, accessing support where appropriate and managing time to achieve targets</w:t>
            </w:r>
          </w:p>
        </w:tc>
        <w:tc>
          <w:tcPr>
            <w:tcW w:w="2202" w:type="dxa"/>
            <w:shd w:val="clear" w:color="auto" w:fill="auto"/>
          </w:tcPr>
          <w:p w14:paraId="42609F65" w14:textId="77777777" w:rsidR="00843989" w:rsidRPr="00F26313" w:rsidRDefault="00843989" w:rsidP="00F33DE9">
            <w:pPr>
              <w:rPr>
                <w:rFonts w:cs="Arial"/>
                <w:sz w:val="20"/>
                <w:szCs w:val="20"/>
              </w:rPr>
            </w:pPr>
            <w:r w:rsidRPr="00F26313">
              <w:rPr>
                <w:rFonts w:cs="Arial"/>
                <w:sz w:val="20"/>
                <w:szCs w:val="20"/>
              </w:rPr>
              <w:t>Actively listen and respond appropriately to ideas of others</w:t>
            </w:r>
          </w:p>
        </w:tc>
        <w:tc>
          <w:tcPr>
            <w:tcW w:w="2203" w:type="dxa"/>
            <w:shd w:val="clear" w:color="auto" w:fill="auto"/>
          </w:tcPr>
          <w:p w14:paraId="0FCFB186" w14:textId="77777777" w:rsidR="00843989" w:rsidRPr="00F26313" w:rsidRDefault="00843989" w:rsidP="00F33DE9">
            <w:pPr>
              <w:rPr>
                <w:rFonts w:cs="Arial"/>
                <w:sz w:val="20"/>
                <w:szCs w:val="20"/>
              </w:rPr>
            </w:pPr>
            <w:r w:rsidRPr="00F26313">
              <w:rPr>
                <w:rFonts w:cs="Arial"/>
                <w:sz w:val="20"/>
                <w:szCs w:val="20"/>
              </w:rPr>
              <w:t>Discuss and debate with others and make concession to reach agreement</w:t>
            </w:r>
          </w:p>
        </w:tc>
        <w:tc>
          <w:tcPr>
            <w:tcW w:w="2202" w:type="dxa"/>
            <w:shd w:val="clear" w:color="auto" w:fill="auto"/>
          </w:tcPr>
          <w:p w14:paraId="2DDA0E43" w14:textId="77777777" w:rsidR="00843989" w:rsidRPr="00F26313" w:rsidRDefault="00843989" w:rsidP="00F33DE9">
            <w:pPr>
              <w:rPr>
                <w:rFonts w:cs="Arial"/>
                <w:sz w:val="20"/>
                <w:szCs w:val="20"/>
              </w:rPr>
            </w:pPr>
            <w:r w:rsidRPr="00F26313">
              <w:rPr>
                <w:rFonts w:cs="Arial"/>
                <w:sz w:val="20"/>
                <w:szCs w:val="20"/>
              </w:rPr>
              <w:t>Apply the ethical and legal requirements in both the access and use of information</w:t>
            </w:r>
          </w:p>
        </w:tc>
        <w:tc>
          <w:tcPr>
            <w:tcW w:w="2203" w:type="dxa"/>
            <w:shd w:val="clear" w:color="auto" w:fill="auto"/>
          </w:tcPr>
          <w:p w14:paraId="2161FD1A" w14:textId="77777777" w:rsidR="00843989" w:rsidRPr="00F26313" w:rsidRDefault="00843989" w:rsidP="00F33DE9">
            <w:pPr>
              <w:rPr>
                <w:rFonts w:cs="Arial"/>
                <w:sz w:val="20"/>
                <w:szCs w:val="20"/>
              </w:rPr>
            </w:pPr>
            <w:r w:rsidRPr="00F26313">
              <w:rPr>
                <w:rFonts w:cs="Arial"/>
                <w:sz w:val="20"/>
                <w:szCs w:val="20"/>
              </w:rPr>
              <w:t>Interpret and evaluate data to inform and justify arguments</w:t>
            </w:r>
          </w:p>
        </w:tc>
        <w:tc>
          <w:tcPr>
            <w:tcW w:w="2202" w:type="dxa"/>
            <w:shd w:val="clear" w:color="auto" w:fill="auto"/>
          </w:tcPr>
          <w:p w14:paraId="4737A357" w14:textId="77777777" w:rsidR="00843989" w:rsidRPr="00F26313" w:rsidRDefault="00843989" w:rsidP="00F33DE9">
            <w:pPr>
              <w:rPr>
                <w:rFonts w:cs="Arial"/>
                <w:sz w:val="20"/>
                <w:szCs w:val="20"/>
              </w:rPr>
            </w:pPr>
            <w:r w:rsidRPr="00F26313">
              <w:rPr>
                <w:rFonts w:cs="Arial"/>
                <w:sz w:val="20"/>
                <w:szCs w:val="20"/>
              </w:rPr>
              <w:t>Evidence ability to successfully complete and evaluate a task (or project), revising the plan where necessary</w:t>
            </w:r>
          </w:p>
        </w:tc>
        <w:tc>
          <w:tcPr>
            <w:tcW w:w="1807" w:type="dxa"/>
            <w:shd w:val="clear" w:color="auto" w:fill="auto"/>
          </w:tcPr>
          <w:p w14:paraId="3C8212BA" w14:textId="77777777" w:rsidR="00843989" w:rsidRPr="00F26313" w:rsidRDefault="00843989" w:rsidP="00F33DE9">
            <w:pPr>
              <w:rPr>
                <w:rFonts w:cs="Arial"/>
                <w:sz w:val="20"/>
                <w:szCs w:val="20"/>
              </w:rPr>
            </w:pPr>
          </w:p>
        </w:tc>
      </w:tr>
      <w:tr w:rsidR="00843989" w:rsidRPr="00F26313" w14:paraId="38A313DA" w14:textId="77777777" w:rsidTr="00F33DE9">
        <w:tc>
          <w:tcPr>
            <w:tcW w:w="2202" w:type="dxa"/>
            <w:shd w:val="clear" w:color="auto" w:fill="auto"/>
          </w:tcPr>
          <w:p w14:paraId="7C3ADFA4" w14:textId="77777777" w:rsidR="00843989" w:rsidRPr="00F26313" w:rsidRDefault="00843989" w:rsidP="00F33DE9">
            <w:pPr>
              <w:rPr>
                <w:rFonts w:cs="Arial"/>
                <w:sz w:val="20"/>
                <w:szCs w:val="20"/>
              </w:rPr>
            </w:pPr>
            <w:r w:rsidRPr="00F26313">
              <w:rPr>
                <w:rFonts w:cs="Arial"/>
                <w:sz w:val="20"/>
                <w:szCs w:val="20"/>
              </w:rPr>
              <w:t>Work effectively with limited supervision in unfamiliar contexts</w:t>
            </w:r>
          </w:p>
        </w:tc>
        <w:tc>
          <w:tcPr>
            <w:tcW w:w="2202" w:type="dxa"/>
            <w:shd w:val="clear" w:color="auto" w:fill="auto"/>
          </w:tcPr>
          <w:p w14:paraId="79A28AF0" w14:textId="77777777" w:rsidR="00843989" w:rsidRPr="00F26313" w:rsidRDefault="00843989" w:rsidP="00F33DE9">
            <w:pPr>
              <w:rPr>
                <w:rFonts w:cs="Arial"/>
                <w:sz w:val="20"/>
                <w:szCs w:val="20"/>
              </w:rPr>
            </w:pPr>
          </w:p>
        </w:tc>
        <w:tc>
          <w:tcPr>
            <w:tcW w:w="2203" w:type="dxa"/>
            <w:shd w:val="clear" w:color="auto" w:fill="auto"/>
          </w:tcPr>
          <w:p w14:paraId="6BB91CD6" w14:textId="77777777" w:rsidR="00843989" w:rsidRPr="00F26313" w:rsidRDefault="00843989" w:rsidP="00F33DE9">
            <w:pPr>
              <w:rPr>
                <w:rFonts w:cs="Arial"/>
                <w:sz w:val="20"/>
                <w:szCs w:val="20"/>
              </w:rPr>
            </w:pPr>
            <w:r w:rsidRPr="00F26313">
              <w:rPr>
                <w:rFonts w:cs="Arial"/>
                <w:sz w:val="20"/>
                <w:szCs w:val="20"/>
              </w:rPr>
              <w:t>Give, accept and respond to constructive feedback</w:t>
            </w:r>
          </w:p>
        </w:tc>
        <w:tc>
          <w:tcPr>
            <w:tcW w:w="2202" w:type="dxa"/>
            <w:shd w:val="clear" w:color="auto" w:fill="auto"/>
          </w:tcPr>
          <w:p w14:paraId="37941D20" w14:textId="77777777" w:rsidR="00843989" w:rsidRPr="00F26313" w:rsidRDefault="00843989" w:rsidP="00F33DE9">
            <w:pPr>
              <w:rPr>
                <w:rFonts w:cs="Arial"/>
                <w:sz w:val="20"/>
                <w:szCs w:val="20"/>
              </w:rPr>
            </w:pPr>
            <w:r w:rsidRPr="00F26313">
              <w:rPr>
                <w:rFonts w:cs="Arial"/>
                <w:sz w:val="20"/>
                <w:szCs w:val="20"/>
              </w:rPr>
              <w:t>Accurately cite and reference information sources</w:t>
            </w:r>
          </w:p>
        </w:tc>
        <w:tc>
          <w:tcPr>
            <w:tcW w:w="2203" w:type="dxa"/>
            <w:shd w:val="clear" w:color="auto" w:fill="auto"/>
          </w:tcPr>
          <w:p w14:paraId="482E374E" w14:textId="77777777" w:rsidR="00843989" w:rsidRPr="00F26313" w:rsidRDefault="00843989" w:rsidP="00F33DE9">
            <w:pPr>
              <w:rPr>
                <w:rFonts w:cs="Arial"/>
                <w:sz w:val="20"/>
                <w:szCs w:val="20"/>
              </w:rPr>
            </w:pPr>
            <w:r w:rsidRPr="00F26313">
              <w:rPr>
                <w:rFonts w:cs="Arial"/>
                <w:sz w:val="20"/>
                <w:szCs w:val="20"/>
              </w:rPr>
              <w:t>Be aware of issues of selection, accuracy and uncertainty in the collection and analysis of data</w:t>
            </w:r>
          </w:p>
        </w:tc>
        <w:tc>
          <w:tcPr>
            <w:tcW w:w="2202" w:type="dxa"/>
            <w:shd w:val="clear" w:color="auto" w:fill="auto"/>
          </w:tcPr>
          <w:p w14:paraId="300C8DA5" w14:textId="77777777" w:rsidR="00843989" w:rsidRPr="00F26313" w:rsidRDefault="00843989" w:rsidP="00F33DE9">
            <w:pPr>
              <w:rPr>
                <w:rFonts w:cs="Arial"/>
                <w:sz w:val="20"/>
                <w:szCs w:val="20"/>
              </w:rPr>
            </w:pPr>
            <w:r w:rsidRPr="00F26313">
              <w:rPr>
                <w:rFonts w:cs="Arial"/>
                <w:sz w:val="20"/>
                <w:szCs w:val="20"/>
              </w:rPr>
              <w:t>Motivate and direct others to enable an effective contribution from all participants</w:t>
            </w:r>
          </w:p>
        </w:tc>
        <w:tc>
          <w:tcPr>
            <w:tcW w:w="1807" w:type="dxa"/>
            <w:shd w:val="clear" w:color="auto" w:fill="auto"/>
          </w:tcPr>
          <w:p w14:paraId="6CA2B267" w14:textId="77777777" w:rsidR="00843989" w:rsidRPr="00F26313" w:rsidRDefault="00843989" w:rsidP="00F33DE9">
            <w:pPr>
              <w:rPr>
                <w:rFonts w:cs="Arial"/>
                <w:sz w:val="20"/>
                <w:szCs w:val="20"/>
              </w:rPr>
            </w:pPr>
          </w:p>
        </w:tc>
      </w:tr>
    </w:tbl>
    <w:p w14:paraId="7F1D77E9" w14:textId="77777777" w:rsidR="00385F2B" w:rsidRDefault="00385F2B" w:rsidP="00B83849"/>
    <w:p w14:paraId="633EAE2F" w14:textId="77777777" w:rsidR="00385F2B" w:rsidRPr="00DA2044" w:rsidRDefault="00385F2B" w:rsidP="00B83849"/>
    <w:p w14:paraId="05B3FCB3" w14:textId="77777777" w:rsidR="00A92C9B" w:rsidRPr="00DA2044" w:rsidRDefault="00A92C9B" w:rsidP="00A92C9B">
      <w:pPr>
        <w:rPr>
          <w:rFonts w:cs="Arial"/>
        </w:rPr>
      </w:pPr>
    </w:p>
    <w:p w14:paraId="38639FDA" w14:textId="41122B6C" w:rsidR="00385F2B" w:rsidRDefault="00385F2B" w:rsidP="00A92C9B">
      <w:pPr>
        <w:rPr>
          <w:rFonts w:cs="Arial"/>
        </w:rPr>
        <w:sectPr w:rsidR="00385F2B" w:rsidSect="00385F2B">
          <w:pgSz w:w="16838" w:h="11906" w:orient="landscape"/>
          <w:pgMar w:top="851" w:right="851" w:bottom="851" w:left="851" w:header="709" w:footer="709" w:gutter="0"/>
          <w:cols w:space="708"/>
          <w:docGrid w:linePitch="360"/>
        </w:sectPr>
      </w:pPr>
    </w:p>
    <w:p w14:paraId="2CE555FD" w14:textId="4871B0C0" w:rsidR="00A92C9B" w:rsidRPr="00B83849" w:rsidRDefault="00A92C9B" w:rsidP="00B83849">
      <w:pPr>
        <w:pStyle w:val="Heading3"/>
      </w:pPr>
      <w:r w:rsidRPr="000765B1">
        <w:lastRenderedPageBreak/>
        <w:t>Outline Programme Structure</w:t>
      </w:r>
    </w:p>
    <w:p w14:paraId="7652E657" w14:textId="77777777" w:rsidR="00843989" w:rsidRPr="00A05D35" w:rsidRDefault="00843989" w:rsidP="00843989">
      <w:pPr>
        <w:rPr>
          <w:rFonts w:cs="Arial"/>
          <w:color w:val="FF0000"/>
        </w:rPr>
      </w:pPr>
      <w:r w:rsidRPr="00A05D35">
        <w:rPr>
          <w:rFonts w:cs="Arial"/>
        </w:rPr>
        <w:t>The MSc is made up of four taught modules each worth 30 credit points and a research project worth 60 credits (180 credits total). All students will be provided with the University regulations (Postgraduate Credit Framework) and specific additions that are sometimes required for accreditation by outside bodies (e.g. professional or statutory bodies that confer professional accreditation).  Full details of each module will be provided in module descriptors and student module guides.</w:t>
      </w:r>
    </w:p>
    <w:p w14:paraId="655B8526" w14:textId="77777777" w:rsidR="00843989" w:rsidRPr="00A05D35" w:rsidRDefault="00843989" w:rsidP="00843989">
      <w:pPr>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9247"/>
      </w:tblGrid>
      <w:tr w:rsidR="00843989" w:rsidRPr="00A05D35" w14:paraId="04221C59" w14:textId="77777777" w:rsidTr="00F33DE9">
        <w:tc>
          <w:tcPr>
            <w:tcW w:w="9247" w:type="dxa"/>
            <w:tcBorders>
              <w:top w:val="single" w:sz="4" w:space="0" w:color="auto"/>
              <w:bottom w:val="nil"/>
            </w:tcBorders>
          </w:tcPr>
          <w:tbl>
            <w:tblPr>
              <w:tblpPr w:leftFromText="180" w:rightFromText="180" w:vertAnchor="page" w:horzAnchor="margin" w:tblpY="1741"/>
              <w:tblOverlap w:val="neve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49"/>
              <w:gridCol w:w="1752"/>
              <w:gridCol w:w="1541"/>
            </w:tblGrid>
            <w:tr w:rsidR="00843989" w:rsidRPr="00A05D35" w14:paraId="5A80BBF0" w14:textId="77777777" w:rsidTr="00F33DE9">
              <w:tc>
                <w:tcPr>
                  <w:tcW w:w="9242" w:type="dxa"/>
                  <w:gridSpan w:val="3"/>
                </w:tcPr>
                <w:p w14:paraId="030FF23A" w14:textId="77777777" w:rsidR="00843989" w:rsidRPr="00A05D35" w:rsidRDefault="00843989" w:rsidP="00F33DE9">
                  <w:pPr>
                    <w:rPr>
                      <w:rFonts w:cs="Arial"/>
                      <w:b/>
                    </w:rPr>
                  </w:pPr>
                  <w:r w:rsidRPr="00A05D35">
                    <w:rPr>
                      <w:rFonts w:cs="Arial"/>
                      <w:b/>
                    </w:rPr>
                    <w:t>Course: Analytical Chemistry (Full time) NPANC and “with placement” route</w:t>
                  </w:r>
                </w:p>
                <w:p w14:paraId="15CC525F" w14:textId="77777777" w:rsidR="00843989" w:rsidRPr="00A05D35" w:rsidRDefault="00843989" w:rsidP="00F33DE9">
                  <w:pPr>
                    <w:rPr>
                      <w:rFonts w:cs="Arial"/>
                    </w:rPr>
                  </w:pPr>
                </w:p>
              </w:tc>
            </w:tr>
            <w:tr w:rsidR="00843989" w:rsidRPr="00A05D35" w14:paraId="20777216" w14:textId="77777777" w:rsidTr="00F33DE9">
              <w:tc>
                <w:tcPr>
                  <w:tcW w:w="5949" w:type="dxa"/>
                </w:tcPr>
                <w:p w14:paraId="17B6C43A" w14:textId="77777777" w:rsidR="00843989" w:rsidRPr="00A05D35" w:rsidRDefault="00843989" w:rsidP="00F33DE9">
                  <w:pPr>
                    <w:jc w:val="center"/>
                    <w:rPr>
                      <w:rFonts w:cs="Arial"/>
                    </w:rPr>
                  </w:pPr>
                  <w:r w:rsidRPr="00A05D35">
                    <w:rPr>
                      <w:rFonts w:cs="Arial"/>
                    </w:rPr>
                    <w:t xml:space="preserve">Statistics and Quality Systems </w:t>
                  </w:r>
                </w:p>
                <w:p w14:paraId="599296F9" w14:textId="77777777" w:rsidR="00843989" w:rsidRPr="00A05D35" w:rsidRDefault="00843989" w:rsidP="00F33DE9">
                  <w:pPr>
                    <w:jc w:val="center"/>
                    <w:rPr>
                      <w:rFonts w:cs="Arial"/>
                    </w:rPr>
                  </w:pPr>
                  <w:r w:rsidRPr="00A05D35">
                    <w:rPr>
                      <w:rFonts w:cs="Arial"/>
                    </w:rPr>
                    <w:t>CH7010</w:t>
                  </w:r>
                </w:p>
                <w:p w14:paraId="67B6A73F" w14:textId="77777777" w:rsidR="00843989" w:rsidRPr="00A05D35" w:rsidRDefault="00843989" w:rsidP="00F33DE9">
                  <w:pPr>
                    <w:jc w:val="center"/>
                    <w:rPr>
                      <w:rFonts w:cs="Arial"/>
                      <w:i/>
                    </w:rPr>
                  </w:pPr>
                  <w:r w:rsidRPr="00A05D35">
                    <w:rPr>
                      <w:rFonts w:cs="Arial"/>
                      <w:i/>
                    </w:rPr>
                    <w:t>(30 credits)</w:t>
                  </w:r>
                </w:p>
                <w:p w14:paraId="653AFF17" w14:textId="77777777" w:rsidR="00843989" w:rsidRPr="00A05D35" w:rsidRDefault="00843989" w:rsidP="00F33DE9">
                  <w:pPr>
                    <w:jc w:val="center"/>
                    <w:rPr>
                      <w:rFonts w:cs="Arial"/>
                    </w:rPr>
                  </w:pPr>
                </w:p>
              </w:tc>
              <w:tc>
                <w:tcPr>
                  <w:tcW w:w="1752" w:type="dxa"/>
                  <w:vMerge w:val="restart"/>
                </w:tcPr>
                <w:p w14:paraId="23590214" w14:textId="77777777" w:rsidR="00843989" w:rsidRPr="00A05D35" w:rsidRDefault="00843989" w:rsidP="00F33DE9">
                  <w:pPr>
                    <w:rPr>
                      <w:rFonts w:cs="Arial"/>
                    </w:rPr>
                  </w:pPr>
                </w:p>
                <w:p w14:paraId="28B1823F" w14:textId="77777777" w:rsidR="00843989" w:rsidRPr="00A05D35" w:rsidRDefault="00843989" w:rsidP="00F33DE9">
                  <w:pPr>
                    <w:rPr>
                      <w:rFonts w:cs="Arial"/>
                    </w:rPr>
                  </w:pPr>
                </w:p>
                <w:p w14:paraId="3CDE8194" w14:textId="77777777" w:rsidR="00843989" w:rsidRPr="00A05D35" w:rsidRDefault="00843989" w:rsidP="00F33DE9">
                  <w:pPr>
                    <w:rPr>
                      <w:rFonts w:cs="Arial"/>
                    </w:rPr>
                  </w:pPr>
                </w:p>
                <w:p w14:paraId="3F1DEAAD" w14:textId="77777777" w:rsidR="00843989" w:rsidRPr="00103B38" w:rsidRDefault="00843989" w:rsidP="00F33DE9">
                  <w:pPr>
                    <w:rPr>
                      <w:rFonts w:cs="Arial"/>
                    </w:rPr>
                  </w:pPr>
                  <w:r w:rsidRPr="00A05D35">
                    <w:rPr>
                      <w:rFonts w:cs="Arial"/>
                    </w:rPr>
                    <w:t xml:space="preserve">Professional Placement </w:t>
                  </w:r>
                  <w:r w:rsidRPr="00103B38">
                    <w:rPr>
                      <w:rFonts w:cs="Arial"/>
                    </w:rPr>
                    <w:t>CH7900*</w:t>
                  </w:r>
                </w:p>
                <w:p w14:paraId="70FFFAB7" w14:textId="53DDB21E" w:rsidR="00843989" w:rsidRPr="00A05D35" w:rsidRDefault="00843989" w:rsidP="00F33DE9">
                  <w:pPr>
                    <w:rPr>
                      <w:rFonts w:cs="Arial"/>
                    </w:rPr>
                  </w:pPr>
                  <w:r>
                    <w:rPr>
                      <w:rFonts w:cs="Arial"/>
                      <w:i/>
                    </w:rPr>
                    <w:t>(12</w:t>
                  </w:r>
                  <w:r w:rsidRPr="00A05D35">
                    <w:rPr>
                      <w:rFonts w:cs="Arial"/>
                      <w:i/>
                    </w:rPr>
                    <w:t>0 credits)</w:t>
                  </w:r>
                </w:p>
              </w:tc>
              <w:tc>
                <w:tcPr>
                  <w:tcW w:w="1541" w:type="dxa"/>
                  <w:vMerge w:val="restart"/>
                </w:tcPr>
                <w:p w14:paraId="27422B34" w14:textId="77777777" w:rsidR="00843989" w:rsidRPr="00A05D35" w:rsidRDefault="00843989" w:rsidP="00F33DE9">
                  <w:pPr>
                    <w:jc w:val="center"/>
                    <w:rPr>
                      <w:rFonts w:cs="Arial"/>
                    </w:rPr>
                  </w:pPr>
                </w:p>
                <w:p w14:paraId="308032F2" w14:textId="77777777" w:rsidR="00843989" w:rsidRPr="00A05D35" w:rsidRDefault="00843989" w:rsidP="00F33DE9">
                  <w:pPr>
                    <w:jc w:val="center"/>
                    <w:rPr>
                      <w:rFonts w:cs="Arial"/>
                    </w:rPr>
                  </w:pPr>
                </w:p>
                <w:p w14:paraId="412F4B93" w14:textId="77777777" w:rsidR="00843989" w:rsidRPr="00A05D35" w:rsidRDefault="00843989" w:rsidP="00F33DE9">
                  <w:pPr>
                    <w:jc w:val="center"/>
                    <w:rPr>
                      <w:rFonts w:cs="Arial"/>
                    </w:rPr>
                  </w:pPr>
                </w:p>
                <w:p w14:paraId="4E732230" w14:textId="77777777" w:rsidR="00843989" w:rsidRPr="00A05D35" w:rsidRDefault="00843989" w:rsidP="00F33DE9">
                  <w:pPr>
                    <w:jc w:val="center"/>
                    <w:rPr>
                      <w:rFonts w:cs="Arial"/>
                    </w:rPr>
                  </w:pPr>
                  <w:r w:rsidRPr="00A05D35">
                    <w:rPr>
                      <w:rFonts w:cs="Arial"/>
                    </w:rPr>
                    <w:t>Project module CH7100</w:t>
                  </w:r>
                </w:p>
                <w:p w14:paraId="31F378D6" w14:textId="77777777" w:rsidR="00843989" w:rsidRPr="00A05D35" w:rsidRDefault="00843989" w:rsidP="00F33DE9">
                  <w:pPr>
                    <w:jc w:val="center"/>
                    <w:rPr>
                      <w:rFonts w:cs="Arial"/>
                      <w:i/>
                    </w:rPr>
                  </w:pPr>
                  <w:r w:rsidRPr="00A05D35">
                    <w:rPr>
                      <w:rFonts w:cs="Arial"/>
                      <w:i/>
                    </w:rPr>
                    <w:t>(60 credits)</w:t>
                  </w:r>
                </w:p>
                <w:p w14:paraId="646F64B5" w14:textId="77777777" w:rsidR="00843989" w:rsidRPr="00A05D35" w:rsidRDefault="00843989" w:rsidP="00F33DE9">
                  <w:pPr>
                    <w:rPr>
                      <w:rFonts w:cs="Arial"/>
                    </w:rPr>
                  </w:pPr>
                </w:p>
              </w:tc>
            </w:tr>
            <w:tr w:rsidR="00843989" w:rsidRPr="00A05D35" w14:paraId="4380484C" w14:textId="77777777" w:rsidTr="00F33DE9">
              <w:tc>
                <w:tcPr>
                  <w:tcW w:w="5949" w:type="dxa"/>
                </w:tcPr>
                <w:p w14:paraId="216072E9" w14:textId="77777777" w:rsidR="00843989" w:rsidRPr="00A05D35" w:rsidRDefault="00843989" w:rsidP="00F33DE9">
                  <w:pPr>
                    <w:jc w:val="center"/>
                    <w:rPr>
                      <w:rFonts w:cs="Arial"/>
                    </w:rPr>
                  </w:pPr>
                  <w:r w:rsidRPr="00A05D35">
                    <w:rPr>
                      <w:rFonts w:cs="Arial"/>
                    </w:rPr>
                    <w:t>Molecular and Atomic Spectroscopy</w:t>
                  </w:r>
                </w:p>
                <w:p w14:paraId="0C2521F9" w14:textId="77777777" w:rsidR="00843989" w:rsidRPr="00A05D35" w:rsidRDefault="00843989" w:rsidP="00F33DE9">
                  <w:pPr>
                    <w:jc w:val="center"/>
                    <w:rPr>
                      <w:rFonts w:cs="Arial"/>
                    </w:rPr>
                  </w:pPr>
                  <w:r w:rsidRPr="00A05D35">
                    <w:rPr>
                      <w:rFonts w:cs="Arial"/>
                    </w:rPr>
                    <w:t>CH7020</w:t>
                  </w:r>
                </w:p>
                <w:p w14:paraId="07951252" w14:textId="77777777" w:rsidR="00843989" w:rsidRPr="00A05D35" w:rsidRDefault="00843989" w:rsidP="00F33DE9">
                  <w:pPr>
                    <w:jc w:val="center"/>
                    <w:rPr>
                      <w:rFonts w:cs="Arial"/>
                      <w:i/>
                    </w:rPr>
                  </w:pPr>
                  <w:r w:rsidRPr="00A05D35">
                    <w:rPr>
                      <w:rFonts w:cs="Arial"/>
                      <w:i/>
                    </w:rPr>
                    <w:t>(30 credits)</w:t>
                  </w:r>
                </w:p>
                <w:p w14:paraId="7CEC847D" w14:textId="77777777" w:rsidR="00843989" w:rsidRPr="00A05D35" w:rsidRDefault="00843989" w:rsidP="00F33DE9">
                  <w:pPr>
                    <w:jc w:val="center"/>
                    <w:rPr>
                      <w:rFonts w:cs="Arial"/>
                    </w:rPr>
                  </w:pPr>
                </w:p>
              </w:tc>
              <w:tc>
                <w:tcPr>
                  <w:tcW w:w="1752" w:type="dxa"/>
                  <w:vMerge/>
                </w:tcPr>
                <w:p w14:paraId="18A3B22A" w14:textId="77777777" w:rsidR="00843989" w:rsidRPr="00A05D35" w:rsidRDefault="00843989" w:rsidP="00F33DE9">
                  <w:pPr>
                    <w:rPr>
                      <w:rFonts w:cs="Arial"/>
                    </w:rPr>
                  </w:pPr>
                </w:p>
              </w:tc>
              <w:tc>
                <w:tcPr>
                  <w:tcW w:w="1541" w:type="dxa"/>
                  <w:vMerge/>
                </w:tcPr>
                <w:p w14:paraId="5AF6A762" w14:textId="77777777" w:rsidR="00843989" w:rsidRPr="00A05D35" w:rsidRDefault="00843989" w:rsidP="00F33DE9">
                  <w:pPr>
                    <w:rPr>
                      <w:rFonts w:cs="Arial"/>
                    </w:rPr>
                  </w:pPr>
                </w:p>
              </w:tc>
            </w:tr>
            <w:tr w:rsidR="00843989" w:rsidRPr="00A05D35" w14:paraId="7BA9AA7F" w14:textId="77777777" w:rsidTr="00F33DE9">
              <w:tc>
                <w:tcPr>
                  <w:tcW w:w="5949" w:type="dxa"/>
                </w:tcPr>
                <w:p w14:paraId="2B626274" w14:textId="77777777" w:rsidR="00843989" w:rsidRPr="00A05D35" w:rsidRDefault="00843989" w:rsidP="00F33DE9">
                  <w:pPr>
                    <w:jc w:val="center"/>
                    <w:rPr>
                      <w:rFonts w:cs="Arial"/>
                    </w:rPr>
                  </w:pPr>
                  <w:r w:rsidRPr="00A05D35">
                    <w:rPr>
                      <w:rFonts w:cs="Arial"/>
                    </w:rPr>
                    <w:t>Separation Science</w:t>
                  </w:r>
                </w:p>
                <w:p w14:paraId="7867C39E" w14:textId="77777777" w:rsidR="00843989" w:rsidRPr="00A05D35" w:rsidRDefault="00843989" w:rsidP="00F33DE9">
                  <w:pPr>
                    <w:jc w:val="center"/>
                    <w:rPr>
                      <w:rFonts w:cs="Arial"/>
                    </w:rPr>
                  </w:pPr>
                  <w:r w:rsidRPr="00A05D35">
                    <w:rPr>
                      <w:rFonts w:cs="Arial"/>
                    </w:rPr>
                    <w:t>CH7030</w:t>
                  </w:r>
                </w:p>
                <w:p w14:paraId="3FC88F8A" w14:textId="77777777" w:rsidR="00843989" w:rsidRPr="00A05D35" w:rsidRDefault="00843989" w:rsidP="00F33DE9">
                  <w:pPr>
                    <w:jc w:val="center"/>
                    <w:rPr>
                      <w:rFonts w:cs="Arial"/>
                      <w:i/>
                    </w:rPr>
                  </w:pPr>
                  <w:r w:rsidRPr="00A05D35">
                    <w:rPr>
                      <w:rFonts w:cs="Arial"/>
                      <w:i/>
                    </w:rPr>
                    <w:t>(30 credits)</w:t>
                  </w:r>
                </w:p>
                <w:p w14:paraId="0C3786D0" w14:textId="77777777" w:rsidR="00843989" w:rsidRPr="00A05D35" w:rsidRDefault="00843989" w:rsidP="00F33DE9">
                  <w:pPr>
                    <w:jc w:val="center"/>
                    <w:rPr>
                      <w:rFonts w:cs="Arial"/>
                    </w:rPr>
                  </w:pPr>
                </w:p>
              </w:tc>
              <w:tc>
                <w:tcPr>
                  <w:tcW w:w="1752" w:type="dxa"/>
                  <w:vMerge/>
                </w:tcPr>
                <w:p w14:paraId="493B9FB2" w14:textId="77777777" w:rsidR="00843989" w:rsidRPr="00A05D35" w:rsidRDefault="00843989" w:rsidP="00F33DE9">
                  <w:pPr>
                    <w:rPr>
                      <w:rFonts w:cs="Arial"/>
                    </w:rPr>
                  </w:pPr>
                </w:p>
              </w:tc>
              <w:tc>
                <w:tcPr>
                  <w:tcW w:w="1541" w:type="dxa"/>
                  <w:vMerge/>
                </w:tcPr>
                <w:p w14:paraId="0F6A4A1B" w14:textId="77777777" w:rsidR="00843989" w:rsidRPr="00A05D35" w:rsidRDefault="00843989" w:rsidP="00F33DE9">
                  <w:pPr>
                    <w:rPr>
                      <w:rFonts w:cs="Arial"/>
                    </w:rPr>
                  </w:pPr>
                </w:p>
              </w:tc>
            </w:tr>
            <w:tr w:rsidR="00843989" w:rsidRPr="00A05D35" w14:paraId="6CE6F49F" w14:textId="77777777" w:rsidTr="00F33DE9">
              <w:tc>
                <w:tcPr>
                  <w:tcW w:w="5949" w:type="dxa"/>
                </w:tcPr>
                <w:p w14:paraId="36FECF49" w14:textId="77777777" w:rsidR="00843989" w:rsidRPr="00A05D35" w:rsidRDefault="00843989" w:rsidP="00F33DE9">
                  <w:pPr>
                    <w:jc w:val="center"/>
                    <w:rPr>
                      <w:rFonts w:cs="Arial"/>
                      <w:vertAlign w:val="superscript"/>
                    </w:rPr>
                  </w:pPr>
                  <w:r w:rsidRPr="00A05D35">
                    <w:rPr>
                      <w:rFonts w:cs="Arial"/>
                    </w:rPr>
                    <w:t>Specialised Analytical Techniques</w:t>
                  </w:r>
                </w:p>
                <w:p w14:paraId="6862F4D1" w14:textId="77777777" w:rsidR="00843989" w:rsidRPr="00A05D35" w:rsidRDefault="00843989" w:rsidP="00F33DE9">
                  <w:pPr>
                    <w:jc w:val="center"/>
                    <w:rPr>
                      <w:rFonts w:cs="Arial"/>
                    </w:rPr>
                  </w:pPr>
                  <w:r w:rsidRPr="00A05D35">
                    <w:rPr>
                      <w:rFonts w:cs="Arial"/>
                    </w:rPr>
                    <w:t>CH7040</w:t>
                  </w:r>
                </w:p>
                <w:p w14:paraId="3756D2D6" w14:textId="77777777" w:rsidR="00843989" w:rsidRPr="00A05D35" w:rsidRDefault="00843989" w:rsidP="00F33DE9">
                  <w:pPr>
                    <w:jc w:val="center"/>
                    <w:rPr>
                      <w:rFonts w:cs="Arial"/>
                      <w:i/>
                    </w:rPr>
                  </w:pPr>
                  <w:r w:rsidRPr="00A05D35">
                    <w:rPr>
                      <w:rFonts w:cs="Arial"/>
                      <w:i/>
                    </w:rPr>
                    <w:t>(30 credits)</w:t>
                  </w:r>
                </w:p>
                <w:p w14:paraId="18E33E93" w14:textId="77777777" w:rsidR="00843989" w:rsidRPr="00A05D35" w:rsidRDefault="00843989" w:rsidP="00F33DE9">
                  <w:pPr>
                    <w:jc w:val="center"/>
                    <w:rPr>
                      <w:rFonts w:cs="Arial"/>
                    </w:rPr>
                  </w:pPr>
                </w:p>
                <w:p w14:paraId="60E45748" w14:textId="77777777" w:rsidR="00843989" w:rsidRPr="00A05D35" w:rsidRDefault="00843989" w:rsidP="00F33DE9">
                  <w:pPr>
                    <w:jc w:val="center"/>
                    <w:rPr>
                      <w:rFonts w:cs="Arial"/>
                    </w:rPr>
                  </w:pPr>
                </w:p>
              </w:tc>
              <w:tc>
                <w:tcPr>
                  <w:tcW w:w="1752" w:type="dxa"/>
                  <w:vMerge/>
                </w:tcPr>
                <w:p w14:paraId="32F542BE" w14:textId="77777777" w:rsidR="00843989" w:rsidRPr="00A05D35" w:rsidRDefault="00843989" w:rsidP="00F33DE9">
                  <w:pPr>
                    <w:rPr>
                      <w:rFonts w:cs="Arial"/>
                    </w:rPr>
                  </w:pPr>
                </w:p>
              </w:tc>
              <w:tc>
                <w:tcPr>
                  <w:tcW w:w="1541" w:type="dxa"/>
                  <w:vMerge/>
                </w:tcPr>
                <w:p w14:paraId="060E47D9" w14:textId="77777777" w:rsidR="00843989" w:rsidRPr="00A05D35" w:rsidRDefault="00843989" w:rsidP="00F33DE9">
                  <w:pPr>
                    <w:rPr>
                      <w:rFonts w:cs="Arial"/>
                    </w:rPr>
                  </w:pPr>
                </w:p>
              </w:tc>
            </w:tr>
          </w:tbl>
          <w:p w14:paraId="734358B7" w14:textId="77777777" w:rsidR="00843989" w:rsidRPr="00A05D35" w:rsidRDefault="00843989" w:rsidP="00F33DE9">
            <w:pPr>
              <w:rPr>
                <w:rFonts w:cs="Arial"/>
              </w:rPr>
            </w:pPr>
          </w:p>
          <w:p w14:paraId="79AF667A" w14:textId="77777777" w:rsidR="00843989" w:rsidRPr="00A05D35" w:rsidRDefault="00843989" w:rsidP="00F33DE9">
            <w:pPr>
              <w:rPr>
                <w:rFonts w:cs="Arial"/>
              </w:rPr>
            </w:pPr>
            <w:r w:rsidRPr="00A05D35">
              <w:rPr>
                <w:rFonts w:cs="Arial"/>
              </w:rPr>
              <w:t>Students exiting the programme with 60 credits are eligible for the award of PGCert</w:t>
            </w:r>
          </w:p>
          <w:p w14:paraId="58FB5C37" w14:textId="77777777" w:rsidR="00843989" w:rsidRPr="00A05D35" w:rsidRDefault="00843989" w:rsidP="00F33DE9">
            <w:pPr>
              <w:rPr>
                <w:rFonts w:cs="Arial"/>
              </w:rPr>
            </w:pPr>
            <w:r w:rsidRPr="00A05D35">
              <w:rPr>
                <w:rFonts w:cs="Arial"/>
              </w:rPr>
              <w:t>Students exiting the programme with 120 credits are eligible for the award of PGDip</w:t>
            </w:r>
          </w:p>
          <w:p w14:paraId="3E0D9A99" w14:textId="77777777" w:rsidR="00843989" w:rsidRPr="00A05D35" w:rsidRDefault="00843989" w:rsidP="00F33DE9">
            <w:pPr>
              <w:rPr>
                <w:rFonts w:cs="Arial"/>
              </w:rPr>
            </w:pPr>
          </w:p>
          <w:p w14:paraId="2AF0B9A6" w14:textId="77777777" w:rsidR="00843989" w:rsidRPr="00A05D35" w:rsidRDefault="00843989" w:rsidP="00F33DE9">
            <w:pPr>
              <w:rPr>
                <w:rFonts w:cs="Arial"/>
              </w:rPr>
            </w:pPr>
          </w:p>
          <w:p w14:paraId="700ED584" w14:textId="77777777" w:rsidR="00843989" w:rsidRPr="00A05D35" w:rsidRDefault="00843989" w:rsidP="00F33DE9">
            <w:pPr>
              <w:rPr>
                <w:rFonts w:cs="Arial"/>
                <w:color w:val="FF0000"/>
              </w:rPr>
            </w:pPr>
          </w:p>
        </w:tc>
      </w:tr>
    </w:tbl>
    <w:p w14:paraId="2BA62B52" w14:textId="77777777" w:rsidR="00843989" w:rsidRPr="00A05D35" w:rsidRDefault="00843989" w:rsidP="00843989">
      <w:pPr>
        <w:rPr>
          <w:rFonts w:cs="Arial"/>
        </w:rPr>
      </w:pPr>
    </w:p>
    <w:p w14:paraId="20D8A9FB" w14:textId="77777777" w:rsidR="00843989" w:rsidRPr="00A05D35" w:rsidRDefault="00843989" w:rsidP="00843989">
      <w:pPr>
        <w:rPr>
          <w:rFonts w:cs="Arial"/>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9247"/>
      </w:tblGrid>
      <w:tr w:rsidR="00843989" w:rsidRPr="00A05D35" w14:paraId="335D4B66" w14:textId="77777777" w:rsidTr="00F33DE9">
        <w:tc>
          <w:tcPr>
            <w:tcW w:w="9247" w:type="dxa"/>
            <w:tcBorders>
              <w:top w:val="single" w:sz="4" w:space="0" w:color="auto"/>
              <w:bottom w:val="nil"/>
            </w:tcBorders>
          </w:tcPr>
          <w:tbl>
            <w:tblPr>
              <w:tblpPr w:leftFromText="180" w:rightFromText="180" w:vertAnchor="page" w:horzAnchor="margin" w:tblpY="1741"/>
              <w:tblOverlap w:val="neve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5"/>
              <w:gridCol w:w="2975"/>
              <w:gridCol w:w="2975"/>
            </w:tblGrid>
            <w:tr w:rsidR="00843989" w:rsidRPr="00A05D35" w14:paraId="0C16BE0A" w14:textId="77777777" w:rsidTr="00F33DE9">
              <w:tc>
                <w:tcPr>
                  <w:tcW w:w="8925" w:type="dxa"/>
                  <w:gridSpan w:val="3"/>
                </w:tcPr>
                <w:p w14:paraId="32FDB6B6" w14:textId="77777777" w:rsidR="00843989" w:rsidRPr="00A05D35" w:rsidRDefault="00843989" w:rsidP="00F33DE9">
                  <w:pPr>
                    <w:rPr>
                      <w:rFonts w:cs="Arial"/>
                      <w:b/>
                    </w:rPr>
                  </w:pPr>
                  <w:r w:rsidRPr="00A05D35">
                    <w:rPr>
                      <w:rFonts w:cs="Arial"/>
                      <w:b/>
                    </w:rPr>
                    <w:t>Course: Analytical Chemistry (Part time) NPANC</w:t>
                  </w:r>
                </w:p>
                <w:p w14:paraId="4A572441" w14:textId="77777777" w:rsidR="00843989" w:rsidRPr="00A05D35" w:rsidRDefault="00843989" w:rsidP="00F33DE9">
                  <w:pPr>
                    <w:rPr>
                      <w:rFonts w:cs="Arial"/>
                    </w:rPr>
                  </w:pPr>
                </w:p>
              </w:tc>
            </w:tr>
            <w:tr w:rsidR="00843989" w:rsidRPr="00A05D35" w14:paraId="52DBF111" w14:textId="77777777" w:rsidTr="00F33DE9">
              <w:tc>
                <w:tcPr>
                  <w:tcW w:w="2975" w:type="dxa"/>
                </w:tcPr>
                <w:p w14:paraId="5F8532BD" w14:textId="77777777" w:rsidR="00843989" w:rsidRPr="00A05D35" w:rsidRDefault="00843989" w:rsidP="00F33DE9">
                  <w:pPr>
                    <w:jc w:val="center"/>
                    <w:rPr>
                      <w:rFonts w:cs="Arial"/>
                      <w:b/>
                    </w:rPr>
                  </w:pPr>
                </w:p>
                <w:p w14:paraId="13F863D7" w14:textId="77777777" w:rsidR="00843989" w:rsidRPr="00A05D35" w:rsidRDefault="00843989" w:rsidP="00F33DE9">
                  <w:pPr>
                    <w:jc w:val="center"/>
                    <w:rPr>
                      <w:rFonts w:cs="Arial"/>
                      <w:b/>
                    </w:rPr>
                  </w:pPr>
                </w:p>
                <w:p w14:paraId="3B1AE727" w14:textId="77777777" w:rsidR="00843989" w:rsidRPr="00A05D35" w:rsidRDefault="00843989" w:rsidP="00F33DE9">
                  <w:pPr>
                    <w:jc w:val="center"/>
                    <w:rPr>
                      <w:rFonts w:cs="Arial"/>
                      <w:b/>
                    </w:rPr>
                  </w:pPr>
                  <w:r w:rsidRPr="00A05D35">
                    <w:rPr>
                      <w:rFonts w:cs="Arial"/>
                      <w:b/>
                    </w:rPr>
                    <w:t>Year 1</w:t>
                  </w:r>
                </w:p>
              </w:tc>
              <w:tc>
                <w:tcPr>
                  <w:tcW w:w="2975" w:type="dxa"/>
                </w:tcPr>
                <w:p w14:paraId="122297EA" w14:textId="77777777" w:rsidR="00843989" w:rsidRPr="00A05D35" w:rsidRDefault="00843989" w:rsidP="00F33DE9">
                  <w:pPr>
                    <w:jc w:val="center"/>
                    <w:rPr>
                      <w:rFonts w:cs="Arial"/>
                      <w:b/>
                    </w:rPr>
                  </w:pPr>
                </w:p>
                <w:p w14:paraId="542AB031" w14:textId="77777777" w:rsidR="00843989" w:rsidRPr="00A05D35" w:rsidRDefault="00843989" w:rsidP="00F33DE9">
                  <w:pPr>
                    <w:jc w:val="center"/>
                    <w:rPr>
                      <w:rFonts w:cs="Arial"/>
                      <w:b/>
                    </w:rPr>
                  </w:pPr>
                </w:p>
                <w:p w14:paraId="04B62CE2" w14:textId="77777777" w:rsidR="00843989" w:rsidRPr="00A05D35" w:rsidRDefault="00843989" w:rsidP="00F33DE9">
                  <w:pPr>
                    <w:jc w:val="center"/>
                    <w:rPr>
                      <w:rFonts w:cs="Arial"/>
                      <w:b/>
                    </w:rPr>
                  </w:pPr>
                  <w:r w:rsidRPr="00A05D35">
                    <w:rPr>
                      <w:rFonts w:cs="Arial"/>
                      <w:b/>
                    </w:rPr>
                    <w:t>Year 2</w:t>
                  </w:r>
                </w:p>
              </w:tc>
              <w:tc>
                <w:tcPr>
                  <w:tcW w:w="2975" w:type="dxa"/>
                  <w:vMerge w:val="restart"/>
                </w:tcPr>
                <w:p w14:paraId="5BE48EDA" w14:textId="77777777" w:rsidR="00843989" w:rsidRPr="00A05D35" w:rsidRDefault="00843989" w:rsidP="00F33DE9">
                  <w:pPr>
                    <w:rPr>
                      <w:rFonts w:cs="Arial"/>
                    </w:rPr>
                  </w:pPr>
                </w:p>
                <w:p w14:paraId="6A49163D" w14:textId="77777777" w:rsidR="00843989" w:rsidRPr="00A05D35" w:rsidRDefault="00843989" w:rsidP="00F33DE9">
                  <w:pPr>
                    <w:rPr>
                      <w:rFonts w:cs="Arial"/>
                    </w:rPr>
                  </w:pPr>
                </w:p>
                <w:p w14:paraId="10E70239" w14:textId="77777777" w:rsidR="00843989" w:rsidRPr="00A05D35" w:rsidRDefault="00843989" w:rsidP="00F33DE9">
                  <w:pPr>
                    <w:rPr>
                      <w:rFonts w:cs="Arial"/>
                    </w:rPr>
                  </w:pPr>
                </w:p>
                <w:p w14:paraId="094CF2F1" w14:textId="77777777" w:rsidR="00843989" w:rsidRPr="00A05D35" w:rsidRDefault="00843989" w:rsidP="00F33DE9">
                  <w:pPr>
                    <w:jc w:val="center"/>
                    <w:rPr>
                      <w:rFonts w:cs="Arial"/>
                    </w:rPr>
                  </w:pPr>
                </w:p>
                <w:p w14:paraId="6810BDCC" w14:textId="77777777" w:rsidR="00843989" w:rsidRPr="00A05D35" w:rsidRDefault="00843989" w:rsidP="00F33DE9">
                  <w:pPr>
                    <w:jc w:val="center"/>
                    <w:rPr>
                      <w:rFonts w:cs="Arial"/>
                    </w:rPr>
                  </w:pPr>
                </w:p>
                <w:p w14:paraId="654E286E" w14:textId="77777777" w:rsidR="00843989" w:rsidRPr="00A05D35" w:rsidRDefault="00843989" w:rsidP="00F33DE9">
                  <w:pPr>
                    <w:jc w:val="center"/>
                    <w:rPr>
                      <w:rFonts w:cs="Arial"/>
                    </w:rPr>
                  </w:pPr>
                  <w:r w:rsidRPr="00A05D35">
                    <w:rPr>
                      <w:rFonts w:cs="Arial"/>
                    </w:rPr>
                    <w:t>Project module CH7100</w:t>
                  </w:r>
                </w:p>
                <w:p w14:paraId="0271DE54" w14:textId="77777777" w:rsidR="00843989" w:rsidRPr="00A05D35" w:rsidRDefault="00843989" w:rsidP="00F33DE9">
                  <w:pPr>
                    <w:jc w:val="center"/>
                    <w:rPr>
                      <w:rFonts w:cs="Arial"/>
                    </w:rPr>
                  </w:pPr>
                  <w:r w:rsidRPr="00A05D35">
                    <w:rPr>
                      <w:rFonts w:cs="Arial"/>
                    </w:rPr>
                    <w:lastRenderedPageBreak/>
                    <w:t>(60 credits)</w:t>
                  </w:r>
                </w:p>
                <w:p w14:paraId="656AF23D" w14:textId="77777777" w:rsidR="00843989" w:rsidRPr="00A05D35" w:rsidRDefault="00843989" w:rsidP="00F33DE9">
                  <w:pPr>
                    <w:rPr>
                      <w:rFonts w:cs="Arial"/>
                    </w:rPr>
                  </w:pPr>
                </w:p>
              </w:tc>
            </w:tr>
            <w:tr w:rsidR="00843989" w:rsidRPr="00A05D35" w14:paraId="16DD6099" w14:textId="77777777" w:rsidTr="00F33DE9">
              <w:tc>
                <w:tcPr>
                  <w:tcW w:w="2975" w:type="dxa"/>
                </w:tcPr>
                <w:p w14:paraId="5ABC0106" w14:textId="77777777" w:rsidR="00843989" w:rsidRPr="00A05D35" w:rsidRDefault="00843989" w:rsidP="00F33DE9">
                  <w:pPr>
                    <w:jc w:val="center"/>
                    <w:rPr>
                      <w:rFonts w:cs="Arial"/>
                      <w:vertAlign w:val="superscript"/>
                    </w:rPr>
                  </w:pPr>
                  <w:r w:rsidRPr="00A05D35">
                    <w:rPr>
                      <w:rFonts w:cs="Arial"/>
                    </w:rPr>
                    <w:t>Specialised Analytical Techniques</w:t>
                  </w:r>
                </w:p>
                <w:p w14:paraId="798039F0" w14:textId="77777777" w:rsidR="00843989" w:rsidRPr="00A05D35" w:rsidRDefault="00843989" w:rsidP="00F33DE9">
                  <w:pPr>
                    <w:jc w:val="center"/>
                    <w:rPr>
                      <w:rFonts w:cs="Arial"/>
                    </w:rPr>
                  </w:pPr>
                  <w:r w:rsidRPr="00A05D35">
                    <w:rPr>
                      <w:rFonts w:cs="Arial"/>
                    </w:rPr>
                    <w:t>CH7040</w:t>
                  </w:r>
                </w:p>
              </w:tc>
              <w:tc>
                <w:tcPr>
                  <w:tcW w:w="2975" w:type="dxa"/>
                </w:tcPr>
                <w:p w14:paraId="473BA891" w14:textId="77777777" w:rsidR="00843989" w:rsidRPr="00A05D35" w:rsidRDefault="00843989" w:rsidP="00F33DE9">
                  <w:pPr>
                    <w:jc w:val="center"/>
                    <w:rPr>
                      <w:rFonts w:cs="Arial"/>
                    </w:rPr>
                  </w:pPr>
                  <w:r w:rsidRPr="00A05D35">
                    <w:rPr>
                      <w:rFonts w:cs="Arial"/>
                    </w:rPr>
                    <w:t>Molecular and Atomic Spectroscopy</w:t>
                  </w:r>
                </w:p>
                <w:p w14:paraId="56BEB098" w14:textId="77777777" w:rsidR="00843989" w:rsidRPr="00A05D35" w:rsidRDefault="00843989" w:rsidP="00F33DE9">
                  <w:pPr>
                    <w:jc w:val="center"/>
                    <w:rPr>
                      <w:rFonts w:cs="Arial"/>
                    </w:rPr>
                  </w:pPr>
                  <w:r w:rsidRPr="00A05D35">
                    <w:rPr>
                      <w:rFonts w:cs="Arial"/>
                    </w:rPr>
                    <w:t>CH7020</w:t>
                  </w:r>
                </w:p>
                <w:p w14:paraId="6C89A2F7" w14:textId="77777777" w:rsidR="00843989" w:rsidRPr="00A05D35" w:rsidRDefault="00843989" w:rsidP="00F33DE9">
                  <w:pPr>
                    <w:rPr>
                      <w:rFonts w:cs="Arial"/>
                    </w:rPr>
                  </w:pPr>
                </w:p>
              </w:tc>
              <w:tc>
                <w:tcPr>
                  <w:tcW w:w="2975" w:type="dxa"/>
                  <w:vMerge/>
                </w:tcPr>
                <w:p w14:paraId="773DBF36" w14:textId="77777777" w:rsidR="00843989" w:rsidRPr="00A05D35" w:rsidRDefault="00843989" w:rsidP="00F33DE9">
                  <w:pPr>
                    <w:rPr>
                      <w:rFonts w:cs="Arial"/>
                    </w:rPr>
                  </w:pPr>
                </w:p>
              </w:tc>
            </w:tr>
            <w:tr w:rsidR="00843989" w:rsidRPr="00A05D35" w14:paraId="119154C6" w14:textId="77777777" w:rsidTr="00F33DE9">
              <w:trPr>
                <w:trHeight w:val="1145"/>
              </w:trPr>
              <w:tc>
                <w:tcPr>
                  <w:tcW w:w="2975" w:type="dxa"/>
                </w:tcPr>
                <w:p w14:paraId="45CF894D" w14:textId="77777777" w:rsidR="00843989" w:rsidRPr="00A05D35" w:rsidRDefault="00843989" w:rsidP="00F33DE9">
                  <w:pPr>
                    <w:jc w:val="center"/>
                    <w:rPr>
                      <w:rFonts w:cs="Arial"/>
                    </w:rPr>
                  </w:pPr>
                  <w:r w:rsidRPr="00A05D35">
                    <w:rPr>
                      <w:rFonts w:cs="Arial"/>
                    </w:rPr>
                    <w:t>Separation Science</w:t>
                  </w:r>
                </w:p>
                <w:p w14:paraId="45D31FE5" w14:textId="77777777" w:rsidR="00843989" w:rsidRPr="00A05D35" w:rsidRDefault="00843989" w:rsidP="00F33DE9">
                  <w:pPr>
                    <w:jc w:val="center"/>
                    <w:rPr>
                      <w:rFonts w:cs="Arial"/>
                    </w:rPr>
                  </w:pPr>
                  <w:r w:rsidRPr="00A05D35">
                    <w:rPr>
                      <w:rFonts w:cs="Arial"/>
                    </w:rPr>
                    <w:t>CH7030</w:t>
                  </w:r>
                </w:p>
                <w:p w14:paraId="4F7B74A0" w14:textId="77777777" w:rsidR="00843989" w:rsidRPr="00A05D35" w:rsidRDefault="00843989" w:rsidP="00F33DE9">
                  <w:pPr>
                    <w:jc w:val="center"/>
                    <w:rPr>
                      <w:rFonts w:cs="Arial"/>
                      <w:i/>
                    </w:rPr>
                  </w:pPr>
                </w:p>
                <w:p w14:paraId="4E35EF32" w14:textId="77777777" w:rsidR="00843989" w:rsidRPr="00A05D35" w:rsidRDefault="00843989" w:rsidP="00F33DE9">
                  <w:pPr>
                    <w:jc w:val="center"/>
                    <w:rPr>
                      <w:rFonts w:cs="Arial"/>
                    </w:rPr>
                  </w:pPr>
                </w:p>
              </w:tc>
              <w:tc>
                <w:tcPr>
                  <w:tcW w:w="2975" w:type="dxa"/>
                </w:tcPr>
                <w:p w14:paraId="06263F8A" w14:textId="77777777" w:rsidR="00843989" w:rsidRPr="00A05D35" w:rsidRDefault="00843989" w:rsidP="00F33DE9">
                  <w:pPr>
                    <w:jc w:val="center"/>
                    <w:rPr>
                      <w:rFonts w:cs="Arial"/>
                    </w:rPr>
                  </w:pPr>
                  <w:r w:rsidRPr="00A05D35">
                    <w:rPr>
                      <w:rFonts w:cs="Arial"/>
                    </w:rPr>
                    <w:t xml:space="preserve">Statistics and Quality Systems </w:t>
                  </w:r>
                </w:p>
                <w:p w14:paraId="0460339B" w14:textId="77777777" w:rsidR="00843989" w:rsidRPr="00A05D35" w:rsidRDefault="00843989" w:rsidP="00F33DE9">
                  <w:pPr>
                    <w:jc w:val="center"/>
                    <w:rPr>
                      <w:rFonts w:cs="Arial"/>
                    </w:rPr>
                  </w:pPr>
                  <w:r w:rsidRPr="00A05D35">
                    <w:rPr>
                      <w:rFonts w:cs="Arial"/>
                    </w:rPr>
                    <w:t>CH7010</w:t>
                  </w:r>
                </w:p>
                <w:p w14:paraId="79A863B3" w14:textId="77777777" w:rsidR="00843989" w:rsidRPr="00A05D35" w:rsidRDefault="00843989" w:rsidP="00F33DE9">
                  <w:pPr>
                    <w:rPr>
                      <w:rFonts w:cs="Arial"/>
                    </w:rPr>
                  </w:pPr>
                </w:p>
              </w:tc>
              <w:tc>
                <w:tcPr>
                  <w:tcW w:w="2975" w:type="dxa"/>
                  <w:vMerge/>
                </w:tcPr>
                <w:p w14:paraId="4C05B22D" w14:textId="77777777" w:rsidR="00843989" w:rsidRPr="00A05D35" w:rsidRDefault="00843989" w:rsidP="00F33DE9">
                  <w:pPr>
                    <w:rPr>
                      <w:rFonts w:cs="Arial"/>
                    </w:rPr>
                  </w:pPr>
                </w:p>
              </w:tc>
            </w:tr>
          </w:tbl>
          <w:p w14:paraId="0F6DDD0A" w14:textId="77777777" w:rsidR="00843989" w:rsidRPr="00A05D35" w:rsidRDefault="00843989" w:rsidP="00F33DE9">
            <w:pPr>
              <w:rPr>
                <w:rFonts w:cs="Arial"/>
              </w:rPr>
            </w:pPr>
          </w:p>
          <w:p w14:paraId="04C58973" w14:textId="77777777" w:rsidR="00843989" w:rsidRPr="00A05D35" w:rsidRDefault="00843989" w:rsidP="00F33DE9">
            <w:pPr>
              <w:rPr>
                <w:rFonts w:cs="Arial"/>
              </w:rPr>
            </w:pPr>
          </w:p>
          <w:p w14:paraId="2936B8D3" w14:textId="77777777" w:rsidR="00843989" w:rsidRPr="00A05D35" w:rsidRDefault="00843989" w:rsidP="00F33DE9">
            <w:pPr>
              <w:rPr>
                <w:rFonts w:cs="Arial"/>
                <w:color w:val="FF0000"/>
              </w:rPr>
            </w:pPr>
          </w:p>
        </w:tc>
      </w:tr>
    </w:tbl>
    <w:p w14:paraId="1D224C3E" w14:textId="77777777" w:rsidR="00843989" w:rsidRPr="00A05D35" w:rsidRDefault="00843989" w:rsidP="00843989">
      <w:pPr>
        <w:rPr>
          <w:rFonts w:cs="Arial"/>
        </w:rPr>
      </w:pPr>
    </w:p>
    <w:p w14:paraId="47D3A53D" w14:textId="77777777" w:rsidR="00843989" w:rsidRPr="00A05D35" w:rsidRDefault="00843989" w:rsidP="00843989">
      <w:pPr>
        <w:rPr>
          <w:rFonts w:cs="Arial"/>
        </w:rPr>
      </w:pPr>
    </w:p>
    <w:p w14:paraId="1D76F047" w14:textId="77777777" w:rsidR="00843989" w:rsidRPr="00A05D35" w:rsidRDefault="00843989" w:rsidP="00843989">
      <w:pPr>
        <w:rPr>
          <w:rFonts w:cs="Arial"/>
        </w:rPr>
      </w:pPr>
    </w:p>
    <w:p w14:paraId="76EC8278" w14:textId="77777777" w:rsidR="00843989" w:rsidRPr="00A05D35" w:rsidRDefault="00843989" w:rsidP="00843989">
      <w:pPr>
        <w:rPr>
          <w:rFonts w:cs="Arial"/>
        </w:rPr>
      </w:pPr>
      <w:bookmarkStart w:id="1" w:name="_Hlk116298766"/>
      <w:r w:rsidRPr="00A05D35">
        <w:rPr>
          <w:rFonts w:cs="Arial"/>
        </w:rPr>
        <w:t xml:space="preserve">*The Professional Placement module is for all placements route students and takes place </w:t>
      </w:r>
      <w:r>
        <w:rPr>
          <w:rFonts w:cs="Arial"/>
        </w:rPr>
        <w:t>after</w:t>
      </w:r>
      <w:r w:rsidRPr="00A05D35">
        <w:rPr>
          <w:rFonts w:cs="Arial"/>
        </w:rPr>
        <w:t xml:space="preserve"> the project module. It can be up to 1 year in length maximum. Students are expected to engage in 10-12 months of work in the professional environment in a maximum of 2 settings. Assigned hours of work are to be arranged by the supervisor at the host institution. All placements will be arrangements between Kingston University and the institution hosting the placement, which may include companies, research institutes</w:t>
      </w:r>
      <w:r>
        <w:rPr>
          <w:rFonts w:cs="Arial"/>
        </w:rPr>
        <w:t xml:space="preserve"> and</w:t>
      </w:r>
      <w:r w:rsidRPr="00A05D35">
        <w:rPr>
          <w:rFonts w:cs="Arial"/>
        </w:rPr>
        <w:t xml:space="preserve"> hospitals</w:t>
      </w:r>
      <w:r>
        <w:rPr>
          <w:rFonts w:cs="Arial"/>
        </w:rPr>
        <w:t>.</w:t>
      </w:r>
      <w:r w:rsidRPr="00A05D35">
        <w:rPr>
          <w:rFonts w:cs="Arial"/>
        </w:rPr>
        <w:t xml:space="preserve"> Placements will be assigned to students based on availability and opportunity, taking into consideration the student’s background and proficiencies. Selection for placements will often be competitive and at the discretion of the host workplace. Students will demonstrate professional responsibility through attendance at the workplace for the agreed time and hours, adherence to policies in place at the work place, effective professional communication with supervisors and co-workers, and completion of tasks and duties as they are assigned.</w:t>
      </w:r>
    </w:p>
    <w:bookmarkEnd w:id="1"/>
    <w:p w14:paraId="6A563C03" w14:textId="77777777" w:rsidR="00843989" w:rsidRDefault="00843989" w:rsidP="00843989">
      <w:pPr>
        <w:rPr>
          <w:rFonts w:cs="Arial"/>
        </w:rPr>
      </w:pPr>
    </w:p>
    <w:p w14:paraId="09493A33" w14:textId="77777777" w:rsidR="00843989" w:rsidRPr="000657AF" w:rsidRDefault="00843989" w:rsidP="00843989">
      <w:pPr>
        <w:rPr>
          <w:rFonts w:cs="Arial"/>
        </w:rPr>
      </w:pPr>
      <w:r>
        <w:rPr>
          <w:rFonts w:cs="Arial"/>
        </w:rPr>
        <w:t>*</w:t>
      </w:r>
      <w:r w:rsidRPr="000657AF">
        <w:rPr>
          <w:rFonts w:cs="Arial"/>
        </w:rPr>
        <w:t xml:space="preserve">Students starting the course in September will work on the placement for between 10 – 12 months, </w:t>
      </w:r>
      <w:r>
        <w:rPr>
          <w:rFonts w:cs="Arial"/>
        </w:rPr>
        <w:t>after</w:t>
      </w:r>
      <w:r w:rsidRPr="000657AF">
        <w:rPr>
          <w:rFonts w:cs="Arial"/>
        </w:rPr>
        <w:t xml:space="preserve"> their dissertation. Those students must confirm their placement before </w:t>
      </w:r>
      <w:r>
        <w:rPr>
          <w:rFonts w:cs="Arial"/>
        </w:rPr>
        <w:t>the deadline which will be notified by the Faculty</w:t>
      </w:r>
      <w:r w:rsidRPr="000657AF">
        <w:rPr>
          <w:rFonts w:cs="Arial"/>
        </w:rPr>
        <w:t xml:space="preserve">. Students on courses with January intake will work on the placement for between 10 – 12 months, starting from February, after completing their dissertation. Students on this intake must confirm their placement before </w:t>
      </w:r>
      <w:r>
        <w:rPr>
          <w:rFonts w:cs="Arial"/>
        </w:rPr>
        <w:t>the deadline which will be notified by the Faculty</w:t>
      </w:r>
      <w:r w:rsidRPr="000657AF">
        <w:rPr>
          <w:rFonts w:cs="Arial"/>
        </w:rPr>
        <w:t xml:space="preserve">. In either case, the suitability of the placement requires approval of the Course Leader. </w:t>
      </w:r>
    </w:p>
    <w:p w14:paraId="594A7AB6" w14:textId="529E2E34" w:rsidR="00843989" w:rsidRDefault="00843989" w:rsidP="00843989">
      <w:pPr>
        <w:rPr>
          <w:rFonts w:cs="Arial"/>
        </w:rPr>
      </w:pPr>
      <w:r w:rsidRPr="000657AF">
        <w:rPr>
          <w:rFonts w:cs="Arial"/>
        </w:rPr>
        <w:t>Students on placement must complete a portfolio assessment which includes a reflection on how the theories they have learnt during their teaching year have helped them in their placement and demonstrate ability to apply their teaching in a real world situation</w:t>
      </w:r>
      <w:r>
        <w:rPr>
          <w:rFonts w:cs="Arial"/>
        </w:rPr>
        <w:t>.</w:t>
      </w:r>
    </w:p>
    <w:p w14:paraId="195F6BE4" w14:textId="7CBACBFD" w:rsidR="00843989" w:rsidRDefault="00843989" w:rsidP="00843989">
      <w:pPr>
        <w:rPr>
          <w:rFonts w:cs="Arial"/>
        </w:rPr>
      </w:pPr>
    </w:p>
    <w:tbl>
      <w:tblPr>
        <w:tblW w:w="7650"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30"/>
      </w:tblGrid>
      <w:tr w:rsidR="00843989" w:rsidRPr="00A07B67" w14:paraId="2764F57C" w14:textId="77777777" w:rsidTr="00F33DE9">
        <w:tc>
          <w:tcPr>
            <w:tcW w:w="7650" w:type="dxa"/>
            <w:gridSpan w:val="5"/>
            <w:tcBorders>
              <w:top w:val="single" w:sz="4" w:space="0" w:color="auto"/>
              <w:left w:val="single" w:sz="4" w:space="0" w:color="auto"/>
              <w:bottom w:val="single" w:sz="4" w:space="0" w:color="auto"/>
              <w:right w:val="single" w:sz="4" w:space="0" w:color="auto"/>
            </w:tcBorders>
            <w:shd w:val="clear" w:color="auto" w:fill="DBE5F1"/>
            <w:hideMark/>
          </w:tcPr>
          <w:p w14:paraId="5F75059B" w14:textId="77777777" w:rsidR="00843989" w:rsidRPr="00A07B67" w:rsidRDefault="00843989" w:rsidP="00F33DE9">
            <w:pPr>
              <w:rPr>
                <w:rFonts w:cs="Arial"/>
              </w:rPr>
            </w:pPr>
            <w:r w:rsidRPr="00A07B67">
              <w:rPr>
                <w:rFonts w:cs="Arial"/>
                <w:b/>
              </w:rPr>
              <w:t>Level 7</w:t>
            </w:r>
          </w:p>
        </w:tc>
      </w:tr>
      <w:tr w:rsidR="00843989" w:rsidRPr="00A07B67" w14:paraId="592B811E" w14:textId="77777777" w:rsidTr="00F33DE9">
        <w:tc>
          <w:tcPr>
            <w:tcW w:w="1809" w:type="dxa"/>
            <w:tcBorders>
              <w:top w:val="single" w:sz="4" w:space="0" w:color="auto"/>
              <w:left w:val="single" w:sz="4" w:space="0" w:color="auto"/>
              <w:bottom w:val="single" w:sz="4" w:space="0" w:color="auto"/>
              <w:right w:val="single" w:sz="4" w:space="0" w:color="auto"/>
            </w:tcBorders>
            <w:shd w:val="clear" w:color="auto" w:fill="DBE5F1"/>
          </w:tcPr>
          <w:p w14:paraId="672A5848" w14:textId="77777777" w:rsidR="00843989" w:rsidRPr="00A07B67" w:rsidRDefault="00843989" w:rsidP="00F33DE9">
            <w:pPr>
              <w:rPr>
                <w:rFonts w:cs="Arial"/>
                <w:b/>
                <w:sz w:val="20"/>
              </w:rPr>
            </w:pPr>
            <w:r w:rsidRPr="00A07B67">
              <w:rPr>
                <w:rFonts w:cs="Arial"/>
                <w:b/>
                <w:sz w:val="20"/>
              </w:rPr>
              <w:t>Core modules</w:t>
            </w:r>
          </w:p>
          <w:p w14:paraId="5E89B1DF" w14:textId="77777777" w:rsidR="00843989" w:rsidRPr="00A07B67" w:rsidRDefault="00843989" w:rsidP="00F33DE9">
            <w:pPr>
              <w:rPr>
                <w:rFonts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hideMark/>
          </w:tcPr>
          <w:p w14:paraId="6379B18B" w14:textId="77777777" w:rsidR="00843989" w:rsidRPr="00A07B67" w:rsidRDefault="00843989" w:rsidP="00F33DE9">
            <w:pPr>
              <w:jc w:val="center"/>
              <w:rPr>
                <w:rFonts w:cs="Arial"/>
                <w:b/>
                <w:sz w:val="20"/>
              </w:rPr>
            </w:pPr>
            <w:r w:rsidRPr="00A07B67">
              <w:rPr>
                <w:rFonts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hideMark/>
          </w:tcPr>
          <w:p w14:paraId="4E9D1329" w14:textId="77777777" w:rsidR="00843989" w:rsidRPr="00A07B67" w:rsidRDefault="00843989" w:rsidP="00F33DE9">
            <w:pPr>
              <w:jc w:val="center"/>
              <w:rPr>
                <w:rFonts w:cs="Arial"/>
                <w:b/>
                <w:sz w:val="20"/>
              </w:rPr>
            </w:pPr>
            <w:r w:rsidRPr="00A07B67">
              <w:rPr>
                <w:rFonts w:cs="Arial"/>
                <w:b/>
                <w:sz w:val="20"/>
              </w:rPr>
              <w:t xml:space="preserve">Credit </w:t>
            </w:r>
          </w:p>
          <w:p w14:paraId="7AF4FAC9" w14:textId="77777777" w:rsidR="00843989" w:rsidRPr="00A07B67" w:rsidRDefault="00843989" w:rsidP="00F33DE9">
            <w:pPr>
              <w:jc w:val="center"/>
              <w:rPr>
                <w:rFonts w:cs="Arial"/>
                <w:b/>
                <w:sz w:val="20"/>
              </w:rPr>
            </w:pPr>
            <w:r w:rsidRPr="00A07B67">
              <w:rPr>
                <w:rFonts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hideMark/>
          </w:tcPr>
          <w:p w14:paraId="2345EAA1" w14:textId="77777777" w:rsidR="00843989" w:rsidRPr="00A07B67" w:rsidRDefault="00843989" w:rsidP="00F33DE9">
            <w:pPr>
              <w:jc w:val="center"/>
              <w:rPr>
                <w:rFonts w:cs="Arial"/>
                <w:b/>
                <w:sz w:val="20"/>
              </w:rPr>
            </w:pPr>
            <w:r w:rsidRPr="00A07B67">
              <w:rPr>
                <w:rFonts w:cs="Arial"/>
                <w:b/>
                <w:sz w:val="20"/>
              </w:rPr>
              <w:t xml:space="preserve">Level </w:t>
            </w:r>
          </w:p>
        </w:tc>
        <w:tc>
          <w:tcPr>
            <w:tcW w:w="1730" w:type="dxa"/>
            <w:tcBorders>
              <w:top w:val="single" w:sz="4" w:space="0" w:color="auto"/>
              <w:left w:val="single" w:sz="4" w:space="0" w:color="auto"/>
              <w:bottom w:val="single" w:sz="4" w:space="0" w:color="auto"/>
              <w:right w:val="single" w:sz="4" w:space="0" w:color="auto"/>
            </w:tcBorders>
            <w:shd w:val="clear" w:color="auto" w:fill="DBE5F1"/>
            <w:hideMark/>
          </w:tcPr>
          <w:p w14:paraId="4C46F4D6" w14:textId="77777777" w:rsidR="00843989" w:rsidRPr="00A07B67" w:rsidRDefault="00843989" w:rsidP="00F33DE9">
            <w:pPr>
              <w:jc w:val="center"/>
              <w:rPr>
                <w:rFonts w:cs="Arial"/>
                <w:b/>
                <w:sz w:val="20"/>
              </w:rPr>
            </w:pPr>
            <w:r w:rsidRPr="00A07B67">
              <w:rPr>
                <w:rFonts w:cs="Arial"/>
                <w:b/>
                <w:sz w:val="20"/>
              </w:rPr>
              <w:t>Teaching Block</w:t>
            </w:r>
          </w:p>
        </w:tc>
      </w:tr>
      <w:tr w:rsidR="00843989" w:rsidRPr="00A07B67" w14:paraId="4F86FFBA" w14:textId="77777777" w:rsidTr="00F33DE9">
        <w:tc>
          <w:tcPr>
            <w:tcW w:w="1809" w:type="dxa"/>
            <w:tcBorders>
              <w:top w:val="single" w:sz="4" w:space="0" w:color="auto"/>
              <w:left w:val="single" w:sz="4" w:space="0" w:color="auto"/>
              <w:bottom w:val="single" w:sz="4" w:space="0" w:color="auto"/>
              <w:right w:val="single" w:sz="4" w:space="0" w:color="auto"/>
            </w:tcBorders>
          </w:tcPr>
          <w:p w14:paraId="750551C2" w14:textId="4D29A95B" w:rsidR="00843989" w:rsidRPr="00A07B67" w:rsidRDefault="00843989" w:rsidP="00F33DE9">
            <w:pPr>
              <w:rPr>
                <w:rFonts w:cs="Arial"/>
                <w:sz w:val="20"/>
              </w:rPr>
            </w:pPr>
            <w:r>
              <w:rPr>
                <w:rFonts w:cs="Arial"/>
                <w:sz w:val="20"/>
              </w:rPr>
              <w:t>Statistics and Quality Systems</w:t>
            </w:r>
          </w:p>
        </w:tc>
        <w:tc>
          <w:tcPr>
            <w:tcW w:w="1701" w:type="dxa"/>
            <w:tcBorders>
              <w:top w:val="single" w:sz="4" w:space="0" w:color="auto"/>
              <w:left w:val="single" w:sz="4" w:space="0" w:color="auto"/>
              <w:bottom w:val="single" w:sz="4" w:space="0" w:color="auto"/>
              <w:right w:val="single" w:sz="4" w:space="0" w:color="auto"/>
            </w:tcBorders>
          </w:tcPr>
          <w:p w14:paraId="681E74F6" w14:textId="032D27FA" w:rsidR="00843989" w:rsidRPr="00A07B67" w:rsidRDefault="00843989" w:rsidP="00F33DE9">
            <w:pPr>
              <w:jc w:val="center"/>
              <w:rPr>
                <w:rFonts w:cs="Arial"/>
                <w:sz w:val="20"/>
              </w:rPr>
            </w:pPr>
            <w:r>
              <w:rPr>
                <w:rFonts w:cs="Arial"/>
                <w:sz w:val="20"/>
              </w:rPr>
              <w:t>CH7010</w:t>
            </w:r>
          </w:p>
        </w:tc>
        <w:tc>
          <w:tcPr>
            <w:tcW w:w="1134" w:type="dxa"/>
            <w:tcBorders>
              <w:top w:val="single" w:sz="4" w:space="0" w:color="auto"/>
              <w:left w:val="single" w:sz="4" w:space="0" w:color="auto"/>
              <w:bottom w:val="single" w:sz="4" w:space="0" w:color="auto"/>
              <w:right w:val="single" w:sz="4" w:space="0" w:color="auto"/>
            </w:tcBorders>
          </w:tcPr>
          <w:p w14:paraId="7379FA60" w14:textId="5E38FA59" w:rsidR="00843989" w:rsidRPr="00A07B67" w:rsidRDefault="00843989" w:rsidP="00F33DE9">
            <w:pPr>
              <w:jc w:val="center"/>
              <w:rPr>
                <w:rFonts w:cs="Arial"/>
                <w:sz w:val="20"/>
              </w:rPr>
            </w:pPr>
            <w:r>
              <w:rPr>
                <w:rFonts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29871C21" w14:textId="4AE91102" w:rsidR="00843989" w:rsidRPr="00A07B67" w:rsidRDefault="00843989" w:rsidP="00F33DE9">
            <w:pPr>
              <w:jc w:val="center"/>
              <w:rPr>
                <w:rFonts w:cs="Arial"/>
                <w:sz w:val="20"/>
              </w:rPr>
            </w:pPr>
            <w:r>
              <w:rPr>
                <w:rFonts w:cs="Arial"/>
                <w:sz w:val="20"/>
              </w:rPr>
              <w:t>7</w:t>
            </w:r>
          </w:p>
        </w:tc>
        <w:tc>
          <w:tcPr>
            <w:tcW w:w="1730" w:type="dxa"/>
            <w:tcBorders>
              <w:top w:val="single" w:sz="4" w:space="0" w:color="auto"/>
              <w:left w:val="single" w:sz="4" w:space="0" w:color="auto"/>
              <w:bottom w:val="single" w:sz="4" w:space="0" w:color="auto"/>
              <w:right w:val="single" w:sz="4" w:space="0" w:color="auto"/>
            </w:tcBorders>
          </w:tcPr>
          <w:p w14:paraId="3F4EDD27" w14:textId="6A3E4A0C" w:rsidR="00843989" w:rsidRPr="00A07B67" w:rsidRDefault="00843989" w:rsidP="00F33DE9">
            <w:pPr>
              <w:jc w:val="center"/>
              <w:rPr>
                <w:rFonts w:cs="Arial"/>
                <w:sz w:val="20"/>
              </w:rPr>
            </w:pPr>
            <w:r>
              <w:rPr>
                <w:rFonts w:cs="Arial"/>
                <w:sz w:val="20"/>
              </w:rPr>
              <w:t>1</w:t>
            </w:r>
          </w:p>
        </w:tc>
      </w:tr>
      <w:tr w:rsidR="00843989" w:rsidRPr="00A07B67" w14:paraId="6618752B" w14:textId="77777777" w:rsidTr="00F33DE9">
        <w:tc>
          <w:tcPr>
            <w:tcW w:w="1809" w:type="dxa"/>
            <w:tcBorders>
              <w:top w:val="single" w:sz="4" w:space="0" w:color="auto"/>
              <w:left w:val="single" w:sz="4" w:space="0" w:color="auto"/>
              <w:bottom w:val="single" w:sz="4" w:space="0" w:color="auto"/>
              <w:right w:val="single" w:sz="4" w:space="0" w:color="auto"/>
            </w:tcBorders>
          </w:tcPr>
          <w:p w14:paraId="090D6541" w14:textId="552EDC84" w:rsidR="00843989" w:rsidRPr="00A07B67" w:rsidRDefault="00843989" w:rsidP="00843989">
            <w:pPr>
              <w:rPr>
                <w:rFonts w:cs="Arial"/>
                <w:sz w:val="20"/>
              </w:rPr>
            </w:pPr>
            <w:r w:rsidRPr="00A07B67">
              <w:rPr>
                <w:rFonts w:cs="Arial"/>
                <w:sz w:val="20"/>
              </w:rPr>
              <w:t>Molecular and Atomic Spectroscopy</w:t>
            </w:r>
          </w:p>
        </w:tc>
        <w:tc>
          <w:tcPr>
            <w:tcW w:w="1701" w:type="dxa"/>
            <w:tcBorders>
              <w:top w:val="single" w:sz="4" w:space="0" w:color="auto"/>
              <w:left w:val="single" w:sz="4" w:space="0" w:color="auto"/>
              <w:bottom w:val="single" w:sz="4" w:space="0" w:color="auto"/>
              <w:right w:val="single" w:sz="4" w:space="0" w:color="auto"/>
            </w:tcBorders>
          </w:tcPr>
          <w:p w14:paraId="61F22A8E" w14:textId="01CE8AE0" w:rsidR="00843989" w:rsidRPr="00A07B67" w:rsidRDefault="00843989" w:rsidP="00843989">
            <w:pPr>
              <w:jc w:val="center"/>
              <w:rPr>
                <w:rFonts w:cs="Arial"/>
                <w:sz w:val="20"/>
              </w:rPr>
            </w:pPr>
            <w:r w:rsidRPr="00A07B67">
              <w:rPr>
                <w:rFonts w:cs="Arial"/>
                <w:sz w:val="20"/>
              </w:rPr>
              <w:t>CH7020</w:t>
            </w:r>
          </w:p>
        </w:tc>
        <w:tc>
          <w:tcPr>
            <w:tcW w:w="1134" w:type="dxa"/>
            <w:tcBorders>
              <w:top w:val="single" w:sz="4" w:space="0" w:color="auto"/>
              <w:left w:val="single" w:sz="4" w:space="0" w:color="auto"/>
              <w:bottom w:val="single" w:sz="4" w:space="0" w:color="auto"/>
              <w:right w:val="single" w:sz="4" w:space="0" w:color="auto"/>
            </w:tcBorders>
          </w:tcPr>
          <w:p w14:paraId="22576F6A" w14:textId="6BB25B76" w:rsidR="00843989" w:rsidRPr="00A07B67" w:rsidRDefault="00843989" w:rsidP="00843989">
            <w:pPr>
              <w:jc w:val="center"/>
              <w:rPr>
                <w:rFonts w:cs="Arial"/>
                <w:sz w:val="20"/>
              </w:rPr>
            </w:pPr>
            <w:r w:rsidRPr="00A07B67">
              <w:rPr>
                <w:rFonts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0F5A0995" w14:textId="346B9E87" w:rsidR="00843989" w:rsidRPr="00A07B67" w:rsidRDefault="00843989" w:rsidP="00843989">
            <w:pPr>
              <w:jc w:val="center"/>
              <w:rPr>
                <w:rFonts w:cs="Arial"/>
                <w:sz w:val="20"/>
              </w:rPr>
            </w:pPr>
            <w:r w:rsidRPr="00A07B67">
              <w:rPr>
                <w:rFonts w:cs="Arial"/>
                <w:sz w:val="20"/>
              </w:rPr>
              <w:t>7</w:t>
            </w:r>
          </w:p>
        </w:tc>
        <w:tc>
          <w:tcPr>
            <w:tcW w:w="1730" w:type="dxa"/>
            <w:tcBorders>
              <w:top w:val="single" w:sz="4" w:space="0" w:color="auto"/>
              <w:left w:val="single" w:sz="4" w:space="0" w:color="auto"/>
              <w:bottom w:val="single" w:sz="4" w:space="0" w:color="auto"/>
              <w:right w:val="single" w:sz="4" w:space="0" w:color="auto"/>
            </w:tcBorders>
          </w:tcPr>
          <w:p w14:paraId="0C2E44F7" w14:textId="1FAD77BD" w:rsidR="00843989" w:rsidRPr="00A07B67" w:rsidRDefault="00843989" w:rsidP="00843989">
            <w:pPr>
              <w:jc w:val="center"/>
              <w:rPr>
                <w:rFonts w:cs="Arial"/>
                <w:sz w:val="20"/>
              </w:rPr>
            </w:pPr>
            <w:r w:rsidRPr="00A07B67">
              <w:rPr>
                <w:rFonts w:cs="Arial"/>
                <w:sz w:val="20"/>
              </w:rPr>
              <w:t>1</w:t>
            </w:r>
          </w:p>
        </w:tc>
      </w:tr>
      <w:tr w:rsidR="00843989" w:rsidRPr="00A07B67" w14:paraId="5BA164F6" w14:textId="77777777" w:rsidTr="00F33DE9">
        <w:tc>
          <w:tcPr>
            <w:tcW w:w="1809" w:type="dxa"/>
            <w:tcBorders>
              <w:top w:val="single" w:sz="4" w:space="0" w:color="auto"/>
              <w:left w:val="single" w:sz="4" w:space="0" w:color="auto"/>
              <w:bottom w:val="single" w:sz="4" w:space="0" w:color="auto"/>
              <w:right w:val="single" w:sz="4" w:space="0" w:color="auto"/>
            </w:tcBorders>
          </w:tcPr>
          <w:p w14:paraId="5353F0B9" w14:textId="5CD74734" w:rsidR="00843989" w:rsidRPr="00A07B67" w:rsidRDefault="00843989" w:rsidP="00843989">
            <w:pPr>
              <w:rPr>
                <w:rFonts w:cs="Arial"/>
                <w:sz w:val="20"/>
              </w:rPr>
            </w:pPr>
            <w:r w:rsidRPr="00A07B67">
              <w:rPr>
                <w:rFonts w:cs="Arial"/>
                <w:sz w:val="20"/>
              </w:rPr>
              <w:t>Separation Science</w:t>
            </w:r>
          </w:p>
        </w:tc>
        <w:tc>
          <w:tcPr>
            <w:tcW w:w="1701" w:type="dxa"/>
            <w:tcBorders>
              <w:top w:val="single" w:sz="4" w:space="0" w:color="auto"/>
              <w:left w:val="single" w:sz="4" w:space="0" w:color="auto"/>
              <w:bottom w:val="single" w:sz="4" w:space="0" w:color="auto"/>
              <w:right w:val="single" w:sz="4" w:space="0" w:color="auto"/>
            </w:tcBorders>
          </w:tcPr>
          <w:p w14:paraId="5646DDF2" w14:textId="49D382E9" w:rsidR="00843989" w:rsidRPr="00A07B67" w:rsidRDefault="00843989" w:rsidP="00843989">
            <w:pPr>
              <w:jc w:val="center"/>
              <w:rPr>
                <w:rFonts w:cs="Arial"/>
                <w:sz w:val="20"/>
              </w:rPr>
            </w:pPr>
            <w:r w:rsidRPr="00A07B67">
              <w:rPr>
                <w:rFonts w:cs="Arial"/>
                <w:sz w:val="20"/>
              </w:rPr>
              <w:t>CH7030</w:t>
            </w:r>
          </w:p>
        </w:tc>
        <w:tc>
          <w:tcPr>
            <w:tcW w:w="1134" w:type="dxa"/>
            <w:tcBorders>
              <w:top w:val="single" w:sz="4" w:space="0" w:color="auto"/>
              <w:left w:val="single" w:sz="4" w:space="0" w:color="auto"/>
              <w:bottom w:val="single" w:sz="4" w:space="0" w:color="auto"/>
              <w:right w:val="single" w:sz="4" w:space="0" w:color="auto"/>
            </w:tcBorders>
          </w:tcPr>
          <w:p w14:paraId="77BD669A" w14:textId="5252097F" w:rsidR="00843989" w:rsidRPr="00A07B67" w:rsidRDefault="00843989" w:rsidP="00843989">
            <w:pPr>
              <w:jc w:val="center"/>
              <w:rPr>
                <w:rFonts w:cs="Arial"/>
                <w:sz w:val="20"/>
              </w:rPr>
            </w:pPr>
            <w:r w:rsidRPr="00A07B67">
              <w:rPr>
                <w:rFonts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38160C0B" w14:textId="304339B6" w:rsidR="00843989" w:rsidRPr="00A07B67" w:rsidRDefault="00843989" w:rsidP="00843989">
            <w:pPr>
              <w:jc w:val="center"/>
              <w:rPr>
                <w:rFonts w:cs="Arial"/>
                <w:sz w:val="20"/>
              </w:rPr>
            </w:pPr>
            <w:r w:rsidRPr="00A07B67">
              <w:rPr>
                <w:rFonts w:cs="Arial"/>
                <w:sz w:val="20"/>
              </w:rPr>
              <w:t>7</w:t>
            </w:r>
          </w:p>
        </w:tc>
        <w:tc>
          <w:tcPr>
            <w:tcW w:w="1730" w:type="dxa"/>
            <w:tcBorders>
              <w:top w:val="single" w:sz="4" w:space="0" w:color="auto"/>
              <w:left w:val="single" w:sz="4" w:space="0" w:color="auto"/>
              <w:bottom w:val="single" w:sz="4" w:space="0" w:color="auto"/>
              <w:right w:val="single" w:sz="4" w:space="0" w:color="auto"/>
            </w:tcBorders>
          </w:tcPr>
          <w:p w14:paraId="40D8E3A1" w14:textId="1E09B62A" w:rsidR="00843989" w:rsidRPr="00A07B67" w:rsidRDefault="00843989" w:rsidP="00843989">
            <w:pPr>
              <w:jc w:val="center"/>
              <w:rPr>
                <w:rFonts w:cs="Arial"/>
                <w:sz w:val="20"/>
              </w:rPr>
            </w:pPr>
            <w:r w:rsidRPr="00A07B67">
              <w:rPr>
                <w:rFonts w:cs="Arial"/>
                <w:sz w:val="20"/>
              </w:rPr>
              <w:t>2</w:t>
            </w:r>
          </w:p>
        </w:tc>
      </w:tr>
      <w:tr w:rsidR="00843989" w:rsidRPr="00A07B67" w14:paraId="46F53FB4" w14:textId="77777777" w:rsidTr="00F33DE9">
        <w:tc>
          <w:tcPr>
            <w:tcW w:w="1809" w:type="dxa"/>
            <w:tcBorders>
              <w:top w:val="single" w:sz="4" w:space="0" w:color="auto"/>
              <w:left w:val="single" w:sz="4" w:space="0" w:color="auto"/>
              <w:bottom w:val="single" w:sz="4" w:space="0" w:color="auto"/>
              <w:right w:val="single" w:sz="4" w:space="0" w:color="auto"/>
            </w:tcBorders>
          </w:tcPr>
          <w:p w14:paraId="59AB2A86" w14:textId="1B6F64EE" w:rsidR="00843989" w:rsidRPr="00A07B67" w:rsidRDefault="00843989" w:rsidP="00843989">
            <w:pPr>
              <w:rPr>
                <w:rFonts w:cs="Arial"/>
                <w:sz w:val="20"/>
              </w:rPr>
            </w:pPr>
            <w:r>
              <w:rPr>
                <w:rFonts w:cs="Arial"/>
                <w:sz w:val="20"/>
              </w:rPr>
              <w:t>Specialized Analytical Techniques</w:t>
            </w:r>
          </w:p>
        </w:tc>
        <w:tc>
          <w:tcPr>
            <w:tcW w:w="1701" w:type="dxa"/>
            <w:tcBorders>
              <w:top w:val="single" w:sz="4" w:space="0" w:color="auto"/>
              <w:left w:val="single" w:sz="4" w:space="0" w:color="auto"/>
              <w:bottom w:val="single" w:sz="4" w:space="0" w:color="auto"/>
              <w:right w:val="single" w:sz="4" w:space="0" w:color="auto"/>
            </w:tcBorders>
          </w:tcPr>
          <w:p w14:paraId="168B4BDF" w14:textId="0DD4DC42" w:rsidR="00843989" w:rsidRPr="00A07B67" w:rsidRDefault="00843989" w:rsidP="00843989">
            <w:pPr>
              <w:jc w:val="center"/>
              <w:rPr>
                <w:rFonts w:cs="Arial"/>
                <w:sz w:val="20"/>
              </w:rPr>
            </w:pPr>
            <w:r w:rsidRPr="00A07B67">
              <w:rPr>
                <w:rFonts w:cs="Arial"/>
                <w:sz w:val="20"/>
              </w:rPr>
              <w:t>CH70</w:t>
            </w:r>
            <w:r>
              <w:rPr>
                <w:rFonts w:cs="Arial"/>
                <w:sz w:val="20"/>
              </w:rPr>
              <w:t>40</w:t>
            </w:r>
          </w:p>
        </w:tc>
        <w:tc>
          <w:tcPr>
            <w:tcW w:w="1134" w:type="dxa"/>
            <w:tcBorders>
              <w:top w:val="single" w:sz="4" w:space="0" w:color="auto"/>
              <w:left w:val="single" w:sz="4" w:space="0" w:color="auto"/>
              <w:bottom w:val="single" w:sz="4" w:space="0" w:color="auto"/>
              <w:right w:val="single" w:sz="4" w:space="0" w:color="auto"/>
            </w:tcBorders>
          </w:tcPr>
          <w:p w14:paraId="78EA60C8" w14:textId="77777777" w:rsidR="00843989" w:rsidRPr="00A07B67" w:rsidRDefault="00843989" w:rsidP="00843989">
            <w:pPr>
              <w:jc w:val="center"/>
              <w:rPr>
                <w:rFonts w:cs="Arial"/>
                <w:sz w:val="20"/>
              </w:rPr>
            </w:pPr>
            <w:r w:rsidRPr="00A07B67">
              <w:rPr>
                <w:rFonts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528FD064" w14:textId="77777777" w:rsidR="00843989" w:rsidRPr="00A07B67" w:rsidRDefault="00843989" w:rsidP="00843989">
            <w:pPr>
              <w:jc w:val="center"/>
              <w:rPr>
                <w:rFonts w:cs="Arial"/>
                <w:sz w:val="20"/>
              </w:rPr>
            </w:pPr>
            <w:r w:rsidRPr="00A07B67">
              <w:rPr>
                <w:rFonts w:cs="Arial"/>
                <w:sz w:val="20"/>
              </w:rPr>
              <w:t>7</w:t>
            </w:r>
          </w:p>
        </w:tc>
        <w:tc>
          <w:tcPr>
            <w:tcW w:w="1730" w:type="dxa"/>
            <w:tcBorders>
              <w:top w:val="single" w:sz="4" w:space="0" w:color="auto"/>
              <w:left w:val="single" w:sz="4" w:space="0" w:color="auto"/>
              <w:bottom w:val="single" w:sz="4" w:space="0" w:color="auto"/>
              <w:right w:val="single" w:sz="4" w:space="0" w:color="auto"/>
            </w:tcBorders>
          </w:tcPr>
          <w:p w14:paraId="723A705B" w14:textId="0AC14142" w:rsidR="00843989" w:rsidRPr="00A07B67" w:rsidRDefault="00843989" w:rsidP="00843989">
            <w:pPr>
              <w:jc w:val="center"/>
              <w:rPr>
                <w:rFonts w:cs="Arial"/>
                <w:sz w:val="20"/>
              </w:rPr>
            </w:pPr>
            <w:r>
              <w:rPr>
                <w:rFonts w:cs="Arial"/>
                <w:sz w:val="20"/>
              </w:rPr>
              <w:t>2</w:t>
            </w:r>
          </w:p>
        </w:tc>
      </w:tr>
      <w:tr w:rsidR="00843989" w:rsidRPr="00A07B67" w14:paraId="27E2374A" w14:textId="77777777" w:rsidTr="00F33DE9">
        <w:tc>
          <w:tcPr>
            <w:tcW w:w="1809" w:type="dxa"/>
            <w:tcBorders>
              <w:top w:val="single" w:sz="4" w:space="0" w:color="auto"/>
              <w:left w:val="single" w:sz="4" w:space="0" w:color="auto"/>
              <w:bottom w:val="single" w:sz="4" w:space="0" w:color="auto"/>
              <w:right w:val="single" w:sz="4" w:space="0" w:color="auto"/>
            </w:tcBorders>
          </w:tcPr>
          <w:p w14:paraId="4999C4EA" w14:textId="77777777" w:rsidR="00843989" w:rsidRPr="00A07B67" w:rsidRDefault="00843989" w:rsidP="00843989">
            <w:pPr>
              <w:rPr>
                <w:rFonts w:cs="Arial"/>
                <w:sz w:val="20"/>
              </w:rPr>
            </w:pPr>
            <w:r w:rsidRPr="00A07B67">
              <w:rPr>
                <w:rFonts w:cs="Arial"/>
                <w:sz w:val="20"/>
              </w:rPr>
              <w:t>Project</w:t>
            </w:r>
          </w:p>
        </w:tc>
        <w:tc>
          <w:tcPr>
            <w:tcW w:w="1701" w:type="dxa"/>
            <w:tcBorders>
              <w:top w:val="single" w:sz="4" w:space="0" w:color="auto"/>
              <w:left w:val="single" w:sz="4" w:space="0" w:color="auto"/>
              <w:bottom w:val="single" w:sz="4" w:space="0" w:color="auto"/>
              <w:right w:val="single" w:sz="4" w:space="0" w:color="auto"/>
            </w:tcBorders>
          </w:tcPr>
          <w:p w14:paraId="2B242DC2" w14:textId="77777777" w:rsidR="00843989" w:rsidRPr="00A07B67" w:rsidRDefault="00843989" w:rsidP="00843989">
            <w:pPr>
              <w:jc w:val="center"/>
              <w:rPr>
                <w:rFonts w:cs="Arial"/>
                <w:sz w:val="20"/>
              </w:rPr>
            </w:pPr>
            <w:r w:rsidRPr="00A07B67">
              <w:rPr>
                <w:rFonts w:cs="Arial"/>
                <w:sz w:val="20"/>
              </w:rPr>
              <w:t>CH7100</w:t>
            </w:r>
          </w:p>
        </w:tc>
        <w:tc>
          <w:tcPr>
            <w:tcW w:w="1134" w:type="dxa"/>
            <w:tcBorders>
              <w:top w:val="single" w:sz="4" w:space="0" w:color="auto"/>
              <w:left w:val="single" w:sz="4" w:space="0" w:color="auto"/>
              <w:bottom w:val="single" w:sz="4" w:space="0" w:color="auto"/>
              <w:right w:val="single" w:sz="4" w:space="0" w:color="auto"/>
            </w:tcBorders>
          </w:tcPr>
          <w:p w14:paraId="25FC42C5" w14:textId="77777777" w:rsidR="00843989" w:rsidRPr="00A07B67" w:rsidRDefault="00843989" w:rsidP="00843989">
            <w:pPr>
              <w:jc w:val="center"/>
              <w:rPr>
                <w:rFonts w:cs="Arial"/>
                <w:sz w:val="20"/>
              </w:rPr>
            </w:pPr>
            <w:r w:rsidRPr="00A07B67">
              <w:rPr>
                <w:rFonts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599A4A7E" w14:textId="77777777" w:rsidR="00843989" w:rsidRPr="00A07B67" w:rsidRDefault="00843989" w:rsidP="00843989">
            <w:pPr>
              <w:jc w:val="center"/>
              <w:rPr>
                <w:rFonts w:cs="Arial"/>
                <w:sz w:val="20"/>
              </w:rPr>
            </w:pPr>
            <w:r w:rsidRPr="00A07B67">
              <w:rPr>
                <w:rFonts w:cs="Arial"/>
                <w:sz w:val="20"/>
              </w:rPr>
              <w:t>7</w:t>
            </w:r>
          </w:p>
        </w:tc>
        <w:tc>
          <w:tcPr>
            <w:tcW w:w="1730" w:type="dxa"/>
            <w:tcBorders>
              <w:top w:val="single" w:sz="4" w:space="0" w:color="auto"/>
              <w:left w:val="single" w:sz="4" w:space="0" w:color="auto"/>
              <w:bottom w:val="single" w:sz="4" w:space="0" w:color="auto"/>
              <w:right w:val="single" w:sz="4" w:space="0" w:color="auto"/>
            </w:tcBorders>
          </w:tcPr>
          <w:p w14:paraId="0F28B631" w14:textId="77777777" w:rsidR="00843989" w:rsidRPr="00A07B67" w:rsidRDefault="00843989" w:rsidP="00843989">
            <w:pPr>
              <w:jc w:val="center"/>
              <w:rPr>
                <w:rFonts w:cs="Arial"/>
                <w:sz w:val="20"/>
              </w:rPr>
            </w:pPr>
            <w:r w:rsidRPr="00A07B67">
              <w:rPr>
                <w:rFonts w:cs="Arial"/>
                <w:sz w:val="20"/>
              </w:rPr>
              <w:t>3</w:t>
            </w:r>
          </w:p>
        </w:tc>
      </w:tr>
      <w:tr w:rsidR="00843989" w:rsidRPr="00A07B67" w14:paraId="407E1D23" w14:textId="77777777" w:rsidTr="00F33DE9">
        <w:tc>
          <w:tcPr>
            <w:tcW w:w="1809" w:type="dxa"/>
            <w:tcBorders>
              <w:top w:val="single" w:sz="4" w:space="0" w:color="auto"/>
              <w:left w:val="single" w:sz="4" w:space="0" w:color="auto"/>
              <w:bottom w:val="single" w:sz="4" w:space="0" w:color="auto"/>
              <w:right w:val="single" w:sz="4" w:space="0" w:color="auto"/>
            </w:tcBorders>
          </w:tcPr>
          <w:p w14:paraId="2C6FE248" w14:textId="77777777" w:rsidR="00843989" w:rsidRPr="00A07B67" w:rsidRDefault="00843989" w:rsidP="00843989">
            <w:pPr>
              <w:rPr>
                <w:rFonts w:cs="Arial"/>
                <w:bCs/>
                <w:sz w:val="20"/>
              </w:rPr>
            </w:pPr>
            <w:r w:rsidRPr="00A07B67">
              <w:rPr>
                <w:rFonts w:cs="Arial"/>
                <w:bCs/>
                <w:sz w:val="20"/>
              </w:rPr>
              <w:t>Option Modules</w:t>
            </w:r>
          </w:p>
        </w:tc>
        <w:tc>
          <w:tcPr>
            <w:tcW w:w="1701" w:type="dxa"/>
            <w:tcBorders>
              <w:top w:val="single" w:sz="4" w:space="0" w:color="auto"/>
              <w:left w:val="single" w:sz="4" w:space="0" w:color="auto"/>
              <w:bottom w:val="single" w:sz="4" w:space="0" w:color="auto"/>
              <w:right w:val="single" w:sz="4" w:space="0" w:color="auto"/>
            </w:tcBorders>
          </w:tcPr>
          <w:p w14:paraId="5B48BA2C" w14:textId="77777777" w:rsidR="00843989" w:rsidRPr="00A07B67" w:rsidRDefault="00843989" w:rsidP="00843989">
            <w:pPr>
              <w:jc w:val="center"/>
              <w:rPr>
                <w:rFonts w:cs="Arial"/>
                <w:sz w:val="20"/>
              </w:rPr>
            </w:pPr>
            <w:r w:rsidRPr="00A07B67">
              <w:rPr>
                <w:rFonts w:cs="Arial"/>
                <w:sz w:val="20"/>
              </w:rPr>
              <w:t>None</w:t>
            </w:r>
          </w:p>
        </w:tc>
        <w:tc>
          <w:tcPr>
            <w:tcW w:w="1134" w:type="dxa"/>
            <w:tcBorders>
              <w:top w:val="single" w:sz="4" w:space="0" w:color="auto"/>
              <w:left w:val="single" w:sz="4" w:space="0" w:color="auto"/>
              <w:bottom w:val="single" w:sz="4" w:space="0" w:color="auto"/>
              <w:right w:val="single" w:sz="4" w:space="0" w:color="auto"/>
            </w:tcBorders>
          </w:tcPr>
          <w:p w14:paraId="101B17E8" w14:textId="77777777" w:rsidR="00843989" w:rsidRPr="00A07B67" w:rsidRDefault="00843989" w:rsidP="00843989">
            <w:pPr>
              <w:jc w:val="center"/>
              <w:rPr>
                <w:rFonts w:cs="Arial"/>
                <w:sz w:val="20"/>
              </w:rPr>
            </w:pPr>
          </w:p>
        </w:tc>
        <w:tc>
          <w:tcPr>
            <w:tcW w:w="1276" w:type="dxa"/>
            <w:tcBorders>
              <w:top w:val="single" w:sz="4" w:space="0" w:color="auto"/>
              <w:left w:val="single" w:sz="4" w:space="0" w:color="auto"/>
              <w:bottom w:val="single" w:sz="4" w:space="0" w:color="auto"/>
              <w:right w:val="single" w:sz="4" w:space="0" w:color="auto"/>
            </w:tcBorders>
          </w:tcPr>
          <w:p w14:paraId="7A70E4A9" w14:textId="77777777" w:rsidR="00843989" w:rsidRPr="00A07B67" w:rsidRDefault="00843989" w:rsidP="00843989">
            <w:pPr>
              <w:jc w:val="center"/>
              <w:rPr>
                <w:rFonts w:cs="Arial"/>
                <w:sz w:val="20"/>
              </w:rPr>
            </w:pPr>
          </w:p>
        </w:tc>
        <w:tc>
          <w:tcPr>
            <w:tcW w:w="1730" w:type="dxa"/>
            <w:tcBorders>
              <w:top w:val="single" w:sz="4" w:space="0" w:color="auto"/>
              <w:left w:val="single" w:sz="4" w:space="0" w:color="auto"/>
              <w:bottom w:val="single" w:sz="4" w:space="0" w:color="auto"/>
              <w:right w:val="single" w:sz="4" w:space="0" w:color="auto"/>
            </w:tcBorders>
          </w:tcPr>
          <w:p w14:paraId="58012F3D" w14:textId="77777777" w:rsidR="00843989" w:rsidRPr="00A07B67" w:rsidRDefault="00843989" w:rsidP="00843989">
            <w:pPr>
              <w:jc w:val="center"/>
              <w:rPr>
                <w:rFonts w:cs="Arial"/>
                <w:sz w:val="20"/>
              </w:rPr>
            </w:pPr>
          </w:p>
        </w:tc>
      </w:tr>
    </w:tbl>
    <w:p w14:paraId="47A38A08" w14:textId="6F740567" w:rsidR="00A92C9B" w:rsidRPr="00843989" w:rsidRDefault="00A92C9B" w:rsidP="00003008">
      <w:pPr>
        <w:rPr>
          <w:i/>
          <w:iCs/>
          <w:color w:val="000000" w:themeColor="text1"/>
        </w:rPr>
      </w:pPr>
      <w:r w:rsidRPr="6D82C41F">
        <w:lastRenderedPageBreak/>
        <w:t xml:space="preserve">Students exiting the programme with 60 </w:t>
      </w:r>
      <w:r w:rsidR="00292F31" w:rsidRPr="6D82C41F">
        <w:t xml:space="preserve">level 7 </w:t>
      </w:r>
      <w:r w:rsidRPr="6D82C41F">
        <w:t xml:space="preserve">credits are eligible for the award of PgCert in </w:t>
      </w:r>
      <w:r w:rsidR="00843989" w:rsidRPr="00843989">
        <w:rPr>
          <w:i/>
          <w:iCs/>
          <w:color w:val="000000" w:themeColor="text1"/>
        </w:rPr>
        <w:t>Analytical Chemistry</w:t>
      </w:r>
      <w:r w:rsidRPr="00843989">
        <w:rPr>
          <w:i/>
          <w:iCs/>
          <w:color w:val="000000" w:themeColor="text1"/>
        </w:rPr>
        <w:t xml:space="preserve">. </w:t>
      </w:r>
    </w:p>
    <w:p w14:paraId="67F32620" w14:textId="4D7BDBD5" w:rsidR="00A92C9B" w:rsidRPr="000765B1" w:rsidRDefault="00A92C9B" w:rsidP="00003008">
      <w:pPr>
        <w:rPr>
          <w:i/>
          <w:iCs/>
        </w:rPr>
      </w:pPr>
      <w:r w:rsidRPr="00843989">
        <w:rPr>
          <w:color w:val="000000" w:themeColor="text1"/>
        </w:rPr>
        <w:t xml:space="preserve">Students exiting the programme with 120 </w:t>
      </w:r>
      <w:r w:rsidR="00292F31" w:rsidRPr="00843989">
        <w:rPr>
          <w:color w:val="000000" w:themeColor="text1"/>
        </w:rPr>
        <w:t xml:space="preserve">level 7 </w:t>
      </w:r>
      <w:r w:rsidRPr="00843989">
        <w:rPr>
          <w:color w:val="000000" w:themeColor="text1"/>
        </w:rPr>
        <w:t xml:space="preserve">credits are eligible for the award of PgDip in </w:t>
      </w:r>
      <w:r w:rsidR="00843989" w:rsidRPr="00843989">
        <w:rPr>
          <w:i/>
          <w:iCs/>
          <w:color w:val="000000" w:themeColor="text1"/>
        </w:rPr>
        <w:t>Analytical Chemistry</w:t>
      </w:r>
      <w:r w:rsidRPr="00843989">
        <w:rPr>
          <w:i/>
          <w:iCs/>
          <w:color w:val="000000" w:themeColor="text1"/>
        </w:rPr>
        <w:t>.</w:t>
      </w:r>
    </w:p>
    <w:p w14:paraId="760A95EE" w14:textId="135DE90E" w:rsidR="00A92C9B" w:rsidRDefault="00A92C9B" w:rsidP="00A92C9B">
      <w:pPr>
        <w:rPr>
          <w:rFonts w:cs="Arial"/>
          <w:color w:val="FF0000"/>
          <w:sz w:val="22"/>
          <w:szCs w:val="22"/>
        </w:rPr>
      </w:pPr>
    </w:p>
    <w:p w14:paraId="1603316D" w14:textId="4BE732A3" w:rsidR="00187BE7" w:rsidRPr="00003008" w:rsidRDefault="00187BE7" w:rsidP="1CE2BC51">
      <w:pPr>
        <w:rPr>
          <w:color w:val="C00000"/>
        </w:rPr>
      </w:pPr>
    </w:p>
    <w:p w14:paraId="4B41455E" w14:textId="31AACA4D" w:rsidR="00A92C9B" w:rsidRPr="00003008" w:rsidRDefault="00A92C9B" w:rsidP="00003008">
      <w:pPr>
        <w:pStyle w:val="Heading2"/>
      </w:pPr>
      <w:r w:rsidRPr="000765B1">
        <w:t xml:space="preserve">Principles of Teaching, Learning and Assessment </w:t>
      </w:r>
    </w:p>
    <w:p w14:paraId="381A1B15" w14:textId="77777777" w:rsidR="00843989" w:rsidRPr="00A05D35" w:rsidRDefault="00843989" w:rsidP="00843989">
      <w:pPr>
        <w:rPr>
          <w:rFonts w:cs="Arial"/>
        </w:rPr>
      </w:pPr>
      <w:r w:rsidRPr="00A05D35">
        <w:rPr>
          <w:rFonts w:cs="Arial"/>
        </w:rPr>
        <w:t xml:space="preserve">The programme utilises a wide range of teaching and learning methods that will enable all students be actively engaged throughout the course. Knowledge and understanding is developed through teaching and learning methods that are carefully crafted to suit the content and the learning outcomes of the module – typically using lectures in the early parts of modules to ensure that students have the key knowledge relating to the module. Students are then given the opportunity to develop more individual interests and personal and key skills through a variety of group seminar, practical and laboratory sessions. </w:t>
      </w:r>
    </w:p>
    <w:p w14:paraId="5C8DBF68" w14:textId="77777777" w:rsidR="00843989" w:rsidRPr="00A05D35" w:rsidRDefault="00843989" w:rsidP="00843989">
      <w:pPr>
        <w:rPr>
          <w:rFonts w:cs="Arial"/>
        </w:rPr>
      </w:pPr>
      <w:r w:rsidRPr="00A05D35">
        <w:rPr>
          <w:rFonts w:cs="Arial"/>
        </w:rPr>
        <w:t xml:space="preserve">A range of assessment methods are used to enable students to demonstrate the acquisition of knowledge and skills. Methods include course work, oral presentations, in-class tests, MCQs, examinations, laboratory reports and poster presentations. The assessment regime for each module has been designed to provide formative opportunities that allow students to practice and to receive feed forward on their performance in preparation for the summative assessment. Care has been taken to avoid assessment bunching. </w:t>
      </w:r>
    </w:p>
    <w:p w14:paraId="44F4DD43" w14:textId="4482EC3D" w:rsidR="00843989" w:rsidRPr="00A05D35" w:rsidRDefault="00843989" w:rsidP="00843989">
      <w:pPr>
        <w:rPr>
          <w:rFonts w:cs="Arial"/>
        </w:rPr>
      </w:pPr>
      <w:r w:rsidRPr="00A05D35">
        <w:rPr>
          <w:rFonts w:cs="Arial"/>
        </w:rPr>
        <w:t xml:space="preserve">The team make use of technology enhanced learning to improve the student experience and facilitate feedback.  Examples include electronic marking and oral feedback via </w:t>
      </w:r>
      <w:r>
        <w:rPr>
          <w:rFonts w:cs="Arial"/>
        </w:rPr>
        <w:t>Speedgrader</w:t>
      </w:r>
      <w:r w:rsidRPr="00A05D35">
        <w:rPr>
          <w:rFonts w:cs="Arial"/>
        </w:rPr>
        <w:t xml:space="preserve">®, online assessments via </w:t>
      </w:r>
      <w:r w:rsidR="00B129DD">
        <w:rPr>
          <w:rFonts w:cs="Arial"/>
        </w:rPr>
        <w:t>Canvas</w:t>
      </w:r>
      <w:r w:rsidRPr="00A05D35">
        <w:rPr>
          <w:rFonts w:cs="Arial"/>
        </w:rPr>
        <w:t xml:space="preserve"> and bespoke assignments produced using excel and visual basic to provide rapid marking for problem-solving practicals and electronic feedback in pdf format direct to the students email account. </w:t>
      </w:r>
    </w:p>
    <w:p w14:paraId="00D91D13" w14:textId="77777777" w:rsidR="00843989" w:rsidRPr="00A05D35" w:rsidRDefault="00843989" w:rsidP="00843989">
      <w:pPr>
        <w:rPr>
          <w:rFonts w:cs="Arial"/>
        </w:rPr>
      </w:pPr>
      <w:r w:rsidRPr="00A05D35">
        <w:rPr>
          <w:rFonts w:cs="Arial"/>
        </w:rPr>
        <w:t>The School runs a personal tutor scheme for postgraduates giving student the support of their allocated personal tutor, who will help students draw together the themes of the curriculum synoptically by discussing their Personal Development Plan with them. The development of academic skills is threaded throughout the course and assessed both formatively and summatively. Tutors test progress in the development of these skills, but also identify where students may need additional support, which may come via the Academic Skills Centre or other tailored support.</w:t>
      </w:r>
    </w:p>
    <w:p w14:paraId="243D0B31" w14:textId="77777777" w:rsidR="00843989" w:rsidRPr="00A05D35" w:rsidRDefault="00843989" w:rsidP="00843989">
      <w:pPr>
        <w:rPr>
          <w:rFonts w:cs="Arial"/>
        </w:rPr>
      </w:pPr>
      <w:r w:rsidRPr="6F84DC52">
        <w:rPr>
          <w:rFonts w:cs="Arial"/>
        </w:rPr>
        <w:t xml:space="preserve">A personal development plan system is used to facilitate the process and will involve various touchpoints at different points of the academic year to ensure engagement between tutor and tutee.  These will include for example an initial “get to know you” meeting where students will outline their background, describe what they hope to get from the course and how it will fit into their future career plans.  A later meeting will look at results/feedback to date, discuss study methods and possible ways to improve performance. </w:t>
      </w:r>
    </w:p>
    <w:p w14:paraId="54E30D80" w14:textId="520291F8" w:rsidR="00843989" w:rsidRPr="00A05D35" w:rsidRDefault="00843989" w:rsidP="00843989">
      <w:pPr>
        <w:rPr>
          <w:rFonts w:cs="Arial"/>
        </w:rPr>
      </w:pPr>
      <w:r w:rsidRPr="00A05D35">
        <w:rPr>
          <w:rFonts w:cs="Arial"/>
        </w:rPr>
        <w:t xml:space="preserve">All of the Course team are research active and regularly publish their work in respected journals. This research expertise is directly applied to respective modules, e.g. stability of anti-cancer drugs &amp; -drug testing in sport  in the Separation Science module, polymer analysis and thermal analysis in the  Specialised Analytical techniques module, and spectral analysis of impurities in the Molecular and Atomic Spectroscopy module.  Many hold or have held important positions in the field and regularly attend national meetings e.g. Chair of Register of Analytical Chemists, </w:t>
      </w:r>
      <w:r w:rsidRPr="00A05D35">
        <w:rPr>
          <w:rFonts w:cs="Arial"/>
        </w:rPr>
        <w:lastRenderedPageBreak/>
        <w:t xml:space="preserve">Chairman of Royal Society of Chemistry South-East Region Analytical Division (SERAD), Hon. Secretary of Royal Society of Chemistry’s (RSC) Analytical Division, RSC Committee for Accreditation and Validation of Courses and most are Fellows or Members of the RSC or Forensic Science Society, Chartered Chemists/EurChem/Chartered Scientists and have professional teaching qualifications e.g. PGCE(HE) </w:t>
      </w:r>
      <w:r w:rsidRPr="00B34ECD">
        <w:rPr>
          <w:rFonts w:cs="Arial"/>
        </w:rPr>
        <w:t>CSciTeach, and are Fellows or Senior Fellows of the Higher Education Academy.</w:t>
      </w:r>
      <w:r w:rsidRPr="00A05D35">
        <w:rPr>
          <w:rFonts w:cs="Arial"/>
        </w:rPr>
        <w:t xml:space="preserve"> </w:t>
      </w:r>
    </w:p>
    <w:p w14:paraId="1FD7F9D6" w14:textId="77777777" w:rsidR="00A92C9B" w:rsidRPr="000765B1" w:rsidRDefault="00A92C9B" w:rsidP="00003008">
      <w:pPr>
        <w:pStyle w:val="Heading2"/>
      </w:pPr>
      <w:r w:rsidRPr="000765B1">
        <w:t>Support for Students and their Learning</w:t>
      </w:r>
    </w:p>
    <w:p w14:paraId="3B9858B7" w14:textId="77777777" w:rsidR="00A92C9B" w:rsidRPr="000765B1" w:rsidRDefault="00A92C9B" w:rsidP="00A92C9B">
      <w:pPr>
        <w:rPr>
          <w:rFonts w:cs="Arial"/>
          <w:b/>
          <w:sz w:val="22"/>
          <w:szCs w:val="22"/>
        </w:rPr>
      </w:pPr>
    </w:p>
    <w:p w14:paraId="6CA501C0" w14:textId="77777777" w:rsidR="00843989" w:rsidRPr="00B34ECD" w:rsidRDefault="00843989" w:rsidP="00843989">
      <w:pPr>
        <w:rPr>
          <w:rFonts w:cs="Arial"/>
        </w:rPr>
      </w:pPr>
      <w:bookmarkStart w:id="2" w:name="_Hlk121832256"/>
      <w:r w:rsidRPr="00B34ECD">
        <w:rPr>
          <w:rFonts w:cs="Arial"/>
        </w:rPr>
        <w:t>Students are supported by:</w:t>
      </w:r>
    </w:p>
    <w:p w14:paraId="114105E2" w14:textId="77777777" w:rsidR="00843989" w:rsidRPr="00B34ECD" w:rsidRDefault="00843989" w:rsidP="00843989">
      <w:pPr>
        <w:numPr>
          <w:ilvl w:val="0"/>
          <w:numId w:val="18"/>
        </w:numPr>
        <w:rPr>
          <w:rFonts w:cs="Arial"/>
        </w:rPr>
      </w:pPr>
      <w:r w:rsidRPr="00B34ECD">
        <w:rPr>
          <w:rFonts w:cs="Arial"/>
        </w:rPr>
        <w:t xml:space="preserve">A Module Leader for each module </w:t>
      </w:r>
    </w:p>
    <w:p w14:paraId="068B6E92" w14:textId="6D87E62C" w:rsidR="00843989" w:rsidRPr="00B34ECD" w:rsidRDefault="00843989" w:rsidP="00843989">
      <w:pPr>
        <w:numPr>
          <w:ilvl w:val="0"/>
          <w:numId w:val="18"/>
        </w:numPr>
        <w:rPr>
          <w:rFonts w:cs="Arial"/>
        </w:rPr>
      </w:pPr>
      <w:r w:rsidRPr="00B34ECD">
        <w:rPr>
          <w:rFonts w:cs="Arial"/>
        </w:rPr>
        <w:t xml:space="preserve">A Course </w:t>
      </w:r>
      <w:r>
        <w:rPr>
          <w:rFonts w:cs="Arial"/>
        </w:rPr>
        <w:t>Leader</w:t>
      </w:r>
      <w:r w:rsidRPr="00B34ECD">
        <w:rPr>
          <w:rFonts w:cs="Arial"/>
        </w:rPr>
        <w:t xml:space="preserve"> to help students understand the programme structure </w:t>
      </w:r>
    </w:p>
    <w:p w14:paraId="2E1D84BF" w14:textId="77777777" w:rsidR="00843989" w:rsidRPr="00B34ECD" w:rsidRDefault="00843989" w:rsidP="00843989">
      <w:pPr>
        <w:numPr>
          <w:ilvl w:val="0"/>
          <w:numId w:val="18"/>
        </w:numPr>
        <w:rPr>
          <w:rFonts w:cs="Arial"/>
        </w:rPr>
      </w:pPr>
      <w:r w:rsidRPr="00B34ECD">
        <w:rPr>
          <w:rFonts w:cs="Arial"/>
        </w:rPr>
        <w:t xml:space="preserve">Personal Tutors to provide academic and personal support </w:t>
      </w:r>
    </w:p>
    <w:p w14:paraId="3D7A6595" w14:textId="77777777" w:rsidR="00843989" w:rsidRPr="00B34ECD" w:rsidRDefault="00843989" w:rsidP="00843989">
      <w:pPr>
        <w:numPr>
          <w:ilvl w:val="0"/>
          <w:numId w:val="18"/>
        </w:numPr>
        <w:rPr>
          <w:rFonts w:cs="Arial"/>
        </w:rPr>
      </w:pPr>
      <w:r w:rsidRPr="00B34ECD">
        <w:rPr>
          <w:rFonts w:cs="Arial"/>
        </w:rPr>
        <w:t>Project and professional placement tutors and workplace supervisor to give general advice on placement(s) and visit students</w:t>
      </w:r>
    </w:p>
    <w:p w14:paraId="1B97E8F0" w14:textId="77777777" w:rsidR="00843989" w:rsidRPr="00B34ECD" w:rsidRDefault="00843989" w:rsidP="00843989">
      <w:pPr>
        <w:numPr>
          <w:ilvl w:val="0"/>
          <w:numId w:val="18"/>
        </w:numPr>
        <w:rPr>
          <w:rFonts w:cs="Arial"/>
        </w:rPr>
      </w:pPr>
      <w:r w:rsidRPr="00B34ECD">
        <w:rPr>
          <w:rFonts w:cs="Arial"/>
        </w:rPr>
        <w:t xml:space="preserve">Technical support to advise students on IT and the use of software </w:t>
      </w:r>
    </w:p>
    <w:p w14:paraId="2DCFF091" w14:textId="77777777" w:rsidR="00843989" w:rsidRPr="00B34ECD" w:rsidRDefault="00843989" w:rsidP="00843989">
      <w:pPr>
        <w:numPr>
          <w:ilvl w:val="0"/>
          <w:numId w:val="18"/>
        </w:numPr>
        <w:rPr>
          <w:rFonts w:cs="Arial"/>
        </w:rPr>
      </w:pPr>
      <w:r w:rsidRPr="00B34ECD">
        <w:rPr>
          <w:rFonts w:cs="Arial"/>
        </w:rPr>
        <w:t xml:space="preserve">A designated programme administrator </w:t>
      </w:r>
    </w:p>
    <w:p w14:paraId="1D4CB90E" w14:textId="6B028C65" w:rsidR="00843989" w:rsidRPr="00B34ECD" w:rsidRDefault="00843989" w:rsidP="00843989">
      <w:pPr>
        <w:numPr>
          <w:ilvl w:val="0"/>
          <w:numId w:val="18"/>
        </w:numPr>
        <w:rPr>
          <w:rFonts w:cs="Arial"/>
        </w:rPr>
      </w:pPr>
      <w:r w:rsidRPr="00B34ECD">
        <w:rPr>
          <w:rFonts w:cs="Arial"/>
        </w:rPr>
        <w:t xml:space="preserve">An induction week at the beginning of each new academic session. This includes an induction to the University, the School, Library, the </w:t>
      </w:r>
      <w:r w:rsidR="006C443B">
        <w:rPr>
          <w:rFonts w:cs="Arial"/>
        </w:rPr>
        <w:t>Union of Kingston Students</w:t>
      </w:r>
      <w:r w:rsidRPr="00B34ECD">
        <w:rPr>
          <w:rFonts w:cs="Arial"/>
        </w:rPr>
        <w:t>, University and School pastoral support and ancillary services</w:t>
      </w:r>
    </w:p>
    <w:p w14:paraId="2364016A" w14:textId="77777777" w:rsidR="00843989" w:rsidRPr="00B34ECD" w:rsidRDefault="00843989" w:rsidP="00843989">
      <w:pPr>
        <w:numPr>
          <w:ilvl w:val="0"/>
          <w:numId w:val="18"/>
        </w:numPr>
        <w:rPr>
          <w:rFonts w:cs="Arial"/>
        </w:rPr>
      </w:pPr>
      <w:r w:rsidRPr="00B34ECD">
        <w:rPr>
          <w:rFonts w:cs="Arial"/>
        </w:rPr>
        <w:t>Student Voice Committee (SVC)</w:t>
      </w:r>
    </w:p>
    <w:p w14:paraId="4E97033E" w14:textId="77777777" w:rsidR="00843989" w:rsidRPr="00B34ECD" w:rsidRDefault="00843989" w:rsidP="00843989">
      <w:pPr>
        <w:numPr>
          <w:ilvl w:val="0"/>
          <w:numId w:val="18"/>
        </w:numPr>
        <w:rPr>
          <w:rFonts w:cs="Arial"/>
        </w:rPr>
      </w:pPr>
      <w:r w:rsidRPr="00B34ECD">
        <w:rPr>
          <w:rFonts w:cs="Arial"/>
        </w:rPr>
        <w:t xml:space="preserve">Canvas – a versatile on-line interactive intranet an learning environment </w:t>
      </w:r>
    </w:p>
    <w:p w14:paraId="12644328" w14:textId="77777777" w:rsidR="00843989" w:rsidRPr="00B34ECD" w:rsidRDefault="00843989" w:rsidP="00843989">
      <w:pPr>
        <w:numPr>
          <w:ilvl w:val="0"/>
          <w:numId w:val="18"/>
        </w:numPr>
        <w:rPr>
          <w:rFonts w:cs="Arial"/>
        </w:rPr>
      </w:pPr>
      <w:r w:rsidRPr="00B34ECD">
        <w:rPr>
          <w:rFonts w:cs="Arial"/>
        </w:rPr>
        <w:t xml:space="preserve">A substantial Study Skills Centre that provides academic skills support </w:t>
      </w:r>
    </w:p>
    <w:p w14:paraId="2B712302" w14:textId="77777777" w:rsidR="00843989" w:rsidRPr="00B34ECD" w:rsidRDefault="00843989" w:rsidP="00843989">
      <w:pPr>
        <w:numPr>
          <w:ilvl w:val="0"/>
          <w:numId w:val="18"/>
        </w:numPr>
        <w:rPr>
          <w:rFonts w:cs="Arial"/>
        </w:rPr>
      </w:pPr>
      <w:r w:rsidRPr="00B34ECD">
        <w:rPr>
          <w:rFonts w:cs="Arial"/>
        </w:rPr>
        <w:t xml:space="preserve">Student support facilities that provide advice on issues such as finance, regulations, legal matters, accommodation, international student support etc. </w:t>
      </w:r>
    </w:p>
    <w:p w14:paraId="2E58D686" w14:textId="77777777" w:rsidR="00843989" w:rsidRPr="00B34ECD" w:rsidRDefault="00843989" w:rsidP="00843989">
      <w:pPr>
        <w:numPr>
          <w:ilvl w:val="0"/>
          <w:numId w:val="18"/>
        </w:numPr>
        <w:rPr>
          <w:rFonts w:cs="Arial"/>
        </w:rPr>
      </w:pPr>
      <w:r w:rsidRPr="00B34ECD">
        <w:rPr>
          <w:rFonts w:cs="Arial"/>
        </w:rPr>
        <w:t xml:space="preserve">Disabled student support </w:t>
      </w:r>
    </w:p>
    <w:p w14:paraId="212AA182" w14:textId="2EE73D9C" w:rsidR="00843989" w:rsidRDefault="00843989" w:rsidP="00843989">
      <w:pPr>
        <w:numPr>
          <w:ilvl w:val="0"/>
          <w:numId w:val="18"/>
        </w:numPr>
        <w:rPr>
          <w:rFonts w:cs="Arial"/>
        </w:rPr>
      </w:pPr>
      <w:r w:rsidRPr="00B34ECD">
        <w:rPr>
          <w:rFonts w:cs="Arial"/>
        </w:rPr>
        <w:t xml:space="preserve">The Students’ Union </w:t>
      </w:r>
    </w:p>
    <w:p w14:paraId="481DA138" w14:textId="4416814B" w:rsidR="00A92C9B" w:rsidRPr="00843989" w:rsidRDefault="00843989" w:rsidP="00843989">
      <w:pPr>
        <w:numPr>
          <w:ilvl w:val="0"/>
          <w:numId w:val="18"/>
        </w:numPr>
        <w:rPr>
          <w:color w:val="C00000"/>
        </w:rPr>
      </w:pPr>
      <w:r w:rsidRPr="00843989">
        <w:rPr>
          <w:rFonts w:cs="Arial"/>
        </w:rPr>
        <w:t>Careers and Employability Service</w:t>
      </w:r>
    </w:p>
    <w:p w14:paraId="2E6AF91B" w14:textId="57FD135E" w:rsidR="00843989" w:rsidRPr="00843989" w:rsidRDefault="00843989" w:rsidP="00843989">
      <w:pPr>
        <w:numPr>
          <w:ilvl w:val="0"/>
          <w:numId w:val="18"/>
        </w:numPr>
        <w:rPr>
          <w:color w:val="C00000"/>
        </w:rPr>
      </w:pPr>
      <w:r>
        <w:rPr>
          <w:rFonts w:cs="Arial"/>
        </w:rPr>
        <w:t>Access to Linkedin Learning which p</w:t>
      </w:r>
      <w:r w:rsidRPr="00843989">
        <w:rPr>
          <w:rFonts w:cs="Arial"/>
        </w:rPr>
        <w:t>rovides video courses taught by industry experts in software, creative, and business skills.</w:t>
      </w:r>
    </w:p>
    <w:p w14:paraId="38AF59C5" w14:textId="50B9BF3B" w:rsidR="00A92C9B" w:rsidRPr="00003008" w:rsidRDefault="00A92C9B" w:rsidP="00003008">
      <w:pPr>
        <w:pStyle w:val="Heading2"/>
      </w:pPr>
      <w:r w:rsidRPr="000765B1">
        <w:t>Ensuring and Enhancing the Quality of the Course</w:t>
      </w:r>
    </w:p>
    <w:p w14:paraId="0A241E98" w14:textId="77777777" w:rsidR="00843989" w:rsidRPr="007863FC" w:rsidRDefault="00843989" w:rsidP="00843989">
      <w:pPr>
        <w:rPr>
          <w:rFonts w:cs="Arial"/>
          <w:b/>
        </w:rPr>
      </w:pPr>
      <w:r w:rsidRPr="00B34ECD">
        <w:rPr>
          <w:rFonts w:cs="Arial"/>
        </w:rPr>
        <w:t>The University has several methods for evaluating and improving the quality and standards of its provision. These include:</w:t>
      </w:r>
    </w:p>
    <w:p w14:paraId="26B660FF" w14:textId="77777777" w:rsidR="00843989" w:rsidRPr="00B34ECD" w:rsidRDefault="00843989" w:rsidP="00843989">
      <w:pPr>
        <w:ind w:left="360"/>
        <w:rPr>
          <w:rFonts w:cs="Arial"/>
        </w:rPr>
      </w:pPr>
    </w:p>
    <w:p w14:paraId="3DB3DDD2" w14:textId="77777777" w:rsidR="00843989" w:rsidRPr="003D3506" w:rsidRDefault="00843989" w:rsidP="00843989">
      <w:pPr>
        <w:numPr>
          <w:ilvl w:val="0"/>
          <w:numId w:val="2"/>
        </w:numPr>
        <w:rPr>
          <w:rFonts w:cs="Arial"/>
        </w:rPr>
      </w:pPr>
      <w:r w:rsidRPr="00B34ECD">
        <w:rPr>
          <w:rFonts w:cs="Arial"/>
        </w:rPr>
        <w:t>External examiners</w:t>
      </w:r>
    </w:p>
    <w:p w14:paraId="38518A32" w14:textId="77777777" w:rsidR="00843989" w:rsidRPr="00B34ECD" w:rsidRDefault="00843989" w:rsidP="00843989">
      <w:pPr>
        <w:numPr>
          <w:ilvl w:val="0"/>
          <w:numId w:val="2"/>
        </w:numPr>
        <w:rPr>
          <w:rFonts w:cs="Arial"/>
        </w:rPr>
      </w:pPr>
      <w:r>
        <w:rPr>
          <w:rFonts w:cs="Arial"/>
        </w:rPr>
        <w:t xml:space="preserve">Annual Monitoring and Enhancement, </w:t>
      </w:r>
      <w:r w:rsidRPr="00B34ECD">
        <w:rPr>
          <w:rFonts w:cs="Arial"/>
        </w:rPr>
        <w:t>Module Enhancement Plan (MEP)</w:t>
      </w:r>
    </w:p>
    <w:p w14:paraId="55E43B7E" w14:textId="22DD474F" w:rsidR="00843989" w:rsidRPr="00B129DD" w:rsidRDefault="00843989" w:rsidP="00B129DD">
      <w:pPr>
        <w:numPr>
          <w:ilvl w:val="0"/>
          <w:numId w:val="2"/>
        </w:numPr>
        <w:rPr>
          <w:rFonts w:cs="Arial"/>
        </w:rPr>
      </w:pPr>
      <w:r w:rsidRPr="00B129DD">
        <w:rPr>
          <w:rFonts w:cs="Arial"/>
        </w:rPr>
        <w:t>Continuous Monitoring of Courses through the Kingston Course Monitoring Programme (KCEP+), Course Enhancement Plan (CEP)</w:t>
      </w:r>
    </w:p>
    <w:p w14:paraId="2FCB3D6C" w14:textId="77777777" w:rsidR="00843989" w:rsidRPr="00B34ECD" w:rsidRDefault="00843989" w:rsidP="00843989">
      <w:pPr>
        <w:numPr>
          <w:ilvl w:val="0"/>
          <w:numId w:val="2"/>
        </w:numPr>
        <w:rPr>
          <w:rFonts w:cs="Arial"/>
        </w:rPr>
      </w:pPr>
      <w:r w:rsidRPr="00B34ECD">
        <w:rPr>
          <w:rFonts w:cs="Arial"/>
        </w:rPr>
        <w:t>Student evaluation- SVC, and early/mid module feedback/module evaluation questionnaire (recognition of student rep scheme via competence certification)</w:t>
      </w:r>
    </w:p>
    <w:p w14:paraId="23001A40" w14:textId="77777777" w:rsidR="00843989" w:rsidRPr="00B34ECD" w:rsidRDefault="00843989" w:rsidP="00843989">
      <w:pPr>
        <w:numPr>
          <w:ilvl w:val="0"/>
          <w:numId w:val="2"/>
        </w:numPr>
        <w:rPr>
          <w:rFonts w:cs="Arial"/>
        </w:rPr>
      </w:pPr>
      <w:r w:rsidRPr="00B34ECD">
        <w:rPr>
          <w:rFonts w:cs="Arial"/>
        </w:rPr>
        <w:t>Moderation policies</w:t>
      </w:r>
    </w:p>
    <w:p w14:paraId="35A95B90" w14:textId="77777777" w:rsidR="00843989" w:rsidRPr="00B34ECD" w:rsidRDefault="00843989" w:rsidP="00843989">
      <w:pPr>
        <w:numPr>
          <w:ilvl w:val="0"/>
          <w:numId w:val="2"/>
        </w:numPr>
        <w:rPr>
          <w:rFonts w:cs="Arial"/>
        </w:rPr>
      </w:pPr>
      <w:r>
        <w:rPr>
          <w:rFonts w:cs="Arial"/>
        </w:rPr>
        <w:t>Feedback from employers</w:t>
      </w:r>
    </w:p>
    <w:p w14:paraId="3D2A6D7E" w14:textId="77777777" w:rsidR="00843989" w:rsidRPr="00B34ECD" w:rsidRDefault="00843989" w:rsidP="00843989">
      <w:pPr>
        <w:ind w:left="360"/>
        <w:rPr>
          <w:rFonts w:cs="Arial"/>
        </w:rPr>
      </w:pPr>
    </w:p>
    <w:p w14:paraId="1FB74DDF" w14:textId="77777777" w:rsidR="00843989" w:rsidRPr="00B34ECD" w:rsidRDefault="00843989" w:rsidP="00843989">
      <w:pPr>
        <w:rPr>
          <w:rFonts w:cs="Arial"/>
        </w:rPr>
      </w:pPr>
      <w:r w:rsidRPr="00B34ECD">
        <w:rPr>
          <w:rFonts w:cs="Arial"/>
        </w:rPr>
        <w:t>In the 2017 Departmental Internal Subject Review of Pharmaceutical Sciences and Chemistry courses, the report evaluated the programmes.</w:t>
      </w:r>
    </w:p>
    <w:p w14:paraId="56332858" w14:textId="77777777" w:rsidR="00843989" w:rsidRPr="00B34ECD" w:rsidRDefault="00843989" w:rsidP="00843989">
      <w:pPr>
        <w:rPr>
          <w:rFonts w:cs="Arial"/>
        </w:rPr>
      </w:pPr>
    </w:p>
    <w:p w14:paraId="039FAAFD" w14:textId="77777777" w:rsidR="00843989" w:rsidRPr="00B34ECD" w:rsidRDefault="00843989" w:rsidP="00843989">
      <w:pPr>
        <w:rPr>
          <w:rFonts w:cs="Arial"/>
        </w:rPr>
      </w:pPr>
      <w:r w:rsidRPr="00B34ECD">
        <w:rPr>
          <w:rFonts w:cs="Arial"/>
        </w:rPr>
        <w:t>The review team commended the subject team on several strengths in the provision:</w:t>
      </w:r>
    </w:p>
    <w:p w14:paraId="1F6F586B" w14:textId="77777777" w:rsidR="00843989" w:rsidRPr="00B34ECD" w:rsidRDefault="00843989" w:rsidP="00843989">
      <w:pPr>
        <w:rPr>
          <w:rFonts w:cs="Arial"/>
        </w:rPr>
      </w:pPr>
    </w:p>
    <w:p w14:paraId="0D9FD6AB" w14:textId="77777777" w:rsidR="00843989" w:rsidRPr="00B34ECD" w:rsidRDefault="00843989" w:rsidP="00843989">
      <w:pPr>
        <w:pStyle w:val="ListParagraph"/>
        <w:numPr>
          <w:ilvl w:val="0"/>
          <w:numId w:val="19"/>
        </w:numPr>
        <w:rPr>
          <w:rFonts w:ascii="Arial" w:hAnsi="Arial" w:cs="Arial"/>
        </w:rPr>
      </w:pPr>
      <w:r w:rsidRPr="00B34ECD">
        <w:rPr>
          <w:rFonts w:ascii="Arial" w:hAnsi="Arial" w:cs="Arial"/>
        </w:rPr>
        <w:t xml:space="preserve">The proactivity and agility of the academic staff that ensure the delivery of, high quality contemporary programmes. </w:t>
      </w:r>
    </w:p>
    <w:p w14:paraId="47FB10C6" w14:textId="77777777" w:rsidR="00843989" w:rsidRPr="00B34ECD" w:rsidRDefault="00843989" w:rsidP="00843989">
      <w:pPr>
        <w:pStyle w:val="ListParagraph"/>
        <w:numPr>
          <w:ilvl w:val="0"/>
          <w:numId w:val="19"/>
        </w:numPr>
        <w:rPr>
          <w:rFonts w:ascii="Arial" w:hAnsi="Arial" w:cs="Arial"/>
        </w:rPr>
      </w:pPr>
      <w:r w:rsidRPr="00B34ECD">
        <w:rPr>
          <w:rFonts w:ascii="Arial" w:hAnsi="Arial" w:cs="Arial"/>
        </w:rPr>
        <w:t xml:space="preserve">The quality of the current students and graduates and their engagement with the review team during the meeting. </w:t>
      </w:r>
    </w:p>
    <w:p w14:paraId="05BF4DAE" w14:textId="77777777" w:rsidR="00843989" w:rsidRDefault="00843989" w:rsidP="00843989">
      <w:pPr>
        <w:pStyle w:val="ListParagraph"/>
        <w:numPr>
          <w:ilvl w:val="0"/>
          <w:numId w:val="19"/>
        </w:numPr>
        <w:rPr>
          <w:rFonts w:ascii="Arial" w:hAnsi="Arial" w:cs="Arial"/>
        </w:rPr>
      </w:pPr>
      <w:r w:rsidRPr="00B34ECD">
        <w:rPr>
          <w:rFonts w:ascii="Arial" w:hAnsi="Arial" w:cs="Arial"/>
        </w:rPr>
        <w:t xml:space="preserve">The approachability of staff which was particularly raised by students and graduates in both academic and pastoral care. </w:t>
      </w:r>
    </w:p>
    <w:p w14:paraId="1713C635" w14:textId="77777777" w:rsidR="00843989" w:rsidRPr="00B34ECD" w:rsidRDefault="00843989" w:rsidP="00843989">
      <w:pPr>
        <w:pStyle w:val="ListParagraph"/>
        <w:rPr>
          <w:rFonts w:ascii="Arial" w:hAnsi="Arial" w:cs="Arial"/>
        </w:rPr>
      </w:pPr>
    </w:p>
    <w:p w14:paraId="6CA7A95B" w14:textId="77777777" w:rsidR="00843989" w:rsidRPr="00B34ECD" w:rsidRDefault="00843989" w:rsidP="00843989">
      <w:pPr>
        <w:pStyle w:val="ListParagraph"/>
        <w:numPr>
          <w:ilvl w:val="0"/>
          <w:numId w:val="19"/>
        </w:numPr>
        <w:rPr>
          <w:rFonts w:ascii="Arial" w:hAnsi="Arial" w:cs="Arial"/>
        </w:rPr>
      </w:pPr>
      <w:r w:rsidRPr="00B34ECD">
        <w:rPr>
          <w:rFonts w:ascii="Arial" w:hAnsi="Arial" w:cs="Arial"/>
        </w:rPr>
        <w:t>The review team noted the following areas of good practice:</w:t>
      </w:r>
    </w:p>
    <w:p w14:paraId="7718FA8C" w14:textId="77777777" w:rsidR="00843989" w:rsidRPr="00B34ECD" w:rsidRDefault="00843989" w:rsidP="00843989">
      <w:pPr>
        <w:ind w:left="720"/>
        <w:rPr>
          <w:rFonts w:cs="Arial"/>
        </w:rPr>
      </w:pPr>
      <w:r w:rsidRPr="00B34ECD">
        <w:rPr>
          <w:rFonts w:cs="Arial"/>
        </w:rPr>
        <w:t>The clear organisational structure for quality assurance and governance offering inclusivity to student representatives.</w:t>
      </w:r>
    </w:p>
    <w:p w14:paraId="1450BBAE" w14:textId="77777777" w:rsidR="00843989" w:rsidRPr="00B34ECD" w:rsidRDefault="00843989" w:rsidP="00843989">
      <w:pPr>
        <w:ind w:left="720"/>
        <w:rPr>
          <w:rFonts w:cs="Arial"/>
        </w:rPr>
      </w:pPr>
      <w:r w:rsidRPr="00B34ECD">
        <w:rPr>
          <w:rFonts w:cs="Arial"/>
        </w:rPr>
        <w:t>The diagnostic student feedback ensures student expectations are managed from the start of the academic year and that provisions can be put in place to meet student expectations. In particular</w:t>
      </w:r>
      <w:r>
        <w:rPr>
          <w:rFonts w:cs="Arial"/>
        </w:rPr>
        <w:t>,</w:t>
      </w:r>
      <w:r w:rsidRPr="00B34ECD">
        <w:rPr>
          <w:rFonts w:cs="Arial"/>
        </w:rPr>
        <w:t xml:space="preserve"> </w:t>
      </w:r>
      <w:r>
        <w:rPr>
          <w:rFonts w:cs="Arial"/>
        </w:rPr>
        <w:t>M</w:t>
      </w:r>
      <w:r w:rsidRPr="00B34ECD">
        <w:rPr>
          <w:rFonts w:cs="Arial"/>
        </w:rPr>
        <w:t xml:space="preserve">athsaid, student support and signposting to academic skills provided to undergraduate students were exemplary. </w:t>
      </w:r>
    </w:p>
    <w:p w14:paraId="783CCE8F" w14:textId="77777777" w:rsidR="00843989" w:rsidRPr="00B34ECD" w:rsidRDefault="00843989" w:rsidP="00843989">
      <w:pPr>
        <w:ind w:left="720"/>
        <w:rPr>
          <w:rFonts w:cs="Arial"/>
        </w:rPr>
      </w:pPr>
      <w:r w:rsidRPr="00B34ECD">
        <w:rPr>
          <w:rFonts w:cs="Arial"/>
        </w:rPr>
        <w:t xml:space="preserve">The wide range of assessments including course work, presentations, exams and essays. </w:t>
      </w:r>
    </w:p>
    <w:p w14:paraId="4FCD47AC" w14:textId="4DA57BD1" w:rsidR="00843989" w:rsidRPr="00B34ECD" w:rsidRDefault="00843989" w:rsidP="00843989">
      <w:pPr>
        <w:ind w:firstLine="720"/>
        <w:rPr>
          <w:rFonts w:cs="Arial"/>
        </w:rPr>
      </w:pPr>
      <w:r w:rsidRPr="00B34ECD">
        <w:rPr>
          <w:rFonts w:cs="Arial"/>
        </w:rPr>
        <w:t xml:space="preserve">The mentoring scheme which provides cohort identity and additional </w:t>
      </w:r>
      <w:r>
        <w:rPr>
          <w:rFonts w:cs="Arial"/>
        </w:rPr>
        <w:t>s</w:t>
      </w:r>
      <w:r w:rsidRPr="00B34ECD">
        <w:rPr>
          <w:rFonts w:cs="Arial"/>
        </w:rPr>
        <w:t>upport</w:t>
      </w:r>
      <w:r>
        <w:rPr>
          <w:rFonts w:cs="Arial"/>
        </w:rPr>
        <w:t>.</w:t>
      </w:r>
    </w:p>
    <w:p w14:paraId="114377EA" w14:textId="77777777" w:rsidR="00843989" w:rsidRPr="00B34ECD" w:rsidRDefault="00843989" w:rsidP="00843989">
      <w:pPr>
        <w:ind w:firstLine="720"/>
        <w:rPr>
          <w:rFonts w:cs="Arial"/>
        </w:rPr>
      </w:pPr>
    </w:p>
    <w:p w14:paraId="645C0B18" w14:textId="77777777" w:rsidR="00843989" w:rsidRPr="00843989" w:rsidRDefault="00843989" w:rsidP="00843989">
      <w:pPr>
        <w:pStyle w:val="ListParagraph"/>
        <w:numPr>
          <w:ilvl w:val="0"/>
          <w:numId w:val="20"/>
        </w:numPr>
        <w:rPr>
          <w:rFonts w:ascii="Arial" w:hAnsi="Arial" w:cs="Arial"/>
          <w:sz w:val="24"/>
          <w:szCs w:val="24"/>
        </w:rPr>
      </w:pPr>
      <w:r w:rsidRPr="00843989">
        <w:rPr>
          <w:rFonts w:ascii="Arial" w:hAnsi="Arial" w:cs="Arial"/>
          <w:sz w:val="24"/>
          <w:szCs w:val="24"/>
        </w:rPr>
        <w:t xml:space="preserve">The review team had confidence in the academic standards set and achieved for the fields involved in the review, in terms of the appropriateness of the content and academic level of the learning outcomes of the fields and the consistency of the actual student achievement with the intended outcomes. </w:t>
      </w:r>
    </w:p>
    <w:p w14:paraId="5CD6E2CC" w14:textId="77777777" w:rsidR="00843989" w:rsidRPr="00843989" w:rsidRDefault="00843989" w:rsidP="00843989">
      <w:pPr>
        <w:pStyle w:val="ListParagraph"/>
        <w:numPr>
          <w:ilvl w:val="0"/>
          <w:numId w:val="20"/>
        </w:numPr>
        <w:rPr>
          <w:rFonts w:cs="Arial"/>
          <w:bCs/>
          <w:sz w:val="24"/>
          <w:szCs w:val="24"/>
        </w:rPr>
      </w:pPr>
      <w:r w:rsidRPr="00843989">
        <w:rPr>
          <w:rFonts w:ascii="Arial" w:hAnsi="Arial" w:cs="Arial"/>
          <w:sz w:val="24"/>
          <w:szCs w:val="24"/>
        </w:rPr>
        <w:t xml:space="preserve">The review team had confidence in the quality of the learning opportunities that supported the students in achieving the academic standards of the awards to which the fields lead. </w:t>
      </w:r>
    </w:p>
    <w:p w14:paraId="6C957F8C" w14:textId="195B40EF" w:rsidR="00843989" w:rsidRPr="00843989" w:rsidRDefault="00843989" w:rsidP="00843989">
      <w:pPr>
        <w:pStyle w:val="ListParagraph"/>
        <w:numPr>
          <w:ilvl w:val="0"/>
          <w:numId w:val="20"/>
        </w:numPr>
        <w:rPr>
          <w:rFonts w:cs="Arial"/>
          <w:bCs/>
          <w:sz w:val="24"/>
          <w:szCs w:val="24"/>
        </w:rPr>
      </w:pPr>
      <w:r w:rsidRPr="00843989">
        <w:rPr>
          <w:rFonts w:ascii="Arial" w:hAnsi="Arial" w:cs="Arial"/>
          <w:bCs/>
          <w:sz w:val="24"/>
          <w:szCs w:val="24"/>
        </w:rPr>
        <w:t>The review team concluded that the fields were current and that the aims and learning outcomes were appropriate and were being met. The review team also concluded that the fields were well structured and complied with the Framework for Higher Education Qualifications and relevant subject benchmark statements.</w:t>
      </w:r>
    </w:p>
    <w:p w14:paraId="6137CFDE" w14:textId="77777777" w:rsidR="00843989" w:rsidRDefault="00843989" w:rsidP="00843989">
      <w:pPr>
        <w:pStyle w:val="Heading2"/>
        <w:rPr>
          <w:rFonts w:cs="Arial"/>
        </w:rPr>
      </w:pPr>
    </w:p>
    <w:bookmarkEnd w:id="2"/>
    <w:p w14:paraId="4EFBD58D" w14:textId="3E4B137F" w:rsidR="00A92C9B" w:rsidRPr="00003008" w:rsidRDefault="00A92C9B" w:rsidP="00843989">
      <w:pPr>
        <w:pStyle w:val="Heading2"/>
      </w:pPr>
      <w:r w:rsidRPr="000765B1">
        <w:t xml:space="preserve">Employability and work-based learning </w:t>
      </w:r>
    </w:p>
    <w:p w14:paraId="34B96A17" w14:textId="77777777" w:rsidR="00843989" w:rsidRPr="00A05D35" w:rsidRDefault="00843989" w:rsidP="00843989">
      <w:pPr>
        <w:rPr>
          <w:rFonts w:cs="Arial"/>
        </w:rPr>
      </w:pPr>
      <w:r w:rsidRPr="00A05D35">
        <w:rPr>
          <w:rFonts w:cs="Arial"/>
        </w:rPr>
        <w:t>The chemical industry is the UK's largest manufacturing export sector (CIA, Nov 2011) and analytical chemistry / quality control is one of the main employment areas for graduate and postgraduate level scientists. Analytical chemists can find employment either with chemical companies or contract laboratories such as The Laboratory of the Government Chemist ( LGC ) however there is a large and diverse range of related industries including water quality/environmental analysis, plastics industry, defence industry, food industry, healthcare and consumer products that all employ analytical chemists, .  Furthermore the specialism is a major source of employment for scientists in forensics, bioanalysis, clinical analysis, environmental analysis, and materials.  They perform a variety of roles including laboratory technical support, laboratory management, forensic investigations (sampling, chemical analysis and data interpretation) and are expected to present evidence through formal reports or directly in court.  The course would also prepare students for a PhD in chemical analysis, instrumentation or related disciplines.</w:t>
      </w:r>
    </w:p>
    <w:p w14:paraId="4827C23E" w14:textId="77777777" w:rsidR="00843989" w:rsidRPr="00A05D35" w:rsidRDefault="00843989" w:rsidP="00843989">
      <w:pPr>
        <w:rPr>
          <w:rFonts w:cs="Arial"/>
        </w:rPr>
      </w:pPr>
    </w:p>
    <w:p w14:paraId="7D07968C" w14:textId="0D26F85A" w:rsidR="00A92C9B" w:rsidRDefault="00843989" w:rsidP="00843989">
      <w:pPr>
        <w:rPr>
          <w:rFonts w:cs="Arial"/>
        </w:rPr>
      </w:pPr>
      <w:r w:rsidRPr="00A05D35">
        <w:rPr>
          <w:rFonts w:cs="Arial"/>
        </w:rPr>
        <w:lastRenderedPageBreak/>
        <w:t>Recent surveys indicate most of our graduates finding employment/further education less than 6 months after graduation in many of the areas mentioned above.  Examples of recent graduate employment include Materials Manger at Dubai Cables and Senior Analyst at AWRE, Aldermaston.</w:t>
      </w:r>
    </w:p>
    <w:p w14:paraId="2B12488C" w14:textId="77777777" w:rsidR="00843989" w:rsidRPr="00003008" w:rsidRDefault="00843989" w:rsidP="00843989">
      <w:pPr>
        <w:rPr>
          <w:color w:val="C00000"/>
        </w:rPr>
      </w:pPr>
    </w:p>
    <w:p w14:paraId="2D990C60" w14:textId="3ECEE093" w:rsidR="00A92C9B" w:rsidRPr="00003008" w:rsidRDefault="00A92C9B" w:rsidP="00003008">
      <w:pPr>
        <w:rPr>
          <w:b/>
          <w:bCs/>
        </w:rPr>
      </w:pPr>
      <w:r w:rsidRPr="00003008">
        <w:rPr>
          <w:b/>
          <w:bCs/>
        </w:rPr>
        <w:t>Work-based learning, including sandwich courses</w:t>
      </w:r>
      <w:r w:rsidR="00A82405" w:rsidRPr="00003008">
        <w:rPr>
          <w:b/>
          <w:bCs/>
        </w:rPr>
        <w:t xml:space="preserve"> and higher or</w:t>
      </w:r>
      <w:r w:rsidR="00AA401E" w:rsidRPr="00003008">
        <w:rPr>
          <w:b/>
          <w:bCs/>
        </w:rPr>
        <w:t xml:space="preserve"> degree apprenticeships</w:t>
      </w:r>
    </w:p>
    <w:p w14:paraId="3DEB2410" w14:textId="77777777" w:rsidR="00843989" w:rsidRDefault="00843989" w:rsidP="00843989">
      <w:bookmarkStart w:id="3" w:name="_Hlk121832418"/>
      <w:r>
        <w:t>Depending on availability, MSc projects may be taken in industry and the professional placement route offers 10-12 months vocational experience in up to 2 settings.</w:t>
      </w:r>
    </w:p>
    <w:p w14:paraId="00D33E27" w14:textId="77777777" w:rsidR="00843989" w:rsidRDefault="00843989" w:rsidP="00843989">
      <w:r>
        <w:t>While it is the responsibility of individual students to secure such placements, the Careers and Employability Service offers each student support at all stages of the application process, including writing CVs, completing application forms, participating in mock interviews, assessment centre activities and psychometric tests. The process of applying for a placement gives students the opportunity to experience a real-life, competitive job application process.</w:t>
      </w:r>
    </w:p>
    <w:p w14:paraId="43040475" w14:textId="77777777" w:rsidR="00843989" w:rsidRDefault="00843989" w:rsidP="00843989">
      <w:r>
        <w:t xml:space="preserve">The business experience period enables students to apply their learning in the real-world work environment, to reflect upon their own personal experience of working in an applied setting, to focus on aspects of this experience that they can clearly relate to theoretical concepts and to evaluate the relationship between theory and practice. Students will be assessed during and at the end of this period, normally through a portfolio. This will be marked as pass/fail. </w:t>
      </w:r>
    </w:p>
    <w:p w14:paraId="670B5533" w14:textId="0C2BCF61" w:rsidR="00A92C9B" w:rsidRPr="00003008" w:rsidRDefault="00843989" w:rsidP="00843989">
      <w:pPr>
        <w:rPr>
          <w:color w:val="C00000"/>
        </w:rPr>
      </w:pPr>
      <w:r>
        <w:t>Students who undertake work-based placements often benefit greatly from the experience, gaining real experience and work achievements.</w:t>
      </w:r>
      <w:r w:rsidR="00A82405" w:rsidRPr="00003008">
        <w:rPr>
          <w:color w:val="C00000"/>
        </w:rPr>
        <w:t xml:space="preserve"> </w:t>
      </w:r>
      <w:bookmarkEnd w:id="3"/>
    </w:p>
    <w:p w14:paraId="308DA0CA" w14:textId="3B296C38" w:rsidR="00A92C9B" w:rsidRPr="00003008" w:rsidRDefault="00A92C9B" w:rsidP="00003008">
      <w:pPr>
        <w:pStyle w:val="Heading2"/>
      </w:pPr>
      <w:bookmarkStart w:id="4" w:name="_Hlk121832565"/>
      <w:r w:rsidRPr="000765B1">
        <w:t>Other sources of information that you may wish to consult</w:t>
      </w:r>
    </w:p>
    <w:p w14:paraId="2FF696F2" w14:textId="77777777" w:rsidR="00843989" w:rsidRPr="00A05D35" w:rsidRDefault="00843989" w:rsidP="00843989">
      <w:pPr>
        <w:rPr>
          <w:rFonts w:cs="Arial"/>
          <w:b/>
        </w:rPr>
      </w:pPr>
    </w:p>
    <w:p w14:paraId="220992B0" w14:textId="77777777" w:rsidR="00843989" w:rsidRPr="00A05D35" w:rsidRDefault="00843989" w:rsidP="00843989">
      <w:pPr>
        <w:rPr>
          <w:rFonts w:cs="Arial"/>
        </w:rPr>
      </w:pPr>
      <w:r w:rsidRPr="00A05D35">
        <w:rPr>
          <w:rFonts w:cs="Arial"/>
        </w:rPr>
        <w:t>Royal Society of Chemistry – Analytical Division.</w:t>
      </w:r>
    </w:p>
    <w:p w14:paraId="644D3C6F" w14:textId="77777777" w:rsidR="00843989" w:rsidRDefault="00B15D49" w:rsidP="00843989">
      <w:pPr>
        <w:rPr>
          <w:rFonts w:cs="Arial"/>
        </w:rPr>
      </w:pPr>
      <w:hyperlink r:id="rId17" w:history="1">
        <w:r w:rsidR="00843989" w:rsidRPr="00B64E3D">
          <w:rPr>
            <w:rStyle w:val="Hyperlink"/>
            <w:rFonts w:cs="Arial"/>
          </w:rPr>
          <w:t>http://www.rsc.org/Membership/Networking/InterestGroups/Analytical/</w:t>
        </w:r>
      </w:hyperlink>
    </w:p>
    <w:p w14:paraId="021447A5" w14:textId="77777777" w:rsidR="00843989" w:rsidRPr="00A05D35" w:rsidRDefault="00843989" w:rsidP="00843989">
      <w:pPr>
        <w:rPr>
          <w:rFonts w:cs="Arial"/>
        </w:rPr>
      </w:pPr>
    </w:p>
    <w:p w14:paraId="5F0D25D5" w14:textId="77777777" w:rsidR="00843989" w:rsidRPr="00A05D35" w:rsidRDefault="00843989" w:rsidP="00843989">
      <w:pPr>
        <w:rPr>
          <w:rFonts w:cs="Arial"/>
          <w:i/>
        </w:rPr>
      </w:pPr>
      <w:r w:rsidRPr="00A05D35">
        <w:rPr>
          <w:rFonts w:cs="Arial"/>
          <w:i/>
        </w:rPr>
        <w:t>Chemical Industries Association</w:t>
      </w:r>
    </w:p>
    <w:p w14:paraId="1671529F" w14:textId="77777777" w:rsidR="00843989" w:rsidRDefault="00B15D49" w:rsidP="00843989">
      <w:pPr>
        <w:rPr>
          <w:rFonts w:cs="Arial"/>
          <w:i/>
        </w:rPr>
      </w:pPr>
      <w:hyperlink r:id="rId18" w:history="1">
        <w:r w:rsidR="00843989" w:rsidRPr="00B64E3D">
          <w:rPr>
            <w:rStyle w:val="Hyperlink"/>
            <w:rFonts w:cs="Arial"/>
            <w:i/>
          </w:rPr>
          <w:t>http://www.cia.org.uk/</w:t>
        </w:r>
      </w:hyperlink>
    </w:p>
    <w:p w14:paraId="147B5A02" w14:textId="77777777" w:rsidR="00843989" w:rsidRPr="00A05D35" w:rsidRDefault="00843989" w:rsidP="00843989">
      <w:pPr>
        <w:rPr>
          <w:rFonts w:cs="Arial"/>
          <w:i/>
        </w:rPr>
      </w:pPr>
    </w:p>
    <w:p w14:paraId="5B38B3B3" w14:textId="77777777" w:rsidR="00843989" w:rsidRDefault="00843989" w:rsidP="00843989">
      <w:pPr>
        <w:rPr>
          <w:rFonts w:cs="Arial"/>
          <w:i/>
        </w:rPr>
      </w:pPr>
      <w:r w:rsidRPr="00A05D35">
        <w:rPr>
          <w:rFonts w:cs="Arial"/>
          <w:i/>
        </w:rPr>
        <w:t>QAA benchmark for Chemistry:</w:t>
      </w:r>
    </w:p>
    <w:p w14:paraId="2952C3FA" w14:textId="0EDEB7E7" w:rsidR="00843989" w:rsidRDefault="00B15D49" w:rsidP="00843989">
      <w:pPr>
        <w:rPr>
          <w:rFonts w:cs="Arial"/>
          <w:i/>
        </w:rPr>
      </w:pPr>
      <w:hyperlink r:id="rId19" w:history="1">
        <w:r w:rsidR="00843989" w:rsidRPr="00037E6D">
          <w:rPr>
            <w:rStyle w:val="Hyperlink"/>
          </w:rPr>
          <w:t>https://www.qaa.ac.uk/the-quality-code/subject-benchmark-statements/chemistry</w:t>
        </w:r>
      </w:hyperlink>
      <w:r w:rsidR="00843989">
        <w:t xml:space="preserve"> </w:t>
      </w:r>
    </w:p>
    <w:p w14:paraId="67352183" w14:textId="77777777" w:rsidR="00843989" w:rsidRDefault="00843989" w:rsidP="00843989">
      <w:pPr>
        <w:rPr>
          <w:rFonts w:cs="Arial"/>
        </w:rPr>
      </w:pPr>
    </w:p>
    <w:p w14:paraId="7C539AAB" w14:textId="77777777" w:rsidR="00843989" w:rsidRPr="00A835EA" w:rsidRDefault="00843989" w:rsidP="00843989">
      <w:pPr>
        <w:rPr>
          <w:rFonts w:cs="Arial"/>
        </w:rPr>
      </w:pPr>
      <w:r w:rsidRPr="00A835EA">
        <w:rPr>
          <w:rFonts w:cs="Arial"/>
        </w:rPr>
        <w:t>Kingston University website</w:t>
      </w:r>
    </w:p>
    <w:p w14:paraId="6F1C5A55" w14:textId="2E618A88" w:rsidR="00A92C9B" w:rsidRPr="00003008" w:rsidRDefault="00B15D49" w:rsidP="00843989">
      <w:pPr>
        <w:rPr>
          <w:color w:val="C00000"/>
        </w:rPr>
      </w:pPr>
      <w:hyperlink r:id="rId20" w:history="1">
        <w:r w:rsidR="00843989" w:rsidRPr="00B64E3D">
          <w:rPr>
            <w:rStyle w:val="Hyperlink"/>
            <w:rFonts w:cs="Arial"/>
          </w:rPr>
          <w:t>http://www.kingston.ac.uk/postgraduate-course/analytical-chemistry-msc/</w:t>
        </w:r>
      </w:hyperlink>
    </w:p>
    <w:p w14:paraId="160437A0" w14:textId="2700D6C0" w:rsidR="00A92C9B" w:rsidRPr="00003008" w:rsidRDefault="00A92C9B" w:rsidP="00003008">
      <w:pPr>
        <w:pStyle w:val="Heading2"/>
        <w:rPr>
          <w:sz w:val="22"/>
          <w:szCs w:val="22"/>
        </w:rPr>
      </w:pPr>
      <w:r w:rsidRPr="000765B1">
        <w:t>Development of Course Learning Outcomes in Modules</w:t>
      </w:r>
    </w:p>
    <w:p w14:paraId="306DDDD7" w14:textId="77777777" w:rsidR="00843989" w:rsidRPr="00A05D35" w:rsidRDefault="00843989" w:rsidP="00843989">
      <w:pPr>
        <w:rPr>
          <w:rFonts w:cs="Arial"/>
        </w:rPr>
      </w:pPr>
      <w:r w:rsidRPr="00A05D35">
        <w:rPr>
          <w:rFonts w:cs="Arial"/>
        </w:rPr>
        <w:t>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Include both core and option modules.</w:t>
      </w:r>
      <w:bookmarkEnd w:id="4"/>
    </w:p>
    <w:p w14:paraId="01E43EA0" w14:textId="77777777" w:rsidR="00843989" w:rsidRPr="00A05D35" w:rsidRDefault="00843989" w:rsidP="00843989">
      <w:pPr>
        <w:rPr>
          <w:rFonts w:cs="Arial"/>
          <w:color w:val="FF0000"/>
        </w:rPr>
      </w:pPr>
    </w:p>
    <w:p w14:paraId="2C433879" w14:textId="77777777" w:rsidR="00843989" w:rsidRPr="00A05D35" w:rsidRDefault="00843989" w:rsidP="00843989">
      <w:pPr>
        <w:tabs>
          <w:tab w:val="left" w:pos="426"/>
        </w:tabs>
        <w:rPr>
          <w:rFonts w:cs="Arial"/>
          <w:b/>
        </w:rPr>
      </w:pPr>
    </w:p>
    <w:tbl>
      <w:tblPr>
        <w:tblW w:w="0" w:type="auto"/>
        <w:tblLayout w:type="fixed"/>
        <w:tblLook w:val="04A0" w:firstRow="1" w:lastRow="0" w:firstColumn="1" w:lastColumn="0" w:noHBand="0" w:noVBand="1"/>
      </w:tblPr>
      <w:tblGrid>
        <w:gridCol w:w="534"/>
        <w:gridCol w:w="2976"/>
        <w:gridCol w:w="567"/>
        <w:gridCol w:w="562"/>
        <w:gridCol w:w="563"/>
        <w:gridCol w:w="562"/>
        <w:gridCol w:w="566"/>
        <w:gridCol w:w="566"/>
        <w:gridCol w:w="583"/>
        <w:gridCol w:w="703"/>
      </w:tblGrid>
      <w:tr w:rsidR="00843989" w:rsidRPr="00A05D35" w14:paraId="6A7C10D7" w14:textId="77777777" w:rsidTr="00F33DE9">
        <w:trPr>
          <w:gridAfter w:val="7"/>
          <w:wAfter w:w="4105" w:type="dxa"/>
          <w:cantSplit/>
          <w:trHeight w:val="352"/>
        </w:trPr>
        <w:tc>
          <w:tcPr>
            <w:tcW w:w="534" w:type="dxa"/>
          </w:tcPr>
          <w:p w14:paraId="29DA4437" w14:textId="77777777" w:rsidR="00843989" w:rsidRPr="00A05D35" w:rsidRDefault="00843989" w:rsidP="00F33DE9">
            <w:pPr>
              <w:rPr>
                <w:rFonts w:cs="Arial"/>
                <w:b/>
                <w:sz w:val="20"/>
                <w:szCs w:val="20"/>
              </w:rPr>
            </w:pPr>
          </w:p>
        </w:tc>
        <w:tc>
          <w:tcPr>
            <w:tcW w:w="2976" w:type="dxa"/>
            <w:tcBorders>
              <w:bottom w:val="single" w:sz="4" w:space="0" w:color="auto"/>
            </w:tcBorders>
          </w:tcPr>
          <w:p w14:paraId="3577BCAF" w14:textId="77777777" w:rsidR="00843989" w:rsidRPr="00A05D35" w:rsidRDefault="00843989" w:rsidP="00F33DE9">
            <w:pPr>
              <w:rPr>
                <w:rFonts w:cs="Arial"/>
                <w:b/>
                <w:sz w:val="20"/>
                <w:szCs w:val="20"/>
              </w:rPr>
            </w:pPr>
          </w:p>
        </w:tc>
        <w:tc>
          <w:tcPr>
            <w:tcW w:w="567" w:type="dxa"/>
            <w:tcBorders>
              <w:left w:val="nil"/>
              <w:bottom w:val="single" w:sz="4" w:space="0" w:color="auto"/>
              <w:right w:val="single" w:sz="4" w:space="0" w:color="auto"/>
            </w:tcBorders>
          </w:tcPr>
          <w:p w14:paraId="4D8E6316" w14:textId="77777777" w:rsidR="00843989" w:rsidRPr="00A05D35" w:rsidRDefault="00843989" w:rsidP="00F33DE9">
            <w:pPr>
              <w:rPr>
                <w:rFonts w:cs="Arial"/>
                <w:b/>
                <w:sz w:val="20"/>
                <w:szCs w:val="20"/>
              </w:rPr>
            </w:pPr>
          </w:p>
        </w:tc>
      </w:tr>
      <w:tr w:rsidR="00843989" w:rsidRPr="00A05D35" w14:paraId="39187696" w14:textId="77777777" w:rsidTr="00F33DE9">
        <w:trPr>
          <w:cantSplit/>
          <w:trHeight w:val="1278"/>
        </w:trPr>
        <w:tc>
          <w:tcPr>
            <w:tcW w:w="534" w:type="dxa"/>
            <w:tcBorders>
              <w:bottom w:val="single" w:sz="4" w:space="0" w:color="auto"/>
              <w:right w:val="single" w:sz="4" w:space="0" w:color="auto"/>
            </w:tcBorders>
          </w:tcPr>
          <w:p w14:paraId="349EFDBE" w14:textId="77777777" w:rsidR="00843989" w:rsidRPr="00A05D35" w:rsidRDefault="00843989" w:rsidP="00F33DE9">
            <w:pPr>
              <w:rPr>
                <w:rFonts w:cs="Arial"/>
                <w:b/>
                <w:sz w:val="20"/>
                <w:szCs w:val="20"/>
              </w:rPr>
            </w:pPr>
          </w:p>
        </w:tc>
        <w:tc>
          <w:tcPr>
            <w:tcW w:w="2976" w:type="dxa"/>
            <w:tcBorders>
              <w:top w:val="single" w:sz="4" w:space="0" w:color="auto"/>
              <w:left w:val="single" w:sz="4" w:space="0" w:color="auto"/>
              <w:bottom w:val="single" w:sz="4" w:space="0" w:color="auto"/>
              <w:right w:val="single" w:sz="4" w:space="0" w:color="auto"/>
            </w:tcBorders>
            <w:shd w:val="clear" w:color="auto" w:fill="DBE5F1"/>
            <w:vAlign w:val="center"/>
          </w:tcPr>
          <w:p w14:paraId="5279429B" w14:textId="77777777" w:rsidR="00843989" w:rsidRPr="00A05D35" w:rsidRDefault="00843989" w:rsidP="00F33DE9">
            <w:pPr>
              <w:rPr>
                <w:rFonts w:cs="Arial"/>
                <w:b/>
                <w:sz w:val="20"/>
                <w:szCs w:val="20"/>
              </w:rPr>
            </w:pPr>
            <w:r w:rsidRPr="00A05D35">
              <w:rPr>
                <w:rFonts w:cs="Arial"/>
                <w:b/>
                <w:sz w:val="20"/>
                <w:szCs w:val="20"/>
              </w:rPr>
              <w:t>Module Code</w:t>
            </w:r>
          </w:p>
        </w:tc>
        <w:tc>
          <w:tcPr>
            <w:tcW w:w="567" w:type="dxa"/>
            <w:tcBorders>
              <w:top w:val="single" w:sz="4" w:space="0" w:color="auto"/>
              <w:left w:val="single" w:sz="4" w:space="0" w:color="auto"/>
              <w:bottom w:val="single" w:sz="4" w:space="0" w:color="auto"/>
              <w:right w:val="single" w:sz="4" w:space="0" w:color="auto"/>
            </w:tcBorders>
          </w:tcPr>
          <w:p w14:paraId="10FD1352" w14:textId="77777777" w:rsidR="00843989" w:rsidRPr="00A05D35" w:rsidRDefault="00843989" w:rsidP="00F33DE9">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extDirection w:val="btLr"/>
          </w:tcPr>
          <w:p w14:paraId="57DAF08D" w14:textId="77777777" w:rsidR="00843989" w:rsidRPr="00A05D35" w:rsidRDefault="00843989" w:rsidP="00F33DE9">
            <w:pPr>
              <w:ind w:left="113" w:right="113"/>
              <w:rPr>
                <w:rFonts w:cs="Arial"/>
                <w:sz w:val="20"/>
                <w:szCs w:val="20"/>
              </w:rPr>
            </w:pPr>
            <w:r w:rsidRPr="00A05D35">
              <w:rPr>
                <w:rFonts w:cs="Arial"/>
                <w:sz w:val="20"/>
                <w:szCs w:val="20"/>
              </w:rPr>
              <w:t>CH7010</w:t>
            </w:r>
          </w:p>
        </w:tc>
        <w:tc>
          <w:tcPr>
            <w:tcW w:w="563" w:type="dxa"/>
            <w:tcBorders>
              <w:top w:val="single" w:sz="4" w:space="0" w:color="auto"/>
              <w:left w:val="single" w:sz="4" w:space="0" w:color="auto"/>
              <w:bottom w:val="single" w:sz="4" w:space="0" w:color="auto"/>
              <w:right w:val="single" w:sz="4" w:space="0" w:color="auto"/>
            </w:tcBorders>
            <w:textDirection w:val="btLr"/>
          </w:tcPr>
          <w:p w14:paraId="054B412B" w14:textId="77777777" w:rsidR="00843989" w:rsidRPr="00A05D35" w:rsidRDefault="00843989" w:rsidP="00F33DE9">
            <w:pPr>
              <w:ind w:left="113" w:right="113"/>
              <w:rPr>
                <w:rFonts w:cs="Arial"/>
                <w:sz w:val="20"/>
                <w:szCs w:val="20"/>
              </w:rPr>
            </w:pPr>
            <w:r w:rsidRPr="00A05D35">
              <w:rPr>
                <w:rFonts w:cs="Arial"/>
                <w:sz w:val="20"/>
                <w:szCs w:val="20"/>
              </w:rPr>
              <w:t>CH7020</w:t>
            </w:r>
          </w:p>
        </w:tc>
        <w:tc>
          <w:tcPr>
            <w:tcW w:w="562" w:type="dxa"/>
            <w:tcBorders>
              <w:top w:val="single" w:sz="4" w:space="0" w:color="auto"/>
              <w:left w:val="single" w:sz="4" w:space="0" w:color="auto"/>
              <w:bottom w:val="single" w:sz="4" w:space="0" w:color="auto"/>
              <w:right w:val="single" w:sz="4" w:space="0" w:color="auto"/>
            </w:tcBorders>
            <w:textDirection w:val="btLr"/>
          </w:tcPr>
          <w:p w14:paraId="330FD056" w14:textId="77777777" w:rsidR="00843989" w:rsidRPr="00A05D35" w:rsidRDefault="00843989" w:rsidP="00F33DE9">
            <w:pPr>
              <w:ind w:left="113" w:right="113"/>
              <w:rPr>
                <w:rFonts w:cs="Arial"/>
                <w:sz w:val="20"/>
                <w:szCs w:val="20"/>
              </w:rPr>
            </w:pPr>
            <w:r w:rsidRPr="00A05D35">
              <w:rPr>
                <w:rFonts w:cs="Arial"/>
                <w:sz w:val="20"/>
                <w:szCs w:val="20"/>
              </w:rPr>
              <w:t>CH7030</w:t>
            </w:r>
          </w:p>
        </w:tc>
        <w:tc>
          <w:tcPr>
            <w:tcW w:w="566" w:type="dxa"/>
            <w:tcBorders>
              <w:top w:val="single" w:sz="4" w:space="0" w:color="auto"/>
              <w:left w:val="single" w:sz="4" w:space="0" w:color="auto"/>
              <w:bottom w:val="single" w:sz="4" w:space="0" w:color="auto"/>
              <w:right w:val="single" w:sz="4" w:space="0" w:color="auto"/>
            </w:tcBorders>
            <w:textDirection w:val="btLr"/>
          </w:tcPr>
          <w:p w14:paraId="00B83230" w14:textId="77777777" w:rsidR="00843989" w:rsidRPr="00A05D35" w:rsidRDefault="00843989" w:rsidP="00F33DE9">
            <w:pPr>
              <w:ind w:left="113" w:right="113"/>
              <w:rPr>
                <w:rFonts w:cs="Arial"/>
                <w:sz w:val="20"/>
                <w:szCs w:val="20"/>
              </w:rPr>
            </w:pPr>
            <w:r w:rsidRPr="00A05D35">
              <w:rPr>
                <w:rFonts w:cs="Arial"/>
                <w:sz w:val="20"/>
                <w:szCs w:val="20"/>
              </w:rPr>
              <w:t>CH7040</w:t>
            </w:r>
          </w:p>
        </w:tc>
        <w:tc>
          <w:tcPr>
            <w:tcW w:w="566" w:type="dxa"/>
            <w:tcBorders>
              <w:top w:val="single" w:sz="4" w:space="0" w:color="auto"/>
              <w:left w:val="single" w:sz="4" w:space="0" w:color="auto"/>
              <w:bottom w:val="single" w:sz="4" w:space="0" w:color="auto"/>
              <w:right w:val="single" w:sz="4" w:space="0" w:color="auto"/>
            </w:tcBorders>
            <w:textDirection w:val="btLr"/>
          </w:tcPr>
          <w:p w14:paraId="3569FEBB" w14:textId="77777777" w:rsidR="00843989" w:rsidRPr="00A05D35" w:rsidRDefault="00843989" w:rsidP="00F33DE9">
            <w:pPr>
              <w:ind w:left="113" w:right="113"/>
              <w:rPr>
                <w:rFonts w:cs="Arial"/>
                <w:sz w:val="20"/>
                <w:szCs w:val="20"/>
              </w:rPr>
            </w:pPr>
            <w:r w:rsidRPr="00A05D35">
              <w:rPr>
                <w:rFonts w:cs="Arial"/>
                <w:sz w:val="20"/>
                <w:szCs w:val="20"/>
              </w:rPr>
              <w:t>CH7100</w:t>
            </w:r>
          </w:p>
        </w:tc>
        <w:tc>
          <w:tcPr>
            <w:tcW w:w="583" w:type="dxa"/>
            <w:tcBorders>
              <w:top w:val="single" w:sz="4" w:space="0" w:color="auto"/>
              <w:left w:val="single" w:sz="4" w:space="0" w:color="auto"/>
              <w:bottom w:val="single" w:sz="4" w:space="0" w:color="auto"/>
              <w:right w:val="single" w:sz="4" w:space="0" w:color="auto"/>
            </w:tcBorders>
            <w:textDirection w:val="btLr"/>
          </w:tcPr>
          <w:p w14:paraId="3E5E149E" w14:textId="77777777" w:rsidR="00843989" w:rsidRPr="00A05D35" w:rsidRDefault="00843989" w:rsidP="00F33DE9">
            <w:pPr>
              <w:ind w:left="113" w:right="113"/>
              <w:rPr>
                <w:rFonts w:cs="Arial"/>
                <w:sz w:val="20"/>
                <w:szCs w:val="20"/>
                <w:vertAlign w:val="superscript"/>
              </w:rPr>
            </w:pPr>
            <w:r>
              <w:rPr>
                <w:rFonts w:cs="Arial"/>
                <w:sz w:val="20"/>
                <w:szCs w:val="20"/>
              </w:rPr>
              <w:t>CH7900</w:t>
            </w:r>
          </w:p>
        </w:tc>
        <w:tc>
          <w:tcPr>
            <w:tcW w:w="703" w:type="dxa"/>
            <w:tcBorders>
              <w:top w:val="single" w:sz="4" w:space="0" w:color="auto"/>
              <w:bottom w:val="single" w:sz="4" w:space="0" w:color="auto"/>
              <w:right w:val="single" w:sz="4" w:space="0" w:color="auto"/>
            </w:tcBorders>
            <w:shd w:val="clear" w:color="auto" w:fill="auto"/>
            <w:textDirection w:val="btLr"/>
          </w:tcPr>
          <w:p w14:paraId="3A49B7AF" w14:textId="77777777" w:rsidR="00843989" w:rsidRPr="00A05D35" w:rsidRDefault="00843989" w:rsidP="00F33DE9">
            <w:pPr>
              <w:ind w:left="113" w:right="113"/>
              <w:rPr>
                <w:rFonts w:cs="Arial"/>
                <w:sz w:val="20"/>
                <w:szCs w:val="20"/>
                <w:vertAlign w:val="superscript"/>
              </w:rPr>
            </w:pPr>
          </w:p>
        </w:tc>
      </w:tr>
      <w:tr w:rsidR="00843989" w:rsidRPr="00A05D35" w14:paraId="088BE974" w14:textId="77777777" w:rsidTr="00F33DE9">
        <w:tc>
          <w:tcPr>
            <w:tcW w:w="534" w:type="dxa"/>
            <w:vMerge w:val="restart"/>
            <w:tcBorders>
              <w:top w:val="single" w:sz="4" w:space="0" w:color="auto"/>
              <w:left w:val="single" w:sz="4" w:space="0" w:color="auto"/>
              <w:right w:val="single" w:sz="4" w:space="0" w:color="auto"/>
            </w:tcBorders>
            <w:shd w:val="clear" w:color="auto" w:fill="DBE5F1"/>
            <w:textDirection w:val="btLr"/>
            <w:vAlign w:val="center"/>
          </w:tcPr>
          <w:p w14:paraId="7A8A334D" w14:textId="77777777" w:rsidR="00843989" w:rsidRPr="00A05D35" w:rsidRDefault="00843989" w:rsidP="00F33DE9">
            <w:pPr>
              <w:ind w:left="113" w:right="113"/>
              <w:jc w:val="center"/>
              <w:rPr>
                <w:rFonts w:cs="Arial"/>
                <w:sz w:val="20"/>
                <w:szCs w:val="20"/>
              </w:rPr>
            </w:pPr>
            <w:r w:rsidRPr="00A05D35">
              <w:rPr>
                <w:rFonts w:cs="Arial"/>
                <w:b/>
                <w:sz w:val="20"/>
                <w:szCs w:val="20"/>
              </w:rPr>
              <w:t>Programme Learning Outcomes</w:t>
            </w:r>
          </w:p>
        </w:tc>
        <w:tc>
          <w:tcPr>
            <w:tcW w:w="2976" w:type="dxa"/>
            <w:vMerge w:val="restart"/>
            <w:tcBorders>
              <w:top w:val="single" w:sz="4" w:space="0" w:color="auto"/>
              <w:left w:val="single" w:sz="4" w:space="0" w:color="auto"/>
              <w:bottom w:val="single" w:sz="4" w:space="0" w:color="auto"/>
              <w:right w:val="single" w:sz="4" w:space="0" w:color="auto"/>
            </w:tcBorders>
          </w:tcPr>
          <w:p w14:paraId="22DF16DF" w14:textId="77777777" w:rsidR="00843989" w:rsidRPr="00A05D35" w:rsidRDefault="00843989" w:rsidP="00F33DE9">
            <w:pPr>
              <w:rPr>
                <w:rFonts w:cs="Arial"/>
                <w:b/>
                <w:sz w:val="20"/>
                <w:szCs w:val="20"/>
              </w:rPr>
            </w:pPr>
            <w:r w:rsidRPr="00A05D35">
              <w:rPr>
                <w:rFonts w:cs="Arial"/>
                <w:b/>
                <w:sz w:val="20"/>
                <w:szCs w:val="20"/>
              </w:rPr>
              <w:t>Knowledge &amp; Understanding</w:t>
            </w:r>
          </w:p>
        </w:tc>
        <w:tc>
          <w:tcPr>
            <w:tcW w:w="567" w:type="dxa"/>
            <w:tcBorders>
              <w:top w:val="single" w:sz="4" w:space="0" w:color="auto"/>
              <w:left w:val="single" w:sz="4" w:space="0" w:color="auto"/>
              <w:bottom w:val="single" w:sz="4" w:space="0" w:color="auto"/>
              <w:right w:val="single" w:sz="4" w:space="0" w:color="auto"/>
            </w:tcBorders>
          </w:tcPr>
          <w:p w14:paraId="637D3344" w14:textId="77777777" w:rsidR="00843989" w:rsidRPr="00A05D35" w:rsidRDefault="00843989" w:rsidP="00F33DE9">
            <w:pPr>
              <w:rPr>
                <w:rFonts w:cs="Arial"/>
                <w:sz w:val="20"/>
                <w:szCs w:val="20"/>
              </w:rPr>
            </w:pPr>
            <w:r w:rsidRPr="00A05D35">
              <w:rPr>
                <w:rFonts w:cs="Arial"/>
                <w:sz w:val="20"/>
                <w:szCs w:val="20"/>
              </w:rPr>
              <w:t>A1</w:t>
            </w:r>
          </w:p>
        </w:tc>
        <w:tc>
          <w:tcPr>
            <w:tcW w:w="562" w:type="dxa"/>
            <w:tcBorders>
              <w:top w:val="single" w:sz="4" w:space="0" w:color="auto"/>
              <w:left w:val="single" w:sz="4" w:space="0" w:color="auto"/>
              <w:bottom w:val="single" w:sz="4" w:space="0" w:color="auto"/>
              <w:right w:val="single" w:sz="4" w:space="0" w:color="auto"/>
            </w:tcBorders>
          </w:tcPr>
          <w:p w14:paraId="552491C4" w14:textId="77777777" w:rsidR="00843989" w:rsidRPr="00A05D35" w:rsidRDefault="00843989" w:rsidP="00F33DE9">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76F8F2C7" w14:textId="77777777" w:rsidR="00843989" w:rsidRPr="00A05D35" w:rsidRDefault="00843989" w:rsidP="00F33DE9">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4786AFAF"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50E9BED" w14:textId="77777777" w:rsidR="00843989" w:rsidRPr="00A05D35" w:rsidRDefault="00843989" w:rsidP="00F33DE9">
            <w:pPr>
              <w:rPr>
                <w:rFonts w:cs="Arial"/>
                <w:sz w:val="20"/>
                <w:szCs w:val="20"/>
              </w:rPr>
            </w:pPr>
            <w:r>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6C809448" w14:textId="77777777" w:rsidR="00843989" w:rsidRPr="00A05D35" w:rsidRDefault="00843989" w:rsidP="00F33DE9">
            <w:pPr>
              <w:rPr>
                <w:rFonts w:cs="Arial"/>
                <w:sz w:val="20"/>
                <w:szCs w:val="20"/>
              </w:rPr>
            </w:pPr>
          </w:p>
        </w:tc>
        <w:tc>
          <w:tcPr>
            <w:tcW w:w="583" w:type="dxa"/>
            <w:tcBorders>
              <w:top w:val="single" w:sz="4" w:space="0" w:color="auto"/>
              <w:left w:val="single" w:sz="4" w:space="0" w:color="auto"/>
              <w:bottom w:val="single" w:sz="4" w:space="0" w:color="auto"/>
              <w:right w:val="single" w:sz="4" w:space="0" w:color="auto"/>
            </w:tcBorders>
          </w:tcPr>
          <w:p w14:paraId="1BC58F69"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051B6F5D" w14:textId="77777777" w:rsidR="00843989" w:rsidRPr="00A05D35" w:rsidRDefault="00843989" w:rsidP="00F33DE9">
            <w:pPr>
              <w:rPr>
                <w:rFonts w:cs="Arial"/>
                <w:sz w:val="20"/>
                <w:szCs w:val="20"/>
              </w:rPr>
            </w:pPr>
          </w:p>
        </w:tc>
      </w:tr>
      <w:tr w:rsidR="00843989" w:rsidRPr="00A05D35" w14:paraId="74EACE3F" w14:textId="77777777" w:rsidTr="00F33DE9">
        <w:tc>
          <w:tcPr>
            <w:tcW w:w="534" w:type="dxa"/>
            <w:vMerge/>
            <w:tcBorders>
              <w:top w:val="single" w:sz="4" w:space="0" w:color="auto"/>
              <w:left w:val="single" w:sz="4" w:space="0" w:color="auto"/>
              <w:right w:val="single" w:sz="4" w:space="0" w:color="auto"/>
            </w:tcBorders>
            <w:shd w:val="clear" w:color="auto" w:fill="DBE5F1"/>
          </w:tcPr>
          <w:p w14:paraId="7A87B020"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427CA32D"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28CD063" w14:textId="77777777" w:rsidR="00843989" w:rsidRPr="00A05D35" w:rsidRDefault="00843989" w:rsidP="00F33DE9">
            <w:pPr>
              <w:rPr>
                <w:rFonts w:cs="Arial"/>
                <w:sz w:val="20"/>
                <w:szCs w:val="20"/>
              </w:rPr>
            </w:pPr>
            <w:r w:rsidRPr="00A05D35">
              <w:rPr>
                <w:rFonts w:cs="Arial"/>
                <w:sz w:val="20"/>
                <w:szCs w:val="20"/>
              </w:rPr>
              <w:t>A2</w:t>
            </w:r>
          </w:p>
        </w:tc>
        <w:tc>
          <w:tcPr>
            <w:tcW w:w="562" w:type="dxa"/>
            <w:tcBorders>
              <w:top w:val="single" w:sz="4" w:space="0" w:color="auto"/>
              <w:left w:val="single" w:sz="4" w:space="0" w:color="auto"/>
              <w:bottom w:val="single" w:sz="4" w:space="0" w:color="auto"/>
              <w:right w:val="single" w:sz="4" w:space="0" w:color="auto"/>
            </w:tcBorders>
          </w:tcPr>
          <w:p w14:paraId="2F23340B" w14:textId="77777777" w:rsidR="00843989" w:rsidRPr="00A05D35" w:rsidRDefault="00843989" w:rsidP="00F33DE9">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749047CF" w14:textId="77777777" w:rsidR="00843989" w:rsidRPr="00A05D35" w:rsidRDefault="00843989" w:rsidP="00F33DE9">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5E1FCAC8"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04B33ACB" w14:textId="77777777" w:rsidR="00843989" w:rsidRPr="00A05D35" w:rsidRDefault="00843989" w:rsidP="00F33DE9">
            <w:pPr>
              <w:rPr>
                <w:rFonts w:cs="Arial"/>
                <w:sz w:val="20"/>
                <w:szCs w:val="20"/>
              </w:rPr>
            </w:pPr>
            <w:r>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6AE332F1" w14:textId="77777777" w:rsidR="00843989" w:rsidRPr="00A05D35" w:rsidRDefault="00843989" w:rsidP="00F33DE9">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29264668" w14:textId="77777777" w:rsidR="00843989" w:rsidRPr="00A05D35" w:rsidRDefault="00843989" w:rsidP="00F33DE9">
            <w:pPr>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3C67CB30" w14:textId="77777777" w:rsidR="00843989" w:rsidRPr="00A05D35" w:rsidRDefault="00843989" w:rsidP="00F33DE9">
            <w:pPr>
              <w:rPr>
                <w:rFonts w:cs="Arial"/>
                <w:sz w:val="20"/>
                <w:szCs w:val="20"/>
              </w:rPr>
            </w:pPr>
          </w:p>
        </w:tc>
      </w:tr>
      <w:tr w:rsidR="00843989" w:rsidRPr="00A05D35" w14:paraId="5A45C6FA" w14:textId="77777777" w:rsidTr="00F33DE9">
        <w:tc>
          <w:tcPr>
            <w:tcW w:w="534" w:type="dxa"/>
            <w:vMerge/>
            <w:tcBorders>
              <w:top w:val="single" w:sz="4" w:space="0" w:color="auto"/>
              <w:left w:val="single" w:sz="4" w:space="0" w:color="auto"/>
              <w:right w:val="single" w:sz="4" w:space="0" w:color="auto"/>
            </w:tcBorders>
            <w:shd w:val="clear" w:color="auto" w:fill="DBE5F1"/>
          </w:tcPr>
          <w:p w14:paraId="6EF7309C"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C10B5E7"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81F21AE" w14:textId="77777777" w:rsidR="00843989" w:rsidRPr="00A05D35" w:rsidRDefault="00843989" w:rsidP="00F33DE9">
            <w:pPr>
              <w:rPr>
                <w:rFonts w:cs="Arial"/>
                <w:sz w:val="20"/>
                <w:szCs w:val="20"/>
              </w:rPr>
            </w:pPr>
            <w:r w:rsidRPr="00A05D35">
              <w:rPr>
                <w:rFonts w:cs="Arial"/>
                <w:sz w:val="20"/>
                <w:szCs w:val="20"/>
              </w:rPr>
              <w:t>A3</w:t>
            </w:r>
          </w:p>
        </w:tc>
        <w:tc>
          <w:tcPr>
            <w:tcW w:w="562" w:type="dxa"/>
            <w:tcBorders>
              <w:top w:val="single" w:sz="4" w:space="0" w:color="auto"/>
              <w:left w:val="single" w:sz="4" w:space="0" w:color="auto"/>
              <w:bottom w:val="single" w:sz="4" w:space="0" w:color="auto"/>
              <w:right w:val="single" w:sz="4" w:space="0" w:color="auto"/>
            </w:tcBorders>
          </w:tcPr>
          <w:p w14:paraId="6D5BE3FA" w14:textId="77777777" w:rsidR="00843989" w:rsidRPr="00A05D35" w:rsidRDefault="00843989" w:rsidP="00F33DE9">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7945F0DE" w14:textId="77777777" w:rsidR="00843989" w:rsidRPr="00A05D35" w:rsidRDefault="00843989" w:rsidP="00F33DE9">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0B366904"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1677560" w14:textId="77777777" w:rsidR="00843989" w:rsidRPr="00A05D35" w:rsidRDefault="00843989" w:rsidP="00F33DE9">
            <w:pPr>
              <w:rPr>
                <w:rFonts w:cs="Arial"/>
                <w:sz w:val="20"/>
                <w:szCs w:val="20"/>
              </w:rPr>
            </w:pPr>
            <w:r>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390EC32F" w14:textId="77777777" w:rsidR="00843989" w:rsidRPr="00A05D35" w:rsidRDefault="00843989" w:rsidP="00F33DE9">
            <w:pPr>
              <w:rPr>
                <w:rFonts w:cs="Arial"/>
                <w:sz w:val="20"/>
                <w:szCs w:val="20"/>
              </w:rPr>
            </w:pPr>
          </w:p>
        </w:tc>
        <w:tc>
          <w:tcPr>
            <w:tcW w:w="583" w:type="dxa"/>
            <w:tcBorders>
              <w:top w:val="single" w:sz="4" w:space="0" w:color="auto"/>
              <w:left w:val="single" w:sz="4" w:space="0" w:color="auto"/>
              <w:bottom w:val="single" w:sz="4" w:space="0" w:color="auto"/>
              <w:right w:val="single" w:sz="4" w:space="0" w:color="auto"/>
            </w:tcBorders>
          </w:tcPr>
          <w:p w14:paraId="0662BDB7" w14:textId="77777777" w:rsidR="00843989" w:rsidRPr="00A05D35" w:rsidRDefault="00843989" w:rsidP="00F33DE9">
            <w:pPr>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1514CE94" w14:textId="77777777" w:rsidR="00843989" w:rsidRPr="00A05D35" w:rsidRDefault="00843989" w:rsidP="00F33DE9">
            <w:pPr>
              <w:rPr>
                <w:rFonts w:cs="Arial"/>
                <w:sz w:val="20"/>
                <w:szCs w:val="20"/>
              </w:rPr>
            </w:pPr>
          </w:p>
        </w:tc>
      </w:tr>
      <w:tr w:rsidR="00843989" w:rsidRPr="00A05D35" w14:paraId="27913DF1" w14:textId="77777777" w:rsidTr="00F33DE9">
        <w:tc>
          <w:tcPr>
            <w:tcW w:w="534" w:type="dxa"/>
            <w:vMerge/>
            <w:tcBorders>
              <w:top w:val="single" w:sz="4" w:space="0" w:color="auto"/>
              <w:left w:val="single" w:sz="4" w:space="0" w:color="auto"/>
              <w:right w:val="single" w:sz="4" w:space="0" w:color="auto"/>
            </w:tcBorders>
            <w:shd w:val="clear" w:color="auto" w:fill="DBE5F1"/>
          </w:tcPr>
          <w:p w14:paraId="41EF3C09"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1DF0F99"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5660A65" w14:textId="77777777" w:rsidR="00843989" w:rsidRPr="00A05D35" w:rsidRDefault="00843989" w:rsidP="00F33DE9">
            <w:pPr>
              <w:rPr>
                <w:rFonts w:cs="Arial"/>
                <w:sz w:val="20"/>
                <w:szCs w:val="20"/>
              </w:rPr>
            </w:pPr>
            <w:r w:rsidRPr="00A05D35">
              <w:rPr>
                <w:rFonts w:cs="Arial"/>
                <w:sz w:val="20"/>
                <w:szCs w:val="20"/>
              </w:rPr>
              <w:t>A4</w:t>
            </w:r>
          </w:p>
        </w:tc>
        <w:tc>
          <w:tcPr>
            <w:tcW w:w="562" w:type="dxa"/>
            <w:tcBorders>
              <w:top w:val="single" w:sz="4" w:space="0" w:color="auto"/>
              <w:left w:val="single" w:sz="4" w:space="0" w:color="auto"/>
              <w:bottom w:val="single" w:sz="4" w:space="0" w:color="auto"/>
              <w:right w:val="single" w:sz="4" w:space="0" w:color="auto"/>
            </w:tcBorders>
          </w:tcPr>
          <w:p w14:paraId="26A985CE" w14:textId="77777777" w:rsidR="00843989" w:rsidRPr="00A05D35" w:rsidRDefault="00843989" w:rsidP="00F33DE9">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507F03C1" w14:textId="77777777" w:rsidR="00843989" w:rsidRPr="00A05D35" w:rsidRDefault="00843989" w:rsidP="00F33DE9">
            <w:pPr>
              <w:rPr>
                <w:rFonts w:cs="Arial"/>
                <w:sz w:val="20"/>
                <w:szCs w:val="20"/>
              </w:rPr>
            </w:pPr>
            <w:r w:rsidRPr="003902BB">
              <w:rPr>
                <w:rFonts w:ascii="Wingdings" w:eastAsia="Wingdings" w:hAnsi="Wingdings" w:cs="Wingdings"/>
                <w:sz w:val="20"/>
                <w:szCs w:val="20"/>
              </w:rPr>
              <w:t>ü</w:t>
            </w:r>
          </w:p>
        </w:tc>
        <w:tc>
          <w:tcPr>
            <w:tcW w:w="562" w:type="dxa"/>
            <w:tcBorders>
              <w:top w:val="single" w:sz="4" w:space="0" w:color="auto"/>
              <w:left w:val="single" w:sz="4" w:space="0" w:color="auto"/>
              <w:bottom w:val="single" w:sz="4" w:space="0" w:color="auto"/>
              <w:right w:val="single" w:sz="4" w:space="0" w:color="auto"/>
            </w:tcBorders>
          </w:tcPr>
          <w:p w14:paraId="33BFEDBD" w14:textId="77777777" w:rsidR="00843989" w:rsidRPr="00A05D35" w:rsidRDefault="00843989" w:rsidP="00F33DE9">
            <w:pPr>
              <w:rPr>
                <w:rFonts w:cs="Arial"/>
                <w:sz w:val="20"/>
                <w:szCs w:val="20"/>
              </w:rPr>
            </w:pPr>
            <w:r w:rsidRPr="003902BB">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65103157" w14:textId="77777777" w:rsidR="00843989" w:rsidRPr="00A05D35" w:rsidRDefault="00843989" w:rsidP="00F33DE9">
            <w:pPr>
              <w:rPr>
                <w:rFonts w:cs="Arial"/>
                <w:sz w:val="20"/>
                <w:szCs w:val="20"/>
              </w:rPr>
            </w:pPr>
            <w:r w:rsidRPr="003902BB">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3941D3F6" w14:textId="77777777" w:rsidR="00843989" w:rsidRPr="00A05D35" w:rsidRDefault="00843989" w:rsidP="00F33DE9">
            <w:pPr>
              <w:rPr>
                <w:rFonts w:cs="Arial"/>
                <w:sz w:val="20"/>
                <w:szCs w:val="20"/>
              </w:rPr>
            </w:pPr>
            <w:r w:rsidRPr="003902BB">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2D6D59C9"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571A508E" w14:textId="77777777" w:rsidR="00843989" w:rsidRPr="00A05D35" w:rsidRDefault="00843989" w:rsidP="00F33DE9">
            <w:pPr>
              <w:rPr>
                <w:rFonts w:cs="Arial"/>
                <w:sz w:val="20"/>
                <w:szCs w:val="20"/>
              </w:rPr>
            </w:pPr>
          </w:p>
        </w:tc>
      </w:tr>
      <w:tr w:rsidR="00843989" w:rsidRPr="00A05D35" w14:paraId="4B5F0B17" w14:textId="77777777" w:rsidTr="00F33DE9">
        <w:tc>
          <w:tcPr>
            <w:tcW w:w="534" w:type="dxa"/>
            <w:vMerge/>
            <w:tcBorders>
              <w:top w:val="single" w:sz="4" w:space="0" w:color="auto"/>
              <w:left w:val="single" w:sz="4" w:space="0" w:color="auto"/>
              <w:right w:val="single" w:sz="4" w:space="0" w:color="auto"/>
            </w:tcBorders>
            <w:shd w:val="clear" w:color="auto" w:fill="DBE5F1"/>
          </w:tcPr>
          <w:p w14:paraId="0A01FEAD"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0993E833"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A3FAC98" w14:textId="77777777" w:rsidR="00843989" w:rsidRPr="00A05D35" w:rsidRDefault="00843989" w:rsidP="00F33DE9">
            <w:pPr>
              <w:rPr>
                <w:rFonts w:cs="Arial"/>
                <w:sz w:val="20"/>
                <w:szCs w:val="20"/>
              </w:rPr>
            </w:pPr>
            <w:r w:rsidRPr="00A05D35">
              <w:rPr>
                <w:rFonts w:cs="Arial"/>
                <w:sz w:val="20"/>
                <w:szCs w:val="20"/>
              </w:rPr>
              <w:t>A5</w:t>
            </w:r>
          </w:p>
        </w:tc>
        <w:tc>
          <w:tcPr>
            <w:tcW w:w="562" w:type="dxa"/>
            <w:tcBorders>
              <w:top w:val="single" w:sz="4" w:space="0" w:color="auto"/>
              <w:left w:val="single" w:sz="4" w:space="0" w:color="auto"/>
              <w:bottom w:val="single" w:sz="4" w:space="0" w:color="auto"/>
              <w:right w:val="single" w:sz="4" w:space="0" w:color="auto"/>
            </w:tcBorders>
          </w:tcPr>
          <w:p w14:paraId="47CD024F" w14:textId="77777777" w:rsidR="00843989" w:rsidRPr="00A05D35" w:rsidRDefault="00843989" w:rsidP="00F33DE9">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1EDE684B" w14:textId="77777777" w:rsidR="00843989" w:rsidRPr="00A05D35" w:rsidRDefault="00843989" w:rsidP="00F33DE9">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553C5AF"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9D3AC82"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88DBA37" w14:textId="77777777" w:rsidR="00843989" w:rsidRPr="00A05D35" w:rsidRDefault="00843989" w:rsidP="00F33DE9">
            <w:pPr>
              <w:rPr>
                <w:rFonts w:cs="Arial"/>
                <w:sz w:val="20"/>
                <w:szCs w:val="20"/>
              </w:rPr>
            </w:pPr>
            <w:r>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102D924C" w14:textId="77777777" w:rsidR="00843989" w:rsidRPr="00A05D35" w:rsidRDefault="00843989" w:rsidP="00F33DE9">
            <w:pPr>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3F521792" w14:textId="77777777" w:rsidR="00843989" w:rsidRPr="00A05D35" w:rsidRDefault="00843989" w:rsidP="00F33DE9">
            <w:pPr>
              <w:rPr>
                <w:rFonts w:cs="Arial"/>
                <w:sz w:val="20"/>
                <w:szCs w:val="20"/>
              </w:rPr>
            </w:pPr>
          </w:p>
        </w:tc>
      </w:tr>
      <w:tr w:rsidR="00843989" w:rsidRPr="00A05D35" w14:paraId="321767FF" w14:textId="77777777" w:rsidTr="00F33DE9">
        <w:tc>
          <w:tcPr>
            <w:tcW w:w="534" w:type="dxa"/>
            <w:vMerge/>
            <w:tcBorders>
              <w:top w:val="single" w:sz="4" w:space="0" w:color="auto"/>
              <w:left w:val="single" w:sz="4" w:space="0" w:color="auto"/>
              <w:right w:val="single" w:sz="4" w:space="0" w:color="auto"/>
            </w:tcBorders>
            <w:shd w:val="clear" w:color="auto" w:fill="DBE5F1"/>
          </w:tcPr>
          <w:p w14:paraId="18393D09"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6E74747"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A653CC" w14:textId="77777777" w:rsidR="00843989" w:rsidRPr="00A05D35" w:rsidRDefault="00843989" w:rsidP="00F33DE9">
            <w:pPr>
              <w:rPr>
                <w:rFonts w:cs="Arial"/>
                <w:sz w:val="20"/>
                <w:szCs w:val="20"/>
              </w:rPr>
            </w:pPr>
            <w:r w:rsidRPr="00A05D35">
              <w:rPr>
                <w:rFonts w:cs="Arial"/>
                <w:sz w:val="20"/>
                <w:szCs w:val="20"/>
              </w:rPr>
              <w:t>A6</w:t>
            </w:r>
          </w:p>
        </w:tc>
        <w:tc>
          <w:tcPr>
            <w:tcW w:w="562" w:type="dxa"/>
            <w:tcBorders>
              <w:top w:val="single" w:sz="4" w:space="0" w:color="auto"/>
              <w:left w:val="single" w:sz="4" w:space="0" w:color="auto"/>
              <w:bottom w:val="single" w:sz="4" w:space="0" w:color="auto"/>
              <w:right w:val="single" w:sz="4" w:space="0" w:color="auto"/>
            </w:tcBorders>
          </w:tcPr>
          <w:p w14:paraId="74E98D40" w14:textId="77777777" w:rsidR="00843989" w:rsidRPr="00A05D35" w:rsidRDefault="00843989" w:rsidP="00F33DE9">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3EDCCFC7" w14:textId="77777777" w:rsidR="00843989" w:rsidRPr="00A05D35" w:rsidRDefault="00843989" w:rsidP="00F33DE9">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381BE521"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131E2AE"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1D1EFD3" w14:textId="77777777" w:rsidR="00843989" w:rsidRPr="00A05D35" w:rsidRDefault="00843989" w:rsidP="00F33DE9">
            <w:pPr>
              <w:rPr>
                <w:rFonts w:cs="Arial"/>
                <w:sz w:val="20"/>
                <w:szCs w:val="20"/>
              </w:rPr>
            </w:pPr>
            <w:r>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3DEA377C" w14:textId="77777777" w:rsidR="00843989" w:rsidRPr="00A05D35" w:rsidRDefault="00843989" w:rsidP="00F33DE9">
            <w:pPr>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5D5F74F9" w14:textId="77777777" w:rsidR="00843989" w:rsidRPr="00A05D35" w:rsidRDefault="00843989" w:rsidP="00F33DE9">
            <w:pPr>
              <w:rPr>
                <w:rFonts w:cs="Arial"/>
                <w:sz w:val="20"/>
                <w:szCs w:val="20"/>
              </w:rPr>
            </w:pPr>
          </w:p>
        </w:tc>
      </w:tr>
      <w:tr w:rsidR="00843989" w:rsidRPr="00A05D35" w14:paraId="2879BC29" w14:textId="77777777" w:rsidTr="00F33DE9">
        <w:tc>
          <w:tcPr>
            <w:tcW w:w="534" w:type="dxa"/>
            <w:vMerge/>
            <w:tcBorders>
              <w:top w:val="single" w:sz="4" w:space="0" w:color="auto"/>
              <w:left w:val="single" w:sz="4" w:space="0" w:color="auto"/>
              <w:right w:val="single" w:sz="4" w:space="0" w:color="auto"/>
            </w:tcBorders>
            <w:shd w:val="clear" w:color="auto" w:fill="DBE5F1"/>
          </w:tcPr>
          <w:p w14:paraId="46FD7EEC" w14:textId="77777777" w:rsidR="00843989" w:rsidRPr="00A05D35" w:rsidRDefault="00843989" w:rsidP="00F33DE9">
            <w:pPr>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05FB030C" w14:textId="77777777" w:rsidR="00843989" w:rsidRPr="00A05D35" w:rsidRDefault="00843989" w:rsidP="00F33DE9">
            <w:pPr>
              <w:rPr>
                <w:rFonts w:cs="Arial"/>
                <w:b/>
                <w:sz w:val="20"/>
                <w:szCs w:val="20"/>
              </w:rPr>
            </w:pPr>
            <w:r w:rsidRPr="00A05D35">
              <w:rPr>
                <w:rFonts w:cs="Arial"/>
                <w:b/>
                <w:sz w:val="20"/>
                <w:szCs w:val="20"/>
              </w:rPr>
              <w:t>Intellectual Skills</w:t>
            </w:r>
          </w:p>
        </w:tc>
        <w:tc>
          <w:tcPr>
            <w:tcW w:w="567" w:type="dxa"/>
            <w:tcBorders>
              <w:top w:val="single" w:sz="4" w:space="0" w:color="auto"/>
              <w:left w:val="single" w:sz="4" w:space="0" w:color="auto"/>
              <w:bottom w:val="single" w:sz="4" w:space="0" w:color="auto"/>
              <w:right w:val="single" w:sz="4" w:space="0" w:color="auto"/>
            </w:tcBorders>
          </w:tcPr>
          <w:p w14:paraId="09B098A3" w14:textId="77777777" w:rsidR="00843989" w:rsidRPr="00A05D35" w:rsidRDefault="00843989" w:rsidP="00F33DE9">
            <w:pPr>
              <w:rPr>
                <w:rFonts w:cs="Arial"/>
                <w:sz w:val="20"/>
                <w:szCs w:val="20"/>
              </w:rPr>
            </w:pPr>
            <w:r w:rsidRPr="00A05D35">
              <w:rPr>
                <w:rFonts w:cs="Arial"/>
                <w:sz w:val="20"/>
                <w:szCs w:val="20"/>
              </w:rPr>
              <w:t>B1</w:t>
            </w:r>
          </w:p>
        </w:tc>
        <w:tc>
          <w:tcPr>
            <w:tcW w:w="562" w:type="dxa"/>
            <w:tcBorders>
              <w:top w:val="single" w:sz="4" w:space="0" w:color="auto"/>
              <w:left w:val="single" w:sz="4" w:space="0" w:color="auto"/>
              <w:bottom w:val="single" w:sz="4" w:space="0" w:color="auto"/>
              <w:right w:val="single" w:sz="4" w:space="0" w:color="auto"/>
            </w:tcBorders>
          </w:tcPr>
          <w:p w14:paraId="56DC5E4F" w14:textId="77777777" w:rsidR="00843989" w:rsidRPr="00A05D35" w:rsidRDefault="00843989" w:rsidP="00F33DE9">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5F1AE646" w14:textId="77777777" w:rsidR="00843989" w:rsidRPr="00A05D35" w:rsidRDefault="00843989" w:rsidP="00F33DE9">
            <w:pPr>
              <w:rPr>
                <w:rFonts w:cs="Arial"/>
                <w:sz w:val="20"/>
                <w:szCs w:val="20"/>
              </w:rPr>
            </w:pPr>
            <w:r w:rsidRPr="00852EA3">
              <w:rPr>
                <w:rFonts w:ascii="Wingdings" w:eastAsia="Wingdings" w:hAnsi="Wingdings" w:cs="Wingdings"/>
                <w:sz w:val="20"/>
                <w:szCs w:val="20"/>
              </w:rPr>
              <w:t>ü</w:t>
            </w:r>
          </w:p>
        </w:tc>
        <w:tc>
          <w:tcPr>
            <w:tcW w:w="562" w:type="dxa"/>
            <w:tcBorders>
              <w:top w:val="single" w:sz="4" w:space="0" w:color="auto"/>
              <w:left w:val="single" w:sz="4" w:space="0" w:color="auto"/>
              <w:bottom w:val="single" w:sz="4" w:space="0" w:color="auto"/>
              <w:right w:val="single" w:sz="4" w:space="0" w:color="auto"/>
            </w:tcBorders>
          </w:tcPr>
          <w:p w14:paraId="2600E2A6" w14:textId="77777777" w:rsidR="00843989" w:rsidRPr="00A05D35" w:rsidRDefault="00843989" w:rsidP="00F33DE9">
            <w:pPr>
              <w:rPr>
                <w:rFonts w:cs="Arial"/>
                <w:sz w:val="20"/>
                <w:szCs w:val="20"/>
              </w:rPr>
            </w:pPr>
            <w:r w:rsidRPr="00852EA3">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0B03BE45" w14:textId="77777777" w:rsidR="00843989" w:rsidRPr="00A05D35" w:rsidRDefault="00843989" w:rsidP="00F33DE9">
            <w:pPr>
              <w:rPr>
                <w:rFonts w:cs="Arial"/>
                <w:sz w:val="20"/>
                <w:szCs w:val="20"/>
              </w:rPr>
            </w:pPr>
            <w:r w:rsidRPr="00852EA3">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29A706E1" w14:textId="77777777" w:rsidR="00843989" w:rsidRPr="00A05D35" w:rsidRDefault="00843989" w:rsidP="00F33DE9">
            <w:pPr>
              <w:rPr>
                <w:rFonts w:cs="Arial"/>
                <w:sz w:val="20"/>
                <w:szCs w:val="20"/>
              </w:rPr>
            </w:pPr>
            <w:r w:rsidRPr="00852EA3">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07BFA6DB"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5E70CD1D" w14:textId="77777777" w:rsidR="00843989" w:rsidRPr="00A05D35" w:rsidRDefault="00843989" w:rsidP="00F33DE9">
            <w:pPr>
              <w:rPr>
                <w:rFonts w:cs="Arial"/>
                <w:sz w:val="20"/>
                <w:szCs w:val="20"/>
              </w:rPr>
            </w:pPr>
          </w:p>
        </w:tc>
      </w:tr>
      <w:tr w:rsidR="00843989" w:rsidRPr="00A05D35" w14:paraId="5EF8492F" w14:textId="77777777" w:rsidTr="00F33DE9">
        <w:tc>
          <w:tcPr>
            <w:tcW w:w="534" w:type="dxa"/>
            <w:vMerge/>
            <w:tcBorders>
              <w:top w:val="single" w:sz="4" w:space="0" w:color="auto"/>
              <w:left w:val="single" w:sz="4" w:space="0" w:color="auto"/>
              <w:right w:val="single" w:sz="4" w:space="0" w:color="auto"/>
            </w:tcBorders>
            <w:shd w:val="clear" w:color="auto" w:fill="DBE5F1"/>
          </w:tcPr>
          <w:p w14:paraId="61343693"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B1EA2C2"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56C1E5" w14:textId="77777777" w:rsidR="00843989" w:rsidRPr="00A05D35" w:rsidRDefault="00843989" w:rsidP="00F33DE9">
            <w:pPr>
              <w:rPr>
                <w:rFonts w:cs="Arial"/>
                <w:sz w:val="20"/>
                <w:szCs w:val="20"/>
              </w:rPr>
            </w:pPr>
            <w:r w:rsidRPr="00A05D35">
              <w:rPr>
                <w:rFonts w:cs="Arial"/>
                <w:sz w:val="20"/>
                <w:szCs w:val="20"/>
              </w:rPr>
              <w:t>B2</w:t>
            </w:r>
          </w:p>
        </w:tc>
        <w:tc>
          <w:tcPr>
            <w:tcW w:w="562" w:type="dxa"/>
            <w:tcBorders>
              <w:top w:val="single" w:sz="4" w:space="0" w:color="auto"/>
              <w:left w:val="single" w:sz="4" w:space="0" w:color="auto"/>
              <w:bottom w:val="single" w:sz="4" w:space="0" w:color="auto"/>
              <w:right w:val="single" w:sz="4" w:space="0" w:color="auto"/>
            </w:tcBorders>
          </w:tcPr>
          <w:p w14:paraId="08594ABB" w14:textId="77777777" w:rsidR="00843989" w:rsidRPr="00A05D35" w:rsidRDefault="00843989" w:rsidP="00F33DE9">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6494A7EC" w14:textId="77777777" w:rsidR="00843989" w:rsidRPr="00A05D35" w:rsidRDefault="00843989" w:rsidP="00F33DE9">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35FAE738"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75852B0E"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0D19E84" w14:textId="77777777" w:rsidR="00843989" w:rsidRPr="00A05D35" w:rsidRDefault="00843989" w:rsidP="00F33DE9">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54BAED1E"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22277676" w14:textId="77777777" w:rsidR="00843989" w:rsidRPr="00A05D35" w:rsidRDefault="00843989" w:rsidP="00F33DE9">
            <w:pPr>
              <w:rPr>
                <w:rFonts w:cs="Arial"/>
                <w:sz w:val="20"/>
                <w:szCs w:val="20"/>
              </w:rPr>
            </w:pPr>
          </w:p>
        </w:tc>
      </w:tr>
      <w:tr w:rsidR="00843989" w:rsidRPr="00A05D35" w14:paraId="59175982" w14:textId="77777777" w:rsidTr="00F33DE9">
        <w:tc>
          <w:tcPr>
            <w:tcW w:w="534" w:type="dxa"/>
            <w:vMerge/>
            <w:tcBorders>
              <w:top w:val="single" w:sz="4" w:space="0" w:color="auto"/>
              <w:left w:val="single" w:sz="4" w:space="0" w:color="auto"/>
              <w:right w:val="single" w:sz="4" w:space="0" w:color="auto"/>
            </w:tcBorders>
            <w:shd w:val="clear" w:color="auto" w:fill="DBE5F1"/>
          </w:tcPr>
          <w:p w14:paraId="761C7261"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C5CD911"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1003552" w14:textId="77777777" w:rsidR="00843989" w:rsidRPr="00A05D35" w:rsidRDefault="00843989" w:rsidP="00F33DE9">
            <w:pPr>
              <w:rPr>
                <w:rFonts w:cs="Arial"/>
                <w:sz w:val="20"/>
                <w:szCs w:val="20"/>
              </w:rPr>
            </w:pPr>
            <w:r w:rsidRPr="00A05D35">
              <w:rPr>
                <w:rFonts w:cs="Arial"/>
                <w:sz w:val="20"/>
                <w:szCs w:val="20"/>
              </w:rPr>
              <w:t>B3</w:t>
            </w:r>
          </w:p>
        </w:tc>
        <w:tc>
          <w:tcPr>
            <w:tcW w:w="562" w:type="dxa"/>
            <w:tcBorders>
              <w:top w:val="single" w:sz="4" w:space="0" w:color="auto"/>
              <w:left w:val="single" w:sz="4" w:space="0" w:color="auto"/>
              <w:bottom w:val="single" w:sz="4" w:space="0" w:color="auto"/>
              <w:right w:val="single" w:sz="4" w:space="0" w:color="auto"/>
            </w:tcBorders>
          </w:tcPr>
          <w:p w14:paraId="100A63F5" w14:textId="77777777" w:rsidR="00843989" w:rsidRPr="00A05D35" w:rsidRDefault="00843989" w:rsidP="00F33DE9">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9A96752" w14:textId="77777777" w:rsidR="00843989" w:rsidRPr="00A05D35" w:rsidRDefault="00843989" w:rsidP="00F33DE9">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72EDB344"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240328EC"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2845AAE5" w14:textId="77777777" w:rsidR="00843989" w:rsidRPr="00A05D35" w:rsidRDefault="00843989" w:rsidP="00F33DE9">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13B9DFC5"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5CCA5478" w14:textId="77777777" w:rsidR="00843989" w:rsidRPr="00A05D35" w:rsidRDefault="00843989" w:rsidP="00F33DE9">
            <w:pPr>
              <w:rPr>
                <w:rFonts w:cs="Arial"/>
                <w:sz w:val="20"/>
                <w:szCs w:val="20"/>
              </w:rPr>
            </w:pPr>
          </w:p>
        </w:tc>
      </w:tr>
      <w:tr w:rsidR="00843989" w:rsidRPr="00A05D35" w14:paraId="1CAC6A4F" w14:textId="77777777" w:rsidTr="00F33DE9">
        <w:tc>
          <w:tcPr>
            <w:tcW w:w="534" w:type="dxa"/>
            <w:vMerge/>
            <w:tcBorders>
              <w:top w:val="single" w:sz="4" w:space="0" w:color="auto"/>
              <w:left w:val="single" w:sz="4" w:space="0" w:color="auto"/>
              <w:right w:val="single" w:sz="4" w:space="0" w:color="auto"/>
            </w:tcBorders>
            <w:shd w:val="clear" w:color="auto" w:fill="DBE5F1"/>
          </w:tcPr>
          <w:p w14:paraId="6FD1A8DD"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94821EA"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F4A031F" w14:textId="77777777" w:rsidR="00843989" w:rsidRPr="00A05D35" w:rsidRDefault="00843989" w:rsidP="00F33DE9">
            <w:pPr>
              <w:rPr>
                <w:rFonts w:cs="Arial"/>
                <w:sz w:val="20"/>
                <w:szCs w:val="20"/>
              </w:rPr>
            </w:pPr>
            <w:r w:rsidRPr="00A05D35">
              <w:rPr>
                <w:rFonts w:cs="Arial"/>
                <w:sz w:val="20"/>
                <w:szCs w:val="20"/>
              </w:rPr>
              <w:t>B4</w:t>
            </w:r>
          </w:p>
        </w:tc>
        <w:tc>
          <w:tcPr>
            <w:tcW w:w="562" w:type="dxa"/>
            <w:tcBorders>
              <w:top w:val="single" w:sz="4" w:space="0" w:color="auto"/>
              <w:left w:val="single" w:sz="4" w:space="0" w:color="auto"/>
              <w:bottom w:val="single" w:sz="4" w:space="0" w:color="auto"/>
              <w:right w:val="single" w:sz="4" w:space="0" w:color="auto"/>
            </w:tcBorders>
          </w:tcPr>
          <w:p w14:paraId="1566926F" w14:textId="77777777" w:rsidR="00843989" w:rsidRPr="00A05D35" w:rsidRDefault="00843989" w:rsidP="00F33DE9">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1B0C5B75" w14:textId="77777777" w:rsidR="00843989" w:rsidRPr="00A05D35" w:rsidRDefault="00843989" w:rsidP="00F33DE9">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441D54A5"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3445202C"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5AF016D8" w14:textId="77777777" w:rsidR="00843989" w:rsidRPr="00A05D35" w:rsidRDefault="00843989" w:rsidP="00F33DE9">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47A934A9"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41560937" w14:textId="77777777" w:rsidR="00843989" w:rsidRPr="00A05D35" w:rsidRDefault="00843989" w:rsidP="00F33DE9">
            <w:pPr>
              <w:rPr>
                <w:rFonts w:cs="Arial"/>
                <w:sz w:val="20"/>
                <w:szCs w:val="20"/>
              </w:rPr>
            </w:pPr>
          </w:p>
        </w:tc>
      </w:tr>
      <w:tr w:rsidR="00843989" w:rsidRPr="00A05D35" w14:paraId="2B48E0D0" w14:textId="77777777" w:rsidTr="00F33DE9">
        <w:tc>
          <w:tcPr>
            <w:tcW w:w="534" w:type="dxa"/>
            <w:vMerge/>
            <w:tcBorders>
              <w:top w:val="single" w:sz="4" w:space="0" w:color="auto"/>
              <w:left w:val="single" w:sz="4" w:space="0" w:color="auto"/>
              <w:right w:val="single" w:sz="4" w:space="0" w:color="auto"/>
            </w:tcBorders>
            <w:shd w:val="clear" w:color="auto" w:fill="DBE5F1"/>
          </w:tcPr>
          <w:p w14:paraId="1D771EAF"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DE0EC13"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CD8033" w14:textId="77777777" w:rsidR="00843989" w:rsidRPr="00A05D35" w:rsidRDefault="00843989" w:rsidP="00F33DE9">
            <w:pPr>
              <w:rPr>
                <w:rFonts w:cs="Arial"/>
                <w:sz w:val="20"/>
                <w:szCs w:val="20"/>
              </w:rPr>
            </w:pPr>
            <w:r w:rsidRPr="00A05D35">
              <w:rPr>
                <w:rFonts w:cs="Arial"/>
                <w:sz w:val="20"/>
                <w:szCs w:val="20"/>
              </w:rPr>
              <w:t>B5</w:t>
            </w:r>
          </w:p>
        </w:tc>
        <w:tc>
          <w:tcPr>
            <w:tcW w:w="562" w:type="dxa"/>
            <w:tcBorders>
              <w:top w:val="single" w:sz="4" w:space="0" w:color="auto"/>
              <w:left w:val="single" w:sz="4" w:space="0" w:color="auto"/>
              <w:bottom w:val="single" w:sz="4" w:space="0" w:color="auto"/>
              <w:right w:val="single" w:sz="4" w:space="0" w:color="auto"/>
            </w:tcBorders>
          </w:tcPr>
          <w:p w14:paraId="3EBC0290" w14:textId="77777777" w:rsidR="00843989" w:rsidRPr="00A05D35" w:rsidRDefault="00843989" w:rsidP="00F33DE9">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4DBB2694" w14:textId="77777777" w:rsidR="00843989" w:rsidRPr="00A05D35" w:rsidRDefault="00843989" w:rsidP="00F33DE9">
            <w:pPr>
              <w:rPr>
                <w:rFonts w:cs="Arial"/>
                <w:sz w:val="20"/>
                <w:szCs w:val="20"/>
              </w:rPr>
            </w:pPr>
            <w:r w:rsidRPr="009328DD">
              <w:rPr>
                <w:rFonts w:ascii="Wingdings" w:eastAsia="Wingdings" w:hAnsi="Wingdings" w:cs="Wingdings"/>
                <w:sz w:val="20"/>
                <w:szCs w:val="20"/>
              </w:rPr>
              <w:t>ü</w:t>
            </w:r>
          </w:p>
        </w:tc>
        <w:tc>
          <w:tcPr>
            <w:tcW w:w="562" w:type="dxa"/>
            <w:tcBorders>
              <w:top w:val="single" w:sz="4" w:space="0" w:color="auto"/>
              <w:left w:val="single" w:sz="4" w:space="0" w:color="auto"/>
              <w:bottom w:val="single" w:sz="4" w:space="0" w:color="auto"/>
              <w:right w:val="single" w:sz="4" w:space="0" w:color="auto"/>
            </w:tcBorders>
          </w:tcPr>
          <w:p w14:paraId="1FC3D48F" w14:textId="77777777" w:rsidR="00843989" w:rsidRPr="00A05D35" w:rsidRDefault="00843989" w:rsidP="00F33DE9">
            <w:pPr>
              <w:rPr>
                <w:rFonts w:cs="Arial"/>
                <w:sz w:val="20"/>
                <w:szCs w:val="20"/>
              </w:rPr>
            </w:pPr>
            <w:r w:rsidRPr="009328DD">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36BE2ECB"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915E81B" w14:textId="77777777" w:rsidR="00843989" w:rsidRPr="00A05D35" w:rsidRDefault="00843989" w:rsidP="00F33DE9">
            <w:pPr>
              <w:rPr>
                <w:rFonts w:cs="Arial"/>
                <w:sz w:val="20"/>
                <w:szCs w:val="20"/>
              </w:rPr>
            </w:pPr>
            <w:r w:rsidRPr="004B7190">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18761CCB"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063B4814" w14:textId="77777777" w:rsidR="00843989" w:rsidRPr="00A05D35" w:rsidRDefault="00843989" w:rsidP="00F33DE9">
            <w:pPr>
              <w:rPr>
                <w:rFonts w:cs="Arial"/>
                <w:sz w:val="20"/>
                <w:szCs w:val="20"/>
              </w:rPr>
            </w:pPr>
          </w:p>
        </w:tc>
      </w:tr>
      <w:tr w:rsidR="00843989" w:rsidRPr="00A05D35" w14:paraId="49C9A583" w14:textId="77777777" w:rsidTr="00F33DE9">
        <w:tc>
          <w:tcPr>
            <w:tcW w:w="534" w:type="dxa"/>
            <w:vMerge/>
            <w:tcBorders>
              <w:top w:val="single" w:sz="4" w:space="0" w:color="auto"/>
              <w:left w:val="single" w:sz="4" w:space="0" w:color="auto"/>
              <w:right w:val="single" w:sz="4" w:space="0" w:color="auto"/>
            </w:tcBorders>
            <w:shd w:val="clear" w:color="auto" w:fill="DBE5F1"/>
          </w:tcPr>
          <w:p w14:paraId="25E55239"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9901332"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3D51BC" w14:textId="77777777" w:rsidR="00843989" w:rsidRPr="00A05D35" w:rsidRDefault="00843989" w:rsidP="00F33DE9">
            <w:pPr>
              <w:rPr>
                <w:rFonts w:cs="Arial"/>
                <w:sz w:val="20"/>
                <w:szCs w:val="20"/>
              </w:rPr>
            </w:pPr>
            <w:r w:rsidRPr="00A05D35">
              <w:rPr>
                <w:rFonts w:cs="Arial"/>
                <w:sz w:val="20"/>
                <w:szCs w:val="20"/>
              </w:rPr>
              <w:t>B6</w:t>
            </w:r>
          </w:p>
        </w:tc>
        <w:tc>
          <w:tcPr>
            <w:tcW w:w="562" w:type="dxa"/>
            <w:tcBorders>
              <w:top w:val="single" w:sz="4" w:space="0" w:color="auto"/>
              <w:left w:val="single" w:sz="4" w:space="0" w:color="auto"/>
              <w:bottom w:val="single" w:sz="4" w:space="0" w:color="auto"/>
              <w:right w:val="single" w:sz="4" w:space="0" w:color="auto"/>
            </w:tcBorders>
          </w:tcPr>
          <w:p w14:paraId="66757AB4" w14:textId="77777777" w:rsidR="00843989" w:rsidRPr="00A05D35" w:rsidRDefault="00843989" w:rsidP="00F33DE9">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43F12A53" w14:textId="77777777" w:rsidR="00843989" w:rsidRPr="00A05D35" w:rsidRDefault="00843989" w:rsidP="00F33DE9">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15F19150"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F6077C3"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2DF5B8A" w14:textId="77777777" w:rsidR="00843989" w:rsidRPr="00A05D35" w:rsidRDefault="00843989" w:rsidP="00F33DE9">
            <w:pPr>
              <w:rPr>
                <w:rFonts w:cs="Arial"/>
                <w:sz w:val="20"/>
                <w:szCs w:val="20"/>
              </w:rPr>
            </w:pPr>
            <w:r w:rsidRPr="004B7190">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2DC7A5F5"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5F368643" w14:textId="77777777" w:rsidR="00843989" w:rsidRPr="00A05D35" w:rsidRDefault="00843989" w:rsidP="00F33DE9">
            <w:pPr>
              <w:rPr>
                <w:rFonts w:cs="Arial"/>
                <w:sz w:val="20"/>
                <w:szCs w:val="20"/>
              </w:rPr>
            </w:pPr>
          </w:p>
        </w:tc>
      </w:tr>
      <w:tr w:rsidR="00843989" w:rsidRPr="00A05D35" w14:paraId="159BF1DB" w14:textId="77777777" w:rsidTr="00F33DE9">
        <w:tc>
          <w:tcPr>
            <w:tcW w:w="534" w:type="dxa"/>
            <w:vMerge/>
            <w:tcBorders>
              <w:top w:val="single" w:sz="4" w:space="0" w:color="auto"/>
              <w:left w:val="single" w:sz="4" w:space="0" w:color="auto"/>
              <w:right w:val="single" w:sz="4" w:space="0" w:color="auto"/>
            </w:tcBorders>
            <w:shd w:val="clear" w:color="auto" w:fill="DBE5F1"/>
          </w:tcPr>
          <w:p w14:paraId="57DF5F04"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F4D00C9"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823DAD0" w14:textId="77777777" w:rsidR="00843989" w:rsidRPr="00A05D35" w:rsidRDefault="00843989" w:rsidP="00F33DE9">
            <w:pPr>
              <w:rPr>
                <w:rFonts w:cs="Arial"/>
                <w:sz w:val="20"/>
                <w:szCs w:val="20"/>
              </w:rPr>
            </w:pPr>
            <w:r w:rsidRPr="00A05D35">
              <w:rPr>
                <w:rFonts w:cs="Arial"/>
                <w:sz w:val="20"/>
                <w:szCs w:val="20"/>
              </w:rPr>
              <w:t>B7</w:t>
            </w:r>
          </w:p>
        </w:tc>
        <w:tc>
          <w:tcPr>
            <w:tcW w:w="562" w:type="dxa"/>
            <w:tcBorders>
              <w:top w:val="single" w:sz="4" w:space="0" w:color="auto"/>
              <w:left w:val="single" w:sz="4" w:space="0" w:color="auto"/>
              <w:bottom w:val="single" w:sz="4" w:space="0" w:color="auto"/>
              <w:right w:val="single" w:sz="4" w:space="0" w:color="auto"/>
            </w:tcBorders>
          </w:tcPr>
          <w:p w14:paraId="528E3574" w14:textId="77777777" w:rsidR="00843989" w:rsidRPr="00A05D35" w:rsidRDefault="00843989" w:rsidP="00F33DE9">
            <w:pPr>
              <w:rPr>
                <w:rFonts w:cs="Arial"/>
                <w:sz w:val="20"/>
                <w:szCs w:val="20"/>
              </w:rPr>
            </w:pPr>
            <w:r>
              <w:rPr>
                <w:rFonts w:ascii="Wingdings" w:eastAsia="Wingdings" w:hAnsi="Wingdings" w:cs="Wingdings"/>
                <w:sz w:val="20"/>
                <w:szCs w:val="20"/>
              </w:rPr>
              <w:t>ü</w:t>
            </w:r>
          </w:p>
        </w:tc>
        <w:tc>
          <w:tcPr>
            <w:tcW w:w="563" w:type="dxa"/>
            <w:tcBorders>
              <w:top w:val="single" w:sz="4" w:space="0" w:color="auto"/>
              <w:left w:val="single" w:sz="4" w:space="0" w:color="auto"/>
              <w:bottom w:val="single" w:sz="4" w:space="0" w:color="auto"/>
              <w:right w:val="single" w:sz="4" w:space="0" w:color="auto"/>
            </w:tcBorders>
          </w:tcPr>
          <w:p w14:paraId="34A57F74" w14:textId="77777777" w:rsidR="00843989" w:rsidRPr="00A05D35" w:rsidRDefault="00843989" w:rsidP="00F33DE9">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4C175696"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661A357" w14:textId="77777777" w:rsidR="00843989" w:rsidRPr="00A05D35" w:rsidRDefault="00843989" w:rsidP="00F33DE9">
            <w:pPr>
              <w:rPr>
                <w:rFonts w:cs="Arial"/>
                <w:sz w:val="20"/>
                <w:szCs w:val="20"/>
              </w:rPr>
            </w:pPr>
            <w:r>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5AC41B31" w14:textId="77777777" w:rsidR="00843989" w:rsidRPr="00A05D35" w:rsidRDefault="00843989" w:rsidP="00F33DE9">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305417CB"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25219D4A" w14:textId="77777777" w:rsidR="00843989" w:rsidRPr="00A05D35" w:rsidRDefault="00843989" w:rsidP="00F33DE9">
            <w:pPr>
              <w:rPr>
                <w:rFonts w:cs="Arial"/>
                <w:sz w:val="20"/>
                <w:szCs w:val="20"/>
              </w:rPr>
            </w:pPr>
          </w:p>
        </w:tc>
      </w:tr>
      <w:tr w:rsidR="00843989" w:rsidRPr="00A05D35" w14:paraId="11414F8F" w14:textId="77777777" w:rsidTr="00F33DE9">
        <w:tc>
          <w:tcPr>
            <w:tcW w:w="534" w:type="dxa"/>
            <w:vMerge/>
            <w:tcBorders>
              <w:top w:val="single" w:sz="4" w:space="0" w:color="auto"/>
              <w:left w:val="single" w:sz="4" w:space="0" w:color="auto"/>
              <w:right w:val="single" w:sz="4" w:space="0" w:color="auto"/>
            </w:tcBorders>
            <w:shd w:val="clear" w:color="auto" w:fill="DBE5F1"/>
          </w:tcPr>
          <w:p w14:paraId="1A9A2D76" w14:textId="77777777" w:rsidR="00843989" w:rsidRPr="00A05D35" w:rsidRDefault="00843989" w:rsidP="00F33DE9">
            <w:pPr>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27CEC59C" w14:textId="77777777" w:rsidR="00843989" w:rsidRPr="00A05D35" w:rsidRDefault="00843989" w:rsidP="00F33DE9">
            <w:pPr>
              <w:rPr>
                <w:rFonts w:cs="Arial"/>
                <w:b/>
                <w:sz w:val="20"/>
                <w:szCs w:val="20"/>
              </w:rPr>
            </w:pPr>
            <w:r w:rsidRPr="00A05D35">
              <w:rPr>
                <w:rFonts w:cs="Arial"/>
                <w:b/>
                <w:sz w:val="20"/>
                <w:szCs w:val="20"/>
              </w:rPr>
              <w:t>Practical Skills</w:t>
            </w:r>
          </w:p>
        </w:tc>
        <w:tc>
          <w:tcPr>
            <w:tcW w:w="567" w:type="dxa"/>
            <w:tcBorders>
              <w:top w:val="single" w:sz="4" w:space="0" w:color="auto"/>
              <w:left w:val="single" w:sz="4" w:space="0" w:color="auto"/>
              <w:bottom w:val="single" w:sz="4" w:space="0" w:color="auto"/>
              <w:right w:val="single" w:sz="4" w:space="0" w:color="auto"/>
            </w:tcBorders>
          </w:tcPr>
          <w:p w14:paraId="427FBEEC" w14:textId="77777777" w:rsidR="00843989" w:rsidRPr="00A05D35" w:rsidRDefault="00843989" w:rsidP="00F33DE9">
            <w:pPr>
              <w:rPr>
                <w:rFonts w:cs="Arial"/>
                <w:sz w:val="20"/>
                <w:szCs w:val="20"/>
              </w:rPr>
            </w:pPr>
            <w:r w:rsidRPr="00A05D35">
              <w:rPr>
                <w:rFonts w:cs="Arial"/>
                <w:sz w:val="20"/>
                <w:szCs w:val="20"/>
              </w:rPr>
              <w:t>C1</w:t>
            </w:r>
          </w:p>
        </w:tc>
        <w:tc>
          <w:tcPr>
            <w:tcW w:w="562" w:type="dxa"/>
            <w:tcBorders>
              <w:top w:val="single" w:sz="4" w:space="0" w:color="auto"/>
              <w:left w:val="single" w:sz="4" w:space="0" w:color="auto"/>
              <w:bottom w:val="single" w:sz="4" w:space="0" w:color="auto"/>
              <w:right w:val="single" w:sz="4" w:space="0" w:color="auto"/>
            </w:tcBorders>
          </w:tcPr>
          <w:p w14:paraId="39CC47FD" w14:textId="77777777" w:rsidR="00843989" w:rsidRPr="00A05D35" w:rsidRDefault="00843989" w:rsidP="00F33DE9">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6CF29018" w14:textId="77777777" w:rsidR="00843989" w:rsidRPr="00A05D35" w:rsidRDefault="00843989" w:rsidP="00F33DE9">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308EEB18"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75DDD3A7"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5A0DA900" w14:textId="77777777" w:rsidR="00843989" w:rsidRPr="00A05D35" w:rsidRDefault="00843989" w:rsidP="00F33DE9">
            <w:pPr>
              <w:rPr>
                <w:rFonts w:cs="Arial"/>
                <w:sz w:val="20"/>
                <w:szCs w:val="20"/>
              </w:rPr>
            </w:pPr>
            <w:r>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59193E3D" w14:textId="77777777" w:rsidR="00843989" w:rsidRPr="00A05D35" w:rsidRDefault="00843989" w:rsidP="00F33DE9">
            <w:pPr>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387590D0" w14:textId="77777777" w:rsidR="00843989" w:rsidRPr="00A05D35" w:rsidRDefault="00843989" w:rsidP="00F33DE9">
            <w:pPr>
              <w:rPr>
                <w:rFonts w:cs="Arial"/>
                <w:sz w:val="20"/>
                <w:szCs w:val="20"/>
              </w:rPr>
            </w:pPr>
          </w:p>
        </w:tc>
      </w:tr>
      <w:tr w:rsidR="00843989" w:rsidRPr="00A05D35" w14:paraId="5D1CD9A5" w14:textId="77777777" w:rsidTr="00F33DE9">
        <w:tc>
          <w:tcPr>
            <w:tcW w:w="534" w:type="dxa"/>
            <w:vMerge/>
            <w:tcBorders>
              <w:top w:val="single" w:sz="4" w:space="0" w:color="auto"/>
              <w:left w:val="single" w:sz="4" w:space="0" w:color="auto"/>
              <w:right w:val="single" w:sz="4" w:space="0" w:color="auto"/>
            </w:tcBorders>
            <w:shd w:val="clear" w:color="auto" w:fill="DBE5F1"/>
          </w:tcPr>
          <w:p w14:paraId="1195EC2E"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F926246"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DD0EECB" w14:textId="77777777" w:rsidR="00843989" w:rsidRPr="00A05D35" w:rsidRDefault="00843989" w:rsidP="00F33DE9">
            <w:pPr>
              <w:rPr>
                <w:rFonts w:cs="Arial"/>
                <w:sz w:val="20"/>
                <w:szCs w:val="20"/>
              </w:rPr>
            </w:pPr>
            <w:r w:rsidRPr="00A05D35">
              <w:rPr>
                <w:rFonts w:cs="Arial"/>
                <w:sz w:val="20"/>
                <w:szCs w:val="20"/>
              </w:rPr>
              <w:t>C2</w:t>
            </w:r>
          </w:p>
        </w:tc>
        <w:tc>
          <w:tcPr>
            <w:tcW w:w="562" w:type="dxa"/>
            <w:tcBorders>
              <w:top w:val="single" w:sz="4" w:space="0" w:color="auto"/>
              <w:left w:val="single" w:sz="4" w:space="0" w:color="auto"/>
              <w:bottom w:val="single" w:sz="4" w:space="0" w:color="auto"/>
              <w:right w:val="single" w:sz="4" w:space="0" w:color="auto"/>
            </w:tcBorders>
          </w:tcPr>
          <w:p w14:paraId="0365DA03" w14:textId="77777777" w:rsidR="00843989" w:rsidRPr="00A05D35" w:rsidRDefault="00843989" w:rsidP="00F33DE9">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756946BB" w14:textId="77777777" w:rsidR="00843989" w:rsidRPr="00A05D35" w:rsidRDefault="00843989" w:rsidP="00F33DE9">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62CB6320"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2FA6B1BF"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28FDAE2D" w14:textId="77777777" w:rsidR="00843989" w:rsidRPr="00A05D35" w:rsidRDefault="00843989" w:rsidP="00F33DE9">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270FBA42"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21693B83" w14:textId="77777777" w:rsidR="00843989" w:rsidRPr="00A05D35" w:rsidRDefault="00843989" w:rsidP="00F33DE9">
            <w:pPr>
              <w:rPr>
                <w:rFonts w:cs="Arial"/>
                <w:sz w:val="20"/>
                <w:szCs w:val="20"/>
              </w:rPr>
            </w:pPr>
          </w:p>
        </w:tc>
      </w:tr>
      <w:tr w:rsidR="00843989" w:rsidRPr="00A05D35" w14:paraId="1C75D49E" w14:textId="77777777" w:rsidTr="00F33DE9">
        <w:tc>
          <w:tcPr>
            <w:tcW w:w="534" w:type="dxa"/>
            <w:vMerge/>
            <w:tcBorders>
              <w:top w:val="single" w:sz="4" w:space="0" w:color="auto"/>
              <w:left w:val="single" w:sz="4" w:space="0" w:color="auto"/>
              <w:right w:val="single" w:sz="4" w:space="0" w:color="auto"/>
            </w:tcBorders>
            <w:shd w:val="clear" w:color="auto" w:fill="DBE5F1"/>
          </w:tcPr>
          <w:p w14:paraId="36D66C9A"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B112BBB"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CC79254" w14:textId="77777777" w:rsidR="00843989" w:rsidRPr="00A05D35" w:rsidRDefault="00843989" w:rsidP="00F33DE9">
            <w:pPr>
              <w:rPr>
                <w:rFonts w:cs="Arial"/>
                <w:sz w:val="20"/>
                <w:szCs w:val="20"/>
              </w:rPr>
            </w:pPr>
            <w:r w:rsidRPr="00A05D35">
              <w:rPr>
                <w:rFonts w:cs="Arial"/>
                <w:sz w:val="20"/>
                <w:szCs w:val="20"/>
              </w:rPr>
              <w:t>C3</w:t>
            </w:r>
          </w:p>
        </w:tc>
        <w:tc>
          <w:tcPr>
            <w:tcW w:w="562" w:type="dxa"/>
            <w:tcBorders>
              <w:top w:val="single" w:sz="4" w:space="0" w:color="auto"/>
              <w:left w:val="single" w:sz="4" w:space="0" w:color="auto"/>
              <w:bottom w:val="single" w:sz="4" w:space="0" w:color="auto"/>
              <w:right w:val="single" w:sz="4" w:space="0" w:color="auto"/>
            </w:tcBorders>
          </w:tcPr>
          <w:p w14:paraId="4F4581D9" w14:textId="77777777" w:rsidR="00843989" w:rsidRPr="00A05D35" w:rsidRDefault="00843989" w:rsidP="00F33DE9">
            <w:pPr>
              <w:rPr>
                <w:rFonts w:cs="Arial"/>
                <w:sz w:val="20"/>
                <w:szCs w:val="20"/>
              </w:rPr>
            </w:pPr>
            <w:r w:rsidRPr="002237BD">
              <w:rPr>
                <w:rFonts w:ascii="Wingdings" w:eastAsia="Wingdings" w:hAnsi="Wingdings" w:cs="Wingdings"/>
                <w:sz w:val="20"/>
                <w:szCs w:val="20"/>
              </w:rPr>
              <w:t>ü</w:t>
            </w:r>
          </w:p>
        </w:tc>
        <w:tc>
          <w:tcPr>
            <w:tcW w:w="563" w:type="dxa"/>
            <w:tcBorders>
              <w:top w:val="single" w:sz="4" w:space="0" w:color="auto"/>
              <w:left w:val="single" w:sz="4" w:space="0" w:color="auto"/>
              <w:bottom w:val="single" w:sz="4" w:space="0" w:color="auto"/>
              <w:right w:val="single" w:sz="4" w:space="0" w:color="auto"/>
            </w:tcBorders>
          </w:tcPr>
          <w:p w14:paraId="389339CC" w14:textId="77777777" w:rsidR="00843989" w:rsidRPr="00A05D35" w:rsidRDefault="00843989" w:rsidP="00F33DE9">
            <w:pPr>
              <w:rPr>
                <w:rFonts w:cs="Arial"/>
                <w:sz w:val="20"/>
                <w:szCs w:val="20"/>
              </w:rPr>
            </w:pPr>
            <w:r w:rsidRPr="002237BD">
              <w:rPr>
                <w:rFonts w:ascii="Wingdings" w:eastAsia="Wingdings" w:hAnsi="Wingdings" w:cs="Wingdings"/>
                <w:sz w:val="20"/>
                <w:szCs w:val="20"/>
              </w:rPr>
              <w:t>ü</w:t>
            </w:r>
          </w:p>
        </w:tc>
        <w:tc>
          <w:tcPr>
            <w:tcW w:w="562" w:type="dxa"/>
            <w:tcBorders>
              <w:top w:val="single" w:sz="4" w:space="0" w:color="auto"/>
              <w:left w:val="single" w:sz="4" w:space="0" w:color="auto"/>
              <w:bottom w:val="single" w:sz="4" w:space="0" w:color="auto"/>
              <w:right w:val="single" w:sz="4" w:space="0" w:color="auto"/>
            </w:tcBorders>
          </w:tcPr>
          <w:p w14:paraId="031D2A65" w14:textId="77777777" w:rsidR="00843989" w:rsidRPr="00A05D35" w:rsidRDefault="00843989" w:rsidP="00F33DE9">
            <w:pPr>
              <w:rPr>
                <w:rFonts w:cs="Arial"/>
                <w:sz w:val="20"/>
                <w:szCs w:val="20"/>
              </w:rPr>
            </w:pPr>
            <w:r w:rsidRPr="002237BD">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10F00BA8" w14:textId="77777777" w:rsidR="00843989" w:rsidRPr="00A05D35" w:rsidRDefault="00843989" w:rsidP="00F33DE9">
            <w:pPr>
              <w:rPr>
                <w:rFonts w:cs="Arial"/>
                <w:sz w:val="20"/>
                <w:szCs w:val="20"/>
              </w:rPr>
            </w:pPr>
            <w:r w:rsidRPr="002237BD">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63FBF0E4" w14:textId="77777777" w:rsidR="00843989" w:rsidRPr="00A05D35" w:rsidRDefault="00843989" w:rsidP="00F33DE9">
            <w:pPr>
              <w:rPr>
                <w:rFonts w:cs="Arial"/>
                <w:sz w:val="20"/>
                <w:szCs w:val="20"/>
              </w:rPr>
            </w:pPr>
            <w:r w:rsidRPr="002237BD">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535548E6"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09DA72E1" w14:textId="77777777" w:rsidR="00843989" w:rsidRPr="00A05D35" w:rsidRDefault="00843989" w:rsidP="00F33DE9">
            <w:pPr>
              <w:rPr>
                <w:rFonts w:cs="Arial"/>
                <w:sz w:val="20"/>
                <w:szCs w:val="20"/>
              </w:rPr>
            </w:pPr>
          </w:p>
        </w:tc>
      </w:tr>
      <w:tr w:rsidR="00843989" w:rsidRPr="00A05D35" w14:paraId="28B5479D" w14:textId="77777777" w:rsidTr="00F33DE9">
        <w:tc>
          <w:tcPr>
            <w:tcW w:w="534" w:type="dxa"/>
            <w:vMerge/>
            <w:tcBorders>
              <w:top w:val="single" w:sz="4" w:space="0" w:color="auto"/>
              <w:left w:val="single" w:sz="4" w:space="0" w:color="auto"/>
              <w:right w:val="single" w:sz="4" w:space="0" w:color="auto"/>
            </w:tcBorders>
            <w:shd w:val="clear" w:color="auto" w:fill="DBE5F1"/>
          </w:tcPr>
          <w:p w14:paraId="6F6A71AF"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19840EE"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8FFDC21" w14:textId="77777777" w:rsidR="00843989" w:rsidRPr="00A05D35" w:rsidRDefault="00843989" w:rsidP="00F33DE9">
            <w:pPr>
              <w:rPr>
                <w:rFonts w:cs="Arial"/>
                <w:sz w:val="20"/>
                <w:szCs w:val="20"/>
              </w:rPr>
            </w:pPr>
            <w:r w:rsidRPr="00A05D35">
              <w:rPr>
                <w:rFonts w:cs="Arial"/>
                <w:sz w:val="20"/>
                <w:szCs w:val="20"/>
              </w:rPr>
              <w:t>C4</w:t>
            </w:r>
          </w:p>
        </w:tc>
        <w:tc>
          <w:tcPr>
            <w:tcW w:w="562" w:type="dxa"/>
            <w:tcBorders>
              <w:top w:val="single" w:sz="4" w:space="0" w:color="auto"/>
              <w:left w:val="single" w:sz="4" w:space="0" w:color="auto"/>
              <w:bottom w:val="single" w:sz="4" w:space="0" w:color="auto"/>
              <w:right w:val="single" w:sz="4" w:space="0" w:color="auto"/>
            </w:tcBorders>
          </w:tcPr>
          <w:p w14:paraId="7AACA684" w14:textId="77777777" w:rsidR="00843989" w:rsidRPr="00A05D35" w:rsidRDefault="00843989" w:rsidP="00F33DE9">
            <w:pPr>
              <w:rPr>
                <w:rFonts w:cs="Arial"/>
                <w:sz w:val="20"/>
                <w:szCs w:val="20"/>
              </w:rPr>
            </w:pPr>
            <w:r w:rsidRPr="00CD227A">
              <w:rPr>
                <w:rFonts w:ascii="Wingdings" w:eastAsia="Wingdings" w:hAnsi="Wingdings" w:cs="Wingdings"/>
                <w:sz w:val="20"/>
                <w:szCs w:val="20"/>
              </w:rPr>
              <w:t>ü</w:t>
            </w:r>
          </w:p>
        </w:tc>
        <w:tc>
          <w:tcPr>
            <w:tcW w:w="563" w:type="dxa"/>
            <w:tcBorders>
              <w:top w:val="single" w:sz="4" w:space="0" w:color="auto"/>
              <w:left w:val="single" w:sz="4" w:space="0" w:color="auto"/>
              <w:bottom w:val="single" w:sz="4" w:space="0" w:color="auto"/>
              <w:right w:val="single" w:sz="4" w:space="0" w:color="auto"/>
            </w:tcBorders>
          </w:tcPr>
          <w:p w14:paraId="4C7D0F90" w14:textId="77777777" w:rsidR="00843989" w:rsidRPr="00A05D35" w:rsidRDefault="00843989" w:rsidP="00F33DE9">
            <w:pPr>
              <w:rPr>
                <w:rFonts w:cs="Arial"/>
                <w:sz w:val="20"/>
                <w:szCs w:val="20"/>
              </w:rPr>
            </w:pPr>
            <w:r w:rsidRPr="00CD227A">
              <w:rPr>
                <w:rFonts w:ascii="Wingdings" w:eastAsia="Wingdings" w:hAnsi="Wingdings" w:cs="Wingdings"/>
                <w:sz w:val="20"/>
                <w:szCs w:val="20"/>
              </w:rPr>
              <w:t>ü</w:t>
            </w:r>
          </w:p>
        </w:tc>
        <w:tc>
          <w:tcPr>
            <w:tcW w:w="562" w:type="dxa"/>
            <w:tcBorders>
              <w:top w:val="single" w:sz="4" w:space="0" w:color="auto"/>
              <w:left w:val="single" w:sz="4" w:space="0" w:color="auto"/>
              <w:bottom w:val="single" w:sz="4" w:space="0" w:color="auto"/>
              <w:right w:val="single" w:sz="4" w:space="0" w:color="auto"/>
            </w:tcBorders>
          </w:tcPr>
          <w:p w14:paraId="74CAD9A8" w14:textId="77777777" w:rsidR="00843989" w:rsidRPr="00A05D35" w:rsidRDefault="00843989" w:rsidP="00F33DE9">
            <w:pPr>
              <w:rPr>
                <w:rFonts w:cs="Arial"/>
                <w:sz w:val="20"/>
                <w:szCs w:val="20"/>
              </w:rPr>
            </w:pPr>
            <w:r w:rsidRPr="00CD227A">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250CF3C6" w14:textId="77777777" w:rsidR="00843989" w:rsidRPr="00A05D35" w:rsidRDefault="00843989" w:rsidP="00F33DE9">
            <w:pPr>
              <w:rPr>
                <w:rFonts w:cs="Arial"/>
                <w:sz w:val="20"/>
                <w:szCs w:val="20"/>
              </w:rPr>
            </w:pPr>
            <w:r w:rsidRPr="00CD227A">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7CF0C293" w14:textId="77777777" w:rsidR="00843989" w:rsidRPr="00A05D35" w:rsidRDefault="00843989" w:rsidP="00F33DE9">
            <w:pPr>
              <w:rPr>
                <w:rFonts w:cs="Arial"/>
                <w:sz w:val="20"/>
                <w:szCs w:val="20"/>
              </w:rPr>
            </w:pPr>
            <w:r w:rsidRPr="00CD227A">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3B6584D4"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40A58392" w14:textId="77777777" w:rsidR="00843989" w:rsidRPr="00A05D35" w:rsidRDefault="00843989" w:rsidP="00F33DE9">
            <w:pPr>
              <w:rPr>
                <w:rFonts w:cs="Arial"/>
                <w:sz w:val="20"/>
                <w:szCs w:val="20"/>
              </w:rPr>
            </w:pPr>
          </w:p>
        </w:tc>
      </w:tr>
      <w:tr w:rsidR="00843989" w:rsidRPr="00A05D35" w14:paraId="5517417F" w14:textId="77777777" w:rsidTr="00F33DE9">
        <w:tc>
          <w:tcPr>
            <w:tcW w:w="534" w:type="dxa"/>
            <w:vMerge/>
            <w:tcBorders>
              <w:top w:val="single" w:sz="4" w:space="0" w:color="auto"/>
              <w:left w:val="single" w:sz="4" w:space="0" w:color="auto"/>
              <w:right w:val="single" w:sz="4" w:space="0" w:color="auto"/>
            </w:tcBorders>
            <w:shd w:val="clear" w:color="auto" w:fill="DBE5F1"/>
          </w:tcPr>
          <w:p w14:paraId="4D892821"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1D54884"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E4BB138" w14:textId="77777777" w:rsidR="00843989" w:rsidRPr="00A05D35" w:rsidRDefault="00843989" w:rsidP="00F33DE9">
            <w:pPr>
              <w:rPr>
                <w:rFonts w:cs="Arial"/>
                <w:sz w:val="20"/>
                <w:szCs w:val="20"/>
              </w:rPr>
            </w:pPr>
            <w:r w:rsidRPr="00A05D35">
              <w:rPr>
                <w:rFonts w:cs="Arial"/>
                <w:sz w:val="20"/>
                <w:szCs w:val="20"/>
              </w:rPr>
              <w:t>C5</w:t>
            </w:r>
          </w:p>
        </w:tc>
        <w:tc>
          <w:tcPr>
            <w:tcW w:w="562" w:type="dxa"/>
            <w:tcBorders>
              <w:top w:val="single" w:sz="4" w:space="0" w:color="auto"/>
              <w:left w:val="single" w:sz="4" w:space="0" w:color="auto"/>
              <w:bottom w:val="single" w:sz="4" w:space="0" w:color="auto"/>
              <w:right w:val="single" w:sz="4" w:space="0" w:color="auto"/>
            </w:tcBorders>
          </w:tcPr>
          <w:p w14:paraId="08DA6CD7" w14:textId="77777777" w:rsidR="00843989" w:rsidRPr="00A05D35" w:rsidRDefault="00843989" w:rsidP="00F33DE9">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3E8E3020" w14:textId="77777777" w:rsidR="00843989" w:rsidRPr="00A05D35" w:rsidRDefault="00843989" w:rsidP="00F33DE9">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6FD9020E"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7330C965"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31AB20B4" w14:textId="77777777" w:rsidR="00843989" w:rsidRPr="00A05D35" w:rsidRDefault="00843989" w:rsidP="00F33DE9">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0D125A5B"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14211B0B" w14:textId="77777777" w:rsidR="00843989" w:rsidRPr="00A05D35" w:rsidRDefault="00843989" w:rsidP="00F33DE9">
            <w:pPr>
              <w:rPr>
                <w:rFonts w:cs="Arial"/>
                <w:sz w:val="20"/>
                <w:szCs w:val="20"/>
              </w:rPr>
            </w:pPr>
          </w:p>
        </w:tc>
      </w:tr>
      <w:tr w:rsidR="00843989" w:rsidRPr="00A05D35" w14:paraId="230915EA" w14:textId="77777777" w:rsidTr="00F33DE9">
        <w:tc>
          <w:tcPr>
            <w:tcW w:w="534" w:type="dxa"/>
            <w:vMerge/>
            <w:tcBorders>
              <w:top w:val="single" w:sz="4" w:space="0" w:color="auto"/>
              <w:left w:val="single" w:sz="4" w:space="0" w:color="auto"/>
              <w:right w:val="single" w:sz="4" w:space="0" w:color="auto"/>
            </w:tcBorders>
            <w:shd w:val="clear" w:color="auto" w:fill="DBE5F1"/>
          </w:tcPr>
          <w:p w14:paraId="7838906E"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D09D05C"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C8B31C3" w14:textId="77777777" w:rsidR="00843989" w:rsidRPr="00A05D35" w:rsidRDefault="00843989" w:rsidP="00F33DE9">
            <w:pPr>
              <w:rPr>
                <w:rFonts w:cs="Arial"/>
                <w:sz w:val="20"/>
                <w:szCs w:val="20"/>
              </w:rPr>
            </w:pPr>
            <w:r w:rsidRPr="00A05D35">
              <w:rPr>
                <w:rFonts w:cs="Arial"/>
                <w:sz w:val="20"/>
                <w:szCs w:val="20"/>
              </w:rPr>
              <w:t>C6</w:t>
            </w:r>
          </w:p>
        </w:tc>
        <w:tc>
          <w:tcPr>
            <w:tcW w:w="562" w:type="dxa"/>
            <w:tcBorders>
              <w:top w:val="single" w:sz="4" w:space="0" w:color="auto"/>
              <w:left w:val="single" w:sz="4" w:space="0" w:color="auto"/>
              <w:bottom w:val="single" w:sz="4" w:space="0" w:color="auto"/>
              <w:right w:val="single" w:sz="4" w:space="0" w:color="auto"/>
            </w:tcBorders>
          </w:tcPr>
          <w:p w14:paraId="3300E599" w14:textId="77777777" w:rsidR="00843989" w:rsidRPr="00A05D35" w:rsidRDefault="00843989" w:rsidP="00F33DE9">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4474FDD1" w14:textId="77777777" w:rsidR="00843989" w:rsidRPr="00A05D35" w:rsidRDefault="00843989" w:rsidP="00F33DE9">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73A0F98"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9751DCC"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D05044F" w14:textId="77777777" w:rsidR="00843989" w:rsidRPr="00A05D35" w:rsidRDefault="00843989" w:rsidP="00F33DE9">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54832570" w14:textId="77777777" w:rsidR="00843989" w:rsidRPr="00A05D35" w:rsidRDefault="00843989" w:rsidP="00F33DE9">
            <w:pPr>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46401241" w14:textId="77777777" w:rsidR="00843989" w:rsidRPr="00A05D35" w:rsidRDefault="00843989" w:rsidP="00F33DE9">
            <w:pPr>
              <w:rPr>
                <w:rFonts w:cs="Arial"/>
                <w:sz w:val="20"/>
                <w:szCs w:val="20"/>
              </w:rPr>
            </w:pPr>
          </w:p>
        </w:tc>
      </w:tr>
      <w:tr w:rsidR="00843989" w:rsidRPr="00A05D35" w14:paraId="5EAEF41A" w14:textId="77777777" w:rsidTr="00F33DE9">
        <w:tc>
          <w:tcPr>
            <w:tcW w:w="534" w:type="dxa"/>
            <w:vMerge/>
            <w:tcBorders>
              <w:top w:val="single" w:sz="4" w:space="0" w:color="auto"/>
              <w:left w:val="single" w:sz="4" w:space="0" w:color="auto"/>
              <w:right w:val="single" w:sz="4" w:space="0" w:color="auto"/>
            </w:tcBorders>
            <w:shd w:val="clear" w:color="auto" w:fill="DBE5F1"/>
          </w:tcPr>
          <w:p w14:paraId="2E9A84BB"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8E2C1C9"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E3143A4" w14:textId="77777777" w:rsidR="00843989" w:rsidRPr="00A05D35" w:rsidRDefault="00843989" w:rsidP="00F33DE9">
            <w:pPr>
              <w:rPr>
                <w:rFonts w:cs="Arial"/>
                <w:sz w:val="20"/>
                <w:szCs w:val="20"/>
              </w:rPr>
            </w:pPr>
            <w:r w:rsidRPr="00A05D35">
              <w:rPr>
                <w:rFonts w:cs="Arial"/>
                <w:sz w:val="20"/>
                <w:szCs w:val="20"/>
              </w:rPr>
              <w:t>C7</w:t>
            </w:r>
          </w:p>
        </w:tc>
        <w:tc>
          <w:tcPr>
            <w:tcW w:w="562" w:type="dxa"/>
            <w:tcBorders>
              <w:top w:val="single" w:sz="4" w:space="0" w:color="auto"/>
              <w:left w:val="single" w:sz="4" w:space="0" w:color="auto"/>
              <w:bottom w:val="single" w:sz="4" w:space="0" w:color="auto"/>
              <w:right w:val="single" w:sz="4" w:space="0" w:color="auto"/>
            </w:tcBorders>
          </w:tcPr>
          <w:p w14:paraId="32FCBBBA" w14:textId="77777777" w:rsidR="00843989" w:rsidRPr="00A05D35" w:rsidRDefault="00843989" w:rsidP="00F33DE9">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24BA9D8C" w14:textId="77777777" w:rsidR="00843989" w:rsidRPr="00A05D35" w:rsidRDefault="00843989" w:rsidP="00F33DE9">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263AC892"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82D522B"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DB62040" w14:textId="77777777" w:rsidR="00843989" w:rsidRPr="00A05D35" w:rsidRDefault="00843989" w:rsidP="00F33DE9">
            <w:pPr>
              <w:rPr>
                <w:rFonts w:cs="Arial"/>
                <w:sz w:val="20"/>
                <w:szCs w:val="20"/>
              </w:rPr>
            </w:pPr>
            <w:r>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0F000EEB"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104914C8" w14:textId="77777777" w:rsidR="00843989" w:rsidRPr="00A05D35" w:rsidRDefault="00843989" w:rsidP="00F33DE9">
            <w:pPr>
              <w:rPr>
                <w:rFonts w:cs="Arial"/>
                <w:sz w:val="20"/>
                <w:szCs w:val="20"/>
              </w:rPr>
            </w:pPr>
          </w:p>
        </w:tc>
      </w:tr>
      <w:tr w:rsidR="00843989" w:rsidRPr="00A05D35" w14:paraId="05AD027E" w14:textId="77777777" w:rsidTr="00F33DE9">
        <w:tc>
          <w:tcPr>
            <w:tcW w:w="534" w:type="dxa"/>
            <w:vMerge/>
            <w:tcBorders>
              <w:top w:val="single" w:sz="4" w:space="0" w:color="auto"/>
              <w:left w:val="single" w:sz="4" w:space="0" w:color="auto"/>
              <w:right w:val="single" w:sz="4" w:space="0" w:color="auto"/>
            </w:tcBorders>
            <w:shd w:val="clear" w:color="auto" w:fill="DBE5F1"/>
          </w:tcPr>
          <w:p w14:paraId="78D7732A" w14:textId="77777777" w:rsidR="00843989" w:rsidRPr="00A05D35" w:rsidRDefault="00843989" w:rsidP="00F33DE9">
            <w:pPr>
              <w:rPr>
                <w:rFonts w:cs="Arial"/>
                <w:b/>
                <w:sz w:val="20"/>
                <w:szCs w:val="20"/>
              </w:rPr>
            </w:pPr>
          </w:p>
        </w:tc>
        <w:tc>
          <w:tcPr>
            <w:tcW w:w="2976" w:type="dxa"/>
            <w:vMerge w:val="restart"/>
            <w:tcBorders>
              <w:top w:val="single" w:sz="4" w:space="0" w:color="auto"/>
              <w:left w:val="single" w:sz="4" w:space="0" w:color="auto"/>
              <w:bottom w:val="single" w:sz="4" w:space="0" w:color="auto"/>
              <w:right w:val="single" w:sz="4" w:space="0" w:color="auto"/>
            </w:tcBorders>
          </w:tcPr>
          <w:p w14:paraId="7C6A1DC5" w14:textId="77777777" w:rsidR="00843989" w:rsidRPr="00A05D35" w:rsidRDefault="00843989" w:rsidP="00F33DE9">
            <w:pPr>
              <w:rPr>
                <w:rFonts w:cs="Arial"/>
                <w:b/>
                <w:sz w:val="20"/>
                <w:szCs w:val="20"/>
              </w:rPr>
            </w:pPr>
            <w:r w:rsidRPr="00A05D35">
              <w:rPr>
                <w:rFonts w:cs="Arial"/>
                <w:b/>
                <w:sz w:val="20"/>
                <w:szCs w:val="20"/>
              </w:rPr>
              <w:t>Transferable Skills</w:t>
            </w:r>
          </w:p>
        </w:tc>
        <w:tc>
          <w:tcPr>
            <w:tcW w:w="567" w:type="dxa"/>
            <w:tcBorders>
              <w:top w:val="single" w:sz="4" w:space="0" w:color="auto"/>
              <w:left w:val="single" w:sz="4" w:space="0" w:color="auto"/>
              <w:bottom w:val="single" w:sz="4" w:space="0" w:color="auto"/>
              <w:right w:val="single" w:sz="4" w:space="0" w:color="auto"/>
            </w:tcBorders>
          </w:tcPr>
          <w:p w14:paraId="0E05172A" w14:textId="77777777" w:rsidR="00843989" w:rsidRPr="00A05D35" w:rsidRDefault="00843989" w:rsidP="00F33DE9">
            <w:pPr>
              <w:rPr>
                <w:rFonts w:cs="Arial"/>
                <w:sz w:val="20"/>
                <w:szCs w:val="20"/>
              </w:rPr>
            </w:pPr>
            <w:r w:rsidRPr="00A05D35">
              <w:rPr>
                <w:rFonts w:cs="Arial"/>
                <w:sz w:val="20"/>
                <w:szCs w:val="20"/>
              </w:rPr>
              <w:t>AK1</w:t>
            </w:r>
          </w:p>
        </w:tc>
        <w:tc>
          <w:tcPr>
            <w:tcW w:w="562" w:type="dxa"/>
            <w:tcBorders>
              <w:top w:val="single" w:sz="4" w:space="0" w:color="auto"/>
              <w:left w:val="single" w:sz="4" w:space="0" w:color="auto"/>
              <w:bottom w:val="single" w:sz="4" w:space="0" w:color="auto"/>
              <w:right w:val="single" w:sz="4" w:space="0" w:color="auto"/>
            </w:tcBorders>
          </w:tcPr>
          <w:p w14:paraId="74565ED3" w14:textId="77777777" w:rsidR="00843989" w:rsidRPr="00A05D35" w:rsidRDefault="00843989" w:rsidP="00F33DE9">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3080CA2D" w14:textId="77777777" w:rsidR="00843989" w:rsidRPr="00A05D35" w:rsidRDefault="00843989" w:rsidP="00F33DE9">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57D8EE32"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3836E9CD"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2DB43E0F" w14:textId="77777777" w:rsidR="00843989" w:rsidRPr="00A05D35" w:rsidRDefault="00843989" w:rsidP="00F33DE9">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76BD7E18"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5E9B44D8" w14:textId="77777777" w:rsidR="00843989" w:rsidRPr="00A05D35" w:rsidRDefault="00843989" w:rsidP="00F33DE9">
            <w:pPr>
              <w:rPr>
                <w:rFonts w:cs="Arial"/>
                <w:sz w:val="20"/>
                <w:szCs w:val="20"/>
              </w:rPr>
            </w:pPr>
          </w:p>
        </w:tc>
      </w:tr>
      <w:tr w:rsidR="00843989" w:rsidRPr="00A05D35" w14:paraId="07FCC534" w14:textId="77777777" w:rsidTr="00F33DE9">
        <w:tc>
          <w:tcPr>
            <w:tcW w:w="534" w:type="dxa"/>
            <w:vMerge/>
            <w:tcBorders>
              <w:top w:val="single" w:sz="4" w:space="0" w:color="auto"/>
              <w:left w:val="single" w:sz="4" w:space="0" w:color="auto"/>
              <w:right w:val="single" w:sz="4" w:space="0" w:color="auto"/>
            </w:tcBorders>
            <w:shd w:val="clear" w:color="auto" w:fill="DBE5F1"/>
          </w:tcPr>
          <w:p w14:paraId="59453E17"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06BD989"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4854D29" w14:textId="77777777" w:rsidR="00843989" w:rsidRPr="00A05D35" w:rsidRDefault="00843989" w:rsidP="00F33DE9">
            <w:pPr>
              <w:rPr>
                <w:rFonts w:cs="Arial"/>
                <w:sz w:val="20"/>
                <w:szCs w:val="20"/>
              </w:rPr>
            </w:pPr>
            <w:r w:rsidRPr="00A05D35">
              <w:rPr>
                <w:rFonts w:cs="Arial"/>
                <w:sz w:val="20"/>
                <w:szCs w:val="20"/>
              </w:rPr>
              <w:t>AK2</w:t>
            </w:r>
          </w:p>
        </w:tc>
        <w:tc>
          <w:tcPr>
            <w:tcW w:w="562" w:type="dxa"/>
            <w:tcBorders>
              <w:top w:val="single" w:sz="4" w:space="0" w:color="auto"/>
              <w:left w:val="single" w:sz="4" w:space="0" w:color="auto"/>
              <w:bottom w:val="single" w:sz="4" w:space="0" w:color="auto"/>
              <w:right w:val="single" w:sz="4" w:space="0" w:color="auto"/>
            </w:tcBorders>
          </w:tcPr>
          <w:p w14:paraId="18EE096B" w14:textId="77777777" w:rsidR="00843989" w:rsidRPr="00A05D35" w:rsidRDefault="00843989" w:rsidP="00F33DE9">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7EEC1A72" w14:textId="77777777" w:rsidR="00843989" w:rsidRPr="00A05D35" w:rsidRDefault="00843989" w:rsidP="00F33DE9">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42BF79AE"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46ABE233"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4B119E23" w14:textId="77777777" w:rsidR="00843989" w:rsidRPr="00A05D35" w:rsidRDefault="00843989" w:rsidP="00F33DE9">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7DEC75DC"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73726E42" w14:textId="77777777" w:rsidR="00843989" w:rsidRPr="00A05D35" w:rsidRDefault="00843989" w:rsidP="00F33DE9">
            <w:pPr>
              <w:rPr>
                <w:rFonts w:cs="Arial"/>
                <w:sz w:val="20"/>
                <w:szCs w:val="20"/>
              </w:rPr>
            </w:pPr>
          </w:p>
        </w:tc>
      </w:tr>
      <w:tr w:rsidR="00843989" w:rsidRPr="00A05D35" w14:paraId="3A6D4E2C" w14:textId="77777777" w:rsidTr="00F33DE9">
        <w:tc>
          <w:tcPr>
            <w:tcW w:w="534" w:type="dxa"/>
            <w:vMerge/>
            <w:tcBorders>
              <w:top w:val="single" w:sz="4" w:space="0" w:color="auto"/>
              <w:left w:val="single" w:sz="4" w:space="0" w:color="auto"/>
              <w:right w:val="single" w:sz="4" w:space="0" w:color="auto"/>
            </w:tcBorders>
            <w:shd w:val="clear" w:color="auto" w:fill="DBE5F1"/>
          </w:tcPr>
          <w:p w14:paraId="07260CAC"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9C0DF7A"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74A1F9D" w14:textId="77777777" w:rsidR="00843989" w:rsidRPr="00A05D35" w:rsidRDefault="00843989" w:rsidP="00F33DE9">
            <w:pPr>
              <w:rPr>
                <w:rFonts w:cs="Arial"/>
                <w:sz w:val="20"/>
                <w:szCs w:val="20"/>
              </w:rPr>
            </w:pPr>
            <w:r w:rsidRPr="00A05D35">
              <w:rPr>
                <w:rFonts w:cs="Arial"/>
                <w:sz w:val="20"/>
                <w:szCs w:val="20"/>
              </w:rPr>
              <w:t>AK3</w:t>
            </w:r>
          </w:p>
        </w:tc>
        <w:tc>
          <w:tcPr>
            <w:tcW w:w="562" w:type="dxa"/>
            <w:tcBorders>
              <w:top w:val="single" w:sz="4" w:space="0" w:color="auto"/>
              <w:left w:val="single" w:sz="4" w:space="0" w:color="auto"/>
              <w:bottom w:val="single" w:sz="4" w:space="0" w:color="auto"/>
              <w:right w:val="single" w:sz="4" w:space="0" w:color="auto"/>
            </w:tcBorders>
          </w:tcPr>
          <w:p w14:paraId="51ABB123" w14:textId="77777777" w:rsidR="00843989" w:rsidRPr="00A05D35" w:rsidRDefault="00843989" w:rsidP="00F33DE9">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42B76328" w14:textId="77777777" w:rsidR="00843989" w:rsidRPr="00A05D35" w:rsidRDefault="00843989" w:rsidP="00F33DE9">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1063CE66"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5FF1E2DD"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5D9920E2" w14:textId="77777777" w:rsidR="00843989" w:rsidRPr="00A05D35" w:rsidRDefault="00843989" w:rsidP="00F33DE9">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568F6DD2"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5774E475" w14:textId="77777777" w:rsidR="00843989" w:rsidRPr="00A05D35" w:rsidRDefault="00843989" w:rsidP="00F33DE9">
            <w:pPr>
              <w:rPr>
                <w:rFonts w:cs="Arial"/>
                <w:sz w:val="20"/>
                <w:szCs w:val="20"/>
              </w:rPr>
            </w:pPr>
          </w:p>
        </w:tc>
      </w:tr>
      <w:tr w:rsidR="00843989" w:rsidRPr="00A05D35" w14:paraId="6D5138F5" w14:textId="77777777" w:rsidTr="00F33DE9">
        <w:tc>
          <w:tcPr>
            <w:tcW w:w="534" w:type="dxa"/>
            <w:vMerge/>
            <w:tcBorders>
              <w:top w:val="single" w:sz="4" w:space="0" w:color="auto"/>
              <w:left w:val="single" w:sz="4" w:space="0" w:color="auto"/>
              <w:right w:val="single" w:sz="4" w:space="0" w:color="auto"/>
            </w:tcBorders>
            <w:shd w:val="clear" w:color="auto" w:fill="DBE5F1"/>
          </w:tcPr>
          <w:p w14:paraId="0E5CB685"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5D2B934"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017ABCC" w14:textId="77777777" w:rsidR="00843989" w:rsidRPr="00A05D35" w:rsidRDefault="00843989" w:rsidP="00F33DE9">
            <w:pPr>
              <w:rPr>
                <w:rFonts w:cs="Arial"/>
                <w:sz w:val="20"/>
                <w:szCs w:val="20"/>
              </w:rPr>
            </w:pPr>
            <w:r w:rsidRPr="00A05D35">
              <w:rPr>
                <w:rFonts w:cs="Arial"/>
                <w:sz w:val="20"/>
                <w:szCs w:val="20"/>
              </w:rPr>
              <w:t>AK4</w:t>
            </w:r>
          </w:p>
        </w:tc>
        <w:tc>
          <w:tcPr>
            <w:tcW w:w="562" w:type="dxa"/>
            <w:tcBorders>
              <w:top w:val="single" w:sz="4" w:space="0" w:color="auto"/>
              <w:left w:val="single" w:sz="4" w:space="0" w:color="auto"/>
              <w:bottom w:val="single" w:sz="4" w:space="0" w:color="auto"/>
              <w:right w:val="single" w:sz="4" w:space="0" w:color="auto"/>
            </w:tcBorders>
          </w:tcPr>
          <w:p w14:paraId="37269BE2" w14:textId="77777777" w:rsidR="00843989" w:rsidRPr="00A05D35" w:rsidRDefault="00843989" w:rsidP="00F33DE9">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5F3700B8" w14:textId="77777777" w:rsidR="00843989" w:rsidRPr="00A05D35" w:rsidRDefault="00843989" w:rsidP="00F33DE9">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5C2387F5"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5A23982C"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2291A57B" w14:textId="77777777" w:rsidR="00843989" w:rsidRPr="00A05D35" w:rsidRDefault="00843989" w:rsidP="00F33DE9">
            <w:pPr>
              <w:rPr>
                <w:rFonts w:cs="Arial"/>
                <w:sz w:val="20"/>
                <w:szCs w:val="20"/>
              </w:rPr>
            </w:pPr>
            <w:r>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48861CD3"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5C0CACE2" w14:textId="77777777" w:rsidR="00843989" w:rsidRPr="00A05D35" w:rsidRDefault="00843989" w:rsidP="00F33DE9">
            <w:pPr>
              <w:rPr>
                <w:rFonts w:cs="Arial"/>
                <w:sz w:val="20"/>
                <w:szCs w:val="20"/>
              </w:rPr>
            </w:pPr>
          </w:p>
        </w:tc>
      </w:tr>
      <w:tr w:rsidR="00843989" w:rsidRPr="00A05D35" w14:paraId="553DFCEA" w14:textId="77777777" w:rsidTr="00F33DE9">
        <w:tc>
          <w:tcPr>
            <w:tcW w:w="534" w:type="dxa"/>
            <w:vMerge/>
            <w:tcBorders>
              <w:top w:val="single" w:sz="4" w:space="0" w:color="auto"/>
              <w:left w:val="single" w:sz="4" w:space="0" w:color="auto"/>
              <w:right w:val="single" w:sz="4" w:space="0" w:color="auto"/>
            </w:tcBorders>
            <w:shd w:val="clear" w:color="auto" w:fill="DBE5F1"/>
          </w:tcPr>
          <w:p w14:paraId="60030D8E"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02BF8D8"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1F664C3" w14:textId="77777777" w:rsidR="00843989" w:rsidRPr="00A05D35" w:rsidRDefault="00843989" w:rsidP="00F33DE9">
            <w:pPr>
              <w:rPr>
                <w:rFonts w:cs="Arial"/>
                <w:sz w:val="20"/>
                <w:szCs w:val="20"/>
              </w:rPr>
            </w:pPr>
            <w:r w:rsidRPr="00A05D35">
              <w:rPr>
                <w:rFonts w:cs="Arial"/>
                <w:sz w:val="20"/>
                <w:szCs w:val="20"/>
              </w:rPr>
              <w:t>BK1</w:t>
            </w:r>
          </w:p>
        </w:tc>
        <w:tc>
          <w:tcPr>
            <w:tcW w:w="562" w:type="dxa"/>
            <w:tcBorders>
              <w:top w:val="single" w:sz="4" w:space="0" w:color="auto"/>
              <w:left w:val="single" w:sz="4" w:space="0" w:color="auto"/>
              <w:bottom w:val="single" w:sz="4" w:space="0" w:color="auto"/>
              <w:right w:val="single" w:sz="4" w:space="0" w:color="auto"/>
            </w:tcBorders>
          </w:tcPr>
          <w:p w14:paraId="44847511" w14:textId="77777777" w:rsidR="00843989" w:rsidRPr="00A05D35" w:rsidRDefault="00843989" w:rsidP="00F33DE9">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288BDA0E" w14:textId="77777777" w:rsidR="00843989" w:rsidRPr="00A05D35" w:rsidRDefault="00843989" w:rsidP="00F33DE9">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18390C80"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5FA153EE"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4B1DAB99" w14:textId="77777777" w:rsidR="00843989" w:rsidRPr="00A05D35" w:rsidRDefault="00843989" w:rsidP="00F33DE9">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4C4CFA20"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40248CE5" w14:textId="77777777" w:rsidR="00843989" w:rsidRPr="00A05D35" w:rsidRDefault="00843989" w:rsidP="00F33DE9">
            <w:pPr>
              <w:rPr>
                <w:rFonts w:cs="Arial"/>
                <w:sz w:val="20"/>
                <w:szCs w:val="20"/>
              </w:rPr>
            </w:pPr>
          </w:p>
        </w:tc>
      </w:tr>
      <w:tr w:rsidR="00843989" w:rsidRPr="00A05D35" w14:paraId="3383DC5C" w14:textId="77777777" w:rsidTr="00F33DE9">
        <w:tc>
          <w:tcPr>
            <w:tcW w:w="534" w:type="dxa"/>
            <w:vMerge/>
            <w:tcBorders>
              <w:top w:val="single" w:sz="4" w:space="0" w:color="auto"/>
              <w:left w:val="single" w:sz="4" w:space="0" w:color="auto"/>
              <w:right w:val="single" w:sz="4" w:space="0" w:color="auto"/>
            </w:tcBorders>
            <w:shd w:val="clear" w:color="auto" w:fill="DBE5F1"/>
          </w:tcPr>
          <w:p w14:paraId="461C8109"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4E8F22EA"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43B5362" w14:textId="77777777" w:rsidR="00843989" w:rsidRPr="00A05D35" w:rsidRDefault="00843989" w:rsidP="00F33DE9">
            <w:pPr>
              <w:rPr>
                <w:rFonts w:cs="Arial"/>
                <w:sz w:val="20"/>
                <w:szCs w:val="20"/>
              </w:rPr>
            </w:pPr>
            <w:r w:rsidRPr="00A05D35">
              <w:rPr>
                <w:rFonts w:cs="Arial"/>
                <w:sz w:val="20"/>
                <w:szCs w:val="20"/>
              </w:rPr>
              <w:t>BK2</w:t>
            </w:r>
          </w:p>
        </w:tc>
        <w:tc>
          <w:tcPr>
            <w:tcW w:w="562" w:type="dxa"/>
            <w:tcBorders>
              <w:top w:val="single" w:sz="4" w:space="0" w:color="auto"/>
              <w:left w:val="single" w:sz="4" w:space="0" w:color="auto"/>
              <w:bottom w:val="single" w:sz="4" w:space="0" w:color="auto"/>
              <w:right w:val="single" w:sz="4" w:space="0" w:color="auto"/>
            </w:tcBorders>
          </w:tcPr>
          <w:p w14:paraId="52FAB16A" w14:textId="77777777" w:rsidR="00843989" w:rsidRPr="00A05D35" w:rsidRDefault="00843989" w:rsidP="00F33DE9">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6750F0A" w14:textId="77777777" w:rsidR="00843989" w:rsidRPr="00A05D35" w:rsidRDefault="00843989" w:rsidP="00F33DE9">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03CEE32E"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2EE0898" w14:textId="77777777" w:rsidR="00843989" w:rsidRPr="00A05D35" w:rsidRDefault="00843989" w:rsidP="00F33DE9">
            <w:pPr>
              <w:rPr>
                <w:rFonts w:cs="Arial"/>
                <w:sz w:val="20"/>
                <w:szCs w:val="20"/>
              </w:rPr>
            </w:pPr>
            <w:r w:rsidRPr="008565D9">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70CC817D" w14:textId="77777777" w:rsidR="00843989" w:rsidRPr="00A05D35" w:rsidRDefault="00843989" w:rsidP="00F33DE9">
            <w:pPr>
              <w:rPr>
                <w:rFonts w:cs="Arial"/>
                <w:sz w:val="20"/>
                <w:szCs w:val="20"/>
              </w:rPr>
            </w:pPr>
            <w:r w:rsidRPr="008565D9">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7090832E"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730575C4" w14:textId="77777777" w:rsidR="00843989" w:rsidRPr="00A05D35" w:rsidRDefault="00843989" w:rsidP="00F33DE9">
            <w:pPr>
              <w:rPr>
                <w:rFonts w:cs="Arial"/>
                <w:sz w:val="20"/>
                <w:szCs w:val="20"/>
              </w:rPr>
            </w:pPr>
          </w:p>
        </w:tc>
      </w:tr>
      <w:tr w:rsidR="00843989" w:rsidRPr="00A05D35" w14:paraId="7C1BAC90" w14:textId="77777777" w:rsidTr="00F33DE9">
        <w:tc>
          <w:tcPr>
            <w:tcW w:w="534" w:type="dxa"/>
            <w:vMerge/>
            <w:tcBorders>
              <w:top w:val="single" w:sz="4" w:space="0" w:color="auto"/>
              <w:left w:val="single" w:sz="4" w:space="0" w:color="auto"/>
              <w:right w:val="single" w:sz="4" w:space="0" w:color="auto"/>
            </w:tcBorders>
            <w:shd w:val="clear" w:color="auto" w:fill="DBE5F1"/>
          </w:tcPr>
          <w:p w14:paraId="64A98E82"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7CD104E"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0F75C92" w14:textId="77777777" w:rsidR="00843989" w:rsidRPr="00A05D35" w:rsidRDefault="00843989" w:rsidP="00F33DE9">
            <w:pPr>
              <w:rPr>
                <w:rFonts w:cs="Arial"/>
                <w:sz w:val="20"/>
                <w:szCs w:val="20"/>
              </w:rPr>
            </w:pPr>
            <w:r w:rsidRPr="00A05D35">
              <w:rPr>
                <w:rFonts w:cs="Arial"/>
                <w:sz w:val="20"/>
                <w:szCs w:val="20"/>
              </w:rPr>
              <w:t>BK3</w:t>
            </w:r>
          </w:p>
        </w:tc>
        <w:tc>
          <w:tcPr>
            <w:tcW w:w="562" w:type="dxa"/>
            <w:tcBorders>
              <w:top w:val="single" w:sz="4" w:space="0" w:color="auto"/>
              <w:left w:val="single" w:sz="4" w:space="0" w:color="auto"/>
              <w:bottom w:val="single" w:sz="4" w:space="0" w:color="auto"/>
              <w:right w:val="single" w:sz="4" w:space="0" w:color="auto"/>
            </w:tcBorders>
          </w:tcPr>
          <w:p w14:paraId="5CA73DE1" w14:textId="77777777" w:rsidR="00843989" w:rsidRPr="00A05D35" w:rsidRDefault="00843989" w:rsidP="00F33DE9">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16FDCFDC" w14:textId="77777777" w:rsidR="00843989" w:rsidRPr="00A05D35" w:rsidRDefault="00843989" w:rsidP="00F33DE9">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221BECB6"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2454C807"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638A7A13" w14:textId="77777777" w:rsidR="00843989" w:rsidRPr="00A05D35" w:rsidRDefault="00843989" w:rsidP="00F33DE9">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527A1A52"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31509973" w14:textId="77777777" w:rsidR="00843989" w:rsidRPr="00A05D35" w:rsidRDefault="00843989" w:rsidP="00F33DE9">
            <w:pPr>
              <w:rPr>
                <w:rFonts w:cs="Arial"/>
                <w:sz w:val="20"/>
                <w:szCs w:val="20"/>
              </w:rPr>
            </w:pPr>
          </w:p>
        </w:tc>
      </w:tr>
      <w:tr w:rsidR="00843989" w:rsidRPr="00A05D35" w14:paraId="46D7186F" w14:textId="77777777" w:rsidTr="00F33DE9">
        <w:tc>
          <w:tcPr>
            <w:tcW w:w="534" w:type="dxa"/>
            <w:vMerge/>
            <w:tcBorders>
              <w:top w:val="single" w:sz="4" w:space="0" w:color="auto"/>
              <w:left w:val="single" w:sz="4" w:space="0" w:color="auto"/>
              <w:right w:val="single" w:sz="4" w:space="0" w:color="auto"/>
            </w:tcBorders>
            <w:shd w:val="clear" w:color="auto" w:fill="DBE5F1"/>
          </w:tcPr>
          <w:p w14:paraId="4CB7FDB5"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498CEA16"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DFD25F5" w14:textId="77777777" w:rsidR="00843989" w:rsidRPr="00A05D35" w:rsidRDefault="00843989" w:rsidP="00F33DE9">
            <w:pPr>
              <w:rPr>
                <w:rFonts w:cs="Arial"/>
                <w:sz w:val="20"/>
                <w:szCs w:val="20"/>
              </w:rPr>
            </w:pPr>
            <w:r w:rsidRPr="00A05D35">
              <w:rPr>
                <w:rFonts w:cs="Arial"/>
                <w:sz w:val="20"/>
                <w:szCs w:val="20"/>
              </w:rPr>
              <w:t>CK1</w:t>
            </w:r>
          </w:p>
        </w:tc>
        <w:tc>
          <w:tcPr>
            <w:tcW w:w="562" w:type="dxa"/>
            <w:tcBorders>
              <w:top w:val="single" w:sz="4" w:space="0" w:color="auto"/>
              <w:left w:val="single" w:sz="4" w:space="0" w:color="auto"/>
              <w:bottom w:val="single" w:sz="4" w:space="0" w:color="auto"/>
              <w:right w:val="single" w:sz="4" w:space="0" w:color="auto"/>
            </w:tcBorders>
          </w:tcPr>
          <w:p w14:paraId="33A60B49" w14:textId="77777777" w:rsidR="00843989" w:rsidRPr="00A05D35" w:rsidRDefault="00843989" w:rsidP="00F33DE9">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040BBCD9" w14:textId="77777777" w:rsidR="00843989" w:rsidRPr="00A05D35" w:rsidRDefault="00843989" w:rsidP="00F33DE9">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515895B1"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4E737E5E" w14:textId="77777777" w:rsidR="00843989" w:rsidRPr="00A05D35" w:rsidRDefault="00843989" w:rsidP="00F33DE9">
            <w:pPr>
              <w:rPr>
                <w:rFonts w:cs="Arial"/>
                <w:sz w:val="20"/>
                <w:szCs w:val="20"/>
              </w:rPr>
            </w:pPr>
            <w:r>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3FC3B889" w14:textId="77777777" w:rsidR="00843989" w:rsidRPr="00A05D35" w:rsidRDefault="00843989" w:rsidP="00F33DE9">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528B382F"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41F749CD" w14:textId="77777777" w:rsidR="00843989" w:rsidRPr="00A05D35" w:rsidRDefault="00843989" w:rsidP="00F33DE9">
            <w:pPr>
              <w:rPr>
                <w:rFonts w:cs="Arial"/>
                <w:sz w:val="20"/>
                <w:szCs w:val="20"/>
              </w:rPr>
            </w:pPr>
          </w:p>
        </w:tc>
      </w:tr>
      <w:tr w:rsidR="00843989" w:rsidRPr="00A05D35" w14:paraId="0D9B095F" w14:textId="77777777" w:rsidTr="00F33DE9">
        <w:tc>
          <w:tcPr>
            <w:tcW w:w="534" w:type="dxa"/>
            <w:vMerge/>
            <w:tcBorders>
              <w:top w:val="single" w:sz="4" w:space="0" w:color="auto"/>
              <w:left w:val="single" w:sz="4" w:space="0" w:color="auto"/>
              <w:right w:val="single" w:sz="4" w:space="0" w:color="auto"/>
            </w:tcBorders>
            <w:shd w:val="clear" w:color="auto" w:fill="DBE5F1"/>
          </w:tcPr>
          <w:p w14:paraId="44D147CB"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BBC1F0C"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AFFE334" w14:textId="77777777" w:rsidR="00843989" w:rsidRPr="00A05D35" w:rsidRDefault="00843989" w:rsidP="00F33DE9">
            <w:pPr>
              <w:rPr>
                <w:rFonts w:cs="Arial"/>
                <w:sz w:val="20"/>
                <w:szCs w:val="20"/>
              </w:rPr>
            </w:pPr>
            <w:r w:rsidRPr="00A05D35">
              <w:rPr>
                <w:rFonts w:cs="Arial"/>
                <w:sz w:val="20"/>
                <w:szCs w:val="20"/>
              </w:rPr>
              <w:t>CK2</w:t>
            </w:r>
          </w:p>
        </w:tc>
        <w:tc>
          <w:tcPr>
            <w:tcW w:w="562" w:type="dxa"/>
            <w:tcBorders>
              <w:top w:val="single" w:sz="4" w:space="0" w:color="auto"/>
              <w:left w:val="single" w:sz="4" w:space="0" w:color="auto"/>
              <w:bottom w:val="single" w:sz="4" w:space="0" w:color="auto"/>
              <w:right w:val="single" w:sz="4" w:space="0" w:color="auto"/>
            </w:tcBorders>
          </w:tcPr>
          <w:p w14:paraId="75BC258B" w14:textId="77777777" w:rsidR="00843989" w:rsidRPr="00A05D35" w:rsidRDefault="00843989" w:rsidP="00F33DE9">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4DF935D0" w14:textId="77777777" w:rsidR="00843989" w:rsidRPr="00A05D35" w:rsidRDefault="00843989" w:rsidP="00F33DE9">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6C925130"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44419C78"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241C6F27" w14:textId="77777777" w:rsidR="00843989" w:rsidRPr="00A05D35" w:rsidRDefault="00843989" w:rsidP="00F33DE9">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71E0F08D"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5D7932B4" w14:textId="77777777" w:rsidR="00843989" w:rsidRPr="00A05D35" w:rsidRDefault="00843989" w:rsidP="00F33DE9">
            <w:pPr>
              <w:rPr>
                <w:rFonts w:cs="Arial"/>
                <w:sz w:val="20"/>
                <w:szCs w:val="20"/>
              </w:rPr>
            </w:pPr>
          </w:p>
        </w:tc>
      </w:tr>
      <w:tr w:rsidR="00843989" w:rsidRPr="00A05D35" w14:paraId="2115135A" w14:textId="77777777" w:rsidTr="00F33DE9">
        <w:tc>
          <w:tcPr>
            <w:tcW w:w="534" w:type="dxa"/>
            <w:vMerge/>
            <w:tcBorders>
              <w:top w:val="single" w:sz="4" w:space="0" w:color="auto"/>
              <w:left w:val="single" w:sz="4" w:space="0" w:color="auto"/>
              <w:right w:val="single" w:sz="4" w:space="0" w:color="auto"/>
            </w:tcBorders>
            <w:shd w:val="clear" w:color="auto" w:fill="DBE5F1"/>
          </w:tcPr>
          <w:p w14:paraId="0FC33D28"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00DF17C"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1F6069A" w14:textId="77777777" w:rsidR="00843989" w:rsidRPr="00A05D35" w:rsidRDefault="00843989" w:rsidP="00F33DE9">
            <w:pPr>
              <w:rPr>
                <w:rFonts w:cs="Arial"/>
                <w:sz w:val="20"/>
                <w:szCs w:val="20"/>
              </w:rPr>
            </w:pPr>
            <w:r w:rsidRPr="00A05D35">
              <w:rPr>
                <w:rFonts w:cs="Arial"/>
                <w:sz w:val="20"/>
                <w:szCs w:val="20"/>
              </w:rPr>
              <w:t>CK3</w:t>
            </w:r>
          </w:p>
        </w:tc>
        <w:tc>
          <w:tcPr>
            <w:tcW w:w="562" w:type="dxa"/>
            <w:tcBorders>
              <w:top w:val="single" w:sz="4" w:space="0" w:color="auto"/>
              <w:left w:val="single" w:sz="4" w:space="0" w:color="auto"/>
              <w:bottom w:val="single" w:sz="4" w:space="0" w:color="auto"/>
              <w:right w:val="single" w:sz="4" w:space="0" w:color="auto"/>
            </w:tcBorders>
          </w:tcPr>
          <w:p w14:paraId="166812A5" w14:textId="77777777" w:rsidR="00843989" w:rsidRPr="00A05D35" w:rsidRDefault="00843989" w:rsidP="00F33DE9">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31A00F78" w14:textId="77777777" w:rsidR="00843989" w:rsidRPr="00A05D35" w:rsidRDefault="00843989" w:rsidP="00F33DE9">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647E4C07"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5C3795C9" w14:textId="77777777" w:rsidR="00843989" w:rsidRPr="00A05D35" w:rsidRDefault="00843989" w:rsidP="00F33DE9">
            <w:pPr>
              <w:rPr>
                <w:rFonts w:cs="Arial"/>
                <w:sz w:val="20"/>
                <w:szCs w:val="20"/>
              </w:rPr>
            </w:pPr>
            <w:r>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5B7A39C7" w14:textId="77777777" w:rsidR="00843989" w:rsidRPr="00A05D35" w:rsidRDefault="00843989" w:rsidP="00F33DE9">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7B07677F"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661A7C07" w14:textId="77777777" w:rsidR="00843989" w:rsidRPr="00A05D35" w:rsidRDefault="00843989" w:rsidP="00F33DE9">
            <w:pPr>
              <w:rPr>
                <w:rFonts w:cs="Arial"/>
                <w:sz w:val="20"/>
                <w:szCs w:val="20"/>
              </w:rPr>
            </w:pPr>
          </w:p>
        </w:tc>
      </w:tr>
      <w:tr w:rsidR="00843989" w:rsidRPr="00A05D35" w14:paraId="2F825694" w14:textId="77777777" w:rsidTr="00F33DE9">
        <w:tc>
          <w:tcPr>
            <w:tcW w:w="534" w:type="dxa"/>
            <w:vMerge/>
            <w:tcBorders>
              <w:top w:val="single" w:sz="4" w:space="0" w:color="auto"/>
              <w:left w:val="single" w:sz="4" w:space="0" w:color="auto"/>
              <w:right w:val="single" w:sz="4" w:space="0" w:color="auto"/>
            </w:tcBorders>
            <w:shd w:val="clear" w:color="auto" w:fill="DBE5F1"/>
          </w:tcPr>
          <w:p w14:paraId="4094325F"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05D35B7"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2E260BB" w14:textId="77777777" w:rsidR="00843989" w:rsidRPr="00A05D35" w:rsidRDefault="00843989" w:rsidP="00F33DE9">
            <w:pPr>
              <w:rPr>
                <w:rFonts w:cs="Arial"/>
                <w:sz w:val="20"/>
                <w:szCs w:val="20"/>
              </w:rPr>
            </w:pPr>
            <w:r w:rsidRPr="00A05D35">
              <w:rPr>
                <w:rFonts w:cs="Arial"/>
                <w:sz w:val="20"/>
                <w:szCs w:val="20"/>
              </w:rPr>
              <w:t>CK4</w:t>
            </w:r>
          </w:p>
        </w:tc>
        <w:tc>
          <w:tcPr>
            <w:tcW w:w="562" w:type="dxa"/>
            <w:tcBorders>
              <w:top w:val="single" w:sz="4" w:space="0" w:color="auto"/>
              <w:left w:val="single" w:sz="4" w:space="0" w:color="auto"/>
              <w:bottom w:val="single" w:sz="4" w:space="0" w:color="auto"/>
              <w:right w:val="single" w:sz="4" w:space="0" w:color="auto"/>
            </w:tcBorders>
          </w:tcPr>
          <w:p w14:paraId="21A5C911" w14:textId="77777777" w:rsidR="00843989" w:rsidRPr="00A05D35" w:rsidRDefault="00843989" w:rsidP="00F33DE9">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701F5090" w14:textId="77777777" w:rsidR="00843989" w:rsidRPr="00A05D35" w:rsidRDefault="00843989" w:rsidP="00F33DE9">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7C6297C6"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6D6583AF"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6A79BB0C" w14:textId="77777777" w:rsidR="00843989" w:rsidRPr="00A05D35" w:rsidRDefault="00843989" w:rsidP="00F33DE9">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5B09998B"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1A544FB3" w14:textId="77777777" w:rsidR="00843989" w:rsidRPr="00A05D35" w:rsidRDefault="00843989" w:rsidP="00F33DE9">
            <w:pPr>
              <w:rPr>
                <w:rFonts w:cs="Arial"/>
                <w:sz w:val="20"/>
                <w:szCs w:val="20"/>
              </w:rPr>
            </w:pPr>
          </w:p>
        </w:tc>
      </w:tr>
      <w:tr w:rsidR="00843989" w:rsidRPr="00A05D35" w14:paraId="0090A541" w14:textId="77777777" w:rsidTr="00F33DE9">
        <w:tc>
          <w:tcPr>
            <w:tcW w:w="534" w:type="dxa"/>
            <w:vMerge/>
            <w:tcBorders>
              <w:top w:val="single" w:sz="4" w:space="0" w:color="auto"/>
              <w:left w:val="single" w:sz="4" w:space="0" w:color="auto"/>
              <w:right w:val="single" w:sz="4" w:space="0" w:color="auto"/>
            </w:tcBorders>
            <w:shd w:val="clear" w:color="auto" w:fill="DBE5F1"/>
          </w:tcPr>
          <w:p w14:paraId="3640295C"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67F6DBC"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1A1B1CA" w14:textId="77777777" w:rsidR="00843989" w:rsidRPr="00A05D35" w:rsidRDefault="00843989" w:rsidP="00F33DE9">
            <w:pPr>
              <w:rPr>
                <w:rFonts w:cs="Arial"/>
                <w:sz w:val="20"/>
                <w:szCs w:val="20"/>
              </w:rPr>
            </w:pPr>
            <w:r w:rsidRPr="00A05D35">
              <w:rPr>
                <w:rFonts w:cs="Arial"/>
                <w:sz w:val="20"/>
                <w:szCs w:val="20"/>
              </w:rPr>
              <w:t>CK5</w:t>
            </w:r>
          </w:p>
        </w:tc>
        <w:tc>
          <w:tcPr>
            <w:tcW w:w="562" w:type="dxa"/>
            <w:tcBorders>
              <w:top w:val="single" w:sz="4" w:space="0" w:color="auto"/>
              <w:left w:val="single" w:sz="4" w:space="0" w:color="auto"/>
              <w:bottom w:val="single" w:sz="4" w:space="0" w:color="auto"/>
              <w:right w:val="single" w:sz="4" w:space="0" w:color="auto"/>
            </w:tcBorders>
          </w:tcPr>
          <w:p w14:paraId="632E932F" w14:textId="77777777" w:rsidR="00843989" w:rsidRPr="00A05D35" w:rsidRDefault="00843989" w:rsidP="00F33DE9">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0CD15535" w14:textId="77777777" w:rsidR="00843989" w:rsidRPr="00A05D35" w:rsidRDefault="00843989" w:rsidP="00F33DE9">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55BE91A4"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0AE6340C"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3C676050" w14:textId="77777777" w:rsidR="00843989" w:rsidRPr="00A05D35" w:rsidRDefault="00843989" w:rsidP="00F33DE9">
            <w:pPr>
              <w:rPr>
                <w:rFonts w:cs="Arial"/>
                <w:sz w:val="20"/>
                <w:szCs w:val="20"/>
              </w:rPr>
            </w:pPr>
          </w:p>
        </w:tc>
        <w:tc>
          <w:tcPr>
            <w:tcW w:w="583" w:type="dxa"/>
            <w:tcBorders>
              <w:top w:val="single" w:sz="4" w:space="0" w:color="auto"/>
              <w:left w:val="single" w:sz="4" w:space="0" w:color="auto"/>
              <w:bottom w:val="single" w:sz="4" w:space="0" w:color="auto"/>
              <w:right w:val="single" w:sz="4" w:space="0" w:color="auto"/>
            </w:tcBorders>
          </w:tcPr>
          <w:p w14:paraId="64E6C07E"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03737D0A" w14:textId="77777777" w:rsidR="00843989" w:rsidRPr="00A05D35" w:rsidRDefault="00843989" w:rsidP="00F33DE9">
            <w:pPr>
              <w:rPr>
                <w:rFonts w:cs="Arial"/>
                <w:sz w:val="20"/>
                <w:szCs w:val="20"/>
              </w:rPr>
            </w:pPr>
          </w:p>
        </w:tc>
      </w:tr>
      <w:tr w:rsidR="00843989" w:rsidRPr="00A05D35" w14:paraId="4ACA4F2C" w14:textId="77777777" w:rsidTr="00F33DE9">
        <w:tc>
          <w:tcPr>
            <w:tcW w:w="534" w:type="dxa"/>
            <w:vMerge/>
            <w:tcBorders>
              <w:top w:val="single" w:sz="4" w:space="0" w:color="auto"/>
              <w:left w:val="single" w:sz="4" w:space="0" w:color="auto"/>
              <w:right w:val="single" w:sz="4" w:space="0" w:color="auto"/>
            </w:tcBorders>
            <w:shd w:val="clear" w:color="auto" w:fill="DBE5F1"/>
          </w:tcPr>
          <w:p w14:paraId="48206011"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D124186"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60686C59" w14:textId="77777777" w:rsidR="00843989" w:rsidRPr="00A05D35" w:rsidRDefault="00843989" w:rsidP="00F33DE9">
            <w:pPr>
              <w:rPr>
                <w:rFonts w:cs="Arial"/>
                <w:sz w:val="20"/>
                <w:szCs w:val="20"/>
              </w:rPr>
            </w:pPr>
            <w:r w:rsidRPr="00A05D35">
              <w:rPr>
                <w:rFonts w:cs="Arial"/>
                <w:sz w:val="20"/>
                <w:szCs w:val="20"/>
              </w:rPr>
              <w:t>DK1</w:t>
            </w:r>
          </w:p>
        </w:tc>
        <w:tc>
          <w:tcPr>
            <w:tcW w:w="562" w:type="dxa"/>
            <w:tcBorders>
              <w:top w:val="single" w:sz="4" w:space="0" w:color="auto"/>
              <w:left w:val="single" w:sz="4" w:space="0" w:color="auto"/>
              <w:bottom w:val="single" w:sz="4" w:space="0" w:color="auto"/>
              <w:right w:val="single" w:sz="4" w:space="0" w:color="auto"/>
            </w:tcBorders>
          </w:tcPr>
          <w:p w14:paraId="211174CA" w14:textId="77777777" w:rsidR="00843989" w:rsidRPr="00A05D35" w:rsidRDefault="00843989" w:rsidP="00F33DE9">
            <w:pPr>
              <w:rPr>
                <w:rFonts w:cs="Arial"/>
                <w:sz w:val="20"/>
                <w:szCs w:val="20"/>
              </w:rPr>
            </w:pPr>
            <w:r w:rsidRPr="00414C2F">
              <w:rPr>
                <w:rFonts w:ascii="Wingdings" w:eastAsia="Wingdings" w:hAnsi="Wingdings" w:cs="Wingdings"/>
                <w:sz w:val="20"/>
                <w:szCs w:val="20"/>
              </w:rPr>
              <w:t>ü</w:t>
            </w:r>
          </w:p>
        </w:tc>
        <w:tc>
          <w:tcPr>
            <w:tcW w:w="563" w:type="dxa"/>
            <w:tcBorders>
              <w:top w:val="single" w:sz="4" w:space="0" w:color="auto"/>
              <w:left w:val="single" w:sz="4" w:space="0" w:color="auto"/>
              <w:bottom w:val="single" w:sz="4" w:space="0" w:color="auto"/>
              <w:right w:val="single" w:sz="4" w:space="0" w:color="auto"/>
            </w:tcBorders>
          </w:tcPr>
          <w:p w14:paraId="35BA36C9" w14:textId="77777777" w:rsidR="00843989" w:rsidRPr="00A05D35" w:rsidRDefault="00843989" w:rsidP="00F33DE9">
            <w:pPr>
              <w:rPr>
                <w:rFonts w:cs="Arial"/>
                <w:sz w:val="20"/>
                <w:szCs w:val="20"/>
              </w:rPr>
            </w:pPr>
            <w:r w:rsidRPr="00414C2F">
              <w:rPr>
                <w:rFonts w:ascii="Wingdings" w:eastAsia="Wingdings" w:hAnsi="Wingdings" w:cs="Wingdings"/>
                <w:sz w:val="20"/>
                <w:szCs w:val="20"/>
              </w:rPr>
              <w:t>ü</w:t>
            </w:r>
          </w:p>
        </w:tc>
        <w:tc>
          <w:tcPr>
            <w:tcW w:w="562" w:type="dxa"/>
            <w:tcBorders>
              <w:top w:val="single" w:sz="4" w:space="0" w:color="auto"/>
              <w:left w:val="single" w:sz="4" w:space="0" w:color="auto"/>
              <w:bottom w:val="single" w:sz="4" w:space="0" w:color="auto"/>
              <w:right w:val="single" w:sz="4" w:space="0" w:color="auto"/>
            </w:tcBorders>
          </w:tcPr>
          <w:p w14:paraId="43D488D9" w14:textId="77777777" w:rsidR="00843989" w:rsidRPr="00A05D35" w:rsidRDefault="00843989" w:rsidP="00F33DE9">
            <w:pPr>
              <w:rPr>
                <w:rFonts w:cs="Arial"/>
                <w:sz w:val="20"/>
                <w:szCs w:val="20"/>
              </w:rPr>
            </w:pPr>
            <w:r w:rsidRPr="00414C2F">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4B92BFC7" w14:textId="77777777" w:rsidR="00843989" w:rsidRPr="00A05D35" w:rsidRDefault="00843989" w:rsidP="00F33DE9">
            <w:pPr>
              <w:rPr>
                <w:rFonts w:cs="Arial"/>
                <w:sz w:val="20"/>
                <w:szCs w:val="20"/>
              </w:rPr>
            </w:pPr>
            <w:r w:rsidRPr="00414C2F">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57D4120E" w14:textId="77777777" w:rsidR="00843989" w:rsidRPr="00A05D35" w:rsidRDefault="00843989" w:rsidP="00F33DE9">
            <w:pPr>
              <w:rPr>
                <w:rFonts w:cs="Arial"/>
                <w:sz w:val="20"/>
                <w:szCs w:val="20"/>
              </w:rPr>
            </w:pPr>
            <w:r w:rsidRPr="00414C2F">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7DC577FA"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1B98AA4F" w14:textId="77777777" w:rsidR="00843989" w:rsidRPr="00A05D35" w:rsidRDefault="00843989" w:rsidP="00F33DE9">
            <w:pPr>
              <w:rPr>
                <w:rFonts w:cs="Arial"/>
                <w:sz w:val="20"/>
                <w:szCs w:val="20"/>
              </w:rPr>
            </w:pPr>
          </w:p>
        </w:tc>
      </w:tr>
      <w:tr w:rsidR="00843989" w:rsidRPr="00A05D35" w14:paraId="64C293CA" w14:textId="77777777" w:rsidTr="00F33DE9">
        <w:tc>
          <w:tcPr>
            <w:tcW w:w="534" w:type="dxa"/>
            <w:vMerge/>
            <w:tcBorders>
              <w:top w:val="single" w:sz="4" w:space="0" w:color="auto"/>
              <w:left w:val="single" w:sz="4" w:space="0" w:color="auto"/>
              <w:right w:val="single" w:sz="4" w:space="0" w:color="auto"/>
            </w:tcBorders>
            <w:shd w:val="clear" w:color="auto" w:fill="DBE5F1"/>
          </w:tcPr>
          <w:p w14:paraId="4E4C26D9"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A7B20D5"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0A76897" w14:textId="77777777" w:rsidR="00843989" w:rsidRPr="00A05D35" w:rsidRDefault="00843989" w:rsidP="00F33DE9">
            <w:pPr>
              <w:rPr>
                <w:rFonts w:cs="Arial"/>
                <w:sz w:val="20"/>
                <w:szCs w:val="20"/>
              </w:rPr>
            </w:pPr>
            <w:r w:rsidRPr="00A05D35">
              <w:rPr>
                <w:rFonts w:cs="Arial"/>
                <w:sz w:val="20"/>
                <w:szCs w:val="20"/>
              </w:rPr>
              <w:t>DK2</w:t>
            </w:r>
          </w:p>
        </w:tc>
        <w:tc>
          <w:tcPr>
            <w:tcW w:w="562" w:type="dxa"/>
            <w:tcBorders>
              <w:top w:val="single" w:sz="4" w:space="0" w:color="auto"/>
              <w:left w:val="single" w:sz="4" w:space="0" w:color="auto"/>
              <w:bottom w:val="single" w:sz="4" w:space="0" w:color="auto"/>
              <w:right w:val="single" w:sz="4" w:space="0" w:color="auto"/>
            </w:tcBorders>
          </w:tcPr>
          <w:p w14:paraId="71644131" w14:textId="77777777" w:rsidR="00843989" w:rsidRPr="00A05D35" w:rsidRDefault="00843989" w:rsidP="00F33DE9">
            <w:pPr>
              <w:rPr>
                <w:rFonts w:cs="Arial"/>
                <w:sz w:val="20"/>
                <w:szCs w:val="20"/>
              </w:rPr>
            </w:pPr>
            <w:r w:rsidRPr="00414C2F">
              <w:rPr>
                <w:rFonts w:ascii="Wingdings" w:eastAsia="Wingdings" w:hAnsi="Wingdings" w:cs="Wingdings"/>
                <w:sz w:val="20"/>
                <w:szCs w:val="20"/>
              </w:rPr>
              <w:t>ü</w:t>
            </w:r>
          </w:p>
        </w:tc>
        <w:tc>
          <w:tcPr>
            <w:tcW w:w="563" w:type="dxa"/>
            <w:tcBorders>
              <w:top w:val="single" w:sz="4" w:space="0" w:color="auto"/>
              <w:left w:val="single" w:sz="4" w:space="0" w:color="auto"/>
              <w:bottom w:val="single" w:sz="4" w:space="0" w:color="auto"/>
              <w:right w:val="single" w:sz="4" w:space="0" w:color="auto"/>
            </w:tcBorders>
          </w:tcPr>
          <w:p w14:paraId="2E25FAED" w14:textId="77777777" w:rsidR="00843989" w:rsidRPr="00A05D35" w:rsidRDefault="00843989" w:rsidP="00F33DE9">
            <w:pPr>
              <w:rPr>
                <w:rFonts w:cs="Arial"/>
                <w:sz w:val="20"/>
                <w:szCs w:val="20"/>
              </w:rPr>
            </w:pPr>
            <w:r w:rsidRPr="00414C2F">
              <w:rPr>
                <w:rFonts w:ascii="Wingdings" w:eastAsia="Wingdings" w:hAnsi="Wingdings" w:cs="Wingdings"/>
                <w:sz w:val="20"/>
                <w:szCs w:val="20"/>
              </w:rPr>
              <w:t>ü</w:t>
            </w:r>
          </w:p>
        </w:tc>
        <w:tc>
          <w:tcPr>
            <w:tcW w:w="562" w:type="dxa"/>
            <w:tcBorders>
              <w:top w:val="single" w:sz="4" w:space="0" w:color="auto"/>
              <w:left w:val="single" w:sz="4" w:space="0" w:color="auto"/>
              <w:bottom w:val="single" w:sz="4" w:space="0" w:color="auto"/>
              <w:right w:val="single" w:sz="4" w:space="0" w:color="auto"/>
            </w:tcBorders>
          </w:tcPr>
          <w:p w14:paraId="02180EF9" w14:textId="77777777" w:rsidR="00843989" w:rsidRPr="00A05D35" w:rsidRDefault="00843989" w:rsidP="00F33DE9">
            <w:pPr>
              <w:rPr>
                <w:rFonts w:cs="Arial"/>
                <w:sz w:val="20"/>
                <w:szCs w:val="20"/>
              </w:rPr>
            </w:pPr>
            <w:r w:rsidRPr="00414C2F">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700314C3" w14:textId="77777777" w:rsidR="00843989" w:rsidRPr="00A05D35" w:rsidRDefault="00843989" w:rsidP="00F33DE9">
            <w:pPr>
              <w:rPr>
                <w:rFonts w:cs="Arial"/>
                <w:sz w:val="20"/>
                <w:szCs w:val="20"/>
              </w:rPr>
            </w:pPr>
            <w:r w:rsidRPr="00414C2F">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4140606C" w14:textId="77777777" w:rsidR="00843989" w:rsidRPr="00A05D35" w:rsidRDefault="00843989" w:rsidP="00F33DE9">
            <w:pPr>
              <w:rPr>
                <w:rFonts w:cs="Arial"/>
                <w:sz w:val="20"/>
                <w:szCs w:val="20"/>
              </w:rPr>
            </w:pPr>
            <w:r w:rsidRPr="00414C2F">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5DBFE912"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265D4F93" w14:textId="77777777" w:rsidR="00843989" w:rsidRPr="00A05D35" w:rsidRDefault="00843989" w:rsidP="00F33DE9">
            <w:pPr>
              <w:rPr>
                <w:rFonts w:cs="Arial"/>
                <w:sz w:val="20"/>
                <w:szCs w:val="20"/>
              </w:rPr>
            </w:pPr>
          </w:p>
        </w:tc>
      </w:tr>
      <w:tr w:rsidR="00843989" w:rsidRPr="00A05D35" w14:paraId="5F8ADC3E" w14:textId="77777777" w:rsidTr="00F33DE9">
        <w:tc>
          <w:tcPr>
            <w:tcW w:w="534" w:type="dxa"/>
            <w:vMerge/>
            <w:tcBorders>
              <w:top w:val="single" w:sz="4" w:space="0" w:color="auto"/>
              <w:left w:val="single" w:sz="4" w:space="0" w:color="auto"/>
              <w:right w:val="single" w:sz="4" w:space="0" w:color="auto"/>
            </w:tcBorders>
            <w:shd w:val="clear" w:color="auto" w:fill="DBE5F1"/>
          </w:tcPr>
          <w:p w14:paraId="17ACA0F9"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4A83C35"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51AAF98" w14:textId="77777777" w:rsidR="00843989" w:rsidRPr="00A05D35" w:rsidRDefault="00843989" w:rsidP="00F33DE9">
            <w:pPr>
              <w:rPr>
                <w:rFonts w:cs="Arial"/>
                <w:sz w:val="20"/>
                <w:szCs w:val="20"/>
              </w:rPr>
            </w:pPr>
            <w:r w:rsidRPr="00A05D35">
              <w:rPr>
                <w:rFonts w:cs="Arial"/>
                <w:sz w:val="20"/>
                <w:szCs w:val="20"/>
              </w:rPr>
              <w:t>DK3</w:t>
            </w:r>
          </w:p>
        </w:tc>
        <w:tc>
          <w:tcPr>
            <w:tcW w:w="562" w:type="dxa"/>
            <w:tcBorders>
              <w:top w:val="single" w:sz="4" w:space="0" w:color="auto"/>
              <w:left w:val="single" w:sz="4" w:space="0" w:color="auto"/>
              <w:bottom w:val="single" w:sz="4" w:space="0" w:color="auto"/>
              <w:right w:val="single" w:sz="4" w:space="0" w:color="auto"/>
            </w:tcBorders>
          </w:tcPr>
          <w:p w14:paraId="7BCF3B19" w14:textId="77777777" w:rsidR="00843989" w:rsidRPr="00A05D35" w:rsidRDefault="00843989" w:rsidP="00F33DE9">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581B28F7" w14:textId="77777777" w:rsidR="00843989" w:rsidRPr="00A05D35" w:rsidRDefault="00843989" w:rsidP="00F33DE9">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24FF6160"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74476AF3"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72DEECA0" w14:textId="77777777" w:rsidR="00843989" w:rsidRPr="00A05D35" w:rsidRDefault="00843989" w:rsidP="00F33DE9">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6D28BC2B"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4EC7BC2D" w14:textId="77777777" w:rsidR="00843989" w:rsidRPr="00A05D35" w:rsidRDefault="00843989" w:rsidP="00F33DE9">
            <w:pPr>
              <w:rPr>
                <w:rFonts w:cs="Arial"/>
                <w:sz w:val="20"/>
                <w:szCs w:val="20"/>
              </w:rPr>
            </w:pPr>
          </w:p>
        </w:tc>
      </w:tr>
      <w:tr w:rsidR="00843989" w:rsidRPr="00A05D35" w14:paraId="2848C561" w14:textId="77777777" w:rsidTr="00F33DE9">
        <w:tc>
          <w:tcPr>
            <w:tcW w:w="534" w:type="dxa"/>
            <w:vMerge/>
            <w:tcBorders>
              <w:top w:val="single" w:sz="4" w:space="0" w:color="auto"/>
              <w:left w:val="single" w:sz="4" w:space="0" w:color="auto"/>
              <w:right w:val="single" w:sz="4" w:space="0" w:color="auto"/>
            </w:tcBorders>
            <w:shd w:val="clear" w:color="auto" w:fill="DBE5F1"/>
          </w:tcPr>
          <w:p w14:paraId="6D3024D1"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6B014E26"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2C1FFB1F" w14:textId="77777777" w:rsidR="00843989" w:rsidRPr="00A05D35" w:rsidRDefault="00843989" w:rsidP="00F33DE9">
            <w:pPr>
              <w:rPr>
                <w:rFonts w:cs="Arial"/>
                <w:sz w:val="20"/>
                <w:szCs w:val="20"/>
              </w:rPr>
            </w:pPr>
            <w:r w:rsidRPr="00A05D35">
              <w:rPr>
                <w:rFonts w:cs="Arial"/>
                <w:sz w:val="20"/>
                <w:szCs w:val="20"/>
              </w:rPr>
              <w:t>DK4</w:t>
            </w:r>
          </w:p>
        </w:tc>
        <w:tc>
          <w:tcPr>
            <w:tcW w:w="562" w:type="dxa"/>
            <w:tcBorders>
              <w:top w:val="single" w:sz="4" w:space="0" w:color="auto"/>
              <w:left w:val="single" w:sz="4" w:space="0" w:color="auto"/>
              <w:bottom w:val="single" w:sz="4" w:space="0" w:color="auto"/>
              <w:right w:val="single" w:sz="4" w:space="0" w:color="auto"/>
            </w:tcBorders>
          </w:tcPr>
          <w:p w14:paraId="61F19CB7" w14:textId="77777777" w:rsidR="00843989" w:rsidRPr="00A05D35" w:rsidRDefault="00843989" w:rsidP="00F33DE9">
            <w:pPr>
              <w:rPr>
                <w:rFonts w:cs="Arial"/>
                <w:sz w:val="20"/>
                <w:szCs w:val="20"/>
              </w:rPr>
            </w:pPr>
            <w:r w:rsidRPr="009204F6">
              <w:rPr>
                <w:rFonts w:ascii="Wingdings" w:eastAsia="Wingdings" w:hAnsi="Wingdings" w:cs="Wingdings"/>
                <w:sz w:val="20"/>
                <w:szCs w:val="20"/>
              </w:rPr>
              <w:t>ü</w:t>
            </w:r>
          </w:p>
        </w:tc>
        <w:tc>
          <w:tcPr>
            <w:tcW w:w="563" w:type="dxa"/>
            <w:tcBorders>
              <w:top w:val="single" w:sz="4" w:space="0" w:color="auto"/>
              <w:left w:val="single" w:sz="4" w:space="0" w:color="auto"/>
              <w:bottom w:val="single" w:sz="4" w:space="0" w:color="auto"/>
              <w:right w:val="single" w:sz="4" w:space="0" w:color="auto"/>
            </w:tcBorders>
          </w:tcPr>
          <w:p w14:paraId="0D160B20" w14:textId="77777777" w:rsidR="00843989" w:rsidRPr="00A05D35" w:rsidRDefault="00843989" w:rsidP="00F33DE9">
            <w:pPr>
              <w:rPr>
                <w:rFonts w:cs="Arial"/>
                <w:sz w:val="20"/>
                <w:szCs w:val="20"/>
              </w:rPr>
            </w:pPr>
            <w:r w:rsidRPr="009204F6">
              <w:rPr>
                <w:rFonts w:ascii="Wingdings" w:eastAsia="Wingdings" w:hAnsi="Wingdings" w:cs="Wingdings"/>
                <w:sz w:val="20"/>
                <w:szCs w:val="20"/>
              </w:rPr>
              <w:t>ü</w:t>
            </w:r>
          </w:p>
        </w:tc>
        <w:tc>
          <w:tcPr>
            <w:tcW w:w="562" w:type="dxa"/>
            <w:tcBorders>
              <w:top w:val="single" w:sz="4" w:space="0" w:color="auto"/>
              <w:left w:val="single" w:sz="4" w:space="0" w:color="auto"/>
              <w:bottom w:val="single" w:sz="4" w:space="0" w:color="auto"/>
              <w:right w:val="single" w:sz="4" w:space="0" w:color="auto"/>
            </w:tcBorders>
          </w:tcPr>
          <w:p w14:paraId="21B57AA8" w14:textId="77777777" w:rsidR="00843989" w:rsidRPr="00A05D35" w:rsidRDefault="00843989" w:rsidP="00F33DE9">
            <w:pPr>
              <w:rPr>
                <w:rFonts w:cs="Arial"/>
                <w:sz w:val="20"/>
                <w:szCs w:val="20"/>
              </w:rPr>
            </w:pPr>
            <w:r w:rsidRPr="009204F6">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4A2F4311" w14:textId="77777777" w:rsidR="00843989" w:rsidRPr="00A05D35" w:rsidRDefault="00843989" w:rsidP="00F33DE9">
            <w:pPr>
              <w:rPr>
                <w:rFonts w:cs="Arial"/>
                <w:sz w:val="20"/>
                <w:szCs w:val="20"/>
              </w:rPr>
            </w:pPr>
            <w:r w:rsidRPr="009204F6">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122CBA52" w14:textId="77777777" w:rsidR="00843989" w:rsidRPr="00A05D35" w:rsidRDefault="00843989" w:rsidP="00F33DE9">
            <w:pPr>
              <w:rPr>
                <w:rFonts w:cs="Arial"/>
                <w:sz w:val="20"/>
                <w:szCs w:val="20"/>
              </w:rPr>
            </w:pPr>
            <w:r w:rsidRPr="009204F6">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58F498C8"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3A9604F4" w14:textId="77777777" w:rsidR="00843989" w:rsidRPr="00A05D35" w:rsidRDefault="00843989" w:rsidP="00F33DE9">
            <w:pPr>
              <w:rPr>
                <w:rFonts w:cs="Arial"/>
                <w:sz w:val="20"/>
                <w:szCs w:val="20"/>
              </w:rPr>
            </w:pPr>
          </w:p>
        </w:tc>
      </w:tr>
      <w:tr w:rsidR="00843989" w:rsidRPr="00A05D35" w14:paraId="5A3342FE" w14:textId="77777777" w:rsidTr="00F33DE9">
        <w:tc>
          <w:tcPr>
            <w:tcW w:w="534" w:type="dxa"/>
            <w:vMerge/>
            <w:tcBorders>
              <w:top w:val="single" w:sz="4" w:space="0" w:color="auto"/>
              <w:left w:val="single" w:sz="4" w:space="0" w:color="auto"/>
              <w:right w:val="single" w:sz="4" w:space="0" w:color="auto"/>
            </w:tcBorders>
            <w:shd w:val="clear" w:color="auto" w:fill="DBE5F1"/>
          </w:tcPr>
          <w:p w14:paraId="0AC8F1AF"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59EC7913"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FEDB813" w14:textId="77777777" w:rsidR="00843989" w:rsidRPr="00A05D35" w:rsidRDefault="00843989" w:rsidP="00F33DE9">
            <w:pPr>
              <w:rPr>
                <w:rFonts w:cs="Arial"/>
                <w:sz w:val="20"/>
                <w:szCs w:val="20"/>
              </w:rPr>
            </w:pPr>
            <w:r w:rsidRPr="00A05D35">
              <w:rPr>
                <w:rFonts w:cs="Arial"/>
                <w:sz w:val="20"/>
                <w:szCs w:val="20"/>
              </w:rPr>
              <w:t>DK5</w:t>
            </w:r>
          </w:p>
        </w:tc>
        <w:tc>
          <w:tcPr>
            <w:tcW w:w="562" w:type="dxa"/>
            <w:tcBorders>
              <w:top w:val="single" w:sz="4" w:space="0" w:color="auto"/>
              <w:left w:val="single" w:sz="4" w:space="0" w:color="auto"/>
              <w:bottom w:val="single" w:sz="4" w:space="0" w:color="auto"/>
              <w:right w:val="single" w:sz="4" w:space="0" w:color="auto"/>
            </w:tcBorders>
          </w:tcPr>
          <w:p w14:paraId="3DBB9981" w14:textId="77777777" w:rsidR="00843989" w:rsidRPr="00A05D35" w:rsidRDefault="00843989" w:rsidP="00F33DE9">
            <w:pPr>
              <w:rPr>
                <w:rFonts w:cs="Arial"/>
                <w:sz w:val="20"/>
                <w:szCs w:val="20"/>
              </w:rPr>
            </w:pPr>
            <w:r>
              <w:rPr>
                <w:rFonts w:cs="Arial"/>
                <w:sz w:val="20"/>
                <w:szCs w:val="20"/>
              </w:rPr>
              <w:t xml:space="preserve"> </w:t>
            </w:r>
          </w:p>
        </w:tc>
        <w:tc>
          <w:tcPr>
            <w:tcW w:w="563" w:type="dxa"/>
            <w:tcBorders>
              <w:top w:val="single" w:sz="4" w:space="0" w:color="auto"/>
              <w:left w:val="single" w:sz="4" w:space="0" w:color="auto"/>
              <w:bottom w:val="single" w:sz="4" w:space="0" w:color="auto"/>
              <w:right w:val="single" w:sz="4" w:space="0" w:color="auto"/>
            </w:tcBorders>
          </w:tcPr>
          <w:p w14:paraId="60FCB337" w14:textId="77777777" w:rsidR="00843989" w:rsidRPr="00A05D35" w:rsidRDefault="00843989" w:rsidP="00F33DE9">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59743E83"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5B8F1941"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1BC8C182" w14:textId="77777777" w:rsidR="00843989" w:rsidRPr="00A05D35" w:rsidRDefault="00843989" w:rsidP="00F33DE9">
            <w:pPr>
              <w:rPr>
                <w:rFonts w:cs="Arial"/>
                <w:sz w:val="20"/>
                <w:szCs w:val="20"/>
              </w:rPr>
            </w:pPr>
            <w:r>
              <w:rPr>
                <w:rFonts w:cs="Arial"/>
                <w:sz w:val="20"/>
                <w:szCs w:val="20"/>
              </w:rPr>
              <w:t xml:space="preserve"> </w:t>
            </w:r>
          </w:p>
        </w:tc>
        <w:tc>
          <w:tcPr>
            <w:tcW w:w="583" w:type="dxa"/>
            <w:tcBorders>
              <w:top w:val="single" w:sz="4" w:space="0" w:color="auto"/>
              <w:left w:val="single" w:sz="4" w:space="0" w:color="auto"/>
              <w:bottom w:val="single" w:sz="4" w:space="0" w:color="auto"/>
              <w:right w:val="single" w:sz="4" w:space="0" w:color="auto"/>
            </w:tcBorders>
          </w:tcPr>
          <w:p w14:paraId="7FB46B78"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478BD33A" w14:textId="77777777" w:rsidR="00843989" w:rsidRPr="00A05D35" w:rsidRDefault="00843989" w:rsidP="00F33DE9">
            <w:pPr>
              <w:rPr>
                <w:rFonts w:cs="Arial"/>
                <w:sz w:val="20"/>
                <w:szCs w:val="20"/>
              </w:rPr>
            </w:pPr>
          </w:p>
        </w:tc>
      </w:tr>
      <w:tr w:rsidR="00843989" w:rsidRPr="00A05D35" w14:paraId="4BDE7B53" w14:textId="77777777" w:rsidTr="00F33DE9">
        <w:tc>
          <w:tcPr>
            <w:tcW w:w="534" w:type="dxa"/>
            <w:vMerge/>
            <w:tcBorders>
              <w:top w:val="single" w:sz="4" w:space="0" w:color="auto"/>
              <w:left w:val="single" w:sz="4" w:space="0" w:color="auto"/>
              <w:right w:val="single" w:sz="4" w:space="0" w:color="auto"/>
            </w:tcBorders>
            <w:shd w:val="clear" w:color="auto" w:fill="DBE5F1"/>
          </w:tcPr>
          <w:p w14:paraId="7B9DEBD4"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46D10E2"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72DAB76" w14:textId="77777777" w:rsidR="00843989" w:rsidRPr="00A05D35" w:rsidRDefault="00843989" w:rsidP="00F33DE9">
            <w:pPr>
              <w:rPr>
                <w:rFonts w:cs="Arial"/>
                <w:sz w:val="20"/>
                <w:szCs w:val="20"/>
              </w:rPr>
            </w:pPr>
            <w:r w:rsidRPr="00A05D35">
              <w:rPr>
                <w:rFonts w:cs="Arial"/>
                <w:sz w:val="20"/>
                <w:szCs w:val="20"/>
              </w:rPr>
              <w:t>EK1</w:t>
            </w:r>
          </w:p>
        </w:tc>
        <w:tc>
          <w:tcPr>
            <w:tcW w:w="562" w:type="dxa"/>
            <w:tcBorders>
              <w:top w:val="single" w:sz="4" w:space="0" w:color="auto"/>
              <w:left w:val="single" w:sz="4" w:space="0" w:color="auto"/>
              <w:bottom w:val="single" w:sz="4" w:space="0" w:color="auto"/>
              <w:right w:val="single" w:sz="4" w:space="0" w:color="auto"/>
            </w:tcBorders>
          </w:tcPr>
          <w:p w14:paraId="4E177CFF" w14:textId="77777777" w:rsidR="00843989" w:rsidRPr="00A05D35" w:rsidRDefault="00843989" w:rsidP="00F33DE9">
            <w:pPr>
              <w:rPr>
                <w:rFonts w:cs="Arial"/>
                <w:sz w:val="20"/>
                <w:szCs w:val="20"/>
              </w:rPr>
            </w:pPr>
            <w:r w:rsidRPr="005F1C55">
              <w:rPr>
                <w:rFonts w:ascii="Wingdings" w:eastAsia="Wingdings" w:hAnsi="Wingdings" w:cs="Wingdings"/>
                <w:sz w:val="20"/>
                <w:szCs w:val="20"/>
              </w:rPr>
              <w:t>ü</w:t>
            </w:r>
          </w:p>
        </w:tc>
        <w:tc>
          <w:tcPr>
            <w:tcW w:w="563" w:type="dxa"/>
            <w:tcBorders>
              <w:top w:val="single" w:sz="4" w:space="0" w:color="auto"/>
              <w:left w:val="single" w:sz="4" w:space="0" w:color="auto"/>
              <w:bottom w:val="single" w:sz="4" w:space="0" w:color="auto"/>
              <w:right w:val="single" w:sz="4" w:space="0" w:color="auto"/>
            </w:tcBorders>
          </w:tcPr>
          <w:p w14:paraId="76232623" w14:textId="77777777" w:rsidR="00843989" w:rsidRPr="00A05D35" w:rsidRDefault="00843989" w:rsidP="00F33DE9">
            <w:pPr>
              <w:rPr>
                <w:rFonts w:cs="Arial"/>
                <w:sz w:val="20"/>
                <w:szCs w:val="20"/>
              </w:rPr>
            </w:pPr>
            <w:r w:rsidRPr="005F1C55">
              <w:rPr>
                <w:rFonts w:ascii="Wingdings" w:eastAsia="Wingdings" w:hAnsi="Wingdings" w:cs="Wingdings"/>
                <w:sz w:val="20"/>
                <w:szCs w:val="20"/>
              </w:rPr>
              <w:t>ü</w:t>
            </w:r>
          </w:p>
        </w:tc>
        <w:tc>
          <w:tcPr>
            <w:tcW w:w="562" w:type="dxa"/>
            <w:tcBorders>
              <w:top w:val="single" w:sz="4" w:space="0" w:color="auto"/>
              <w:left w:val="single" w:sz="4" w:space="0" w:color="auto"/>
              <w:bottom w:val="single" w:sz="4" w:space="0" w:color="auto"/>
              <w:right w:val="single" w:sz="4" w:space="0" w:color="auto"/>
            </w:tcBorders>
          </w:tcPr>
          <w:p w14:paraId="3D7B154F" w14:textId="77777777" w:rsidR="00843989" w:rsidRPr="00A05D35" w:rsidRDefault="00843989" w:rsidP="00F33DE9">
            <w:pPr>
              <w:rPr>
                <w:rFonts w:cs="Arial"/>
                <w:sz w:val="20"/>
                <w:szCs w:val="20"/>
              </w:rPr>
            </w:pPr>
            <w:r w:rsidRPr="005F1C55">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35ED56A2" w14:textId="77777777" w:rsidR="00843989" w:rsidRPr="00A05D35" w:rsidRDefault="00843989" w:rsidP="00F33DE9">
            <w:pPr>
              <w:rPr>
                <w:rFonts w:cs="Arial"/>
                <w:sz w:val="20"/>
                <w:szCs w:val="20"/>
              </w:rPr>
            </w:pPr>
            <w:r w:rsidRPr="005F1C55">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6D216402" w14:textId="77777777" w:rsidR="00843989" w:rsidRPr="00A05D35" w:rsidRDefault="00843989" w:rsidP="00F33DE9">
            <w:pPr>
              <w:rPr>
                <w:rFonts w:cs="Arial"/>
                <w:sz w:val="20"/>
                <w:szCs w:val="20"/>
              </w:rPr>
            </w:pPr>
            <w:r w:rsidRPr="005F1C55">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350694CB"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5886F128" w14:textId="77777777" w:rsidR="00843989" w:rsidRPr="00A05D35" w:rsidRDefault="00843989" w:rsidP="00F33DE9">
            <w:pPr>
              <w:rPr>
                <w:rFonts w:cs="Arial"/>
                <w:sz w:val="20"/>
                <w:szCs w:val="20"/>
              </w:rPr>
            </w:pPr>
          </w:p>
        </w:tc>
      </w:tr>
      <w:tr w:rsidR="00843989" w:rsidRPr="00A05D35" w14:paraId="3177C8EA" w14:textId="77777777" w:rsidTr="00F33DE9">
        <w:tc>
          <w:tcPr>
            <w:tcW w:w="534" w:type="dxa"/>
            <w:vMerge/>
            <w:tcBorders>
              <w:top w:val="single" w:sz="4" w:space="0" w:color="auto"/>
              <w:left w:val="single" w:sz="4" w:space="0" w:color="auto"/>
              <w:right w:val="single" w:sz="4" w:space="0" w:color="auto"/>
            </w:tcBorders>
            <w:shd w:val="clear" w:color="auto" w:fill="DBE5F1"/>
          </w:tcPr>
          <w:p w14:paraId="312DF94B"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4BC1796D"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585C39DD" w14:textId="77777777" w:rsidR="00843989" w:rsidRPr="00A05D35" w:rsidRDefault="00843989" w:rsidP="00F33DE9">
            <w:pPr>
              <w:rPr>
                <w:rFonts w:cs="Arial"/>
                <w:sz w:val="20"/>
                <w:szCs w:val="20"/>
              </w:rPr>
            </w:pPr>
            <w:r w:rsidRPr="00A05D35">
              <w:rPr>
                <w:rFonts w:cs="Arial"/>
                <w:sz w:val="20"/>
                <w:szCs w:val="20"/>
              </w:rPr>
              <w:t>EK2</w:t>
            </w:r>
          </w:p>
        </w:tc>
        <w:tc>
          <w:tcPr>
            <w:tcW w:w="562" w:type="dxa"/>
            <w:tcBorders>
              <w:top w:val="single" w:sz="4" w:space="0" w:color="auto"/>
              <w:left w:val="single" w:sz="4" w:space="0" w:color="auto"/>
              <w:bottom w:val="single" w:sz="4" w:space="0" w:color="auto"/>
              <w:right w:val="single" w:sz="4" w:space="0" w:color="auto"/>
            </w:tcBorders>
          </w:tcPr>
          <w:p w14:paraId="6524C95F" w14:textId="77777777" w:rsidR="00843989" w:rsidRPr="00A05D35" w:rsidRDefault="00843989" w:rsidP="00F33DE9">
            <w:pPr>
              <w:rPr>
                <w:rFonts w:cs="Arial"/>
                <w:sz w:val="20"/>
                <w:szCs w:val="20"/>
              </w:rPr>
            </w:pPr>
            <w:r w:rsidRPr="005F1C55">
              <w:rPr>
                <w:rFonts w:ascii="Wingdings" w:eastAsia="Wingdings" w:hAnsi="Wingdings" w:cs="Wingdings"/>
                <w:sz w:val="20"/>
                <w:szCs w:val="20"/>
              </w:rPr>
              <w:t>ü</w:t>
            </w:r>
          </w:p>
        </w:tc>
        <w:tc>
          <w:tcPr>
            <w:tcW w:w="563" w:type="dxa"/>
            <w:tcBorders>
              <w:top w:val="single" w:sz="4" w:space="0" w:color="auto"/>
              <w:left w:val="single" w:sz="4" w:space="0" w:color="auto"/>
              <w:bottom w:val="single" w:sz="4" w:space="0" w:color="auto"/>
              <w:right w:val="single" w:sz="4" w:space="0" w:color="auto"/>
            </w:tcBorders>
          </w:tcPr>
          <w:p w14:paraId="4F4E258A" w14:textId="77777777" w:rsidR="00843989" w:rsidRPr="00A05D35" w:rsidRDefault="00843989" w:rsidP="00F33DE9">
            <w:pPr>
              <w:rPr>
                <w:rFonts w:cs="Arial"/>
                <w:sz w:val="20"/>
                <w:szCs w:val="20"/>
              </w:rPr>
            </w:pPr>
            <w:r w:rsidRPr="005F1C55">
              <w:rPr>
                <w:rFonts w:ascii="Wingdings" w:eastAsia="Wingdings" w:hAnsi="Wingdings" w:cs="Wingdings"/>
                <w:sz w:val="20"/>
                <w:szCs w:val="20"/>
              </w:rPr>
              <w:t>ü</w:t>
            </w:r>
          </w:p>
        </w:tc>
        <w:tc>
          <w:tcPr>
            <w:tcW w:w="562" w:type="dxa"/>
            <w:tcBorders>
              <w:top w:val="single" w:sz="4" w:space="0" w:color="auto"/>
              <w:left w:val="single" w:sz="4" w:space="0" w:color="auto"/>
              <w:bottom w:val="single" w:sz="4" w:space="0" w:color="auto"/>
              <w:right w:val="single" w:sz="4" w:space="0" w:color="auto"/>
            </w:tcBorders>
          </w:tcPr>
          <w:p w14:paraId="04030BC8" w14:textId="77777777" w:rsidR="00843989" w:rsidRPr="00A05D35" w:rsidRDefault="00843989" w:rsidP="00F33DE9">
            <w:pPr>
              <w:rPr>
                <w:rFonts w:cs="Arial"/>
                <w:sz w:val="20"/>
                <w:szCs w:val="20"/>
              </w:rPr>
            </w:pPr>
            <w:r w:rsidRPr="005F1C55">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03E7B9AC" w14:textId="77777777" w:rsidR="00843989" w:rsidRPr="00A05D35" w:rsidRDefault="00843989" w:rsidP="00F33DE9">
            <w:pPr>
              <w:rPr>
                <w:rFonts w:cs="Arial"/>
                <w:sz w:val="20"/>
                <w:szCs w:val="20"/>
              </w:rPr>
            </w:pPr>
            <w:r w:rsidRPr="005F1C55">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6BCAAFEF" w14:textId="77777777" w:rsidR="00843989" w:rsidRPr="00A05D35" w:rsidRDefault="00843989" w:rsidP="00F33DE9">
            <w:pPr>
              <w:rPr>
                <w:rFonts w:cs="Arial"/>
                <w:sz w:val="20"/>
                <w:szCs w:val="20"/>
              </w:rPr>
            </w:pPr>
            <w:r w:rsidRPr="005F1C55">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59CC435B"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0C40EAAE" w14:textId="77777777" w:rsidR="00843989" w:rsidRPr="00A05D35" w:rsidRDefault="00843989" w:rsidP="00F33DE9">
            <w:pPr>
              <w:rPr>
                <w:rFonts w:cs="Arial"/>
                <w:sz w:val="20"/>
                <w:szCs w:val="20"/>
              </w:rPr>
            </w:pPr>
          </w:p>
        </w:tc>
      </w:tr>
      <w:tr w:rsidR="00843989" w:rsidRPr="00A05D35" w14:paraId="4E20789C" w14:textId="77777777" w:rsidTr="00F33DE9">
        <w:tc>
          <w:tcPr>
            <w:tcW w:w="534" w:type="dxa"/>
            <w:vMerge/>
            <w:tcBorders>
              <w:top w:val="single" w:sz="4" w:space="0" w:color="auto"/>
              <w:left w:val="single" w:sz="4" w:space="0" w:color="auto"/>
              <w:right w:val="single" w:sz="4" w:space="0" w:color="auto"/>
            </w:tcBorders>
            <w:shd w:val="clear" w:color="auto" w:fill="DBE5F1"/>
          </w:tcPr>
          <w:p w14:paraId="5B637938"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22E4CBD"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54297A6" w14:textId="77777777" w:rsidR="00843989" w:rsidRPr="00A05D35" w:rsidRDefault="00843989" w:rsidP="00F33DE9">
            <w:pPr>
              <w:rPr>
                <w:rFonts w:cs="Arial"/>
                <w:sz w:val="20"/>
                <w:szCs w:val="20"/>
              </w:rPr>
            </w:pPr>
            <w:r w:rsidRPr="00A05D35">
              <w:rPr>
                <w:rFonts w:cs="Arial"/>
                <w:sz w:val="20"/>
                <w:szCs w:val="20"/>
              </w:rPr>
              <w:t>EK3</w:t>
            </w:r>
          </w:p>
        </w:tc>
        <w:tc>
          <w:tcPr>
            <w:tcW w:w="562" w:type="dxa"/>
            <w:tcBorders>
              <w:top w:val="single" w:sz="4" w:space="0" w:color="auto"/>
              <w:left w:val="single" w:sz="4" w:space="0" w:color="auto"/>
              <w:bottom w:val="single" w:sz="4" w:space="0" w:color="auto"/>
              <w:right w:val="single" w:sz="4" w:space="0" w:color="auto"/>
            </w:tcBorders>
          </w:tcPr>
          <w:p w14:paraId="36C07C7E" w14:textId="77777777" w:rsidR="00843989" w:rsidRPr="00A05D35" w:rsidRDefault="00843989" w:rsidP="00F33DE9">
            <w:pPr>
              <w:rPr>
                <w:rFonts w:cs="Arial"/>
                <w:sz w:val="20"/>
                <w:szCs w:val="20"/>
              </w:rPr>
            </w:pPr>
            <w:r w:rsidRPr="005F1C55">
              <w:rPr>
                <w:rFonts w:ascii="Wingdings" w:eastAsia="Wingdings" w:hAnsi="Wingdings" w:cs="Wingdings"/>
                <w:sz w:val="20"/>
                <w:szCs w:val="20"/>
              </w:rPr>
              <w:t>ü</w:t>
            </w:r>
          </w:p>
        </w:tc>
        <w:tc>
          <w:tcPr>
            <w:tcW w:w="563" w:type="dxa"/>
            <w:tcBorders>
              <w:top w:val="single" w:sz="4" w:space="0" w:color="auto"/>
              <w:left w:val="single" w:sz="4" w:space="0" w:color="auto"/>
              <w:bottom w:val="single" w:sz="4" w:space="0" w:color="auto"/>
              <w:right w:val="single" w:sz="4" w:space="0" w:color="auto"/>
            </w:tcBorders>
          </w:tcPr>
          <w:p w14:paraId="1174C8AA" w14:textId="77777777" w:rsidR="00843989" w:rsidRPr="00A05D35" w:rsidRDefault="00843989" w:rsidP="00F33DE9">
            <w:pPr>
              <w:rPr>
                <w:rFonts w:cs="Arial"/>
                <w:sz w:val="20"/>
                <w:szCs w:val="20"/>
              </w:rPr>
            </w:pPr>
            <w:r w:rsidRPr="005F1C55">
              <w:rPr>
                <w:rFonts w:ascii="Wingdings" w:eastAsia="Wingdings" w:hAnsi="Wingdings" w:cs="Wingdings"/>
                <w:sz w:val="20"/>
                <w:szCs w:val="20"/>
              </w:rPr>
              <w:t>ü</w:t>
            </w:r>
          </w:p>
        </w:tc>
        <w:tc>
          <w:tcPr>
            <w:tcW w:w="562" w:type="dxa"/>
            <w:tcBorders>
              <w:top w:val="single" w:sz="4" w:space="0" w:color="auto"/>
              <w:left w:val="single" w:sz="4" w:space="0" w:color="auto"/>
              <w:bottom w:val="single" w:sz="4" w:space="0" w:color="auto"/>
              <w:right w:val="single" w:sz="4" w:space="0" w:color="auto"/>
            </w:tcBorders>
          </w:tcPr>
          <w:p w14:paraId="4842E1E5" w14:textId="77777777" w:rsidR="00843989" w:rsidRPr="00A05D35" w:rsidRDefault="00843989" w:rsidP="00F33DE9">
            <w:pPr>
              <w:rPr>
                <w:rFonts w:cs="Arial"/>
                <w:sz w:val="20"/>
                <w:szCs w:val="20"/>
              </w:rPr>
            </w:pPr>
            <w:r w:rsidRPr="005F1C55">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48E0FA9D" w14:textId="77777777" w:rsidR="00843989" w:rsidRPr="00A05D35" w:rsidRDefault="00843989" w:rsidP="00F33DE9">
            <w:pPr>
              <w:rPr>
                <w:rFonts w:cs="Arial"/>
                <w:sz w:val="20"/>
                <w:szCs w:val="20"/>
              </w:rPr>
            </w:pPr>
            <w:r w:rsidRPr="005F1C55">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79FB2C81" w14:textId="77777777" w:rsidR="00843989" w:rsidRPr="00A05D35" w:rsidRDefault="00843989" w:rsidP="00F33DE9">
            <w:pPr>
              <w:rPr>
                <w:rFonts w:cs="Arial"/>
                <w:sz w:val="20"/>
                <w:szCs w:val="20"/>
              </w:rPr>
            </w:pPr>
            <w:r w:rsidRPr="005F1C55">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33E7380A"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485DB61E" w14:textId="77777777" w:rsidR="00843989" w:rsidRPr="00A05D35" w:rsidRDefault="00843989" w:rsidP="00F33DE9">
            <w:pPr>
              <w:rPr>
                <w:rFonts w:cs="Arial"/>
                <w:sz w:val="20"/>
                <w:szCs w:val="20"/>
              </w:rPr>
            </w:pPr>
          </w:p>
        </w:tc>
      </w:tr>
      <w:tr w:rsidR="00843989" w:rsidRPr="00A05D35" w14:paraId="1DE9C045" w14:textId="77777777" w:rsidTr="00F33DE9">
        <w:tc>
          <w:tcPr>
            <w:tcW w:w="534" w:type="dxa"/>
            <w:vMerge/>
            <w:tcBorders>
              <w:top w:val="single" w:sz="4" w:space="0" w:color="auto"/>
              <w:left w:val="single" w:sz="4" w:space="0" w:color="auto"/>
              <w:right w:val="single" w:sz="4" w:space="0" w:color="auto"/>
            </w:tcBorders>
            <w:shd w:val="clear" w:color="auto" w:fill="DBE5F1"/>
          </w:tcPr>
          <w:p w14:paraId="4EBFDF19"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31DEA789"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5CE0A5C" w14:textId="77777777" w:rsidR="00843989" w:rsidRPr="00A05D35" w:rsidRDefault="00843989" w:rsidP="00F33DE9">
            <w:pPr>
              <w:rPr>
                <w:rFonts w:cs="Arial"/>
                <w:sz w:val="20"/>
                <w:szCs w:val="20"/>
              </w:rPr>
            </w:pPr>
            <w:r w:rsidRPr="00A05D35">
              <w:rPr>
                <w:rFonts w:cs="Arial"/>
                <w:sz w:val="20"/>
                <w:szCs w:val="20"/>
              </w:rPr>
              <w:t>EK4</w:t>
            </w:r>
          </w:p>
        </w:tc>
        <w:tc>
          <w:tcPr>
            <w:tcW w:w="562" w:type="dxa"/>
            <w:tcBorders>
              <w:top w:val="single" w:sz="4" w:space="0" w:color="auto"/>
              <w:left w:val="single" w:sz="4" w:space="0" w:color="auto"/>
              <w:bottom w:val="single" w:sz="4" w:space="0" w:color="auto"/>
              <w:right w:val="single" w:sz="4" w:space="0" w:color="auto"/>
            </w:tcBorders>
          </w:tcPr>
          <w:p w14:paraId="0C70523A" w14:textId="77777777" w:rsidR="00843989" w:rsidRPr="00A05D35" w:rsidRDefault="00843989" w:rsidP="00F33DE9">
            <w:pPr>
              <w:rPr>
                <w:rFonts w:cs="Arial"/>
                <w:sz w:val="20"/>
                <w:szCs w:val="20"/>
              </w:rPr>
            </w:pPr>
            <w:r w:rsidRPr="005F1C55">
              <w:rPr>
                <w:rFonts w:ascii="Wingdings" w:eastAsia="Wingdings" w:hAnsi="Wingdings" w:cs="Wingdings"/>
                <w:sz w:val="20"/>
                <w:szCs w:val="20"/>
              </w:rPr>
              <w:t>ü</w:t>
            </w:r>
          </w:p>
        </w:tc>
        <w:tc>
          <w:tcPr>
            <w:tcW w:w="563" w:type="dxa"/>
            <w:tcBorders>
              <w:top w:val="single" w:sz="4" w:space="0" w:color="auto"/>
              <w:left w:val="single" w:sz="4" w:space="0" w:color="auto"/>
              <w:bottom w:val="single" w:sz="4" w:space="0" w:color="auto"/>
              <w:right w:val="single" w:sz="4" w:space="0" w:color="auto"/>
            </w:tcBorders>
          </w:tcPr>
          <w:p w14:paraId="4C0F36A3" w14:textId="77777777" w:rsidR="00843989" w:rsidRPr="00A05D35" w:rsidRDefault="00843989" w:rsidP="00F33DE9">
            <w:pPr>
              <w:rPr>
                <w:rFonts w:cs="Arial"/>
                <w:sz w:val="20"/>
                <w:szCs w:val="20"/>
              </w:rPr>
            </w:pPr>
            <w:r w:rsidRPr="005F1C55">
              <w:rPr>
                <w:rFonts w:ascii="Wingdings" w:eastAsia="Wingdings" w:hAnsi="Wingdings" w:cs="Wingdings"/>
                <w:sz w:val="20"/>
                <w:szCs w:val="20"/>
              </w:rPr>
              <w:t>ü</w:t>
            </w:r>
          </w:p>
        </w:tc>
        <w:tc>
          <w:tcPr>
            <w:tcW w:w="562" w:type="dxa"/>
            <w:tcBorders>
              <w:top w:val="single" w:sz="4" w:space="0" w:color="auto"/>
              <w:left w:val="single" w:sz="4" w:space="0" w:color="auto"/>
              <w:bottom w:val="single" w:sz="4" w:space="0" w:color="auto"/>
              <w:right w:val="single" w:sz="4" w:space="0" w:color="auto"/>
            </w:tcBorders>
          </w:tcPr>
          <w:p w14:paraId="7EAFF48F" w14:textId="77777777" w:rsidR="00843989" w:rsidRPr="00A05D35" w:rsidRDefault="00843989" w:rsidP="00F33DE9">
            <w:pPr>
              <w:rPr>
                <w:rFonts w:cs="Arial"/>
                <w:sz w:val="20"/>
                <w:szCs w:val="20"/>
              </w:rPr>
            </w:pPr>
            <w:r w:rsidRPr="005F1C55">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3F4620FD" w14:textId="77777777" w:rsidR="00843989" w:rsidRPr="00A05D35" w:rsidRDefault="00843989" w:rsidP="00F33DE9">
            <w:pPr>
              <w:rPr>
                <w:rFonts w:cs="Arial"/>
                <w:sz w:val="20"/>
                <w:szCs w:val="20"/>
              </w:rPr>
            </w:pPr>
            <w:r w:rsidRPr="005F1C55">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006C5A50" w14:textId="77777777" w:rsidR="00843989" w:rsidRPr="00A05D35" w:rsidRDefault="00843989" w:rsidP="00F33DE9">
            <w:pPr>
              <w:rPr>
                <w:rFonts w:cs="Arial"/>
                <w:sz w:val="20"/>
                <w:szCs w:val="20"/>
              </w:rPr>
            </w:pPr>
            <w:r w:rsidRPr="005F1C55">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57D15EB7"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162B8068" w14:textId="77777777" w:rsidR="00843989" w:rsidRPr="00A05D35" w:rsidRDefault="00843989" w:rsidP="00F33DE9">
            <w:pPr>
              <w:rPr>
                <w:rFonts w:cs="Arial"/>
                <w:sz w:val="20"/>
                <w:szCs w:val="20"/>
              </w:rPr>
            </w:pPr>
          </w:p>
        </w:tc>
      </w:tr>
      <w:tr w:rsidR="00843989" w:rsidRPr="00A05D35" w14:paraId="6F3BBE05" w14:textId="77777777" w:rsidTr="00F33DE9">
        <w:tc>
          <w:tcPr>
            <w:tcW w:w="534" w:type="dxa"/>
            <w:vMerge/>
            <w:tcBorders>
              <w:top w:val="single" w:sz="4" w:space="0" w:color="auto"/>
              <w:left w:val="single" w:sz="4" w:space="0" w:color="auto"/>
              <w:right w:val="single" w:sz="4" w:space="0" w:color="auto"/>
            </w:tcBorders>
            <w:shd w:val="clear" w:color="auto" w:fill="DBE5F1"/>
          </w:tcPr>
          <w:p w14:paraId="2B81CA2B"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D35A8D1"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7E9A218E" w14:textId="77777777" w:rsidR="00843989" w:rsidRPr="00A05D35" w:rsidRDefault="00843989" w:rsidP="00F33DE9">
            <w:pPr>
              <w:rPr>
                <w:rFonts w:cs="Arial"/>
                <w:sz w:val="20"/>
                <w:szCs w:val="20"/>
              </w:rPr>
            </w:pPr>
            <w:r w:rsidRPr="00A05D35">
              <w:rPr>
                <w:rFonts w:cs="Arial"/>
                <w:sz w:val="20"/>
                <w:szCs w:val="20"/>
              </w:rPr>
              <w:t>FK1</w:t>
            </w:r>
          </w:p>
        </w:tc>
        <w:tc>
          <w:tcPr>
            <w:tcW w:w="562" w:type="dxa"/>
            <w:tcBorders>
              <w:top w:val="single" w:sz="4" w:space="0" w:color="auto"/>
              <w:left w:val="single" w:sz="4" w:space="0" w:color="auto"/>
              <w:bottom w:val="single" w:sz="4" w:space="0" w:color="auto"/>
              <w:right w:val="single" w:sz="4" w:space="0" w:color="auto"/>
            </w:tcBorders>
          </w:tcPr>
          <w:p w14:paraId="7A06374C" w14:textId="77777777" w:rsidR="00843989" w:rsidRPr="00A05D35" w:rsidRDefault="00843989" w:rsidP="00F33DE9">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5B846268" w14:textId="77777777" w:rsidR="00843989" w:rsidRPr="00A05D35" w:rsidRDefault="00843989" w:rsidP="00F33DE9">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00C01D1B"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652948CF"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BDB0949" w14:textId="77777777" w:rsidR="00843989" w:rsidRPr="00A05D35" w:rsidRDefault="00843989" w:rsidP="00F33DE9">
            <w:pPr>
              <w:rPr>
                <w:rFonts w:cs="Arial"/>
                <w:sz w:val="20"/>
                <w:szCs w:val="20"/>
              </w:rPr>
            </w:pPr>
            <w:r w:rsidRPr="00B17F76">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1D0023E4"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296DAABC" w14:textId="77777777" w:rsidR="00843989" w:rsidRPr="00A05D35" w:rsidRDefault="00843989" w:rsidP="00F33DE9">
            <w:pPr>
              <w:rPr>
                <w:rFonts w:cs="Arial"/>
                <w:sz w:val="20"/>
                <w:szCs w:val="20"/>
              </w:rPr>
            </w:pPr>
          </w:p>
        </w:tc>
      </w:tr>
      <w:tr w:rsidR="00843989" w:rsidRPr="00A05D35" w14:paraId="12722B6D" w14:textId="77777777" w:rsidTr="00F33DE9">
        <w:tc>
          <w:tcPr>
            <w:tcW w:w="534" w:type="dxa"/>
            <w:vMerge/>
            <w:tcBorders>
              <w:top w:val="single" w:sz="4" w:space="0" w:color="auto"/>
              <w:left w:val="single" w:sz="4" w:space="0" w:color="auto"/>
              <w:right w:val="single" w:sz="4" w:space="0" w:color="auto"/>
            </w:tcBorders>
            <w:shd w:val="clear" w:color="auto" w:fill="DBE5F1"/>
          </w:tcPr>
          <w:p w14:paraId="61F5A9D8"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2881B031"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125110C9" w14:textId="77777777" w:rsidR="00843989" w:rsidRPr="00A05D35" w:rsidRDefault="00843989" w:rsidP="00F33DE9">
            <w:pPr>
              <w:rPr>
                <w:rFonts w:cs="Arial"/>
                <w:sz w:val="20"/>
                <w:szCs w:val="20"/>
              </w:rPr>
            </w:pPr>
            <w:r w:rsidRPr="00A05D35">
              <w:rPr>
                <w:rFonts w:cs="Arial"/>
                <w:sz w:val="20"/>
                <w:szCs w:val="20"/>
              </w:rPr>
              <w:t>FK2</w:t>
            </w:r>
          </w:p>
        </w:tc>
        <w:tc>
          <w:tcPr>
            <w:tcW w:w="562" w:type="dxa"/>
            <w:tcBorders>
              <w:top w:val="single" w:sz="4" w:space="0" w:color="auto"/>
              <w:left w:val="single" w:sz="4" w:space="0" w:color="auto"/>
              <w:bottom w:val="single" w:sz="4" w:space="0" w:color="auto"/>
              <w:right w:val="single" w:sz="4" w:space="0" w:color="auto"/>
            </w:tcBorders>
          </w:tcPr>
          <w:p w14:paraId="4AFD9F59" w14:textId="77777777" w:rsidR="00843989" w:rsidRPr="00A05D35" w:rsidRDefault="00843989" w:rsidP="00F33DE9">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ED6F93D" w14:textId="77777777" w:rsidR="00843989" w:rsidRPr="00A05D35" w:rsidRDefault="00843989" w:rsidP="00F33DE9">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1824862F"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4C3C77A4"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46C69BC1" w14:textId="77777777" w:rsidR="00843989" w:rsidRPr="00A05D35" w:rsidRDefault="00843989" w:rsidP="00F33DE9">
            <w:pPr>
              <w:rPr>
                <w:rFonts w:cs="Arial"/>
                <w:sz w:val="20"/>
                <w:szCs w:val="20"/>
              </w:rPr>
            </w:pPr>
            <w:r w:rsidRPr="00B17F76">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4C521866"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047EE05E" w14:textId="77777777" w:rsidR="00843989" w:rsidRPr="00A05D35" w:rsidRDefault="00843989" w:rsidP="00F33DE9">
            <w:pPr>
              <w:rPr>
                <w:rFonts w:cs="Arial"/>
                <w:sz w:val="20"/>
                <w:szCs w:val="20"/>
              </w:rPr>
            </w:pPr>
          </w:p>
        </w:tc>
      </w:tr>
      <w:tr w:rsidR="00843989" w:rsidRPr="00A05D35" w14:paraId="38DD0284" w14:textId="77777777" w:rsidTr="00F33DE9">
        <w:tc>
          <w:tcPr>
            <w:tcW w:w="534" w:type="dxa"/>
            <w:vMerge/>
            <w:tcBorders>
              <w:top w:val="single" w:sz="4" w:space="0" w:color="auto"/>
              <w:left w:val="single" w:sz="4" w:space="0" w:color="auto"/>
              <w:right w:val="single" w:sz="4" w:space="0" w:color="auto"/>
            </w:tcBorders>
            <w:shd w:val="clear" w:color="auto" w:fill="DBE5F1"/>
          </w:tcPr>
          <w:p w14:paraId="40F8ADB1"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F2C48E1"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0F49099" w14:textId="77777777" w:rsidR="00843989" w:rsidRPr="00A05D35" w:rsidRDefault="00843989" w:rsidP="00F33DE9">
            <w:pPr>
              <w:rPr>
                <w:rFonts w:cs="Arial"/>
                <w:sz w:val="20"/>
                <w:szCs w:val="20"/>
              </w:rPr>
            </w:pPr>
            <w:r w:rsidRPr="00A05D35">
              <w:rPr>
                <w:rFonts w:cs="Arial"/>
                <w:sz w:val="20"/>
                <w:szCs w:val="20"/>
              </w:rPr>
              <w:t>FK3</w:t>
            </w:r>
          </w:p>
        </w:tc>
        <w:tc>
          <w:tcPr>
            <w:tcW w:w="562" w:type="dxa"/>
            <w:tcBorders>
              <w:top w:val="single" w:sz="4" w:space="0" w:color="auto"/>
              <w:left w:val="single" w:sz="4" w:space="0" w:color="auto"/>
              <w:bottom w:val="single" w:sz="4" w:space="0" w:color="auto"/>
              <w:right w:val="single" w:sz="4" w:space="0" w:color="auto"/>
            </w:tcBorders>
          </w:tcPr>
          <w:p w14:paraId="415BDB2E" w14:textId="77777777" w:rsidR="00843989" w:rsidRPr="00A05D35" w:rsidRDefault="00843989" w:rsidP="00F33DE9">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7BF443E2" w14:textId="77777777" w:rsidR="00843989" w:rsidRPr="00A05D35" w:rsidRDefault="00843989" w:rsidP="00F33DE9">
            <w:pPr>
              <w:rPr>
                <w:rFonts w:cs="Arial"/>
                <w:sz w:val="20"/>
                <w:szCs w:val="20"/>
              </w:rPr>
            </w:pPr>
          </w:p>
        </w:tc>
        <w:tc>
          <w:tcPr>
            <w:tcW w:w="562" w:type="dxa"/>
            <w:tcBorders>
              <w:top w:val="single" w:sz="4" w:space="0" w:color="auto"/>
              <w:left w:val="single" w:sz="4" w:space="0" w:color="auto"/>
              <w:bottom w:val="single" w:sz="4" w:space="0" w:color="auto"/>
              <w:right w:val="single" w:sz="4" w:space="0" w:color="auto"/>
            </w:tcBorders>
          </w:tcPr>
          <w:p w14:paraId="64DD280A"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355FA0D"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64668635" w14:textId="77777777" w:rsidR="00843989" w:rsidRPr="00A05D35" w:rsidRDefault="00843989" w:rsidP="00F33DE9">
            <w:pPr>
              <w:rPr>
                <w:rFonts w:cs="Arial"/>
                <w:sz w:val="20"/>
                <w:szCs w:val="20"/>
              </w:rPr>
            </w:pPr>
            <w:r w:rsidRPr="00B17F76">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4C379604"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0B82ED79" w14:textId="77777777" w:rsidR="00843989" w:rsidRPr="00A05D35" w:rsidRDefault="00843989" w:rsidP="00F33DE9">
            <w:pPr>
              <w:rPr>
                <w:rFonts w:cs="Arial"/>
                <w:sz w:val="20"/>
                <w:szCs w:val="20"/>
              </w:rPr>
            </w:pPr>
          </w:p>
        </w:tc>
      </w:tr>
      <w:tr w:rsidR="00843989" w:rsidRPr="00A05D35" w14:paraId="095C773E" w14:textId="77777777" w:rsidTr="00F33DE9">
        <w:tc>
          <w:tcPr>
            <w:tcW w:w="534" w:type="dxa"/>
            <w:vMerge/>
            <w:tcBorders>
              <w:top w:val="single" w:sz="4" w:space="0" w:color="auto"/>
              <w:left w:val="single" w:sz="4" w:space="0" w:color="auto"/>
              <w:right w:val="single" w:sz="4" w:space="0" w:color="auto"/>
            </w:tcBorders>
            <w:shd w:val="clear" w:color="auto" w:fill="DBE5F1"/>
          </w:tcPr>
          <w:p w14:paraId="11B64757"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8DB8FBA"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3A25921C" w14:textId="77777777" w:rsidR="00843989" w:rsidRPr="00A05D35" w:rsidRDefault="00843989" w:rsidP="00F33DE9">
            <w:pPr>
              <w:rPr>
                <w:rFonts w:cs="Arial"/>
                <w:sz w:val="20"/>
                <w:szCs w:val="20"/>
              </w:rPr>
            </w:pPr>
            <w:r w:rsidRPr="00A05D35">
              <w:rPr>
                <w:rFonts w:cs="Arial"/>
                <w:sz w:val="20"/>
                <w:szCs w:val="20"/>
              </w:rPr>
              <w:t>FK4</w:t>
            </w:r>
          </w:p>
        </w:tc>
        <w:tc>
          <w:tcPr>
            <w:tcW w:w="562" w:type="dxa"/>
            <w:tcBorders>
              <w:top w:val="single" w:sz="4" w:space="0" w:color="auto"/>
              <w:left w:val="single" w:sz="4" w:space="0" w:color="auto"/>
              <w:bottom w:val="single" w:sz="4" w:space="0" w:color="auto"/>
              <w:right w:val="single" w:sz="4" w:space="0" w:color="auto"/>
            </w:tcBorders>
          </w:tcPr>
          <w:p w14:paraId="4E631736" w14:textId="77777777" w:rsidR="00843989" w:rsidRPr="00A05D35" w:rsidRDefault="00843989" w:rsidP="00F33DE9">
            <w:pPr>
              <w:rPr>
                <w:rFonts w:cs="Arial"/>
                <w:sz w:val="20"/>
                <w:szCs w:val="20"/>
              </w:rPr>
            </w:pPr>
          </w:p>
        </w:tc>
        <w:tc>
          <w:tcPr>
            <w:tcW w:w="563" w:type="dxa"/>
            <w:tcBorders>
              <w:top w:val="single" w:sz="4" w:space="0" w:color="auto"/>
              <w:left w:val="single" w:sz="4" w:space="0" w:color="auto"/>
              <w:bottom w:val="single" w:sz="4" w:space="0" w:color="auto"/>
              <w:right w:val="single" w:sz="4" w:space="0" w:color="auto"/>
            </w:tcBorders>
          </w:tcPr>
          <w:p w14:paraId="4A7E40B1" w14:textId="77777777" w:rsidR="00843989" w:rsidRPr="00A05D35" w:rsidRDefault="00843989" w:rsidP="00F33DE9">
            <w:pPr>
              <w:rPr>
                <w:rFonts w:cs="Arial"/>
                <w:sz w:val="20"/>
                <w:szCs w:val="20"/>
              </w:rPr>
            </w:pPr>
            <w:r>
              <w:rPr>
                <w:rFonts w:cs="Arial"/>
                <w:sz w:val="20"/>
                <w:szCs w:val="20"/>
              </w:rPr>
              <w:t xml:space="preserve"> </w:t>
            </w:r>
          </w:p>
        </w:tc>
        <w:tc>
          <w:tcPr>
            <w:tcW w:w="562" w:type="dxa"/>
            <w:tcBorders>
              <w:top w:val="single" w:sz="4" w:space="0" w:color="auto"/>
              <w:left w:val="single" w:sz="4" w:space="0" w:color="auto"/>
              <w:bottom w:val="single" w:sz="4" w:space="0" w:color="auto"/>
              <w:right w:val="single" w:sz="4" w:space="0" w:color="auto"/>
            </w:tcBorders>
          </w:tcPr>
          <w:p w14:paraId="6884AA7A" w14:textId="77777777" w:rsidR="00843989" w:rsidRPr="00A05D35" w:rsidRDefault="00843989" w:rsidP="00F33DE9">
            <w:pPr>
              <w:rPr>
                <w:rFonts w:cs="Arial"/>
                <w:sz w:val="20"/>
                <w:szCs w:val="20"/>
              </w:rPr>
            </w:pPr>
            <w:r>
              <w:rPr>
                <w:rFonts w:cs="Arial"/>
                <w:sz w:val="20"/>
                <w:szCs w:val="20"/>
              </w:rPr>
              <w:t xml:space="preserve"> </w:t>
            </w:r>
          </w:p>
        </w:tc>
        <w:tc>
          <w:tcPr>
            <w:tcW w:w="566" w:type="dxa"/>
            <w:tcBorders>
              <w:top w:val="single" w:sz="4" w:space="0" w:color="auto"/>
              <w:left w:val="single" w:sz="4" w:space="0" w:color="auto"/>
              <w:bottom w:val="single" w:sz="4" w:space="0" w:color="auto"/>
              <w:right w:val="single" w:sz="4" w:space="0" w:color="auto"/>
            </w:tcBorders>
          </w:tcPr>
          <w:p w14:paraId="448D04E7" w14:textId="77777777" w:rsidR="00843989" w:rsidRPr="00A05D35" w:rsidRDefault="00843989" w:rsidP="00F33DE9">
            <w:pPr>
              <w:rPr>
                <w:rFonts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7101F20C" w14:textId="77777777" w:rsidR="00843989" w:rsidRPr="00A05D35" w:rsidRDefault="00843989" w:rsidP="00F33DE9">
            <w:pPr>
              <w:rPr>
                <w:rFonts w:cs="Arial"/>
                <w:sz w:val="20"/>
                <w:szCs w:val="20"/>
              </w:rPr>
            </w:pPr>
          </w:p>
        </w:tc>
        <w:tc>
          <w:tcPr>
            <w:tcW w:w="583" w:type="dxa"/>
            <w:tcBorders>
              <w:top w:val="single" w:sz="4" w:space="0" w:color="auto"/>
              <w:left w:val="single" w:sz="4" w:space="0" w:color="auto"/>
              <w:bottom w:val="single" w:sz="4" w:space="0" w:color="auto"/>
              <w:right w:val="single" w:sz="4" w:space="0" w:color="auto"/>
            </w:tcBorders>
          </w:tcPr>
          <w:p w14:paraId="72AFB848" w14:textId="77777777" w:rsidR="00843989" w:rsidRPr="00A05D35" w:rsidRDefault="00843989" w:rsidP="00F33DE9">
            <w:pPr>
              <w:rPr>
                <w:rFonts w:cs="Arial"/>
                <w:sz w:val="20"/>
                <w:szCs w:val="20"/>
              </w:rPr>
            </w:pPr>
          </w:p>
        </w:tc>
        <w:tc>
          <w:tcPr>
            <w:tcW w:w="703" w:type="dxa"/>
            <w:tcBorders>
              <w:top w:val="single" w:sz="4" w:space="0" w:color="auto"/>
              <w:bottom w:val="single" w:sz="4" w:space="0" w:color="auto"/>
              <w:right w:val="single" w:sz="4" w:space="0" w:color="auto"/>
            </w:tcBorders>
            <w:shd w:val="clear" w:color="auto" w:fill="auto"/>
          </w:tcPr>
          <w:p w14:paraId="5A3DA129" w14:textId="77777777" w:rsidR="00843989" w:rsidRPr="00A05D35" w:rsidRDefault="00843989" w:rsidP="00F33DE9">
            <w:pPr>
              <w:rPr>
                <w:rFonts w:cs="Arial"/>
                <w:sz w:val="20"/>
                <w:szCs w:val="20"/>
              </w:rPr>
            </w:pPr>
          </w:p>
        </w:tc>
      </w:tr>
      <w:tr w:rsidR="00843989" w:rsidRPr="00A05D35" w14:paraId="1C1B9A3B" w14:textId="77777777" w:rsidTr="00F33DE9">
        <w:tc>
          <w:tcPr>
            <w:tcW w:w="534" w:type="dxa"/>
            <w:vMerge/>
            <w:tcBorders>
              <w:top w:val="single" w:sz="4" w:space="0" w:color="auto"/>
              <w:left w:val="single" w:sz="4" w:space="0" w:color="auto"/>
              <w:right w:val="single" w:sz="4" w:space="0" w:color="auto"/>
            </w:tcBorders>
            <w:shd w:val="clear" w:color="auto" w:fill="DBE5F1"/>
          </w:tcPr>
          <w:p w14:paraId="3B5734BB"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1B8EAE0C"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4BB7BA1B" w14:textId="77777777" w:rsidR="00843989" w:rsidRPr="00A05D35" w:rsidRDefault="00843989" w:rsidP="00F33DE9">
            <w:pPr>
              <w:rPr>
                <w:rFonts w:cs="Arial"/>
                <w:sz w:val="20"/>
                <w:szCs w:val="20"/>
              </w:rPr>
            </w:pPr>
            <w:r w:rsidRPr="00A05D35">
              <w:rPr>
                <w:rFonts w:cs="Arial"/>
                <w:sz w:val="20"/>
                <w:szCs w:val="20"/>
              </w:rPr>
              <w:t>GK1</w:t>
            </w:r>
          </w:p>
        </w:tc>
        <w:tc>
          <w:tcPr>
            <w:tcW w:w="562" w:type="dxa"/>
            <w:tcBorders>
              <w:top w:val="single" w:sz="4" w:space="0" w:color="auto"/>
              <w:left w:val="single" w:sz="4" w:space="0" w:color="auto"/>
              <w:bottom w:val="single" w:sz="4" w:space="0" w:color="auto"/>
              <w:right w:val="single" w:sz="4" w:space="0" w:color="auto"/>
            </w:tcBorders>
          </w:tcPr>
          <w:p w14:paraId="626B7D0A" w14:textId="77777777" w:rsidR="00843989" w:rsidRPr="00A05D35" w:rsidRDefault="00843989" w:rsidP="00F33DE9">
            <w:pPr>
              <w:rPr>
                <w:rFonts w:cs="Arial"/>
                <w:sz w:val="20"/>
                <w:szCs w:val="20"/>
              </w:rPr>
            </w:pPr>
            <w:r w:rsidRPr="006068A0">
              <w:rPr>
                <w:rFonts w:ascii="Wingdings" w:eastAsia="Wingdings" w:hAnsi="Wingdings" w:cs="Wingdings"/>
                <w:sz w:val="20"/>
                <w:szCs w:val="20"/>
              </w:rPr>
              <w:t>ü</w:t>
            </w:r>
          </w:p>
        </w:tc>
        <w:tc>
          <w:tcPr>
            <w:tcW w:w="563" w:type="dxa"/>
            <w:tcBorders>
              <w:top w:val="single" w:sz="4" w:space="0" w:color="auto"/>
              <w:left w:val="single" w:sz="4" w:space="0" w:color="auto"/>
              <w:bottom w:val="single" w:sz="4" w:space="0" w:color="auto"/>
              <w:right w:val="single" w:sz="4" w:space="0" w:color="auto"/>
            </w:tcBorders>
          </w:tcPr>
          <w:p w14:paraId="50A8E3AA" w14:textId="77777777" w:rsidR="00843989" w:rsidRPr="00A05D35" w:rsidRDefault="00843989" w:rsidP="00F33DE9">
            <w:pPr>
              <w:rPr>
                <w:rFonts w:cs="Arial"/>
                <w:sz w:val="20"/>
                <w:szCs w:val="20"/>
              </w:rPr>
            </w:pPr>
            <w:r w:rsidRPr="006068A0">
              <w:rPr>
                <w:rFonts w:ascii="Wingdings" w:eastAsia="Wingdings" w:hAnsi="Wingdings" w:cs="Wingdings"/>
                <w:sz w:val="20"/>
                <w:szCs w:val="20"/>
              </w:rPr>
              <w:t>ü</w:t>
            </w:r>
          </w:p>
        </w:tc>
        <w:tc>
          <w:tcPr>
            <w:tcW w:w="562" w:type="dxa"/>
            <w:tcBorders>
              <w:top w:val="single" w:sz="4" w:space="0" w:color="auto"/>
              <w:left w:val="single" w:sz="4" w:space="0" w:color="auto"/>
              <w:bottom w:val="single" w:sz="4" w:space="0" w:color="auto"/>
              <w:right w:val="single" w:sz="4" w:space="0" w:color="auto"/>
            </w:tcBorders>
          </w:tcPr>
          <w:p w14:paraId="7A32D456" w14:textId="77777777" w:rsidR="00843989" w:rsidRPr="00A05D35" w:rsidRDefault="00843989" w:rsidP="00F33DE9">
            <w:pPr>
              <w:rPr>
                <w:rFonts w:cs="Arial"/>
                <w:sz w:val="20"/>
                <w:szCs w:val="20"/>
              </w:rPr>
            </w:pPr>
            <w:r w:rsidRPr="006068A0">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0B08D072" w14:textId="77777777" w:rsidR="00843989" w:rsidRPr="00A05D35" w:rsidRDefault="00843989" w:rsidP="00F33DE9">
            <w:pPr>
              <w:rPr>
                <w:rFonts w:cs="Arial"/>
                <w:sz w:val="20"/>
                <w:szCs w:val="20"/>
              </w:rPr>
            </w:pPr>
            <w:r w:rsidRPr="006068A0">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6C3159C9" w14:textId="77777777" w:rsidR="00843989" w:rsidRPr="00A05D35" w:rsidRDefault="00843989" w:rsidP="00F33DE9">
            <w:pPr>
              <w:rPr>
                <w:rFonts w:cs="Arial"/>
                <w:sz w:val="20"/>
                <w:szCs w:val="20"/>
              </w:rPr>
            </w:pPr>
            <w:r w:rsidRPr="006068A0">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3C4E72F3"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289CA2BB" w14:textId="77777777" w:rsidR="00843989" w:rsidRPr="00A05D35" w:rsidRDefault="00843989" w:rsidP="00F33DE9">
            <w:pPr>
              <w:rPr>
                <w:rFonts w:cs="Arial"/>
                <w:sz w:val="20"/>
                <w:szCs w:val="20"/>
              </w:rPr>
            </w:pPr>
          </w:p>
        </w:tc>
      </w:tr>
      <w:tr w:rsidR="00843989" w:rsidRPr="00A05D35" w14:paraId="15D23723" w14:textId="77777777" w:rsidTr="00F33DE9">
        <w:tc>
          <w:tcPr>
            <w:tcW w:w="534" w:type="dxa"/>
            <w:vMerge/>
            <w:tcBorders>
              <w:top w:val="single" w:sz="4" w:space="0" w:color="auto"/>
              <w:left w:val="single" w:sz="4" w:space="0" w:color="auto"/>
              <w:right w:val="single" w:sz="4" w:space="0" w:color="auto"/>
            </w:tcBorders>
            <w:shd w:val="clear" w:color="auto" w:fill="DBE5F1"/>
          </w:tcPr>
          <w:p w14:paraId="69F8890C" w14:textId="77777777" w:rsidR="00843989" w:rsidRPr="00A05D35" w:rsidRDefault="00843989" w:rsidP="00F33DE9">
            <w:pPr>
              <w:rPr>
                <w:rFonts w:cs="Arial"/>
                <w:b/>
                <w:sz w:val="20"/>
                <w:szCs w:val="20"/>
              </w:rPr>
            </w:pPr>
          </w:p>
        </w:tc>
        <w:tc>
          <w:tcPr>
            <w:tcW w:w="2976" w:type="dxa"/>
            <w:vMerge/>
            <w:tcBorders>
              <w:top w:val="single" w:sz="4" w:space="0" w:color="auto"/>
              <w:left w:val="single" w:sz="4" w:space="0" w:color="auto"/>
              <w:bottom w:val="single" w:sz="4" w:space="0" w:color="auto"/>
              <w:right w:val="single" w:sz="4" w:space="0" w:color="auto"/>
            </w:tcBorders>
          </w:tcPr>
          <w:p w14:paraId="7EAE735D" w14:textId="77777777" w:rsidR="00843989" w:rsidRPr="00A05D35" w:rsidRDefault="00843989" w:rsidP="00F33DE9">
            <w:pPr>
              <w:rPr>
                <w:rFonts w:cs="Arial"/>
                <w:b/>
                <w:sz w:val="20"/>
                <w:szCs w:val="20"/>
              </w:rPr>
            </w:pPr>
          </w:p>
        </w:tc>
        <w:tc>
          <w:tcPr>
            <w:tcW w:w="567" w:type="dxa"/>
            <w:tcBorders>
              <w:top w:val="single" w:sz="4" w:space="0" w:color="auto"/>
              <w:left w:val="single" w:sz="4" w:space="0" w:color="auto"/>
              <w:bottom w:val="single" w:sz="4" w:space="0" w:color="auto"/>
              <w:right w:val="single" w:sz="4" w:space="0" w:color="auto"/>
            </w:tcBorders>
          </w:tcPr>
          <w:p w14:paraId="058CA71B" w14:textId="77777777" w:rsidR="00843989" w:rsidRPr="00A05D35" w:rsidRDefault="00843989" w:rsidP="00F33DE9">
            <w:pPr>
              <w:rPr>
                <w:rFonts w:cs="Arial"/>
                <w:sz w:val="20"/>
                <w:szCs w:val="20"/>
              </w:rPr>
            </w:pPr>
            <w:r w:rsidRPr="00A05D35">
              <w:rPr>
                <w:rFonts w:cs="Arial"/>
                <w:sz w:val="20"/>
                <w:szCs w:val="20"/>
              </w:rPr>
              <w:t>GK2</w:t>
            </w:r>
          </w:p>
        </w:tc>
        <w:tc>
          <w:tcPr>
            <w:tcW w:w="562" w:type="dxa"/>
            <w:tcBorders>
              <w:top w:val="single" w:sz="4" w:space="0" w:color="auto"/>
              <w:left w:val="single" w:sz="4" w:space="0" w:color="auto"/>
              <w:bottom w:val="single" w:sz="4" w:space="0" w:color="auto"/>
              <w:right w:val="single" w:sz="4" w:space="0" w:color="auto"/>
            </w:tcBorders>
          </w:tcPr>
          <w:p w14:paraId="7FF37512" w14:textId="77777777" w:rsidR="00843989" w:rsidRPr="00A05D35" w:rsidRDefault="00843989" w:rsidP="00F33DE9">
            <w:pPr>
              <w:rPr>
                <w:rFonts w:cs="Arial"/>
                <w:sz w:val="20"/>
                <w:szCs w:val="20"/>
              </w:rPr>
            </w:pPr>
            <w:r w:rsidRPr="006068A0">
              <w:rPr>
                <w:rFonts w:ascii="Wingdings" w:eastAsia="Wingdings" w:hAnsi="Wingdings" w:cs="Wingdings"/>
                <w:sz w:val="20"/>
                <w:szCs w:val="20"/>
              </w:rPr>
              <w:t>ü</w:t>
            </w:r>
          </w:p>
        </w:tc>
        <w:tc>
          <w:tcPr>
            <w:tcW w:w="563" w:type="dxa"/>
            <w:tcBorders>
              <w:top w:val="single" w:sz="4" w:space="0" w:color="auto"/>
              <w:left w:val="single" w:sz="4" w:space="0" w:color="auto"/>
              <w:bottom w:val="single" w:sz="4" w:space="0" w:color="auto"/>
              <w:right w:val="single" w:sz="4" w:space="0" w:color="auto"/>
            </w:tcBorders>
          </w:tcPr>
          <w:p w14:paraId="39DF3192" w14:textId="77777777" w:rsidR="00843989" w:rsidRPr="00A05D35" w:rsidRDefault="00843989" w:rsidP="00F33DE9">
            <w:pPr>
              <w:rPr>
                <w:rFonts w:cs="Arial"/>
                <w:sz w:val="20"/>
                <w:szCs w:val="20"/>
              </w:rPr>
            </w:pPr>
            <w:r w:rsidRPr="006068A0">
              <w:rPr>
                <w:rFonts w:ascii="Wingdings" w:eastAsia="Wingdings" w:hAnsi="Wingdings" w:cs="Wingdings"/>
                <w:sz w:val="20"/>
                <w:szCs w:val="20"/>
              </w:rPr>
              <w:t>ü</w:t>
            </w:r>
          </w:p>
        </w:tc>
        <w:tc>
          <w:tcPr>
            <w:tcW w:w="562" w:type="dxa"/>
            <w:tcBorders>
              <w:top w:val="single" w:sz="4" w:space="0" w:color="auto"/>
              <w:left w:val="single" w:sz="4" w:space="0" w:color="auto"/>
              <w:bottom w:val="single" w:sz="4" w:space="0" w:color="auto"/>
              <w:right w:val="single" w:sz="4" w:space="0" w:color="auto"/>
            </w:tcBorders>
          </w:tcPr>
          <w:p w14:paraId="427D7599" w14:textId="77777777" w:rsidR="00843989" w:rsidRPr="00A05D35" w:rsidRDefault="00843989" w:rsidP="00F33DE9">
            <w:pPr>
              <w:rPr>
                <w:rFonts w:cs="Arial"/>
                <w:sz w:val="20"/>
                <w:szCs w:val="20"/>
              </w:rPr>
            </w:pPr>
            <w:r w:rsidRPr="006068A0">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621533F7" w14:textId="77777777" w:rsidR="00843989" w:rsidRPr="00A05D35" w:rsidRDefault="00843989" w:rsidP="00F33DE9">
            <w:pPr>
              <w:rPr>
                <w:rFonts w:cs="Arial"/>
                <w:sz w:val="20"/>
                <w:szCs w:val="20"/>
              </w:rPr>
            </w:pPr>
            <w:r w:rsidRPr="006068A0">
              <w:rPr>
                <w:rFonts w:ascii="Wingdings" w:eastAsia="Wingdings" w:hAnsi="Wingdings" w:cs="Wingdings"/>
                <w:sz w:val="20"/>
                <w:szCs w:val="20"/>
              </w:rPr>
              <w:t>ü</w:t>
            </w:r>
          </w:p>
        </w:tc>
        <w:tc>
          <w:tcPr>
            <w:tcW w:w="566" w:type="dxa"/>
            <w:tcBorders>
              <w:top w:val="single" w:sz="4" w:space="0" w:color="auto"/>
              <w:left w:val="single" w:sz="4" w:space="0" w:color="auto"/>
              <w:bottom w:val="single" w:sz="4" w:space="0" w:color="auto"/>
              <w:right w:val="single" w:sz="4" w:space="0" w:color="auto"/>
            </w:tcBorders>
          </w:tcPr>
          <w:p w14:paraId="62776C36" w14:textId="77777777" w:rsidR="00843989" w:rsidRPr="00A05D35" w:rsidRDefault="00843989" w:rsidP="00F33DE9">
            <w:pPr>
              <w:rPr>
                <w:rFonts w:cs="Arial"/>
                <w:sz w:val="20"/>
                <w:szCs w:val="20"/>
              </w:rPr>
            </w:pPr>
            <w:r w:rsidRPr="006068A0">
              <w:rPr>
                <w:rFonts w:ascii="Wingdings" w:eastAsia="Wingdings" w:hAnsi="Wingdings" w:cs="Wingdings"/>
                <w:sz w:val="20"/>
                <w:szCs w:val="20"/>
              </w:rPr>
              <w:t>ü</w:t>
            </w:r>
          </w:p>
        </w:tc>
        <w:tc>
          <w:tcPr>
            <w:tcW w:w="583" w:type="dxa"/>
            <w:tcBorders>
              <w:top w:val="single" w:sz="4" w:space="0" w:color="auto"/>
              <w:left w:val="single" w:sz="4" w:space="0" w:color="auto"/>
              <w:bottom w:val="single" w:sz="4" w:space="0" w:color="auto"/>
              <w:right w:val="single" w:sz="4" w:space="0" w:color="auto"/>
            </w:tcBorders>
          </w:tcPr>
          <w:p w14:paraId="1A7F3986" w14:textId="77777777" w:rsidR="00843989" w:rsidRPr="00A05D35" w:rsidRDefault="00843989" w:rsidP="00F33DE9">
            <w:pPr>
              <w:rPr>
                <w:rFonts w:cs="Arial"/>
                <w:sz w:val="20"/>
                <w:szCs w:val="20"/>
              </w:rPr>
            </w:pPr>
            <w:r>
              <w:rPr>
                <w:rFonts w:cs="Arial"/>
                <w:sz w:val="20"/>
                <w:szCs w:val="20"/>
              </w:rPr>
              <w:t xml:space="preserve"> </w:t>
            </w:r>
          </w:p>
        </w:tc>
        <w:tc>
          <w:tcPr>
            <w:tcW w:w="703" w:type="dxa"/>
            <w:tcBorders>
              <w:top w:val="single" w:sz="4" w:space="0" w:color="auto"/>
              <w:bottom w:val="single" w:sz="4" w:space="0" w:color="auto"/>
              <w:right w:val="single" w:sz="4" w:space="0" w:color="auto"/>
            </w:tcBorders>
            <w:shd w:val="clear" w:color="auto" w:fill="auto"/>
          </w:tcPr>
          <w:p w14:paraId="1DCE7E5B" w14:textId="77777777" w:rsidR="00843989" w:rsidRPr="00A05D35" w:rsidRDefault="00843989" w:rsidP="00F33DE9">
            <w:pPr>
              <w:rPr>
                <w:rFonts w:cs="Arial"/>
                <w:sz w:val="20"/>
                <w:szCs w:val="20"/>
              </w:rPr>
            </w:pPr>
          </w:p>
        </w:tc>
      </w:tr>
    </w:tbl>
    <w:p w14:paraId="3C99F788" w14:textId="77777777" w:rsidR="00843989" w:rsidRPr="00A05D35" w:rsidRDefault="00843989" w:rsidP="00843989">
      <w:pPr>
        <w:rPr>
          <w:rFonts w:cs="Arial"/>
        </w:rPr>
      </w:pPr>
    </w:p>
    <w:p w14:paraId="79B9F09F" w14:textId="77777777" w:rsidR="00843989" w:rsidRPr="00A05D35" w:rsidRDefault="00843989" w:rsidP="00843989">
      <w:pPr>
        <w:tabs>
          <w:tab w:val="left" w:pos="426"/>
        </w:tabs>
        <w:rPr>
          <w:rFonts w:cs="Arial"/>
          <w:b/>
        </w:rPr>
      </w:pPr>
    </w:p>
    <w:p w14:paraId="6D510A41" w14:textId="77777777" w:rsidR="00843989" w:rsidRPr="00A05D35" w:rsidRDefault="00843989" w:rsidP="00843989">
      <w:pPr>
        <w:tabs>
          <w:tab w:val="left" w:pos="426"/>
        </w:tabs>
        <w:rPr>
          <w:rFonts w:cs="Arial"/>
          <w:b/>
        </w:rPr>
      </w:pPr>
    </w:p>
    <w:p w14:paraId="5903619D" w14:textId="77777777" w:rsidR="00843989" w:rsidRPr="00A05D35" w:rsidRDefault="00843989" w:rsidP="00843989">
      <w:pPr>
        <w:tabs>
          <w:tab w:val="left" w:pos="426"/>
        </w:tabs>
        <w:rPr>
          <w:rFonts w:cs="Arial"/>
        </w:rPr>
      </w:pPr>
      <w:r>
        <w:rPr>
          <w:rFonts w:ascii="Wingdings" w:eastAsia="Wingdings" w:hAnsi="Wingdings" w:cs="Wingdings"/>
          <w:b/>
        </w:rPr>
        <w:t>ü</w:t>
      </w:r>
      <w:r w:rsidRPr="00A05D35">
        <w:rPr>
          <w:rFonts w:cs="Arial"/>
          <w:b/>
        </w:rPr>
        <w:t xml:space="preserve"> </w:t>
      </w:r>
      <w:r w:rsidRPr="00A05D35">
        <w:rPr>
          <w:rFonts w:cs="Arial"/>
        </w:rPr>
        <w:tab/>
        <w:t xml:space="preserve">indicates where a summative assessment occurs.  </w:t>
      </w:r>
    </w:p>
    <w:p w14:paraId="71C4A391" w14:textId="77777777" w:rsidR="00843989" w:rsidRPr="00A05D35" w:rsidRDefault="00843989" w:rsidP="00843989">
      <w:pPr>
        <w:tabs>
          <w:tab w:val="left" w:pos="426"/>
        </w:tabs>
        <w:rPr>
          <w:rFonts w:cs="Arial"/>
        </w:rPr>
      </w:pPr>
    </w:p>
    <w:p w14:paraId="1FC3E238" w14:textId="77777777" w:rsidR="00843989" w:rsidRPr="00A05D35" w:rsidRDefault="00843989" w:rsidP="00843989">
      <w:pPr>
        <w:rPr>
          <w:rFonts w:cs="Arial"/>
          <w:b/>
        </w:rPr>
      </w:pPr>
    </w:p>
    <w:p w14:paraId="4C12F97A" w14:textId="77777777" w:rsidR="00A62F3A" w:rsidRDefault="00A62F3A" w:rsidP="00843989"/>
    <w:sectPr w:rsidR="00A62F3A" w:rsidSect="00A62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BFEE0" w14:textId="77777777" w:rsidR="00D51871" w:rsidRDefault="00D51871">
      <w:r>
        <w:separator/>
      </w:r>
    </w:p>
  </w:endnote>
  <w:endnote w:type="continuationSeparator" w:id="0">
    <w:p w14:paraId="598948FE" w14:textId="77777777" w:rsidR="00D51871" w:rsidRDefault="00D51871">
      <w:r>
        <w:continuationSeparator/>
      </w:r>
    </w:p>
  </w:endnote>
  <w:endnote w:type="continuationNotice" w:id="1">
    <w:p w14:paraId="6E0F083C" w14:textId="77777777" w:rsidR="00D51871" w:rsidRDefault="00D518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47784" w14:textId="77777777" w:rsidR="00872413" w:rsidRDefault="00872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4F34F18" w:rsidR="00A62F3A" w:rsidRDefault="00A92C9B" w:rsidP="00A62F3A">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B74B6C">
      <w:rPr>
        <w:sz w:val="16"/>
      </w:rPr>
      <w:t>2022-23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14:paraId="7CDEC233" w14:textId="77777777" w:rsidR="00A62F3A" w:rsidRDefault="00A62F3A" w:rsidP="00A62F3A">
    <w:pPr>
      <w:pStyle w:val="Footer"/>
    </w:pPr>
  </w:p>
  <w:p w14:paraId="08CD2A46" w14:textId="77777777" w:rsidR="00A62F3A" w:rsidRPr="00165D50" w:rsidRDefault="00A62F3A" w:rsidP="00A62F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D0A29" w14:textId="77777777" w:rsidR="00872413" w:rsidRDefault="008724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F552C" w14:textId="77777777" w:rsidR="00D51871" w:rsidRDefault="00D51871">
      <w:r>
        <w:separator/>
      </w:r>
    </w:p>
  </w:footnote>
  <w:footnote w:type="continuationSeparator" w:id="0">
    <w:p w14:paraId="38C51718" w14:textId="77777777" w:rsidR="00D51871" w:rsidRDefault="00D51871">
      <w:r>
        <w:continuationSeparator/>
      </w:r>
    </w:p>
  </w:footnote>
  <w:footnote w:type="continuationNotice" w:id="1">
    <w:p w14:paraId="1ABF86CB" w14:textId="77777777" w:rsidR="00D51871" w:rsidRDefault="00D518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3D62D" w14:textId="77777777" w:rsidR="00872413" w:rsidRDefault="00872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38D6" w14:textId="77777777" w:rsidR="00872413" w:rsidRDefault="00872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3B974" w14:textId="77777777" w:rsidR="00872413" w:rsidRDefault="00872413">
    <w:pPr>
      <w:pStyle w:val="Header"/>
    </w:pPr>
  </w:p>
</w:hdr>
</file>

<file path=word/intelligence2.xml><?xml version="1.0" encoding="utf-8"?>
<int2:intelligence xmlns:int2="http://schemas.microsoft.com/office/intelligence/2020/intelligence" xmlns:oel="http://schemas.microsoft.com/office/2019/extlst">
  <int2:observations>
    <int2:textHash int2:hashCode="BC3EUS+j05HFFw" int2:id="ChbdOB0v">
      <int2:state int2:value="Rejected" int2:type="LegacyProofing"/>
    </int2:textHash>
    <int2:textHash int2:hashCode="Q4mAhf+g2fxaQA" int2:id="jPNjDPfi">
      <int2:state int2:value="Rejected" int2:type="LegacyProofing"/>
    </int2:textHash>
    <int2:textHash int2:hashCode="8P+eS1ugbl5CIW" int2:id="ENoHoiN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8E5"/>
    <w:multiLevelType w:val="hybridMultilevel"/>
    <w:tmpl w:val="D6E2203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710C8C"/>
    <w:multiLevelType w:val="hybridMultilevel"/>
    <w:tmpl w:val="FA2E4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94A25"/>
    <w:multiLevelType w:val="hybridMultilevel"/>
    <w:tmpl w:val="092C596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731D43"/>
    <w:multiLevelType w:val="hybridMultilevel"/>
    <w:tmpl w:val="AD5AD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F02B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AD332B"/>
    <w:multiLevelType w:val="hybridMultilevel"/>
    <w:tmpl w:val="8606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417E7"/>
    <w:multiLevelType w:val="hybridMultilevel"/>
    <w:tmpl w:val="4606EAC8"/>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A712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D0858F0"/>
    <w:multiLevelType w:val="hybridMultilevel"/>
    <w:tmpl w:val="4B96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3118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6014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EC41D57"/>
    <w:multiLevelType w:val="hybridMultilevel"/>
    <w:tmpl w:val="5D840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7441DB"/>
    <w:multiLevelType w:val="hybridMultilevel"/>
    <w:tmpl w:val="41E6A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5D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DF12B88"/>
    <w:multiLevelType w:val="hybridMultilevel"/>
    <w:tmpl w:val="764A92D0"/>
    <w:lvl w:ilvl="0" w:tplc="08090001">
      <w:start w:val="1"/>
      <w:numFmt w:val="bullet"/>
      <w:lvlText w:val=""/>
      <w:lvlJc w:val="left"/>
      <w:pPr>
        <w:ind w:left="720" w:hanging="360"/>
      </w:pPr>
      <w:rPr>
        <w:rFonts w:ascii="Symbol" w:hAnsi="Symbol" w:hint="default"/>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E92291"/>
    <w:multiLevelType w:val="hybridMultilevel"/>
    <w:tmpl w:val="91A4A2EA"/>
    <w:lvl w:ilvl="0" w:tplc="08090001">
      <w:start w:val="1"/>
      <w:numFmt w:val="bullet"/>
      <w:lvlText w:val=""/>
      <w:lvlJc w:val="left"/>
      <w:pPr>
        <w:ind w:left="720" w:hanging="360"/>
      </w:pPr>
      <w:rPr>
        <w:rFonts w:ascii="Symbol" w:hAnsi="Symbol" w:hint="default"/>
        <w:i w:val="0"/>
      </w:rPr>
    </w:lvl>
    <w:lvl w:ilvl="1" w:tplc="56AC9CD8">
      <w:numFmt w:val="bullet"/>
      <w:lvlText w:val="•"/>
      <w:lvlJc w:val="left"/>
      <w:pPr>
        <w:ind w:left="1110" w:hanging="30"/>
      </w:pPr>
      <w:rPr>
        <w:rFonts w:ascii="Calibri" w:eastAsiaTheme="minorHAnsi"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B950F3"/>
    <w:multiLevelType w:val="hybridMultilevel"/>
    <w:tmpl w:val="9AE01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BE7E59"/>
    <w:multiLevelType w:val="hybridMultilevel"/>
    <w:tmpl w:val="001A5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977671">
    <w:abstractNumId w:val="9"/>
  </w:num>
  <w:num w:numId="2" w16cid:durableId="69891871">
    <w:abstractNumId w:val="16"/>
  </w:num>
  <w:num w:numId="3" w16cid:durableId="205988319">
    <w:abstractNumId w:val="2"/>
  </w:num>
  <w:num w:numId="4" w16cid:durableId="2001617387">
    <w:abstractNumId w:val="3"/>
  </w:num>
  <w:num w:numId="5" w16cid:durableId="27806015">
    <w:abstractNumId w:val="15"/>
  </w:num>
  <w:num w:numId="6" w16cid:durableId="1391028644">
    <w:abstractNumId w:val="17"/>
  </w:num>
  <w:num w:numId="7" w16cid:durableId="1748376220">
    <w:abstractNumId w:val="1"/>
  </w:num>
  <w:num w:numId="8" w16cid:durableId="2008240676">
    <w:abstractNumId w:val="0"/>
  </w:num>
  <w:num w:numId="9" w16cid:durableId="1138259171">
    <w:abstractNumId w:val="6"/>
  </w:num>
  <w:num w:numId="10" w16cid:durableId="1029377992">
    <w:abstractNumId w:val="8"/>
  </w:num>
  <w:num w:numId="11" w16cid:durableId="49352098">
    <w:abstractNumId w:val="5"/>
  </w:num>
  <w:num w:numId="12" w16cid:durableId="1625387304">
    <w:abstractNumId w:val="4"/>
  </w:num>
  <w:num w:numId="13" w16cid:durableId="1380323025">
    <w:abstractNumId w:val="10"/>
  </w:num>
  <w:num w:numId="14" w16cid:durableId="523251212">
    <w:abstractNumId w:val="7"/>
  </w:num>
  <w:num w:numId="15" w16cid:durableId="1281572458">
    <w:abstractNumId w:val="11"/>
  </w:num>
  <w:num w:numId="16" w16cid:durableId="989987863">
    <w:abstractNumId w:val="18"/>
  </w:num>
  <w:num w:numId="17" w16cid:durableId="325596696">
    <w:abstractNumId w:val="13"/>
  </w:num>
  <w:num w:numId="18" w16cid:durableId="1848981120">
    <w:abstractNumId w:val="14"/>
  </w:num>
  <w:num w:numId="19" w16cid:durableId="769617953">
    <w:abstractNumId w:val="19"/>
  </w:num>
  <w:num w:numId="20" w16cid:durableId="15958962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3008"/>
    <w:rsid w:val="000039DE"/>
    <w:rsid w:val="00014170"/>
    <w:rsid w:val="00026E9C"/>
    <w:rsid w:val="000458ED"/>
    <w:rsid w:val="00057E75"/>
    <w:rsid w:val="000765B1"/>
    <w:rsid w:val="000C4D38"/>
    <w:rsid w:val="000C681F"/>
    <w:rsid w:val="000D6ADD"/>
    <w:rsid w:val="001138FC"/>
    <w:rsid w:val="0013785F"/>
    <w:rsid w:val="00150CB9"/>
    <w:rsid w:val="00171F17"/>
    <w:rsid w:val="00187BE7"/>
    <w:rsid w:val="00197FD9"/>
    <w:rsid w:val="001E6CD4"/>
    <w:rsid w:val="002076CF"/>
    <w:rsid w:val="00232F55"/>
    <w:rsid w:val="002925B1"/>
    <w:rsid w:val="00292F31"/>
    <w:rsid w:val="002A4E21"/>
    <w:rsid w:val="002B10B3"/>
    <w:rsid w:val="00315B72"/>
    <w:rsid w:val="0033397A"/>
    <w:rsid w:val="0034485E"/>
    <w:rsid w:val="003674E3"/>
    <w:rsid w:val="00385F2B"/>
    <w:rsid w:val="00394339"/>
    <w:rsid w:val="003B3BC3"/>
    <w:rsid w:val="003B5765"/>
    <w:rsid w:val="003E7D4C"/>
    <w:rsid w:val="00426047"/>
    <w:rsid w:val="0044427F"/>
    <w:rsid w:val="00456B69"/>
    <w:rsid w:val="00475309"/>
    <w:rsid w:val="004C2050"/>
    <w:rsid w:val="004D4AA4"/>
    <w:rsid w:val="004E15BA"/>
    <w:rsid w:val="0050367E"/>
    <w:rsid w:val="00506562"/>
    <w:rsid w:val="0050771D"/>
    <w:rsid w:val="005406ED"/>
    <w:rsid w:val="005507CD"/>
    <w:rsid w:val="00554C98"/>
    <w:rsid w:val="0055500E"/>
    <w:rsid w:val="00563A9C"/>
    <w:rsid w:val="00571EBC"/>
    <w:rsid w:val="005775F0"/>
    <w:rsid w:val="00584DC3"/>
    <w:rsid w:val="00586AE5"/>
    <w:rsid w:val="005C2FF6"/>
    <w:rsid w:val="005D642B"/>
    <w:rsid w:val="00671040"/>
    <w:rsid w:val="006C056E"/>
    <w:rsid w:val="006C2CF3"/>
    <w:rsid w:val="006C443B"/>
    <w:rsid w:val="006E1AAE"/>
    <w:rsid w:val="006E2755"/>
    <w:rsid w:val="006E3020"/>
    <w:rsid w:val="006F20CD"/>
    <w:rsid w:val="0070232B"/>
    <w:rsid w:val="00725AC3"/>
    <w:rsid w:val="00744890"/>
    <w:rsid w:val="007532F8"/>
    <w:rsid w:val="00780744"/>
    <w:rsid w:val="007859EB"/>
    <w:rsid w:val="00786BF3"/>
    <w:rsid w:val="00790BC3"/>
    <w:rsid w:val="007A4C1F"/>
    <w:rsid w:val="007B080C"/>
    <w:rsid w:val="007E562C"/>
    <w:rsid w:val="00800570"/>
    <w:rsid w:val="00814972"/>
    <w:rsid w:val="00843989"/>
    <w:rsid w:val="00872413"/>
    <w:rsid w:val="00880925"/>
    <w:rsid w:val="00890A02"/>
    <w:rsid w:val="00896142"/>
    <w:rsid w:val="008C2999"/>
    <w:rsid w:val="008D1AD2"/>
    <w:rsid w:val="008D4866"/>
    <w:rsid w:val="00941A20"/>
    <w:rsid w:val="00952510"/>
    <w:rsid w:val="00956BA6"/>
    <w:rsid w:val="009637E0"/>
    <w:rsid w:val="00965F90"/>
    <w:rsid w:val="00970D87"/>
    <w:rsid w:val="00976B39"/>
    <w:rsid w:val="009A1DA5"/>
    <w:rsid w:val="009B5DFA"/>
    <w:rsid w:val="009C5D2D"/>
    <w:rsid w:val="009D2EF2"/>
    <w:rsid w:val="009D698A"/>
    <w:rsid w:val="009E5917"/>
    <w:rsid w:val="00A27094"/>
    <w:rsid w:val="00A4007F"/>
    <w:rsid w:val="00A62F3A"/>
    <w:rsid w:val="00A6691A"/>
    <w:rsid w:val="00A756B7"/>
    <w:rsid w:val="00A82405"/>
    <w:rsid w:val="00A92C9B"/>
    <w:rsid w:val="00AA401E"/>
    <w:rsid w:val="00AA55BB"/>
    <w:rsid w:val="00B129DD"/>
    <w:rsid w:val="00B15C8A"/>
    <w:rsid w:val="00B15D49"/>
    <w:rsid w:val="00B67510"/>
    <w:rsid w:val="00B74B6C"/>
    <w:rsid w:val="00B83849"/>
    <w:rsid w:val="00B87386"/>
    <w:rsid w:val="00B9370A"/>
    <w:rsid w:val="00BF0F40"/>
    <w:rsid w:val="00BF1022"/>
    <w:rsid w:val="00C32FF1"/>
    <w:rsid w:val="00C42092"/>
    <w:rsid w:val="00C447A7"/>
    <w:rsid w:val="00C70212"/>
    <w:rsid w:val="00C773D7"/>
    <w:rsid w:val="00C77B6F"/>
    <w:rsid w:val="00C9323F"/>
    <w:rsid w:val="00C95364"/>
    <w:rsid w:val="00CF166F"/>
    <w:rsid w:val="00D07A8A"/>
    <w:rsid w:val="00D14D3D"/>
    <w:rsid w:val="00D41545"/>
    <w:rsid w:val="00D46F7C"/>
    <w:rsid w:val="00D51871"/>
    <w:rsid w:val="00D51BDA"/>
    <w:rsid w:val="00D560C2"/>
    <w:rsid w:val="00D60FC0"/>
    <w:rsid w:val="00D70083"/>
    <w:rsid w:val="00D76592"/>
    <w:rsid w:val="00DC198B"/>
    <w:rsid w:val="00DE65FE"/>
    <w:rsid w:val="00E16031"/>
    <w:rsid w:val="00E52B20"/>
    <w:rsid w:val="00E76486"/>
    <w:rsid w:val="00EA3176"/>
    <w:rsid w:val="00EB108E"/>
    <w:rsid w:val="00F12B89"/>
    <w:rsid w:val="00F420FD"/>
    <w:rsid w:val="00FB1CF9"/>
    <w:rsid w:val="00FB473B"/>
    <w:rsid w:val="00FB7D3F"/>
    <w:rsid w:val="00FE1890"/>
    <w:rsid w:val="09C30F69"/>
    <w:rsid w:val="0D61E12D"/>
    <w:rsid w:val="0FA404D3"/>
    <w:rsid w:val="1114569F"/>
    <w:rsid w:val="13822864"/>
    <w:rsid w:val="183C712A"/>
    <w:rsid w:val="190CA3BD"/>
    <w:rsid w:val="19D8418B"/>
    <w:rsid w:val="1B7411EC"/>
    <w:rsid w:val="1BD037FF"/>
    <w:rsid w:val="1CE2BC51"/>
    <w:rsid w:val="1D0FE24D"/>
    <w:rsid w:val="21E35370"/>
    <w:rsid w:val="275C4BA7"/>
    <w:rsid w:val="29A816FC"/>
    <w:rsid w:val="2A4507D9"/>
    <w:rsid w:val="2B43E75D"/>
    <w:rsid w:val="2CDFB7BE"/>
    <w:rsid w:val="34FF71FF"/>
    <w:rsid w:val="3590E6B2"/>
    <w:rsid w:val="367FC965"/>
    <w:rsid w:val="36BBAD86"/>
    <w:rsid w:val="3703FB87"/>
    <w:rsid w:val="386E992D"/>
    <w:rsid w:val="3C434EDF"/>
    <w:rsid w:val="3FE41CA6"/>
    <w:rsid w:val="40FD97A5"/>
    <w:rsid w:val="41027DDE"/>
    <w:rsid w:val="45C7D32D"/>
    <w:rsid w:val="45D108C8"/>
    <w:rsid w:val="46057FAC"/>
    <w:rsid w:val="4685E9F5"/>
    <w:rsid w:val="4A045908"/>
    <w:rsid w:val="4B1E2A37"/>
    <w:rsid w:val="4D3BF9CA"/>
    <w:rsid w:val="506BAE01"/>
    <w:rsid w:val="54980B33"/>
    <w:rsid w:val="54F7BC11"/>
    <w:rsid w:val="58CC4BF6"/>
    <w:rsid w:val="5A67BE8B"/>
    <w:rsid w:val="5C071BC2"/>
    <w:rsid w:val="5D5A0B1A"/>
    <w:rsid w:val="5F97541F"/>
    <w:rsid w:val="6091ABDC"/>
    <w:rsid w:val="69882520"/>
    <w:rsid w:val="6A14D503"/>
    <w:rsid w:val="6D82C41F"/>
    <w:rsid w:val="6FEEBB84"/>
    <w:rsid w:val="72228B1F"/>
    <w:rsid w:val="73B0B0E7"/>
    <w:rsid w:val="77137E5E"/>
    <w:rsid w:val="7B0712D8"/>
    <w:rsid w:val="7CC5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B790212A-4232-4D13-9BBE-B84BACD7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083"/>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B83849"/>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B83849"/>
    <w:pPr>
      <w:keepNext/>
      <w:keepLines/>
      <w:spacing w:before="16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B83849"/>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nhideWhenUsed/>
    <w:rsid w:val="00DC198B"/>
    <w:pPr>
      <w:tabs>
        <w:tab w:val="center" w:pos="4513"/>
        <w:tab w:val="right" w:pos="9026"/>
      </w:tabs>
    </w:pPr>
  </w:style>
  <w:style w:type="character" w:customStyle="1" w:styleId="HeaderChar">
    <w:name w:val="Header Char"/>
    <w:basedOn w:val="DefaultParagraphFont"/>
    <w:link w:val="Header"/>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4D4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3849"/>
    <w:rPr>
      <w:rFonts w:ascii="Arial" w:eastAsiaTheme="majorEastAsia" w:hAnsi="Arial" w:cstheme="majorBidi"/>
      <w:b/>
      <w:sz w:val="36"/>
      <w:szCs w:val="32"/>
      <w:lang w:eastAsia="en-GB"/>
    </w:rPr>
  </w:style>
  <w:style w:type="character" w:customStyle="1" w:styleId="Heading2Char">
    <w:name w:val="Heading 2 Char"/>
    <w:basedOn w:val="DefaultParagraphFont"/>
    <w:link w:val="Heading2"/>
    <w:uiPriority w:val="9"/>
    <w:rsid w:val="00B83849"/>
    <w:rPr>
      <w:rFonts w:ascii="Arial" w:eastAsiaTheme="majorEastAsia" w:hAnsi="Arial" w:cstheme="majorBidi"/>
      <w:b/>
      <w:sz w:val="28"/>
      <w:szCs w:val="26"/>
      <w:lang w:eastAsia="en-GB"/>
    </w:rPr>
  </w:style>
  <w:style w:type="character" w:customStyle="1" w:styleId="Heading3Char">
    <w:name w:val="Heading 3 Char"/>
    <w:basedOn w:val="DefaultParagraphFont"/>
    <w:link w:val="Heading3"/>
    <w:uiPriority w:val="9"/>
    <w:rsid w:val="00B83849"/>
    <w:rPr>
      <w:rFonts w:ascii="Arial" w:eastAsiaTheme="majorEastAsia" w:hAnsi="Arial" w:cstheme="majorBidi"/>
      <w:b/>
      <w:sz w:val="24"/>
      <w:szCs w:val="24"/>
      <w:lang w:eastAsia="en-GB"/>
    </w:rPr>
  </w:style>
  <w:style w:type="paragraph" w:styleId="Revision">
    <w:name w:val="Revision"/>
    <w:hidden/>
    <w:uiPriority w:val="99"/>
    <w:semiHidden/>
    <w:rsid w:val="00786BF3"/>
    <w:pPr>
      <w:spacing w:after="0" w:line="240" w:lineRule="auto"/>
    </w:pPr>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cia.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rsc.org/Membership/Networking/InterestGroups/Analytica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kingston.ac.uk/postgraduate-course/analytical-chemistry-ms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microsoft.com/office/2020/10/relationships/intelligence" Target="intelligence2.xml"/><Relationship Id="rId10" Type="http://schemas.openxmlformats.org/officeDocument/2006/relationships/image" Target="media/image1.png"/><Relationship Id="rId19" Type="http://schemas.openxmlformats.org/officeDocument/2006/relationships/hyperlink" Target="https://www.qaa.ac.uk/the-quality-code/subject-benchmark-statements/chemist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Props1.xml><?xml version="1.0" encoding="utf-8"?>
<ds:datastoreItem xmlns:ds="http://schemas.openxmlformats.org/officeDocument/2006/customXml" ds:itemID="{18880889-4D3D-4612-986A-16947C929CCE}"/>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16</Pages>
  <Words>4400</Words>
  <Characters>25081</Characters>
  <Application>Microsoft Office Word</Application>
  <DocSecurity>0</DocSecurity>
  <Lines>209</Lines>
  <Paragraphs>58</Paragraphs>
  <ScaleCrop>false</ScaleCrop>
  <Company>Kingston University</Company>
  <LinksUpToDate>false</LinksUpToDate>
  <CharactersWithSpaces>29423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7</cp:revision>
  <dcterms:created xsi:type="dcterms:W3CDTF">2022-12-12T17:28:00Z</dcterms:created>
  <dcterms:modified xsi:type="dcterms:W3CDTF">2022-12-15T13:06:00Z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KU72685@kingston.ac.uk</vt:lpwstr>
  </property>
  <property fmtid="{D5CDD505-2E9C-101B-9397-08002B2CF9AE}" pid="11" name="MSIP_Label_3b551598-29da-492a-8b9f-8358cd43dd03_SetDate">
    <vt:lpwstr>2022-04-19T14:00:17.5912547Z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112856da-5a49-4f07-9296-b0f99cb6c323</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