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004A4B" w:rsidRDefault="00B9370A" w:rsidP="00A92C9B">
      <w:pPr>
        <w:rPr>
          <w:rFonts w:ascii="Arial" w:hAnsi="Arial" w:cs="Arial"/>
          <w:b/>
        </w:rPr>
      </w:pPr>
      <w:r w:rsidRPr="00004A4B">
        <w:rPr>
          <w:rFonts w:ascii="Arial" w:hAnsi="Arial" w:cs="Arial"/>
          <w:b/>
        </w:rPr>
        <w:t>Template C4</w:t>
      </w:r>
    </w:p>
    <w:p w14:paraId="0CC25924" w14:textId="77777777" w:rsidR="00A92C9B" w:rsidRPr="00004A4B" w:rsidRDefault="00A92C9B" w:rsidP="00A92C9B">
      <w:pPr>
        <w:rPr>
          <w:rFonts w:ascii="Arial" w:hAnsi="Arial" w:cs="Arial"/>
          <w:noProof/>
        </w:rPr>
      </w:pPr>
    </w:p>
    <w:p w14:paraId="16E28216" w14:textId="77777777" w:rsidR="00A92C9B" w:rsidRPr="00004A4B" w:rsidRDefault="00A92C9B" w:rsidP="00A92C9B">
      <w:pPr>
        <w:rPr>
          <w:rFonts w:ascii="Arial" w:hAnsi="Arial" w:cs="Arial"/>
          <w:b/>
        </w:rPr>
      </w:pPr>
      <w:r w:rsidRPr="00004A4B">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04A4B" w:rsidRDefault="00A92C9B" w:rsidP="00A92C9B">
      <w:pPr>
        <w:jc w:val="right"/>
        <w:rPr>
          <w:rFonts w:ascii="Arial" w:hAnsi="Arial" w:cs="Arial"/>
          <w:b/>
        </w:rPr>
      </w:pPr>
    </w:p>
    <w:p w14:paraId="02CDBD69" w14:textId="77777777" w:rsidR="00A92C9B" w:rsidRPr="00004A4B" w:rsidRDefault="00A92C9B" w:rsidP="00A92C9B">
      <w:pPr>
        <w:rPr>
          <w:rFonts w:ascii="Arial" w:hAnsi="Arial" w:cs="Arial"/>
          <w:b/>
        </w:rPr>
      </w:pPr>
    </w:p>
    <w:p w14:paraId="29E826EF" w14:textId="77777777" w:rsidR="00A92C9B" w:rsidRPr="00004A4B" w:rsidRDefault="00A92C9B" w:rsidP="00A92C9B">
      <w:pPr>
        <w:rPr>
          <w:rFonts w:ascii="Arial" w:hAnsi="Arial" w:cs="Arial"/>
          <w:b/>
        </w:rPr>
      </w:pPr>
    </w:p>
    <w:p w14:paraId="4A2A64BC" w14:textId="77777777" w:rsidR="00A92C9B" w:rsidRPr="00004A4B" w:rsidRDefault="00A92C9B" w:rsidP="00A92C9B">
      <w:pPr>
        <w:rPr>
          <w:rFonts w:ascii="Arial" w:hAnsi="Arial" w:cs="Arial"/>
          <w:b/>
        </w:rPr>
      </w:pPr>
    </w:p>
    <w:p w14:paraId="57675CD5" w14:textId="77777777" w:rsidR="00A92C9B" w:rsidRPr="00004A4B" w:rsidRDefault="00A92C9B" w:rsidP="00A92C9B">
      <w:pPr>
        <w:rPr>
          <w:rFonts w:ascii="Arial" w:hAnsi="Arial" w:cs="Arial"/>
          <w:b/>
          <w:sz w:val="28"/>
        </w:rPr>
      </w:pPr>
      <w:r w:rsidRPr="00004A4B">
        <w:rPr>
          <w:rFonts w:ascii="Arial" w:hAnsi="Arial" w:cs="Arial"/>
          <w:b/>
          <w:sz w:val="36"/>
        </w:rPr>
        <w:t>Programme Specification</w:t>
      </w:r>
      <w:r w:rsidRPr="00004A4B">
        <w:rPr>
          <w:rFonts w:ascii="Arial" w:hAnsi="Arial" w:cs="Arial"/>
          <w:b/>
          <w:sz w:val="36"/>
        </w:rPr>
        <w:fldChar w:fldCharType="begin"/>
      </w:r>
      <w:r w:rsidRPr="00004A4B">
        <w:rPr>
          <w:rFonts w:ascii="Arial" w:hAnsi="Arial" w:cs="Arial"/>
        </w:rPr>
        <w:instrText xml:space="preserve"> XE "</w:instrText>
      </w:r>
      <w:r w:rsidRPr="00004A4B">
        <w:rPr>
          <w:rFonts w:ascii="Arial" w:hAnsi="Arial" w:cs="Arial"/>
          <w:noProof/>
        </w:rPr>
        <w:instrText>Programme Specification</w:instrText>
      </w:r>
      <w:r w:rsidRPr="00004A4B">
        <w:rPr>
          <w:rFonts w:ascii="Arial" w:hAnsi="Arial" w:cs="Arial"/>
        </w:rPr>
        <w:instrText xml:space="preserve">" </w:instrText>
      </w:r>
      <w:r w:rsidRPr="00004A4B">
        <w:rPr>
          <w:rFonts w:ascii="Arial" w:hAnsi="Arial" w:cs="Arial"/>
          <w:b/>
          <w:sz w:val="36"/>
        </w:rPr>
        <w:fldChar w:fldCharType="end"/>
      </w:r>
    </w:p>
    <w:p w14:paraId="33613DBB" w14:textId="77777777" w:rsidR="00A92C9B" w:rsidRPr="00004A4B" w:rsidRDefault="00A92C9B" w:rsidP="00A92C9B">
      <w:pPr>
        <w:rPr>
          <w:rFonts w:ascii="Arial" w:hAnsi="Arial" w:cs="Arial"/>
          <w:b/>
          <w:sz w:val="28"/>
        </w:rPr>
      </w:pPr>
    </w:p>
    <w:p w14:paraId="348A0D6B" w14:textId="77777777" w:rsidR="00A92C9B" w:rsidRPr="00004A4B" w:rsidRDefault="00A92C9B" w:rsidP="00A92C9B">
      <w:pPr>
        <w:rPr>
          <w:rFonts w:ascii="Arial" w:hAnsi="Arial" w:cs="Arial"/>
          <w:b/>
          <w:sz w:val="28"/>
        </w:rPr>
      </w:pPr>
    </w:p>
    <w:p w14:paraId="2F319D96" w14:textId="32D836A5" w:rsidR="00A92C9B" w:rsidRPr="00004A4B" w:rsidRDefault="00A92C9B" w:rsidP="116129A3">
      <w:pPr>
        <w:rPr>
          <w:rFonts w:ascii="Arial" w:hAnsi="Arial" w:cs="Arial"/>
          <w:b/>
          <w:bCs/>
          <w:sz w:val="28"/>
          <w:szCs w:val="28"/>
        </w:rPr>
      </w:pPr>
      <w:r w:rsidRPr="305DF5F1">
        <w:rPr>
          <w:rFonts w:ascii="Arial" w:hAnsi="Arial" w:cs="Arial"/>
          <w:b/>
          <w:bCs/>
          <w:sz w:val="28"/>
          <w:szCs w:val="28"/>
        </w:rPr>
        <w:t xml:space="preserve">Title of Course: MA </w:t>
      </w:r>
      <w:r w:rsidR="00B82B16">
        <w:rPr>
          <w:rFonts w:ascii="Arial" w:hAnsi="Arial" w:cs="Arial"/>
          <w:b/>
          <w:bCs/>
          <w:sz w:val="28"/>
          <w:szCs w:val="28"/>
        </w:rPr>
        <w:t>Graphic Design</w:t>
      </w:r>
    </w:p>
    <w:p w14:paraId="1D77438F" w14:textId="77777777" w:rsidR="00A92C9B" w:rsidRPr="00004A4B" w:rsidRDefault="00A92C9B" w:rsidP="00A92C9B">
      <w:pPr>
        <w:rPr>
          <w:rFonts w:ascii="Arial" w:hAnsi="Arial" w:cs="Arial"/>
          <w:b/>
          <w:sz w:val="28"/>
        </w:rPr>
      </w:pPr>
    </w:p>
    <w:p w14:paraId="0367840B" w14:textId="77777777" w:rsidR="00A92C9B" w:rsidRPr="00004A4B" w:rsidRDefault="00A92C9B" w:rsidP="00A92C9B">
      <w:pPr>
        <w:rPr>
          <w:rFonts w:ascii="Arial" w:hAnsi="Arial" w:cs="Arial"/>
          <w:b/>
          <w:sz w:val="28"/>
        </w:rPr>
      </w:pPr>
    </w:p>
    <w:p w14:paraId="35414B3A" w14:textId="77777777" w:rsidR="00970D87" w:rsidRPr="00004A4B" w:rsidRDefault="00970D87" w:rsidP="00A92C9B">
      <w:pPr>
        <w:rPr>
          <w:rFonts w:ascii="Arial" w:hAnsi="Arial" w:cs="Arial"/>
          <w:b/>
          <w:sz w:val="28"/>
        </w:rPr>
      </w:pPr>
    </w:p>
    <w:p w14:paraId="24EFB083" w14:textId="77777777" w:rsidR="00970D87" w:rsidRPr="00004A4B" w:rsidRDefault="00970D87" w:rsidP="00A92C9B">
      <w:pPr>
        <w:rPr>
          <w:rFonts w:ascii="Arial" w:hAnsi="Arial" w:cs="Arial"/>
          <w:b/>
          <w:sz w:val="28"/>
        </w:rPr>
      </w:pPr>
    </w:p>
    <w:p w14:paraId="1A534D29" w14:textId="77777777" w:rsidR="00970D87" w:rsidRPr="00004A4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04A4B" w14:paraId="04F7B2D6" w14:textId="77777777" w:rsidTr="27EEF908">
        <w:tc>
          <w:tcPr>
            <w:tcW w:w="2689" w:type="dxa"/>
            <w:shd w:val="clear" w:color="auto" w:fill="auto"/>
          </w:tcPr>
          <w:p w14:paraId="08C3E0E2" w14:textId="77777777" w:rsidR="00A92C9B" w:rsidRPr="00004A4B" w:rsidRDefault="00A92C9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Date </w:t>
            </w:r>
            <w:r w:rsidR="00970D87" w:rsidRPr="00004A4B">
              <w:rPr>
                <w:rFonts w:ascii="Arial" w:hAnsi="Arial" w:cs="Arial"/>
                <w:b/>
                <w:snapToGrid w:val="0"/>
                <w:sz w:val="20"/>
                <w:szCs w:val="20"/>
              </w:rPr>
              <w:t>f</w:t>
            </w:r>
            <w:r w:rsidRPr="00004A4B">
              <w:rPr>
                <w:rFonts w:ascii="Arial" w:hAnsi="Arial" w:cs="Arial"/>
                <w:b/>
                <w:snapToGrid w:val="0"/>
                <w:sz w:val="20"/>
                <w:szCs w:val="20"/>
              </w:rPr>
              <w:t xml:space="preserve">irst </w:t>
            </w:r>
            <w:r w:rsidR="00970D87" w:rsidRPr="00004A4B">
              <w:rPr>
                <w:rFonts w:ascii="Arial" w:hAnsi="Arial" w:cs="Arial"/>
                <w:b/>
                <w:snapToGrid w:val="0"/>
                <w:sz w:val="20"/>
                <w:szCs w:val="20"/>
              </w:rPr>
              <w:t>produced</w:t>
            </w:r>
          </w:p>
        </w:tc>
        <w:tc>
          <w:tcPr>
            <w:tcW w:w="6327" w:type="dxa"/>
            <w:shd w:val="clear" w:color="auto" w:fill="auto"/>
          </w:tcPr>
          <w:p w14:paraId="5D970069" w14:textId="43EF39D1" w:rsidR="00A92C9B" w:rsidRPr="00004A4B" w:rsidRDefault="1D9AEDA8" w:rsidP="00A62F3A">
            <w:pPr>
              <w:widowControl w:val="0"/>
              <w:tabs>
                <w:tab w:val="center" w:pos="4153"/>
                <w:tab w:val="right" w:pos="9072"/>
              </w:tabs>
              <w:rPr>
                <w:rFonts w:ascii="Arial" w:hAnsi="Arial" w:cs="Arial"/>
                <w:snapToGrid w:val="0"/>
                <w:sz w:val="20"/>
                <w:szCs w:val="20"/>
              </w:rPr>
            </w:pPr>
            <w:r w:rsidRPr="27EEF908">
              <w:rPr>
                <w:rFonts w:ascii="Arial" w:hAnsi="Arial" w:cs="Arial"/>
                <w:sz w:val="20"/>
                <w:szCs w:val="20"/>
              </w:rPr>
              <w:t>November</w:t>
            </w:r>
            <w:r w:rsidR="146C596B" w:rsidRPr="27EEF908">
              <w:rPr>
                <w:rFonts w:ascii="Arial" w:hAnsi="Arial" w:cs="Arial"/>
                <w:sz w:val="20"/>
                <w:szCs w:val="20"/>
              </w:rPr>
              <w:t xml:space="preserve"> </w:t>
            </w:r>
            <w:r w:rsidR="116129A3" w:rsidRPr="27EEF908">
              <w:rPr>
                <w:rFonts w:ascii="Arial" w:hAnsi="Arial" w:cs="Arial"/>
                <w:sz w:val="20"/>
                <w:szCs w:val="20"/>
              </w:rPr>
              <w:t>2022</w:t>
            </w:r>
          </w:p>
        </w:tc>
      </w:tr>
      <w:tr w:rsidR="00A92C9B" w:rsidRPr="00004A4B" w14:paraId="40A8A796" w14:textId="77777777" w:rsidTr="27EEF908">
        <w:tc>
          <w:tcPr>
            <w:tcW w:w="2689" w:type="dxa"/>
            <w:shd w:val="clear" w:color="auto" w:fill="auto"/>
          </w:tcPr>
          <w:p w14:paraId="2D94646E" w14:textId="77777777" w:rsidR="00A92C9B" w:rsidRPr="00004A4B" w:rsidRDefault="00DC198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Dat</w:t>
            </w:r>
            <w:r w:rsidR="00A92C9B" w:rsidRPr="00004A4B">
              <w:rPr>
                <w:rFonts w:ascii="Arial" w:hAnsi="Arial" w:cs="Arial"/>
                <w:b/>
                <w:snapToGrid w:val="0"/>
                <w:sz w:val="20"/>
                <w:szCs w:val="20"/>
              </w:rPr>
              <w:t xml:space="preserve">e </w:t>
            </w:r>
            <w:r w:rsidR="00970D87" w:rsidRPr="00004A4B">
              <w:rPr>
                <w:rFonts w:ascii="Arial" w:hAnsi="Arial" w:cs="Arial"/>
                <w:b/>
                <w:snapToGrid w:val="0"/>
                <w:sz w:val="20"/>
                <w:szCs w:val="20"/>
              </w:rPr>
              <w:t>l</w:t>
            </w:r>
            <w:r w:rsidR="00A92C9B" w:rsidRPr="00004A4B">
              <w:rPr>
                <w:rFonts w:ascii="Arial" w:hAnsi="Arial" w:cs="Arial"/>
                <w:b/>
                <w:snapToGrid w:val="0"/>
                <w:sz w:val="20"/>
                <w:szCs w:val="20"/>
              </w:rPr>
              <w:t xml:space="preserve">ast </w:t>
            </w:r>
            <w:r w:rsidR="00970D87" w:rsidRPr="00004A4B">
              <w:rPr>
                <w:rFonts w:ascii="Arial" w:hAnsi="Arial" w:cs="Arial"/>
                <w:b/>
                <w:snapToGrid w:val="0"/>
                <w:sz w:val="20"/>
                <w:szCs w:val="20"/>
              </w:rPr>
              <w:t>revised</w:t>
            </w:r>
          </w:p>
        </w:tc>
        <w:tc>
          <w:tcPr>
            <w:tcW w:w="6327" w:type="dxa"/>
            <w:shd w:val="clear" w:color="auto" w:fill="auto"/>
          </w:tcPr>
          <w:p w14:paraId="30DD9BA4" w14:textId="60BE7A68" w:rsidR="00A92C9B" w:rsidRPr="00004A4B" w:rsidRDefault="00A92C9B" w:rsidP="116129A3">
            <w:pPr>
              <w:widowControl w:val="0"/>
              <w:tabs>
                <w:tab w:val="center" w:pos="4153"/>
                <w:tab w:val="right" w:pos="9072"/>
              </w:tabs>
              <w:rPr>
                <w:rFonts w:ascii="Arial" w:hAnsi="Arial" w:cs="Arial"/>
                <w:i/>
                <w:iCs/>
                <w:snapToGrid w:val="0"/>
                <w:sz w:val="20"/>
                <w:szCs w:val="20"/>
              </w:rPr>
            </w:pPr>
          </w:p>
        </w:tc>
      </w:tr>
      <w:tr w:rsidR="00A92C9B" w:rsidRPr="00004A4B" w14:paraId="27FE6953" w14:textId="77777777" w:rsidTr="27EEF908">
        <w:tc>
          <w:tcPr>
            <w:tcW w:w="2689" w:type="dxa"/>
            <w:shd w:val="clear" w:color="auto" w:fill="auto"/>
          </w:tcPr>
          <w:p w14:paraId="21320A7F" w14:textId="77777777" w:rsidR="00A92C9B" w:rsidRPr="00004A4B" w:rsidRDefault="00A92C9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Date of </w:t>
            </w:r>
            <w:r w:rsidR="00970D87" w:rsidRPr="00004A4B">
              <w:rPr>
                <w:rFonts w:ascii="Arial" w:hAnsi="Arial" w:cs="Arial"/>
                <w:b/>
                <w:snapToGrid w:val="0"/>
                <w:sz w:val="20"/>
                <w:szCs w:val="20"/>
              </w:rPr>
              <w:t>i</w:t>
            </w:r>
            <w:r w:rsidRPr="00004A4B">
              <w:rPr>
                <w:rFonts w:ascii="Arial" w:hAnsi="Arial" w:cs="Arial"/>
                <w:b/>
                <w:snapToGrid w:val="0"/>
                <w:sz w:val="20"/>
                <w:szCs w:val="20"/>
              </w:rPr>
              <w:t>mplementation</w:t>
            </w:r>
            <w:r w:rsidR="00970D87" w:rsidRPr="00004A4B">
              <w:rPr>
                <w:rFonts w:ascii="Arial" w:hAnsi="Arial" w:cs="Arial"/>
                <w:b/>
                <w:snapToGrid w:val="0"/>
                <w:sz w:val="20"/>
                <w:szCs w:val="20"/>
              </w:rPr>
              <w:t xml:space="preserve"> of current version</w:t>
            </w:r>
          </w:p>
        </w:tc>
        <w:tc>
          <w:tcPr>
            <w:tcW w:w="6327" w:type="dxa"/>
            <w:shd w:val="clear" w:color="auto" w:fill="auto"/>
          </w:tcPr>
          <w:p w14:paraId="17C97E49" w14:textId="1D734CB8" w:rsidR="00A92C9B" w:rsidRPr="00004A4B" w:rsidRDefault="00AE2FC6" w:rsidP="00A62F3A">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2023</w:t>
            </w:r>
          </w:p>
        </w:tc>
      </w:tr>
      <w:tr w:rsidR="00A92C9B" w:rsidRPr="00004A4B" w14:paraId="1472B3C2" w14:textId="77777777" w:rsidTr="27EEF908">
        <w:tc>
          <w:tcPr>
            <w:tcW w:w="2689" w:type="dxa"/>
            <w:shd w:val="clear" w:color="auto" w:fill="auto"/>
          </w:tcPr>
          <w:p w14:paraId="661B4E78" w14:textId="77777777" w:rsidR="00A92C9B" w:rsidRPr="00004A4B" w:rsidRDefault="00A92C9B" w:rsidP="00970D87">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Version </w:t>
            </w:r>
            <w:r w:rsidR="00970D87" w:rsidRPr="00004A4B">
              <w:rPr>
                <w:rFonts w:ascii="Arial" w:hAnsi="Arial" w:cs="Arial"/>
                <w:b/>
                <w:snapToGrid w:val="0"/>
                <w:sz w:val="20"/>
                <w:szCs w:val="20"/>
              </w:rPr>
              <w:t>number</w:t>
            </w:r>
          </w:p>
        </w:tc>
        <w:tc>
          <w:tcPr>
            <w:tcW w:w="6327" w:type="dxa"/>
            <w:shd w:val="clear" w:color="auto" w:fill="auto"/>
          </w:tcPr>
          <w:p w14:paraId="409E5013" w14:textId="3B0FED5C"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1</w:t>
            </w:r>
          </w:p>
        </w:tc>
      </w:tr>
      <w:tr w:rsidR="00A92C9B" w:rsidRPr="00004A4B" w14:paraId="3B8AD0C2" w14:textId="77777777" w:rsidTr="27EEF908">
        <w:tc>
          <w:tcPr>
            <w:tcW w:w="2689" w:type="dxa"/>
            <w:shd w:val="clear" w:color="auto" w:fill="auto"/>
          </w:tcPr>
          <w:p w14:paraId="0F66DE90"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Faculty</w:t>
            </w:r>
          </w:p>
        </w:tc>
        <w:tc>
          <w:tcPr>
            <w:tcW w:w="6327" w:type="dxa"/>
            <w:shd w:val="clear" w:color="auto" w:fill="auto"/>
          </w:tcPr>
          <w:p w14:paraId="7874FFEB" w14:textId="343C9C03"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Kingston School of Art</w:t>
            </w:r>
          </w:p>
        </w:tc>
      </w:tr>
      <w:tr w:rsidR="00A92C9B" w:rsidRPr="00004A4B" w14:paraId="55C24DE8" w14:textId="77777777" w:rsidTr="27EEF908">
        <w:tc>
          <w:tcPr>
            <w:tcW w:w="2689" w:type="dxa"/>
            <w:shd w:val="clear" w:color="auto" w:fill="auto"/>
          </w:tcPr>
          <w:p w14:paraId="57777C04"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School</w:t>
            </w:r>
          </w:p>
        </w:tc>
        <w:tc>
          <w:tcPr>
            <w:tcW w:w="6327" w:type="dxa"/>
            <w:shd w:val="clear" w:color="auto" w:fill="auto"/>
          </w:tcPr>
          <w:p w14:paraId="1DDD819E" w14:textId="7952858B"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The School of Design</w:t>
            </w:r>
          </w:p>
        </w:tc>
      </w:tr>
      <w:tr w:rsidR="00A92C9B" w:rsidRPr="00004A4B" w14:paraId="04BA7C5F" w14:textId="77777777" w:rsidTr="27EEF908">
        <w:tc>
          <w:tcPr>
            <w:tcW w:w="2689" w:type="dxa"/>
            <w:shd w:val="clear" w:color="auto" w:fill="auto"/>
          </w:tcPr>
          <w:p w14:paraId="1A33B060"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 xml:space="preserve">Department </w:t>
            </w:r>
          </w:p>
        </w:tc>
        <w:tc>
          <w:tcPr>
            <w:tcW w:w="6327" w:type="dxa"/>
            <w:shd w:val="clear" w:color="auto" w:fill="auto"/>
          </w:tcPr>
          <w:p w14:paraId="4C02065A" w14:textId="75AC9359" w:rsidR="00A92C9B" w:rsidRPr="00004A4B" w:rsidRDefault="22D6C840" w:rsidP="27EEF908">
            <w:pPr>
              <w:tabs>
                <w:tab w:val="center" w:pos="4153"/>
                <w:tab w:val="right" w:pos="9072"/>
              </w:tabs>
            </w:pPr>
            <w:r w:rsidRPr="27EEF908">
              <w:rPr>
                <w:rFonts w:ascii="Arial" w:hAnsi="Arial" w:cs="Arial"/>
                <w:sz w:val="20"/>
                <w:szCs w:val="20"/>
              </w:rPr>
              <w:t>Graphic Design</w:t>
            </w:r>
          </w:p>
        </w:tc>
      </w:tr>
      <w:tr w:rsidR="00A92C9B" w:rsidRPr="00004A4B" w14:paraId="66C9B42C" w14:textId="77777777" w:rsidTr="27EEF908">
        <w:tc>
          <w:tcPr>
            <w:tcW w:w="2689" w:type="dxa"/>
            <w:shd w:val="clear" w:color="auto" w:fill="auto"/>
          </w:tcPr>
          <w:p w14:paraId="0141FB8B" w14:textId="77777777" w:rsidR="00A92C9B" w:rsidRPr="00004A4B" w:rsidRDefault="00A92C9B" w:rsidP="00A62F3A">
            <w:pPr>
              <w:widowControl w:val="0"/>
              <w:tabs>
                <w:tab w:val="center" w:pos="4153"/>
                <w:tab w:val="right" w:pos="9072"/>
              </w:tabs>
              <w:rPr>
                <w:rFonts w:ascii="Arial" w:hAnsi="Arial" w:cs="Arial"/>
                <w:b/>
                <w:snapToGrid w:val="0"/>
                <w:sz w:val="20"/>
                <w:szCs w:val="20"/>
              </w:rPr>
            </w:pPr>
            <w:r w:rsidRPr="00004A4B">
              <w:rPr>
                <w:rFonts w:ascii="Arial" w:hAnsi="Arial" w:cs="Arial"/>
                <w:b/>
                <w:snapToGrid w:val="0"/>
                <w:sz w:val="20"/>
                <w:szCs w:val="20"/>
              </w:rPr>
              <w:t>Delivery Institution</w:t>
            </w:r>
          </w:p>
        </w:tc>
        <w:tc>
          <w:tcPr>
            <w:tcW w:w="6327" w:type="dxa"/>
            <w:shd w:val="clear" w:color="auto" w:fill="auto"/>
          </w:tcPr>
          <w:p w14:paraId="5B5BAB5B" w14:textId="1893A606" w:rsidR="00A92C9B" w:rsidRPr="00004A4B" w:rsidRDefault="116129A3" w:rsidP="00A62F3A">
            <w:pPr>
              <w:widowControl w:val="0"/>
              <w:tabs>
                <w:tab w:val="center" w:pos="4153"/>
                <w:tab w:val="right" w:pos="9072"/>
              </w:tabs>
              <w:rPr>
                <w:rFonts w:ascii="Arial" w:hAnsi="Arial" w:cs="Arial"/>
                <w:snapToGrid w:val="0"/>
                <w:sz w:val="20"/>
                <w:szCs w:val="20"/>
              </w:rPr>
            </w:pPr>
            <w:r w:rsidRPr="00004A4B">
              <w:rPr>
                <w:rFonts w:ascii="Arial" w:hAnsi="Arial" w:cs="Arial"/>
                <w:sz w:val="20"/>
                <w:szCs w:val="20"/>
              </w:rPr>
              <w:t>Kingston University</w:t>
            </w:r>
          </w:p>
        </w:tc>
      </w:tr>
    </w:tbl>
    <w:p w14:paraId="6311F9CA" w14:textId="77777777" w:rsidR="00A92C9B" w:rsidRPr="00004A4B" w:rsidRDefault="00A92C9B" w:rsidP="00A92C9B">
      <w:pPr>
        <w:rPr>
          <w:rFonts w:ascii="Arial" w:hAnsi="Arial" w:cs="Arial"/>
          <w:b/>
        </w:rPr>
      </w:pPr>
    </w:p>
    <w:p w14:paraId="43A8933F" w14:textId="77777777" w:rsidR="00A92C9B" w:rsidRPr="00004A4B" w:rsidRDefault="00A92C9B" w:rsidP="00A92C9B">
      <w:pPr>
        <w:rPr>
          <w:rFonts w:ascii="Arial" w:hAnsi="Arial" w:cs="Arial"/>
          <w:b/>
        </w:rPr>
      </w:pPr>
    </w:p>
    <w:p w14:paraId="3525C210" w14:textId="77777777" w:rsidR="00A92C9B" w:rsidRPr="00004A4B" w:rsidRDefault="00A92C9B" w:rsidP="00A92C9B">
      <w:pPr>
        <w:jc w:val="both"/>
        <w:rPr>
          <w:rFonts w:ascii="Arial" w:hAnsi="Arial" w:cs="Arial"/>
        </w:rPr>
      </w:pPr>
    </w:p>
    <w:p w14:paraId="560D506F" w14:textId="77777777" w:rsidR="00A92C9B" w:rsidRPr="00004A4B" w:rsidRDefault="00A92C9B" w:rsidP="00A92C9B">
      <w:pPr>
        <w:rPr>
          <w:rFonts w:ascii="Arial" w:hAnsi="Arial" w:cs="Arial"/>
        </w:rPr>
      </w:pPr>
    </w:p>
    <w:p w14:paraId="623F0927" w14:textId="77777777" w:rsidR="005179F8" w:rsidRPr="00004A4B" w:rsidRDefault="005179F8" w:rsidP="00A92C9B">
      <w:pPr>
        <w:rPr>
          <w:rFonts w:ascii="Arial" w:hAnsi="Arial" w:cs="Arial"/>
        </w:rPr>
      </w:pPr>
    </w:p>
    <w:p w14:paraId="1C864C78" w14:textId="77777777" w:rsidR="005179F8" w:rsidRPr="00004A4B" w:rsidRDefault="005179F8" w:rsidP="00A92C9B">
      <w:pPr>
        <w:rPr>
          <w:rFonts w:ascii="Arial" w:hAnsi="Arial" w:cs="Arial"/>
          <w:color w:val="FF0000"/>
        </w:rPr>
      </w:pPr>
    </w:p>
    <w:p w14:paraId="57D3A3FD" w14:textId="77777777" w:rsidR="00A92C9B" w:rsidRPr="00004A4B" w:rsidRDefault="00A92C9B" w:rsidP="00A92C9B">
      <w:pPr>
        <w:rPr>
          <w:rFonts w:ascii="Arial" w:hAnsi="Arial" w:cs="Arial"/>
        </w:rPr>
      </w:pPr>
    </w:p>
    <w:p w14:paraId="6D470FCD" w14:textId="77777777" w:rsidR="00A92C9B" w:rsidRPr="00004A4B" w:rsidRDefault="00A92C9B" w:rsidP="00A92C9B">
      <w:pPr>
        <w:rPr>
          <w:rFonts w:ascii="Arial" w:hAnsi="Arial" w:cs="Arial"/>
        </w:rPr>
      </w:pPr>
    </w:p>
    <w:p w14:paraId="5A362514" w14:textId="77777777" w:rsidR="00A92C9B" w:rsidRPr="00004A4B" w:rsidRDefault="00A92C9B" w:rsidP="00A92C9B">
      <w:pPr>
        <w:rPr>
          <w:rFonts w:ascii="Arial" w:hAnsi="Arial" w:cs="Arial"/>
        </w:rPr>
      </w:pPr>
    </w:p>
    <w:p w14:paraId="6A3968F9" w14:textId="77777777" w:rsidR="00A92C9B" w:rsidRPr="00004A4B" w:rsidRDefault="00A92C9B" w:rsidP="00A92C9B">
      <w:pPr>
        <w:rPr>
          <w:rFonts w:ascii="Arial" w:hAnsi="Arial" w:cs="Arial"/>
        </w:rPr>
      </w:pPr>
    </w:p>
    <w:p w14:paraId="377D0A33" w14:textId="77777777" w:rsidR="00A92C9B" w:rsidRPr="00004A4B" w:rsidRDefault="00A92C9B" w:rsidP="00A92C9B">
      <w:pPr>
        <w:rPr>
          <w:rFonts w:ascii="Arial" w:hAnsi="Arial" w:cs="Arial"/>
        </w:rPr>
      </w:pPr>
    </w:p>
    <w:p w14:paraId="52FD1607" w14:textId="001FF290" w:rsidR="00A92C9B" w:rsidRPr="00004A4B" w:rsidRDefault="00A92C9B" w:rsidP="00A92C9B">
      <w:pPr>
        <w:rPr>
          <w:rFonts w:ascii="Arial" w:hAnsi="Arial" w:cs="Arial"/>
          <w:sz w:val="22"/>
          <w:szCs w:val="22"/>
        </w:rPr>
      </w:pPr>
      <w:r w:rsidRPr="00004A4B">
        <w:rPr>
          <w:rFonts w:ascii="Arial" w:hAnsi="Arial" w:cs="Arial"/>
          <w:sz w:val="22"/>
          <w:szCs w:val="22"/>
        </w:rPr>
        <w:t>This Programme Specification</w:t>
      </w:r>
      <w:r w:rsidRPr="00004A4B">
        <w:rPr>
          <w:rFonts w:ascii="Arial" w:hAnsi="Arial" w:cs="Arial"/>
          <w:sz w:val="22"/>
          <w:szCs w:val="22"/>
        </w:rPr>
        <w:fldChar w:fldCharType="begin"/>
      </w:r>
      <w:r w:rsidRPr="00004A4B">
        <w:rPr>
          <w:rFonts w:ascii="Arial" w:hAnsi="Arial" w:cs="Arial"/>
          <w:sz w:val="22"/>
          <w:szCs w:val="22"/>
        </w:rPr>
        <w:instrText xml:space="preserve"> XE "</w:instrText>
      </w:r>
      <w:r w:rsidRPr="00004A4B">
        <w:rPr>
          <w:rFonts w:ascii="Arial" w:hAnsi="Arial" w:cs="Arial"/>
          <w:noProof/>
          <w:sz w:val="22"/>
          <w:szCs w:val="22"/>
        </w:rPr>
        <w:instrText>Programme Specification</w:instrText>
      </w:r>
      <w:r w:rsidRPr="00004A4B">
        <w:rPr>
          <w:rFonts w:ascii="Arial" w:hAnsi="Arial" w:cs="Arial"/>
          <w:sz w:val="22"/>
          <w:szCs w:val="22"/>
        </w:rPr>
        <w:instrText xml:space="preserve">" </w:instrText>
      </w:r>
      <w:r w:rsidRPr="00004A4B">
        <w:rPr>
          <w:rFonts w:ascii="Arial" w:hAnsi="Arial" w:cs="Arial"/>
          <w:sz w:val="22"/>
          <w:szCs w:val="22"/>
        </w:rPr>
        <w:fldChar w:fldCharType="end"/>
      </w:r>
      <w:r w:rsidRPr="00004A4B">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004A4B">
        <w:rPr>
          <w:rFonts w:ascii="Arial" w:hAnsi="Arial" w:cs="Arial"/>
          <w:sz w:val="22"/>
          <w:szCs w:val="22"/>
        </w:rPr>
        <w:t xml:space="preserve"> the course VLE site and </w:t>
      </w:r>
      <w:r w:rsidRPr="00004A4B">
        <w:rPr>
          <w:rFonts w:ascii="Arial" w:hAnsi="Arial" w:cs="Arial"/>
          <w:sz w:val="22"/>
          <w:szCs w:val="22"/>
        </w:rPr>
        <w:t>in individual Module Descriptors.</w:t>
      </w:r>
    </w:p>
    <w:p w14:paraId="5242D9AB" w14:textId="77777777" w:rsidR="00A92C9B" w:rsidRPr="00004A4B" w:rsidRDefault="00A92C9B" w:rsidP="00A92C9B">
      <w:pPr>
        <w:rPr>
          <w:rFonts w:ascii="Arial" w:hAnsi="Arial" w:cs="Arial"/>
        </w:rPr>
      </w:pPr>
    </w:p>
    <w:p w14:paraId="7CFFD1F9" w14:textId="77777777" w:rsidR="0044427F" w:rsidRPr="00004A4B" w:rsidRDefault="0044427F" w:rsidP="00A92C9B">
      <w:pPr>
        <w:rPr>
          <w:rFonts w:ascii="Arial" w:hAnsi="Arial" w:cs="Arial"/>
          <w:i/>
          <w:color w:val="FF0000"/>
        </w:rPr>
      </w:pPr>
    </w:p>
    <w:p w14:paraId="628CCF8F" w14:textId="77777777" w:rsidR="0044427F" w:rsidRPr="00004A4B" w:rsidRDefault="0044427F" w:rsidP="0044427F">
      <w:pPr>
        <w:rPr>
          <w:rFonts w:ascii="Arial" w:hAnsi="Arial" w:cs="Arial"/>
        </w:rPr>
      </w:pPr>
    </w:p>
    <w:p w14:paraId="58363341" w14:textId="77777777" w:rsidR="0044427F" w:rsidRPr="00004A4B" w:rsidRDefault="0044427F" w:rsidP="0044427F">
      <w:pPr>
        <w:jc w:val="center"/>
        <w:rPr>
          <w:rFonts w:ascii="Arial" w:hAnsi="Arial" w:cs="Arial"/>
          <w:i/>
          <w:color w:val="FF0000"/>
        </w:rPr>
      </w:pPr>
    </w:p>
    <w:p w14:paraId="21ACC5E6" w14:textId="77777777" w:rsidR="0044427F" w:rsidRPr="00004A4B" w:rsidRDefault="0044427F" w:rsidP="00A92C9B">
      <w:pPr>
        <w:rPr>
          <w:rFonts w:ascii="Arial" w:hAnsi="Arial" w:cs="Arial"/>
          <w:i/>
          <w:color w:val="FF0000"/>
        </w:rPr>
      </w:pPr>
    </w:p>
    <w:p w14:paraId="69A547C4" w14:textId="325929FE" w:rsidR="00A92C9B" w:rsidRPr="00004A4B" w:rsidRDefault="00A92C9B" w:rsidP="00A92C9B">
      <w:pPr>
        <w:rPr>
          <w:rFonts w:ascii="Arial" w:hAnsi="Arial" w:cs="Arial"/>
          <w:b/>
        </w:rPr>
      </w:pPr>
      <w:r w:rsidRPr="00004A4B">
        <w:rPr>
          <w:rFonts w:ascii="Arial" w:hAnsi="Arial" w:cs="Arial"/>
        </w:rPr>
        <w:br w:type="page"/>
      </w:r>
      <w:r w:rsidRPr="00004A4B">
        <w:rPr>
          <w:rFonts w:ascii="Arial" w:hAnsi="Arial" w:cs="Arial"/>
          <w:b/>
          <w:sz w:val="22"/>
        </w:rPr>
        <w:lastRenderedPageBreak/>
        <w:t>SECTION 1:</w:t>
      </w:r>
      <w:r w:rsidRPr="00004A4B">
        <w:rPr>
          <w:rFonts w:ascii="Arial" w:hAnsi="Arial" w:cs="Arial"/>
          <w:b/>
          <w:sz w:val="22"/>
        </w:rPr>
        <w:tab/>
        <w:t>GENERAL INFORMATION</w:t>
      </w:r>
    </w:p>
    <w:p w14:paraId="04BF1175" w14:textId="77777777" w:rsidR="00A92C9B" w:rsidRPr="00004A4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004A4B" w14:paraId="0C3D9FCF" w14:textId="77777777" w:rsidTr="63AB0574">
        <w:tc>
          <w:tcPr>
            <w:tcW w:w="3436" w:type="dxa"/>
          </w:tcPr>
          <w:p w14:paraId="310D7485" w14:textId="77777777" w:rsidR="00A92C9B" w:rsidRPr="00004A4B" w:rsidRDefault="00A92C9B" w:rsidP="00A62F3A">
            <w:pPr>
              <w:rPr>
                <w:rFonts w:ascii="Arial" w:hAnsi="Arial" w:cs="Arial"/>
                <w:b/>
                <w:sz w:val="22"/>
                <w:szCs w:val="22"/>
              </w:rPr>
            </w:pPr>
            <w:r w:rsidRPr="00004A4B">
              <w:rPr>
                <w:rFonts w:ascii="Arial" w:hAnsi="Arial" w:cs="Arial"/>
                <w:b/>
                <w:sz w:val="22"/>
                <w:szCs w:val="22"/>
              </w:rPr>
              <w:t>Award(s) and Title(s):</w:t>
            </w:r>
          </w:p>
        </w:tc>
        <w:tc>
          <w:tcPr>
            <w:tcW w:w="5580" w:type="dxa"/>
          </w:tcPr>
          <w:p w14:paraId="507DFC1C" w14:textId="3B9AF381" w:rsidR="00A92C9B" w:rsidRPr="00004A4B" w:rsidRDefault="00A19F59" w:rsidP="305DF5F1">
            <w:pPr>
              <w:rPr>
                <w:rFonts w:ascii="Arial" w:hAnsi="Arial" w:cs="Arial"/>
                <w:i/>
                <w:iCs/>
                <w:color w:val="FF0000"/>
                <w:sz w:val="22"/>
                <w:szCs w:val="22"/>
              </w:rPr>
            </w:pPr>
            <w:r w:rsidRPr="305DF5F1">
              <w:rPr>
                <w:rFonts w:ascii="Arial" w:hAnsi="Arial" w:cs="Arial"/>
                <w:sz w:val="22"/>
                <w:szCs w:val="22"/>
              </w:rPr>
              <w:t xml:space="preserve">MA </w:t>
            </w:r>
            <w:r w:rsidR="00B82B16">
              <w:rPr>
                <w:rFonts w:ascii="Arial" w:hAnsi="Arial" w:cs="Arial"/>
                <w:sz w:val="22"/>
                <w:szCs w:val="22"/>
              </w:rPr>
              <w:t>Graphic Design</w:t>
            </w:r>
          </w:p>
        </w:tc>
      </w:tr>
      <w:tr w:rsidR="00A92C9B" w:rsidRPr="00004A4B" w14:paraId="61FE1C85" w14:textId="77777777" w:rsidTr="63AB0574">
        <w:tc>
          <w:tcPr>
            <w:tcW w:w="3436" w:type="dxa"/>
          </w:tcPr>
          <w:p w14:paraId="33286F50" w14:textId="00BD58D5" w:rsidR="00A92C9B" w:rsidRPr="00004A4B" w:rsidRDefault="00A92C9B" w:rsidP="00A62F3A">
            <w:pPr>
              <w:rPr>
                <w:rFonts w:ascii="Arial" w:hAnsi="Arial" w:cs="Arial"/>
                <w:b/>
                <w:sz w:val="22"/>
                <w:szCs w:val="22"/>
              </w:rPr>
            </w:pPr>
            <w:r w:rsidRPr="00004A4B">
              <w:rPr>
                <w:rFonts w:ascii="Arial" w:hAnsi="Arial" w:cs="Arial"/>
                <w:b/>
                <w:sz w:val="22"/>
                <w:szCs w:val="22"/>
              </w:rPr>
              <w:t>Intermediate Awards</w:t>
            </w:r>
            <w:r w:rsidR="0055500E" w:rsidRPr="00004A4B">
              <w:rPr>
                <w:rFonts w:ascii="Arial" w:hAnsi="Arial" w:cs="Arial"/>
                <w:b/>
                <w:sz w:val="22"/>
                <w:szCs w:val="22"/>
              </w:rPr>
              <w:t>(s) and Title(s)</w:t>
            </w:r>
            <w:r w:rsidRPr="00004A4B">
              <w:rPr>
                <w:rFonts w:ascii="Arial" w:hAnsi="Arial" w:cs="Arial"/>
                <w:b/>
                <w:sz w:val="22"/>
                <w:szCs w:val="22"/>
              </w:rPr>
              <w:t>:</w:t>
            </w:r>
          </w:p>
        </w:tc>
        <w:tc>
          <w:tcPr>
            <w:tcW w:w="5580" w:type="dxa"/>
          </w:tcPr>
          <w:p w14:paraId="55EC6F03" w14:textId="0AE4FE3B" w:rsidR="00A92C9B" w:rsidRPr="00004A4B" w:rsidRDefault="775861A4" w:rsidP="1A4BF2D5">
            <w:pPr>
              <w:rPr>
                <w:rFonts w:ascii="Arial" w:hAnsi="Arial" w:cs="Arial"/>
                <w:sz w:val="22"/>
                <w:szCs w:val="22"/>
              </w:rPr>
            </w:pPr>
            <w:r w:rsidRPr="305DF5F1">
              <w:rPr>
                <w:rFonts w:ascii="Arial" w:hAnsi="Arial" w:cs="Arial"/>
                <w:sz w:val="22"/>
                <w:szCs w:val="22"/>
              </w:rPr>
              <w:t xml:space="preserve">PG Certificate in </w:t>
            </w:r>
            <w:r w:rsidR="00B82B16">
              <w:rPr>
                <w:rFonts w:ascii="Arial" w:hAnsi="Arial" w:cs="Arial"/>
                <w:sz w:val="22"/>
                <w:szCs w:val="22"/>
              </w:rPr>
              <w:t>Graphic Design</w:t>
            </w:r>
          </w:p>
          <w:p w14:paraId="779D20BE" w14:textId="6DC56C7E" w:rsidR="00A92C9B" w:rsidRPr="00004A4B" w:rsidRDefault="775861A4" w:rsidP="1A4BF2D5">
            <w:pPr>
              <w:rPr>
                <w:rFonts w:ascii="Arial" w:hAnsi="Arial" w:cs="Arial"/>
                <w:sz w:val="22"/>
                <w:szCs w:val="22"/>
              </w:rPr>
            </w:pPr>
            <w:r w:rsidRPr="305DF5F1">
              <w:rPr>
                <w:rFonts w:ascii="Arial" w:hAnsi="Arial" w:cs="Arial"/>
                <w:sz w:val="22"/>
                <w:szCs w:val="22"/>
              </w:rPr>
              <w:t xml:space="preserve">PG Diploma in </w:t>
            </w:r>
            <w:r w:rsidR="00B82B16">
              <w:rPr>
                <w:rFonts w:ascii="Arial" w:hAnsi="Arial" w:cs="Arial"/>
                <w:sz w:val="22"/>
                <w:szCs w:val="22"/>
              </w:rPr>
              <w:t>Graphic Design</w:t>
            </w:r>
          </w:p>
        </w:tc>
      </w:tr>
      <w:tr w:rsidR="00A92C9B" w:rsidRPr="00004A4B" w14:paraId="644D12BB" w14:textId="77777777" w:rsidTr="63AB0574">
        <w:tc>
          <w:tcPr>
            <w:tcW w:w="3436" w:type="dxa"/>
          </w:tcPr>
          <w:p w14:paraId="6C991220" w14:textId="77777777" w:rsidR="00A92C9B" w:rsidRPr="00004A4B" w:rsidRDefault="00A92C9B" w:rsidP="00A62F3A">
            <w:pPr>
              <w:rPr>
                <w:rFonts w:ascii="Arial" w:hAnsi="Arial" w:cs="Arial"/>
                <w:b/>
                <w:sz w:val="22"/>
                <w:szCs w:val="22"/>
              </w:rPr>
            </w:pPr>
            <w:r w:rsidRPr="00004A4B">
              <w:rPr>
                <w:rFonts w:ascii="Arial" w:hAnsi="Arial" w:cs="Arial"/>
                <w:b/>
                <w:sz w:val="22"/>
                <w:szCs w:val="22"/>
              </w:rPr>
              <w:t>FHEQ Level for the Final Award:</w:t>
            </w:r>
          </w:p>
          <w:p w14:paraId="47594079" w14:textId="77777777" w:rsidR="00A92C9B" w:rsidRPr="00004A4B" w:rsidRDefault="00A92C9B" w:rsidP="00A62F3A">
            <w:pPr>
              <w:rPr>
                <w:rFonts w:ascii="Arial" w:hAnsi="Arial" w:cs="Arial"/>
                <w:b/>
                <w:sz w:val="22"/>
                <w:szCs w:val="22"/>
              </w:rPr>
            </w:pPr>
          </w:p>
        </w:tc>
        <w:tc>
          <w:tcPr>
            <w:tcW w:w="5580" w:type="dxa"/>
          </w:tcPr>
          <w:p w14:paraId="460B3CB2" w14:textId="78D97262" w:rsidR="00A92C9B" w:rsidRPr="00004A4B" w:rsidRDefault="3BFE6AC9" w:rsidP="1A4BF2D5">
            <w:pPr>
              <w:rPr>
                <w:rFonts w:ascii="Arial" w:hAnsi="Arial" w:cs="Arial"/>
                <w:sz w:val="22"/>
                <w:szCs w:val="22"/>
              </w:rPr>
            </w:pPr>
            <w:r w:rsidRPr="00004A4B">
              <w:rPr>
                <w:rFonts w:ascii="Arial" w:hAnsi="Arial" w:cs="Arial"/>
                <w:sz w:val="22"/>
                <w:szCs w:val="22"/>
              </w:rPr>
              <w:t>Masters Award Level 7</w:t>
            </w:r>
          </w:p>
          <w:p w14:paraId="3824513B" w14:textId="77777777" w:rsidR="00A92C9B" w:rsidRPr="00004A4B" w:rsidRDefault="00A92C9B" w:rsidP="00A62F3A">
            <w:pPr>
              <w:rPr>
                <w:rFonts w:ascii="Arial" w:hAnsi="Arial" w:cs="Arial"/>
                <w:i/>
                <w:color w:val="FF0000"/>
                <w:sz w:val="22"/>
                <w:szCs w:val="22"/>
              </w:rPr>
            </w:pPr>
          </w:p>
        </w:tc>
      </w:tr>
      <w:tr w:rsidR="00A92C9B" w:rsidRPr="00004A4B" w14:paraId="097980E5" w14:textId="77777777" w:rsidTr="63AB0574">
        <w:tc>
          <w:tcPr>
            <w:tcW w:w="3436" w:type="dxa"/>
          </w:tcPr>
          <w:p w14:paraId="7BD48904" w14:textId="77777777" w:rsidR="00A92C9B" w:rsidRPr="00004A4B" w:rsidRDefault="00A92C9B" w:rsidP="00A62F3A">
            <w:pPr>
              <w:rPr>
                <w:rFonts w:ascii="Arial" w:hAnsi="Arial" w:cs="Arial"/>
                <w:b/>
                <w:sz w:val="22"/>
                <w:szCs w:val="22"/>
              </w:rPr>
            </w:pPr>
            <w:r w:rsidRPr="00004A4B">
              <w:rPr>
                <w:rFonts w:ascii="Arial" w:hAnsi="Arial" w:cs="Arial"/>
                <w:b/>
                <w:sz w:val="22"/>
                <w:szCs w:val="22"/>
              </w:rPr>
              <w:t>Awarding Institution:</w:t>
            </w:r>
          </w:p>
          <w:p w14:paraId="23994CAD" w14:textId="77777777" w:rsidR="00A92C9B" w:rsidRPr="00004A4B" w:rsidRDefault="00A92C9B" w:rsidP="00A62F3A">
            <w:pPr>
              <w:rPr>
                <w:rFonts w:ascii="Arial" w:hAnsi="Arial" w:cs="Arial"/>
                <w:b/>
                <w:sz w:val="22"/>
                <w:szCs w:val="22"/>
              </w:rPr>
            </w:pPr>
          </w:p>
        </w:tc>
        <w:tc>
          <w:tcPr>
            <w:tcW w:w="5580" w:type="dxa"/>
          </w:tcPr>
          <w:p w14:paraId="4B1F43D1" w14:textId="77777777" w:rsidR="00A92C9B" w:rsidRPr="00004A4B" w:rsidRDefault="00A92C9B" w:rsidP="00A62F3A">
            <w:pPr>
              <w:rPr>
                <w:rFonts w:ascii="Arial" w:hAnsi="Arial" w:cs="Arial"/>
                <w:sz w:val="22"/>
                <w:szCs w:val="22"/>
              </w:rPr>
            </w:pPr>
            <w:r w:rsidRPr="00004A4B">
              <w:rPr>
                <w:rFonts w:ascii="Arial" w:hAnsi="Arial" w:cs="Arial"/>
                <w:sz w:val="22"/>
                <w:szCs w:val="22"/>
              </w:rPr>
              <w:t>Kingston University</w:t>
            </w:r>
          </w:p>
        </w:tc>
      </w:tr>
      <w:tr w:rsidR="00A92C9B" w:rsidRPr="00004A4B" w14:paraId="721D6BCB" w14:textId="77777777" w:rsidTr="63AB0574">
        <w:tc>
          <w:tcPr>
            <w:tcW w:w="3436" w:type="dxa"/>
          </w:tcPr>
          <w:p w14:paraId="15528E1C" w14:textId="77777777" w:rsidR="00A92C9B" w:rsidRPr="00004A4B" w:rsidRDefault="00A92C9B" w:rsidP="00A62F3A">
            <w:pPr>
              <w:rPr>
                <w:rFonts w:ascii="Arial" w:hAnsi="Arial" w:cs="Arial"/>
                <w:b/>
                <w:sz w:val="22"/>
                <w:szCs w:val="22"/>
              </w:rPr>
            </w:pPr>
            <w:r w:rsidRPr="00004A4B">
              <w:rPr>
                <w:rFonts w:ascii="Arial" w:hAnsi="Arial" w:cs="Arial"/>
                <w:b/>
                <w:sz w:val="22"/>
                <w:szCs w:val="22"/>
              </w:rPr>
              <w:t>Teaching Institution:</w:t>
            </w:r>
          </w:p>
          <w:p w14:paraId="1B229580" w14:textId="77777777" w:rsidR="00A92C9B" w:rsidRPr="00004A4B" w:rsidRDefault="00A92C9B" w:rsidP="00A62F3A">
            <w:pPr>
              <w:rPr>
                <w:rFonts w:ascii="Arial" w:hAnsi="Arial" w:cs="Arial"/>
                <w:b/>
                <w:sz w:val="22"/>
                <w:szCs w:val="22"/>
              </w:rPr>
            </w:pPr>
          </w:p>
        </w:tc>
        <w:tc>
          <w:tcPr>
            <w:tcW w:w="5580" w:type="dxa"/>
          </w:tcPr>
          <w:p w14:paraId="34EFE47D" w14:textId="018DE33E" w:rsidR="00A92C9B" w:rsidRPr="00004A4B" w:rsidRDefault="116129A3" w:rsidP="116129A3">
            <w:pPr>
              <w:rPr>
                <w:rFonts w:ascii="Arial" w:hAnsi="Arial" w:cs="Arial"/>
                <w:sz w:val="22"/>
                <w:szCs w:val="22"/>
              </w:rPr>
            </w:pPr>
            <w:r w:rsidRPr="00004A4B">
              <w:rPr>
                <w:rFonts w:ascii="Arial" w:hAnsi="Arial" w:cs="Arial"/>
                <w:sz w:val="22"/>
                <w:szCs w:val="22"/>
              </w:rPr>
              <w:t>N/A</w:t>
            </w:r>
          </w:p>
        </w:tc>
      </w:tr>
      <w:tr w:rsidR="00A92C9B" w:rsidRPr="00004A4B" w14:paraId="490F765D" w14:textId="77777777" w:rsidTr="63AB0574">
        <w:tc>
          <w:tcPr>
            <w:tcW w:w="3436" w:type="dxa"/>
          </w:tcPr>
          <w:p w14:paraId="6DBD4986" w14:textId="77777777" w:rsidR="00A92C9B" w:rsidRPr="00004A4B" w:rsidRDefault="00A92C9B" w:rsidP="00A62F3A">
            <w:pPr>
              <w:rPr>
                <w:rFonts w:ascii="Arial" w:hAnsi="Arial" w:cs="Arial"/>
                <w:b/>
                <w:sz w:val="22"/>
                <w:szCs w:val="22"/>
              </w:rPr>
            </w:pPr>
            <w:r w:rsidRPr="00004A4B">
              <w:rPr>
                <w:rFonts w:ascii="Arial" w:hAnsi="Arial" w:cs="Arial"/>
                <w:b/>
                <w:sz w:val="22"/>
                <w:szCs w:val="22"/>
              </w:rPr>
              <w:t>Location:</w:t>
            </w:r>
          </w:p>
        </w:tc>
        <w:tc>
          <w:tcPr>
            <w:tcW w:w="5580" w:type="dxa"/>
          </w:tcPr>
          <w:p w14:paraId="7DB373CE" w14:textId="1A2759E2" w:rsidR="116129A3" w:rsidRPr="00004A4B" w:rsidRDefault="116129A3" w:rsidP="116129A3">
            <w:r w:rsidRPr="00004A4B">
              <w:rPr>
                <w:rFonts w:ascii="Arial" w:hAnsi="Arial" w:cs="Arial"/>
                <w:sz w:val="22"/>
                <w:szCs w:val="22"/>
              </w:rPr>
              <w:t>Knights Park</w:t>
            </w:r>
          </w:p>
          <w:p w14:paraId="3ADCF0D2" w14:textId="77777777" w:rsidR="00A92C9B" w:rsidRPr="00004A4B" w:rsidRDefault="00A92C9B" w:rsidP="00A62F3A">
            <w:pPr>
              <w:rPr>
                <w:rFonts w:ascii="Arial" w:hAnsi="Arial" w:cs="Arial"/>
                <w:color w:val="FF0000"/>
                <w:sz w:val="22"/>
                <w:szCs w:val="22"/>
              </w:rPr>
            </w:pPr>
          </w:p>
        </w:tc>
      </w:tr>
      <w:tr w:rsidR="00A92C9B" w:rsidRPr="00004A4B" w14:paraId="5F54BDB5" w14:textId="77777777" w:rsidTr="63AB0574">
        <w:tc>
          <w:tcPr>
            <w:tcW w:w="3436" w:type="dxa"/>
          </w:tcPr>
          <w:p w14:paraId="713CB1F6" w14:textId="77777777" w:rsidR="00A92C9B" w:rsidRPr="00004A4B" w:rsidRDefault="00A92C9B" w:rsidP="00A62F3A">
            <w:pPr>
              <w:rPr>
                <w:rFonts w:ascii="Arial" w:hAnsi="Arial" w:cs="Arial"/>
                <w:b/>
                <w:sz w:val="22"/>
                <w:szCs w:val="22"/>
              </w:rPr>
            </w:pPr>
            <w:r w:rsidRPr="00004A4B">
              <w:rPr>
                <w:rFonts w:ascii="Arial" w:hAnsi="Arial" w:cs="Arial"/>
                <w:b/>
                <w:sz w:val="22"/>
                <w:szCs w:val="22"/>
              </w:rPr>
              <w:t>Language of Delivery:</w:t>
            </w:r>
          </w:p>
          <w:p w14:paraId="408424F3" w14:textId="77777777" w:rsidR="00A92C9B" w:rsidRPr="00004A4B" w:rsidRDefault="00A92C9B" w:rsidP="00A62F3A">
            <w:pPr>
              <w:rPr>
                <w:rFonts w:ascii="Arial" w:hAnsi="Arial" w:cs="Arial"/>
                <w:b/>
                <w:sz w:val="22"/>
                <w:szCs w:val="22"/>
              </w:rPr>
            </w:pPr>
          </w:p>
        </w:tc>
        <w:tc>
          <w:tcPr>
            <w:tcW w:w="5580" w:type="dxa"/>
          </w:tcPr>
          <w:p w14:paraId="288A5E69" w14:textId="06FFB6AC" w:rsidR="00A92C9B" w:rsidRPr="00004A4B" w:rsidRDefault="056C4E44" w:rsidP="1A4BF2D5">
            <w:pPr>
              <w:rPr>
                <w:rFonts w:ascii="Arial" w:hAnsi="Arial" w:cs="Arial"/>
                <w:sz w:val="22"/>
                <w:szCs w:val="22"/>
              </w:rPr>
            </w:pPr>
            <w:r w:rsidRPr="00004A4B">
              <w:rPr>
                <w:rFonts w:ascii="Arial" w:hAnsi="Arial" w:cs="Arial"/>
                <w:sz w:val="22"/>
                <w:szCs w:val="22"/>
              </w:rPr>
              <w:t>English</w:t>
            </w:r>
          </w:p>
        </w:tc>
      </w:tr>
      <w:tr w:rsidR="00A92C9B" w:rsidRPr="00004A4B" w14:paraId="421784EB" w14:textId="77777777" w:rsidTr="63AB0574">
        <w:trPr>
          <w:trHeight w:val="495"/>
        </w:trPr>
        <w:tc>
          <w:tcPr>
            <w:tcW w:w="3436" w:type="dxa"/>
          </w:tcPr>
          <w:p w14:paraId="50FEA13E" w14:textId="77777777" w:rsidR="00A92C9B" w:rsidRPr="00004A4B" w:rsidRDefault="00A92C9B" w:rsidP="00A62F3A">
            <w:pPr>
              <w:rPr>
                <w:rFonts w:ascii="Arial" w:hAnsi="Arial" w:cs="Arial"/>
                <w:b/>
                <w:sz w:val="22"/>
                <w:szCs w:val="22"/>
              </w:rPr>
            </w:pPr>
            <w:r w:rsidRPr="00004A4B">
              <w:rPr>
                <w:rFonts w:ascii="Arial" w:hAnsi="Arial" w:cs="Arial"/>
                <w:b/>
                <w:sz w:val="22"/>
                <w:szCs w:val="22"/>
              </w:rPr>
              <w:t>Modes of Delivery:</w:t>
            </w:r>
          </w:p>
          <w:p w14:paraId="537CB538" w14:textId="77777777" w:rsidR="00A92C9B" w:rsidRPr="00004A4B" w:rsidRDefault="00A92C9B" w:rsidP="00A62F3A">
            <w:pPr>
              <w:rPr>
                <w:rFonts w:ascii="Arial" w:hAnsi="Arial" w:cs="Arial"/>
                <w:b/>
                <w:sz w:val="22"/>
                <w:szCs w:val="22"/>
              </w:rPr>
            </w:pPr>
          </w:p>
        </w:tc>
        <w:tc>
          <w:tcPr>
            <w:tcW w:w="5580" w:type="dxa"/>
            <w:shd w:val="clear" w:color="auto" w:fill="auto"/>
          </w:tcPr>
          <w:p w14:paraId="7240FC2F" w14:textId="34DD3F29" w:rsidR="00A92C9B" w:rsidRPr="00004A4B" w:rsidRDefault="00970D87" w:rsidP="1DE45746">
            <w:pPr>
              <w:rPr>
                <w:rFonts w:ascii="Arial" w:hAnsi="Arial" w:cs="Arial"/>
                <w:i/>
                <w:iCs/>
                <w:sz w:val="22"/>
                <w:szCs w:val="22"/>
              </w:rPr>
            </w:pPr>
            <w:r w:rsidRPr="00004A4B">
              <w:rPr>
                <w:rFonts w:ascii="Arial" w:hAnsi="Arial" w:cs="Arial"/>
                <w:sz w:val="22"/>
                <w:szCs w:val="22"/>
              </w:rPr>
              <w:t xml:space="preserve">Full time, Full time with Professional Placement, Part time </w:t>
            </w:r>
          </w:p>
        </w:tc>
      </w:tr>
      <w:tr w:rsidR="00A92C9B" w:rsidRPr="00004A4B" w14:paraId="7CF0CC64" w14:textId="77777777" w:rsidTr="63AB0574">
        <w:tc>
          <w:tcPr>
            <w:tcW w:w="3436" w:type="dxa"/>
          </w:tcPr>
          <w:p w14:paraId="1B53104D" w14:textId="77777777" w:rsidR="00A92C9B" w:rsidRPr="00004A4B" w:rsidRDefault="00A92C9B" w:rsidP="00A62F3A">
            <w:pPr>
              <w:rPr>
                <w:rFonts w:ascii="Arial" w:hAnsi="Arial" w:cs="Arial"/>
                <w:b/>
                <w:sz w:val="22"/>
                <w:szCs w:val="22"/>
              </w:rPr>
            </w:pPr>
            <w:r w:rsidRPr="00004A4B">
              <w:rPr>
                <w:rFonts w:ascii="Arial" w:hAnsi="Arial" w:cs="Arial"/>
                <w:b/>
                <w:sz w:val="22"/>
                <w:szCs w:val="22"/>
              </w:rPr>
              <w:t>Available as:</w:t>
            </w:r>
          </w:p>
        </w:tc>
        <w:tc>
          <w:tcPr>
            <w:tcW w:w="5580" w:type="dxa"/>
          </w:tcPr>
          <w:p w14:paraId="5CA52726" w14:textId="292CDB0C" w:rsidR="00A92C9B" w:rsidRPr="00004A4B" w:rsidRDefault="00A92C9B" w:rsidP="00A62F3A">
            <w:pPr>
              <w:rPr>
                <w:rFonts w:ascii="Arial" w:hAnsi="Arial" w:cs="Arial"/>
                <w:sz w:val="22"/>
                <w:szCs w:val="22"/>
              </w:rPr>
            </w:pPr>
            <w:r w:rsidRPr="00004A4B">
              <w:rPr>
                <w:rFonts w:ascii="Arial" w:hAnsi="Arial" w:cs="Arial"/>
                <w:sz w:val="22"/>
                <w:szCs w:val="22"/>
              </w:rPr>
              <w:t>Full field</w:t>
            </w:r>
          </w:p>
          <w:p w14:paraId="767EE3A9" w14:textId="04EA1CD2" w:rsidR="00A92C9B" w:rsidRPr="00004A4B" w:rsidRDefault="00A92C9B" w:rsidP="1DE45746"/>
        </w:tc>
      </w:tr>
      <w:tr w:rsidR="00A92C9B" w:rsidRPr="00004A4B" w14:paraId="0AB42F90" w14:textId="77777777" w:rsidTr="63AB0574">
        <w:tc>
          <w:tcPr>
            <w:tcW w:w="3436" w:type="dxa"/>
          </w:tcPr>
          <w:p w14:paraId="3CDE1E3A" w14:textId="77777777" w:rsidR="00A92C9B" w:rsidRPr="00004A4B" w:rsidRDefault="00A92C9B" w:rsidP="00A62F3A">
            <w:pPr>
              <w:rPr>
                <w:rFonts w:ascii="Arial" w:hAnsi="Arial" w:cs="Arial"/>
                <w:b/>
                <w:sz w:val="22"/>
                <w:szCs w:val="22"/>
              </w:rPr>
            </w:pPr>
            <w:r w:rsidRPr="00004A4B">
              <w:rPr>
                <w:rFonts w:ascii="Arial" w:hAnsi="Arial" w:cs="Arial"/>
                <w:b/>
                <w:sz w:val="22"/>
                <w:szCs w:val="22"/>
              </w:rPr>
              <w:t>Minimum period of registration:</w:t>
            </w:r>
          </w:p>
        </w:tc>
        <w:tc>
          <w:tcPr>
            <w:tcW w:w="5580" w:type="dxa"/>
          </w:tcPr>
          <w:p w14:paraId="625BCD95" w14:textId="77777777" w:rsidR="00243C26" w:rsidRPr="00004A4B" w:rsidRDefault="00243C26" w:rsidP="00243C26">
            <w:pPr>
              <w:tabs>
                <w:tab w:val="left" w:pos="426"/>
              </w:tabs>
              <w:rPr>
                <w:rFonts w:ascii="Arial" w:hAnsi="Arial" w:cs="Arial"/>
                <w:sz w:val="22"/>
                <w:szCs w:val="22"/>
              </w:rPr>
            </w:pPr>
            <w:r w:rsidRPr="00004A4B">
              <w:rPr>
                <w:rFonts w:ascii="Arial" w:hAnsi="Arial" w:cs="Arial"/>
                <w:sz w:val="22"/>
                <w:szCs w:val="22"/>
              </w:rPr>
              <w:t xml:space="preserve">FT – 1 year </w:t>
            </w:r>
          </w:p>
          <w:p w14:paraId="76EAB6C6" w14:textId="77777777" w:rsidR="00243C26" w:rsidRPr="00004A4B" w:rsidRDefault="00243C26" w:rsidP="00243C26">
            <w:pPr>
              <w:tabs>
                <w:tab w:val="left" w:pos="426"/>
              </w:tabs>
              <w:rPr>
                <w:rFonts w:ascii="Arial" w:hAnsi="Arial" w:cs="Arial"/>
                <w:sz w:val="22"/>
                <w:szCs w:val="22"/>
              </w:rPr>
            </w:pPr>
            <w:r w:rsidRPr="00004A4B">
              <w:rPr>
                <w:rFonts w:ascii="Arial" w:hAnsi="Arial" w:cs="Arial"/>
                <w:sz w:val="22"/>
                <w:szCs w:val="22"/>
              </w:rPr>
              <w:t>FT – 2 years (with Professional Placement)</w:t>
            </w:r>
          </w:p>
          <w:p w14:paraId="303A6153" w14:textId="551DC3F2" w:rsidR="00A92C9B" w:rsidRPr="00004A4B" w:rsidRDefault="00243C26" w:rsidP="00243C26">
            <w:pPr>
              <w:rPr>
                <w:rFonts w:ascii="Arial" w:hAnsi="Arial" w:cs="Arial"/>
                <w:i/>
                <w:color w:val="FF0000"/>
                <w:sz w:val="22"/>
                <w:szCs w:val="22"/>
              </w:rPr>
            </w:pPr>
            <w:r w:rsidRPr="00004A4B">
              <w:rPr>
                <w:rFonts w:ascii="Arial" w:hAnsi="Arial" w:cs="Arial"/>
                <w:sz w:val="22"/>
                <w:szCs w:val="22"/>
              </w:rPr>
              <w:t>PT – 2 years</w:t>
            </w:r>
            <w:r w:rsidRPr="00004A4B">
              <w:rPr>
                <w:rFonts w:ascii="Arial" w:hAnsi="Arial" w:cs="Arial"/>
                <w:i/>
                <w:color w:val="FF0000"/>
                <w:sz w:val="22"/>
                <w:szCs w:val="22"/>
              </w:rPr>
              <w:t xml:space="preserve"> </w:t>
            </w:r>
          </w:p>
          <w:p w14:paraId="4AB48737" w14:textId="77777777" w:rsidR="00A92C9B" w:rsidRPr="00004A4B" w:rsidRDefault="00A92C9B" w:rsidP="00A62F3A">
            <w:pPr>
              <w:rPr>
                <w:rFonts w:ascii="Arial" w:hAnsi="Arial" w:cs="Arial"/>
                <w:sz w:val="22"/>
                <w:szCs w:val="22"/>
              </w:rPr>
            </w:pPr>
          </w:p>
        </w:tc>
      </w:tr>
      <w:tr w:rsidR="00A92C9B" w:rsidRPr="00004A4B" w14:paraId="2056D785" w14:textId="77777777" w:rsidTr="63AB0574">
        <w:tc>
          <w:tcPr>
            <w:tcW w:w="3436" w:type="dxa"/>
          </w:tcPr>
          <w:p w14:paraId="3D914DFA" w14:textId="77777777" w:rsidR="00A92C9B" w:rsidRPr="00004A4B" w:rsidRDefault="00A92C9B" w:rsidP="00A62F3A">
            <w:pPr>
              <w:rPr>
                <w:rFonts w:ascii="Arial" w:hAnsi="Arial" w:cs="Arial"/>
                <w:b/>
                <w:sz w:val="22"/>
                <w:szCs w:val="22"/>
              </w:rPr>
            </w:pPr>
            <w:r w:rsidRPr="00004A4B">
              <w:rPr>
                <w:rFonts w:ascii="Arial" w:hAnsi="Arial" w:cs="Arial"/>
                <w:b/>
                <w:sz w:val="22"/>
                <w:szCs w:val="22"/>
              </w:rPr>
              <w:t>Maximum period of registration:</w:t>
            </w:r>
          </w:p>
          <w:p w14:paraId="0A693F2C" w14:textId="77777777" w:rsidR="00A92C9B" w:rsidRPr="00004A4B" w:rsidRDefault="00A92C9B" w:rsidP="00A62F3A">
            <w:pPr>
              <w:rPr>
                <w:rFonts w:ascii="Arial" w:hAnsi="Arial" w:cs="Arial"/>
                <w:b/>
                <w:sz w:val="22"/>
                <w:szCs w:val="22"/>
              </w:rPr>
            </w:pPr>
          </w:p>
        </w:tc>
        <w:tc>
          <w:tcPr>
            <w:tcW w:w="5580" w:type="dxa"/>
          </w:tcPr>
          <w:p w14:paraId="16A4512E" w14:textId="77777777" w:rsidR="003C33BB" w:rsidRPr="00004A4B" w:rsidRDefault="003C33BB" w:rsidP="003C33BB">
            <w:pPr>
              <w:tabs>
                <w:tab w:val="left" w:pos="426"/>
              </w:tabs>
              <w:rPr>
                <w:rFonts w:ascii="Arial" w:hAnsi="Arial" w:cs="Arial"/>
                <w:sz w:val="22"/>
                <w:szCs w:val="22"/>
              </w:rPr>
            </w:pPr>
            <w:r w:rsidRPr="00004A4B">
              <w:rPr>
                <w:rFonts w:ascii="Arial" w:hAnsi="Arial" w:cs="Arial"/>
                <w:sz w:val="22"/>
                <w:szCs w:val="22"/>
              </w:rPr>
              <w:t>FT – 2 years</w:t>
            </w:r>
          </w:p>
          <w:p w14:paraId="38CB0842" w14:textId="77777777" w:rsidR="003C33BB" w:rsidRPr="00004A4B" w:rsidRDefault="003C33BB" w:rsidP="003C33BB">
            <w:pPr>
              <w:tabs>
                <w:tab w:val="left" w:pos="426"/>
              </w:tabs>
              <w:rPr>
                <w:rFonts w:ascii="Arial" w:hAnsi="Arial" w:cs="Arial"/>
                <w:sz w:val="22"/>
                <w:szCs w:val="22"/>
              </w:rPr>
            </w:pPr>
            <w:r w:rsidRPr="00004A4B">
              <w:rPr>
                <w:rFonts w:ascii="Arial" w:hAnsi="Arial" w:cs="Arial"/>
                <w:sz w:val="22"/>
                <w:szCs w:val="22"/>
              </w:rPr>
              <w:t>FT – 3 years (with Professional Placement)</w:t>
            </w:r>
          </w:p>
          <w:p w14:paraId="6008AECE" w14:textId="77777777" w:rsidR="003C33BB" w:rsidRPr="00004A4B" w:rsidRDefault="003C33BB" w:rsidP="003C33BB">
            <w:pPr>
              <w:tabs>
                <w:tab w:val="left" w:pos="426"/>
              </w:tabs>
              <w:rPr>
                <w:rFonts w:ascii="Arial" w:hAnsi="Arial" w:cs="Arial"/>
                <w:sz w:val="22"/>
                <w:szCs w:val="22"/>
              </w:rPr>
            </w:pPr>
            <w:r w:rsidRPr="00004A4B">
              <w:rPr>
                <w:rFonts w:ascii="Arial" w:hAnsi="Arial" w:cs="Arial"/>
                <w:sz w:val="22"/>
                <w:szCs w:val="22"/>
              </w:rPr>
              <w:t xml:space="preserve">PT – 4 years </w:t>
            </w:r>
          </w:p>
          <w:p w14:paraId="31763EE0" w14:textId="77777777" w:rsidR="00A92C9B" w:rsidRPr="00004A4B" w:rsidRDefault="00A92C9B" w:rsidP="003C33BB">
            <w:pPr>
              <w:rPr>
                <w:rFonts w:ascii="Arial" w:hAnsi="Arial" w:cs="Arial"/>
                <w:sz w:val="22"/>
                <w:szCs w:val="22"/>
              </w:rPr>
            </w:pPr>
          </w:p>
        </w:tc>
      </w:tr>
      <w:tr w:rsidR="00A92C9B" w:rsidRPr="00004A4B" w14:paraId="315211C4" w14:textId="77777777" w:rsidTr="63AB0574">
        <w:tc>
          <w:tcPr>
            <w:tcW w:w="3436" w:type="dxa"/>
          </w:tcPr>
          <w:p w14:paraId="3E96C004" w14:textId="77777777" w:rsidR="00A92C9B" w:rsidRPr="00004A4B" w:rsidRDefault="00A92C9B" w:rsidP="00A62F3A">
            <w:pPr>
              <w:rPr>
                <w:rFonts w:ascii="Arial" w:hAnsi="Arial" w:cs="Arial"/>
                <w:b/>
                <w:sz w:val="22"/>
                <w:szCs w:val="22"/>
              </w:rPr>
            </w:pPr>
            <w:r w:rsidRPr="00004A4B">
              <w:rPr>
                <w:rFonts w:ascii="Arial" w:hAnsi="Arial" w:cs="Arial"/>
                <w:b/>
                <w:sz w:val="22"/>
                <w:szCs w:val="22"/>
              </w:rPr>
              <w:t xml:space="preserve">Entry Requirements: </w:t>
            </w:r>
          </w:p>
        </w:tc>
        <w:tc>
          <w:tcPr>
            <w:tcW w:w="5580" w:type="dxa"/>
          </w:tcPr>
          <w:p w14:paraId="385123DC" w14:textId="77777777" w:rsidR="00A92C9B" w:rsidRPr="00004A4B" w:rsidRDefault="00A92C9B" w:rsidP="00A62F3A">
            <w:pPr>
              <w:rPr>
                <w:rFonts w:ascii="Arial" w:hAnsi="Arial" w:cs="Arial"/>
                <w:sz w:val="22"/>
                <w:szCs w:val="22"/>
              </w:rPr>
            </w:pPr>
            <w:r w:rsidRPr="00004A4B">
              <w:rPr>
                <w:rFonts w:ascii="Arial" w:hAnsi="Arial" w:cs="Arial"/>
                <w:sz w:val="22"/>
                <w:szCs w:val="22"/>
              </w:rPr>
              <w:t>The minimum entry qualifications for the programme are:</w:t>
            </w:r>
          </w:p>
          <w:p w14:paraId="1BD97090" w14:textId="77777777" w:rsidR="00A92C9B" w:rsidRPr="00004A4B" w:rsidRDefault="00A92C9B" w:rsidP="00A62F3A">
            <w:pPr>
              <w:rPr>
                <w:rFonts w:ascii="Arial" w:hAnsi="Arial" w:cs="Arial"/>
                <w:sz w:val="22"/>
                <w:szCs w:val="22"/>
              </w:rPr>
            </w:pPr>
          </w:p>
          <w:p w14:paraId="28073337" w14:textId="0BDF47A6" w:rsidR="0004418C" w:rsidRPr="00004A4B" w:rsidRDefault="00874E70" w:rsidP="0004418C">
            <w:pPr>
              <w:rPr>
                <w:rFonts w:ascii="Arial" w:hAnsi="Arial" w:cs="Arial"/>
                <w:sz w:val="22"/>
                <w:szCs w:val="22"/>
              </w:rPr>
            </w:pPr>
            <w:r w:rsidRPr="0FD98AAA">
              <w:rPr>
                <w:rFonts w:ascii="Arial" w:hAnsi="Arial" w:cs="Arial"/>
                <w:sz w:val="22"/>
                <w:szCs w:val="22"/>
              </w:rPr>
              <w:t>A</w:t>
            </w:r>
            <w:r w:rsidR="0004418C" w:rsidRPr="0FD98AAA">
              <w:rPr>
                <w:rFonts w:ascii="Arial" w:hAnsi="Arial" w:cs="Arial"/>
                <w:sz w:val="22"/>
                <w:szCs w:val="22"/>
              </w:rPr>
              <w:t xml:space="preserve"> 2:1 or above honours degree or equivalent qualification in </w:t>
            </w:r>
            <w:r w:rsidR="59889EAD" w:rsidRPr="0FD98AAA">
              <w:rPr>
                <w:rFonts w:ascii="Arial" w:hAnsi="Arial" w:cs="Arial"/>
                <w:sz w:val="22"/>
                <w:szCs w:val="22"/>
              </w:rPr>
              <w:t xml:space="preserve">graphic design </w:t>
            </w:r>
            <w:r w:rsidR="0004418C" w:rsidRPr="0FD98AAA">
              <w:rPr>
                <w:rFonts w:ascii="Arial" w:hAnsi="Arial" w:cs="Arial"/>
                <w:sz w:val="22"/>
                <w:szCs w:val="22"/>
              </w:rPr>
              <w:t>or a related subject</w:t>
            </w:r>
            <w:r w:rsidR="00EE6E22" w:rsidRPr="0FD98AAA">
              <w:rPr>
                <w:rFonts w:ascii="Arial" w:hAnsi="Arial" w:cs="Arial"/>
                <w:sz w:val="22"/>
                <w:szCs w:val="22"/>
              </w:rPr>
              <w:t>.</w:t>
            </w:r>
          </w:p>
          <w:p w14:paraId="567D81E1" w14:textId="77777777" w:rsidR="00EE6E22" w:rsidRPr="00004A4B" w:rsidRDefault="00EE6E22" w:rsidP="0004418C">
            <w:pPr>
              <w:rPr>
                <w:rFonts w:ascii="Arial" w:hAnsi="Arial" w:cs="Arial"/>
                <w:sz w:val="22"/>
                <w:szCs w:val="22"/>
              </w:rPr>
            </w:pPr>
          </w:p>
          <w:p w14:paraId="79CAFD37" w14:textId="6DA9633D" w:rsidR="00EE6E22" w:rsidRPr="00004A4B" w:rsidRDefault="4AF56201" w:rsidP="00EE6E22">
            <w:pPr>
              <w:rPr>
                <w:rFonts w:ascii="Arial" w:hAnsi="Arial" w:cs="Arial"/>
                <w:sz w:val="22"/>
                <w:szCs w:val="22"/>
              </w:rPr>
            </w:pPr>
            <w:r w:rsidRPr="27EEF908">
              <w:rPr>
                <w:rFonts w:ascii="Arial" w:hAnsi="Arial" w:cs="Arial"/>
                <w:sz w:val="22"/>
                <w:szCs w:val="22"/>
              </w:rPr>
              <w:t>A portfolio of work, must accompany application</w:t>
            </w:r>
            <w:r w:rsidR="7ADE5A38" w:rsidRPr="27EEF908">
              <w:rPr>
                <w:rFonts w:ascii="Arial" w:hAnsi="Arial" w:cs="Arial"/>
                <w:sz w:val="22"/>
                <w:szCs w:val="22"/>
              </w:rPr>
              <w:t xml:space="preserve"> as part of the admissions process</w:t>
            </w:r>
            <w:r w:rsidR="1E02B4F9" w:rsidRPr="27EEF908">
              <w:rPr>
                <w:rFonts w:ascii="Arial" w:hAnsi="Arial" w:cs="Arial"/>
                <w:sz w:val="22"/>
                <w:szCs w:val="22"/>
              </w:rPr>
              <w:t xml:space="preserve"> demonstrating:</w:t>
            </w:r>
          </w:p>
          <w:p w14:paraId="371F42F1" w14:textId="392AB235" w:rsidR="27EEF908" w:rsidRDefault="27EEF908" w:rsidP="27EEF908">
            <w:pPr>
              <w:rPr>
                <w:rFonts w:ascii="Arial" w:hAnsi="Arial" w:cs="Arial"/>
                <w:sz w:val="22"/>
                <w:szCs w:val="22"/>
              </w:rPr>
            </w:pPr>
          </w:p>
          <w:p w14:paraId="5EC4923B" w14:textId="596A0452" w:rsidR="1E02B4F9" w:rsidRDefault="70A23F83" w:rsidP="63AB0574">
            <w:pPr>
              <w:rPr>
                <w:rFonts w:ascii="Arial" w:eastAsia="Arial" w:hAnsi="Arial" w:cs="Arial"/>
                <w:sz w:val="22"/>
                <w:szCs w:val="22"/>
              </w:rPr>
            </w:pPr>
            <w:r w:rsidRPr="63AB0574">
              <w:rPr>
                <w:rFonts w:ascii="Arial" w:eastAsia="Arial" w:hAnsi="Arial" w:cs="Arial"/>
                <w:sz w:val="22"/>
                <w:szCs w:val="22"/>
              </w:rPr>
              <w:t xml:space="preserve">• research and development of ideas through </w:t>
            </w:r>
            <w:r w:rsidR="532F19DB" w:rsidRPr="63AB0574">
              <w:rPr>
                <w:rFonts w:ascii="Arial" w:eastAsia="Arial" w:hAnsi="Arial" w:cs="Arial"/>
                <w:sz w:val="22"/>
                <w:szCs w:val="22"/>
              </w:rPr>
              <w:t>practice</w:t>
            </w:r>
          </w:p>
          <w:p w14:paraId="27615398" w14:textId="7D46F044" w:rsidR="1E02B4F9" w:rsidRDefault="70A23F83">
            <w:r w:rsidRPr="63AB0574">
              <w:rPr>
                <w:rFonts w:ascii="Arial" w:eastAsia="Arial" w:hAnsi="Arial" w:cs="Arial"/>
                <w:sz w:val="22"/>
                <w:szCs w:val="22"/>
              </w:rPr>
              <w:t>• critical knowledge of contemporary issues</w:t>
            </w:r>
          </w:p>
          <w:p w14:paraId="29310AC8" w14:textId="1E28741E" w:rsidR="1E02B4F9" w:rsidRDefault="1E02B4F9">
            <w:r w:rsidRPr="27EEF908">
              <w:rPr>
                <w:rFonts w:ascii="Arial" w:eastAsia="Arial" w:hAnsi="Arial" w:cs="Arial"/>
                <w:sz w:val="22"/>
                <w:szCs w:val="22"/>
              </w:rPr>
              <w:t>• conceptual curiosity and a willingness to explore and experiment</w:t>
            </w:r>
          </w:p>
          <w:p w14:paraId="749F1374" w14:textId="77777777" w:rsidR="00EE6E22" w:rsidRPr="00004A4B" w:rsidRDefault="00EE6E22" w:rsidP="0004418C">
            <w:pPr>
              <w:rPr>
                <w:rFonts w:ascii="Arial" w:hAnsi="Arial" w:cs="Arial"/>
                <w:sz w:val="22"/>
                <w:szCs w:val="22"/>
              </w:rPr>
            </w:pPr>
          </w:p>
          <w:p w14:paraId="3548E881" w14:textId="77777777" w:rsidR="00EE6E22" w:rsidRPr="00004A4B" w:rsidRDefault="00EE6E22" w:rsidP="00EE6E22">
            <w:pPr>
              <w:rPr>
                <w:rFonts w:ascii="Arial" w:hAnsi="Arial" w:cs="Arial"/>
                <w:sz w:val="22"/>
                <w:szCs w:val="22"/>
              </w:rPr>
            </w:pPr>
            <w:r w:rsidRPr="00004A4B">
              <w:rPr>
                <w:rFonts w:ascii="Arial" w:hAnsi="Arial" w:cs="Arial"/>
                <w:sz w:val="22"/>
                <w:szCs w:val="22"/>
              </w:rPr>
              <w:t>Applicants with relevant experience but not necessarily the qualifications or disciplinary background identified above, and who demonstrate the necessary skills and intellectual achievement needed to undertake the course will also be considered.</w:t>
            </w:r>
          </w:p>
          <w:p w14:paraId="4ECB533E" w14:textId="77777777" w:rsidR="0004418C" w:rsidRPr="00004A4B" w:rsidRDefault="0004418C" w:rsidP="00874E70">
            <w:pPr>
              <w:rPr>
                <w:rFonts w:ascii="Arial" w:hAnsi="Arial" w:cs="Arial"/>
                <w:sz w:val="22"/>
                <w:szCs w:val="22"/>
              </w:rPr>
            </w:pPr>
          </w:p>
          <w:p w14:paraId="535B1E17" w14:textId="1A6F2299" w:rsidR="00A92C9B" w:rsidRPr="00004A4B" w:rsidRDefault="00A92C9B" w:rsidP="00874E70">
            <w:pPr>
              <w:rPr>
                <w:rFonts w:ascii="Arial" w:hAnsi="Arial" w:cs="Arial"/>
                <w:sz w:val="22"/>
                <w:szCs w:val="22"/>
              </w:rPr>
            </w:pPr>
            <w:r w:rsidRPr="00004A4B">
              <w:rPr>
                <w:rFonts w:ascii="Arial" w:hAnsi="Arial" w:cs="Arial"/>
                <w:sz w:val="22"/>
                <w:szCs w:val="22"/>
              </w:rPr>
              <w:t xml:space="preserve">A minimum IELTS score of </w:t>
            </w:r>
            <w:r w:rsidR="002904AD" w:rsidRPr="00004A4B">
              <w:rPr>
                <w:rFonts w:ascii="Arial" w:hAnsi="Arial" w:cs="Arial"/>
                <w:sz w:val="22"/>
                <w:szCs w:val="22"/>
              </w:rPr>
              <w:t>6.5</w:t>
            </w:r>
            <w:r w:rsidRPr="00004A4B">
              <w:rPr>
                <w:rFonts w:ascii="Arial" w:hAnsi="Arial" w:cs="Arial"/>
                <w:sz w:val="22"/>
                <w:szCs w:val="22"/>
              </w:rPr>
              <w:t xml:space="preserve">, TOEFL </w:t>
            </w:r>
            <w:r w:rsidR="002904AD" w:rsidRPr="00004A4B">
              <w:rPr>
                <w:rFonts w:ascii="Arial" w:hAnsi="Arial" w:cs="Arial"/>
                <w:sz w:val="22"/>
                <w:szCs w:val="22"/>
              </w:rPr>
              <w:t>88</w:t>
            </w:r>
            <w:r w:rsidRPr="00004A4B">
              <w:rPr>
                <w:rFonts w:ascii="Arial" w:hAnsi="Arial" w:cs="Arial"/>
                <w:sz w:val="22"/>
                <w:szCs w:val="22"/>
              </w:rPr>
              <w:t xml:space="preserve"> or equivalent is required for those for whom English is not their first language. </w:t>
            </w:r>
          </w:p>
          <w:p w14:paraId="4B08F2A9" w14:textId="590940ED" w:rsidR="002904AD" w:rsidRPr="00004A4B" w:rsidRDefault="002904AD" w:rsidP="00874E70">
            <w:pPr>
              <w:rPr>
                <w:rFonts w:ascii="Arial" w:hAnsi="Arial" w:cs="Arial"/>
                <w:i/>
                <w:iCs/>
                <w:color w:val="FF0000"/>
                <w:sz w:val="22"/>
                <w:szCs w:val="22"/>
              </w:rPr>
            </w:pPr>
          </w:p>
        </w:tc>
      </w:tr>
      <w:tr w:rsidR="00A92C9B" w:rsidRPr="00004A4B" w14:paraId="2D5500BF" w14:textId="77777777" w:rsidTr="63AB0574">
        <w:tc>
          <w:tcPr>
            <w:tcW w:w="3436" w:type="dxa"/>
          </w:tcPr>
          <w:p w14:paraId="348053E9" w14:textId="77777777" w:rsidR="00A92C9B" w:rsidRPr="00004A4B" w:rsidRDefault="00A92C9B" w:rsidP="00A62F3A">
            <w:pPr>
              <w:rPr>
                <w:rFonts w:ascii="Arial" w:hAnsi="Arial" w:cs="Arial"/>
                <w:b/>
                <w:sz w:val="22"/>
                <w:szCs w:val="22"/>
              </w:rPr>
            </w:pPr>
            <w:r w:rsidRPr="00004A4B">
              <w:rPr>
                <w:rFonts w:ascii="Arial" w:hAnsi="Arial" w:cs="Arial"/>
                <w:b/>
                <w:sz w:val="22"/>
                <w:szCs w:val="22"/>
              </w:rPr>
              <w:t>Programme Accredited by:</w:t>
            </w:r>
          </w:p>
          <w:p w14:paraId="3A1FE4F7" w14:textId="77777777" w:rsidR="00A92C9B" w:rsidRPr="00004A4B" w:rsidRDefault="00A92C9B" w:rsidP="00A62F3A">
            <w:pPr>
              <w:rPr>
                <w:rFonts w:ascii="Arial" w:hAnsi="Arial" w:cs="Arial"/>
                <w:b/>
                <w:sz w:val="22"/>
                <w:szCs w:val="22"/>
              </w:rPr>
            </w:pPr>
          </w:p>
        </w:tc>
        <w:tc>
          <w:tcPr>
            <w:tcW w:w="5580" w:type="dxa"/>
          </w:tcPr>
          <w:p w14:paraId="749FB0F8" w14:textId="30E139EB" w:rsidR="00A92C9B" w:rsidRPr="00004A4B" w:rsidRDefault="00A30432" w:rsidP="00A62F3A">
            <w:pPr>
              <w:rPr>
                <w:rFonts w:ascii="Arial" w:hAnsi="Arial" w:cs="Arial"/>
                <w:iCs/>
                <w:color w:val="000000" w:themeColor="text1"/>
                <w:sz w:val="22"/>
                <w:szCs w:val="22"/>
              </w:rPr>
            </w:pPr>
            <w:r w:rsidRPr="00004A4B">
              <w:rPr>
                <w:rFonts w:ascii="Arial" w:hAnsi="Arial" w:cs="Arial"/>
                <w:iCs/>
                <w:color w:val="000000" w:themeColor="text1"/>
                <w:sz w:val="22"/>
                <w:szCs w:val="22"/>
              </w:rPr>
              <w:t>N/A</w:t>
            </w:r>
          </w:p>
        </w:tc>
      </w:tr>
      <w:tr w:rsidR="00A92C9B" w:rsidRPr="00004A4B" w14:paraId="1D2A8CE1" w14:textId="77777777" w:rsidTr="63AB0574">
        <w:tc>
          <w:tcPr>
            <w:tcW w:w="3436" w:type="dxa"/>
          </w:tcPr>
          <w:p w14:paraId="310A7388" w14:textId="77777777" w:rsidR="00A92C9B" w:rsidRPr="00004A4B" w:rsidRDefault="00A92C9B" w:rsidP="00A62F3A">
            <w:pPr>
              <w:rPr>
                <w:rFonts w:ascii="Arial" w:hAnsi="Arial" w:cs="Arial"/>
                <w:b/>
                <w:sz w:val="22"/>
                <w:szCs w:val="22"/>
              </w:rPr>
            </w:pPr>
            <w:r w:rsidRPr="00004A4B">
              <w:rPr>
                <w:rFonts w:ascii="Arial" w:hAnsi="Arial" w:cs="Arial"/>
                <w:b/>
                <w:sz w:val="22"/>
                <w:szCs w:val="22"/>
              </w:rPr>
              <w:lastRenderedPageBreak/>
              <w:t>QAA Subject Benchmark Statements:</w:t>
            </w:r>
          </w:p>
          <w:p w14:paraId="78FF0191" w14:textId="77777777" w:rsidR="00A92C9B" w:rsidRPr="00004A4B" w:rsidRDefault="00A92C9B" w:rsidP="00A62F3A">
            <w:pPr>
              <w:rPr>
                <w:rFonts w:ascii="Arial" w:hAnsi="Arial" w:cs="Arial"/>
                <w:b/>
                <w:sz w:val="22"/>
                <w:szCs w:val="22"/>
              </w:rPr>
            </w:pPr>
          </w:p>
        </w:tc>
        <w:tc>
          <w:tcPr>
            <w:tcW w:w="5580" w:type="dxa"/>
          </w:tcPr>
          <w:p w14:paraId="48DFC69F" w14:textId="77777777" w:rsidR="00A30432" w:rsidRPr="00004A4B" w:rsidRDefault="00A30432" w:rsidP="00A30432">
            <w:pPr>
              <w:rPr>
                <w:rFonts w:ascii="Arial" w:eastAsia="Arial" w:hAnsi="Arial" w:cs="Arial"/>
                <w:sz w:val="22"/>
                <w:szCs w:val="22"/>
              </w:rPr>
            </w:pPr>
            <w:r w:rsidRPr="00004A4B">
              <w:rPr>
                <w:rFonts w:ascii="Arial" w:eastAsia="Arial" w:hAnsi="Arial" w:cs="Arial"/>
                <w:sz w:val="22"/>
                <w:szCs w:val="22"/>
              </w:rPr>
              <w:t>QAA Master’s Degree Characteristics 2015</w:t>
            </w:r>
          </w:p>
          <w:p w14:paraId="646BC1E4" w14:textId="684188B3" w:rsidR="00A30432" w:rsidRPr="00004A4B" w:rsidRDefault="009D54B3" w:rsidP="00A30432">
            <w:pPr>
              <w:rPr>
                <w:rFonts w:ascii="Arial" w:eastAsia="Arial" w:hAnsi="Arial" w:cs="Arial"/>
                <w:sz w:val="22"/>
                <w:szCs w:val="22"/>
              </w:rPr>
            </w:pPr>
            <w:hyperlink r:id="rId12">
              <w:r w:rsidR="00A30432" w:rsidRPr="00004A4B">
                <w:rPr>
                  <w:rStyle w:val="Hyperlink"/>
                  <w:rFonts w:ascii="Arial" w:eastAsia="Arial" w:hAnsi="Arial" w:cs="Arial"/>
                  <w:sz w:val="22"/>
                  <w:szCs w:val="22"/>
                </w:rPr>
                <w:t>http://www.qaa.ac.uk/docs/qaa/quality-code/master's-degree-characteristics-statement.pdf?sfvrsn=6ca2f981_10</w:t>
              </w:r>
            </w:hyperlink>
          </w:p>
          <w:p w14:paraId="223D1A66" w14:textId="77777777" w:rsidR="00A92C9B" w:rsidRPr="00004A4B" w:rsidRDefault="00A92C9B" w:rsidP="00A30432">
            <w:pPr>
              <w:rPr>
                <w:rFonts w:ascii="Arial" w:hAnsi="Arial" w:cs="Arial"/>
                <w:i/>
                <w:color w:val="FF0000"/>
                <w:sz w:val="22"/>
                <w:szCs w:val="22"/>
              </w:rPr>
            </w:pPr>
          </w:p>
        </w:tc>
      </w:tr>
      <w:tr w:rsidR="00A92C9B" w:rsidRPr="00004A4B" w14:paraId="53E5FC2C" w14:textId="77777777" w:rsidTr="63AB0574">
        <w:tc>
          <w:tcPr>
            <w:tcW w:w="3436" w:type="dxa"/>
          </w:tcPr>
          <w:p w14:paraId="046B54B4" w14:textId="77777777" w:rsidR="00A92C9B" w:rsidRPr="00004A4B" w:rsidRDefault="00A92C9B" w:rsidP="00A62F3A">
            <w:pPr>
              <w:rPr>
                <w:rFonts w:ascii="Arial" w:hAnsi="Arial" w:cs="Arial"/>
                <w:b/>
                <w:sz w:val="22"/>
                <w:szCs w:val="22"/>
              </w:rPr>
            </w:pPr>
            <w:r w:rsidRPr="00004A4B">
              <w:rPr>
                <w:rFonts w:ascii="Arial" w:hAnsi="Arial" w:cs="Arial"/>
                <w:b/>
                <w:sz w:val="22"/>
                <w:szCs w:val="22"/>
              </w:rPr>
              <w:t>Approved Variants:</w:t>
            </w:r>
          </w:p>
        </w:tc>
        <w:tc>
          <w:tcPr>
            <w:tcW w:w="5580" w:type="dxa"/>
          </w:tcPr>
          <w:p w14:paraId="249D4360" w14:textId="5076307E" w:rsidR="00A92C9B" w:rsidRPr="00004A4B" w:rsidRDefault="00373325" w:rsidP="00A62F3A">
            <w:pPr>
              <w:rPr>
                <w:rFonts w:ascii="Arial" w:hAnsi="Arial" w:cs="Arial"/>
                <w:sz w:val="22"/>
                <w:szCs w:val="22"/>
              </w:rPr>
            </w:pPr>
            <w:r w:rsidRPr="00004A4B">
              <w:rPr>
                <w:rFonts w:ascii="Arial" w:hAnsi="Arial" w:cs="Arial"/>
                <w:sz w:val="22"/>
                <w:szCs w:val="22"/>
              </w:rPr>
              <w:t>N/A</w:t>
            </w:r>
          </w:p>
          <w:p w14:paraId="402E8661" w14:textId="77777777" w:rsidR="00A92C9B" w:rsidRPr="00004A4B" w:rsidRDefault="00A92C9B" w:rsidP="00A62F3A">
            <w:pPr>
              <w:rPr>
                <w:rFonts w:ascii="Arial" w:hAnsi="Arial" w:cs="Arial"/>
                <w:sz w:val="22"/>
                <w:szCs w:val="22"/>
              </w:rPr>
            </w:pPr>
          </w:p>
        </w:tc>
      </w:tr>
      <w:tr w:rsidR="00A92C9B" w:rsidRPr="00004A4B" w14:paraId="033C9415" w14:textId="77777777" w:rsidTr="63AB0574">
        <w:tc>
          <w:tcPr>
            <w:tcW w:w="3436" w:type="dxa"/>
          </w:tcPr>
          <w:p w14:paraId="39080205" w14:textId="77777777" w:rsidR="00A92C9B" w:rsidRPr="00004A4B" w:rsidRDefault="00A92C9B" w:rsidP="00A62F3A">
            <w:pPr>
              <w:rPr>
                <w:rFonts w:ascii="Arial" w:hAnsi="Arial" w:cs="Arial"/>
                <w:b/>
                <w:sz w:val="22"/>
                <w:szCs w:val="22"/>
              </w:rPr>
            </w:pPr>
            <w:r w:rsidRPr="00004A4B">
              <w:rPr>
                <w:rFonts w:ascii="Arial" w:hAnsi="Arial" w:cs="Arial"/>
                <w:b/>
                <w:sz w:val="22"/>
                <w:szCs w:val="22"/>
              </w:rPr>
              <w:t>UCAS Code:</w:t>
            </w:r>
          </w:p>
          <w:p w14:paraId="03425216" w14:textId="77777777" w:rsidR="00A92C9B" w:rsidRPr="00004A4B" w:rsidRDefault="00A92C9B" w:rsidP="00A62F3A">
            <w:pPr>
              <w:rPr>
                <w:rFonts w:ascii="Arial" w:hAnsi="Arial" w:cs="Arial"/>
                <w:b/>
                <w:sz w:val="22"/>
                <w:szCs w:val="22"/>
              </w:rPr>
            </w:pPr>
          </w:p>
        </w:tc>
        <w:tc>
          <w:tcPr>
            <w:tcW w:w="5580" w:type="dxa"/>
          </w:tcPr>
          <w:p w14:paraId="2253C86C" w14:textId="0C40CDBE" w:rsidR="00A92C9B" w:rsidRPr="00004A4B" w:rsidRDefault="00373325" w:rsidP="00A62F3A">
            <w:pPr>
              <w:rPr>
                <w:rFonts w:ascii="Arial" w:hAnsi="Arial" w:cs="Arial"/>
                <w:iCs/>
                <w:color w:val="FF0000"/>
                <w:sz w:val="22"/>
                <w:szCs w:val="22"/>
              </w:rPr>
            </w:pPr>
            <w:r w:rsidRPr="00004A4B">
              <w:rPr>
                <w:rFonts w:ascii="Arial" w:hAnsi="Arial" w:cs="Arial"/>
                <w:iCs/>
                <w:sz w:val="22"/>
                <w:szCs w:val="22"/>
              </w:rPr>
              <w:t>TBC</w:t>
            </w:r>
          </w:p>
        </w:tc>
      </w:tr>
    </w:tbl>
    <w:p w14:paraId="5B3ED563" w14:textId="77777777" w:rsidR="00BF1022" w:rsidRPr="00004A4B" w:rsidRDefault="00BF1022"/>
    <w:p w14:paraId="505F05A6" w14:textId="77777777" w:rsidR="00A92C9B" w:rsidRPr="00004A4B" w:rsidRDefault="00A92C9B" w:rsidP="00A92C9B">
      <w:pPr>
        <w:rPr>
          <w:rFonts w:ascii="Arial" w:hAnsi="Arial" w:cs="Arial"/>
          <w:b/>
        </w:rPr>
      </w:pPr>
    </w:p>
    <w:p w14:paraId="68688226" w14:textId="77777777" w:rsidR="00A92C9B" w:rsidRPr="00004A4B" w:rsidRDefault="00A92C9B" w:rsidP="00A92C9B">
      <w:pPr>
        <w:rPr>
          <w:rFonts w:ascii="Arial" w:hAnsi="Arial" w:cs="Arial"/>
          <w:b/>
          <w:sz w:val="22"/>
          <w:szCs w:val="22"/>
        </w:rPr>
      </w:pPr>
      <w:r w:rsidRPr="00004A4B">
        <w:rPr>
          <w:rFonts w:ascii="Arial" w:hAnsi="Arial" w:cs="Arial"/>
          <w:b/>
          <w:sz w:val="22"/>
          <w:szCs w:val="22"/>
        </w:rPr>
        <w:t>SECTION 2: THE COURSE</w:t>
      </w:r>
    </w:p>
    <w:p w14:paraId="0C55EBA3" w14:textId="77777777" w:rsidR="00A92C9B" w:rsidRPr="00004A4B" w:rsidRDefault="00A92C9B" w:rsidP="00A92C9B">
      <w:pPr>
        <w:rPr>
          <w:rFonts w:ascii="Arial" w:hAnsi="Arial" w:cs="Arial"/>
          <w:b/>
          <w:sz w:val="22"/>
          <w:szCs w:val="22"/>
        </w:rPr>
      </w:pPr>
    </w:p>
    <w:p w14:paraId="573D7B0B" w14:textId="77777777" w:rsidR="00A92C9B" w:rsidRPr="00004A4B" w:rsidRDefault="2CDEB47D" w:rsidP="00A92C9B">
      <w:pPr>
        <w:pStyle w:val="ListParagraph"/>
        <w:numPr>
          <w:ilvl w:val="0"/>
          <w:numId w:val="10"/>
        </w:numPr>
        <w:rPr>
          <w:rFonts w:ascii="Arial" w:hAnsi="Arial" w:cs="Arial"/>
        </w:rPr>
      </w:pPr>
      <w:r w:rsidRPr="63AB0574">
        <w:rPr>
          <w:rFonts w:ascii="Arial" w:hAnsi="Arial" w:cs="Arial"/>
          <w:b/>
          <w:bCs/>
        </w:rPr>
        <w:t>Aims of the Course</w:t>
      </w:r>
    </w:p>
    <w:p w14:paraId="18ECC650" w14:textId="77777777" w:rsidR="00A30432" w:rsidRPr="00004A4B" w:rsidRDefault="00A30432" w:rsidP="2E306787">
      <w:pPr>
        <w:pStyle w:val="ListParagraph"/>
        <w:ind w:left="0"/>
        <w:rPr>
          <w:rFonts w:ascii="Arial" w:eastAsia="Arial" w:hAnsi="Arial" w:cs="Arial"/>
        </w:rPr>
      </w:pPr>
    </w:p>
    <w:p w14:paraId="56B551CD" w14:textId="0D9CF6AF" w:rsidR="1A4BF2D5" w:rsidRPr="00004A4B" w:rsidRDefault="1A4BF2D5" w:rsidP="1A4BF2D5">
      <w:pPr>
        <w:pStyle w:val="ListParagraph"/>
        <w:ind w:left="0"/>
        <w:rPr>
          <w:rFonts w:ascii="Arial" w:eastAsia="Arial" w:hAnsi="Arial" w:cs="Arial"/>
        </w:rPr>
      </w:pPr>
      <w:r w:rsidRPr="00004A4B">
        <w:rPr>
          <w:rFonts w:ascii="Arial" w:eastAsia="Arial" w:hAnsi="Arial" w:cs="Arial"/>
        </w:rPr>
        <w:t>The aims are to:</w:t>
      </w:r>
    </w:p>
    <w:p w14:paraId="602F1039" w14:textId="26664DDC" w:rsidR="72EAD18D" w:rsidRPr="00004A4B" w:rsidRDefault="72EAD18D" w:rsidP="72EAD18D">
      <w:pPr>
        <w:pStyle w:val="ListParagraph"/>
        <w:ind w:left="0"/>
        <w:rPr>
          <w:rFonts w:ascii="Arial" w:eastAsia="Arial" w:hAnsi="Arial" w:cs="Arial"/>
        </w:rPr>
      </w:pPr>
    </w:p>
    <w:p w14:paraId="4C2A6344" w14:textId="0507CAE0" w:rsidR="2C76F7FB" w:rsidRPr="004D312F" w:rsidRDefault="2C76F7FB" w:rsidP="00390359">
      <w:pPr>
        <w:pStyle w:val="ListParagraph"/>
        <w:numPr>
          <w:ilvl w:val="0"/>
          <w:numId w:val="24"/>
        </w:numPr>
        <w:rPr>
          <w:rFonts w:ascii="Arial" w:eastAsia="Arial" w:hAnsi="Arial" w:cs="Arial"/>
          <w:color w:val="000000" w:themeColor="text1"/>
        </w:rPr>
      </w:pPr>
      <w:r w:rsidRPr="351480DF">
        <w:rPr>
          <w:rFonts w:ascii="Arial" w:eastAsia="Arial" w:hAnsi="Arial" w:cs="Arial"/>
        </w:rPr>
        <w:t xml:space="preserve">Support students to acquire in-depth knowledge and </w:t>
      </w:r>
      <w:r w:rsidR="4A1ECC9C" w:rsidRPr="351480DF">
        <w:rPr>
          <w:rFonts w:ascii="Arial" w:eastAsia="Arial" w:hAnsi="Arial" w:cs="Arial"/>
        </w:rPr>
        <w:t xml:space="preserve">critical </w:t>
      </w:r>
      <w:r w:rsidRPr="351480DF">
        <w:rPr>
          <w:rFonts w:ascii="Arial" w:eastAsia="Arial" w:hAnsi="Arial" w:cs="Arial"/>
        </w:rPr>
        <w:t>understanding</w:t>
      </w:r>
      <w:r w:rsidR="003F6BA1">
        <w:rPr>
          <w:rFonts w:ascii="Arial" w:eastAsia="Arial" w:hAnsi="Arial" w:cs="Arial"/>
        </w:rPr>
        <w:t xml:space="preserve"> of</w:t>
      </w:r>
      <w:r w:rsidRPr="351480DF">
        <w:rPr>
          <w:rFonts w:ascii="Arial" w:eastAsia="Arial" w:hAnsi="Arial" w:cs="Arial"/>
        </w:rPr>
        <w:t xml:space="preserve"> </w:t>
      </w:r>
      <w:r w:rsidR="009D3F93" w:rsidRPr="351480DF">
        <w:rPr>
          <w:rFonts w:ascii="Arial" w:eastAsia="Arial" w:hAnsi="Arial" w:cs="Arial"/>
          <w:color w:val="000000" w:themeColor="text1"/>
        </w:rPr>
        <w:t xml:space="preserve">graphic design </w:t>
      </w:r>
      <w:r w:rsidRPr="351480DF">
        <w:rPr>
          <w:rFonts w:ascii="Arial" w:eastAsia="Arial" w:hAnsi="Arial" w:cs="Arial"/>
        </w:rPr>
        <w:t xml:space="preserve">research </w:t>
      </w:r>
      <w:r w:rsidR="003F6BA1">
        <w:rPr>
          <w:rFonts w:ascii="Arial" w:eastAsia="Arial" w:hAnsi="Arial" w:cs="Arial"/>
        </w:rPr>
        <w:t>methods</w:t>
      </w:r>
      <w:r w:rsidRPr="351480DF">
        <w:rPr>
          <w:rFonts w:ascii="Arial" w:eastAsia="Arial" w:hAnsi="Arial" w:cs="Arial"/>
        </w:rPr>
        <w:t>,</w:t>
      </w:r>
      <w:r w:rsidR="46EDBC47" w:rsidRPr="351480DF">
        <w:rPr>
          <w:rFonts w:ascii="Arial" w:eastAsia="Arial" w:hAnsi="Arial" w:cs="Arial"/>
        </w:rPr>
        <w:t xml:space="preserve"> contemporary</w:t>
      </w:r>
      <w:r w:rsidR="45DFB3E2" w:rsidRPr="351480DF">
        <w:rPr>
          <w:rFonts w:ascii="Arial" w:eastAsia="Arial" w:hAnsi="Arial" w:cs="Arial"/>
        </w:rPr>
        <w:t xml:space="preserve"> </w:t>
      </w:r>
      <w:r w:rsidRPr="351480DF">
        <w:rPr>
          <w:rFonts w:ascii="Arial" w:eastAsia="Arial" w:hAnsi="Arial" w:cs="Arial"/>
        </w:rPr>
        <w:t>debates and historical pr</w:t>
      </w:r>
      <w:r w:rsidR="00AF439B">
        <w:rPr>
          <w:rFonts w:ascii="Arial" w:eastAsia="Arial" w:hAnsi="Arial" w:cs="Arial"/>
        </w:rPr>
        <w:t>inciples</w:t>
      </w:r>
      <w:r w:rsidR="00390359" w:rsidRPr="351480DF">
        <w:rPr>
          <w:rFonts w:ascii="Arial" w:eastAsia="Arial" w:hAnsi="Arial" w:cs="Arial"/>
          <w:color w:val="000000" w:themeColor="text1"/>
        </w:rPr>
        <w:t xml:space="preserve"> in an expanded field of practice</w:t>
      </w:r>
      <w:r w:rsidR="002E580D" w:rsidRPr="00390359">
        <w:rPr>
          <w:rFonts w:ascii="Arial" w:eastAsia="Arial" w:hAnsi="Arial" w:cs="Arial"/>
        </w:rPr>
        <w:t>.</w:t>
      </w:r>
    </w:p>
    <w:p w14:paraId="7D7437A9" w14:textId="48632558" w:rsidR="004D312F" w:rsidRPr="004D312F" w:rsidRDefault="004D312F" w:rsidP="004D312F">
      <w:pPr>
        <w:pStyle w:val="ListParagraph"/>
        <w:numPr>
          <w:ilvl w:val="0"/>
          <w:numId w:val="24"/>
        </w:numPr>
        <w:rPr>
          <w:rFonts w:ascii="Arial" w:eastAsia="Arial" w:hAnsi="Arial" w:cs="Arial"/>
          <w:color w:val="000000" w:themeColor="text1"/>
        </w:rPr>
      </w:pPr>
      <w:r w:rsidRPr="351480DF">
        <w:rPr>
          <w:rFonts w:ascii="Arial" w:eastAsia="Arial" w:hAnsi="Arial" w:cs="Arial"/>
          <w:color w:val="000000" w:themeColor="text1"/>
        </w:rPr>
        <w:t xml:space="preserve">Co-create a community of practice </w:t>
      </w:r>
      <w:r>
        <w:rPr>
          <w:rFonts w:ascii="Arial" w:eastAsia="Arial" w:hAnsi="Arial" w:cs="Arial"/>
          <w:color w:val="000000" w:themeColor="text1"/>
        </w:rPr>
        <w:t xml:space="preserve">in which </w:t>
      </w:r>
      <w:r w:rsidRPr="351480DF">
        <w:rPr>
          <w:rFonts w:ascii="Arial" w:eastAsia="Arial" w:hAnsi="Arial" w:cs="Arial"/>
          <w:color w:val="000000" w:themeColor="text1"/>
        </w:rPr>
        <w:t xml:space="preserve">to </w:t>
      </w:r>
      <w:r>
        <w:rPr>
          <w:rFonts w:ascii="Arial" w:eastAsia="Arial" w:hAnsi="Arial" w:cs="Arial"/>
          <w:color w:val="000000" w:themeColor="text1"/>
        </w:rPr>
        <w:t>s</w:t>
      </w:r>
      <w:r w:rsidRPr="351480DF">
        <w:rPr>
          <w:rFonts w:ascii="Arial" w:eastAsia="Arial" w:hAnsi="Arial" w:cs="Arial"/>
          <w:color w:val="000000" w:themeColor="text1"/>
        </w:rPr>
        <w:t>upport students’ analytical, critical</w:t>
      </w:r>
      <w:r w:rsidR="00995676">
        <w:rPr>
          <w:rFonts w:ascii="Arial" w:eastAsia="Arial" w:hAnsi="Arial" w:cs="Arial"/>
          <w:color w:val="000000" w:themeColor="text1"/>
        </w:rPr>
        <w:t>, conceptual,</w:t>
      </w:r>
      <w:r w:rsidRPr="351480DF">
        <w:rPr>
          <w:rFonts w:ascii="Arial" w:eastAsia="Arial" w:hAnsi="Arial" w:cs="Arial"/>
          <w:color w:val="000000" w:themeColor="text1"/>
        </w:rPr>
        <w:t xml:space="preserve"> and discursive skills through an informed understanding of </w:t>
      </w:r>
      <w:r w:rsidR="0012084C">
        <w:rPr>
          <w:rFonts w:ascii="Arial" w:eastAsia="Arial" w:hAnsi="Arial" w:cs="Arial"/>
          <w:color w:val="000000" w:themeColor="text1"/>
        </w:rPr>
        <w:t>local and global</w:t>
      </w:r>
      <w:r w:rsidRPr="351480DF">
        <w:rPr>
          <w:rFonts w:ascii="Arial" w:eastAsia="Arial" w:hAnsi="Arial" w:cs="Arial"/>
          <w:color w:val="000000" w:themeColor="text1"/>
        </w:rPr>
        <w:t xml:space="preserve"> issues, theor</w:t>
      </w:r>
      <w:r w:rsidR="008A4788">
        <w:rPr>
          <w:rFonts w:ascii="Arial" w:eastAsia="Arial" w:hAnsi="Arial" w:cs="Arial"/>
          <w:color w:val="000000" w:themeColor="text1"/>
        </w:rPr>
        <w:t>etical studies</w:t>
      </w:r>
      <w:r w:rsidRPr="351480DF">
        <w:rPr>
          <w:rFonts w:ascii="Arial" w:eastAsia="Arial" w:hAnsi="Arial" w:cs="Arial"/>
          <w:color w:val="000000" w:themeColor="text1"/>
        </w:rPr>
        <w:t>, and related domains of knowledge</w:t>
      </w:r>
      <w:r w:rsidR="2BA3843C" w:rsidRPr="0BEADAE1">
        <w:rPr>
          <w:rFonts w:ascii="Arial" w:eastAsia="Arial" w:hAnsi="Arial" w:cs="Arial"/>
          <w:color w:val="000000" w:themeColor="text1"/>
        </w:rPr>
        <w:t>.</w:t>
      </w:r>
    </w:p>
    <w:p w14:paraId="055ADC86" w14:textId="578B507D" w:rsidR="009930AC" w:rsidRDefault="009930AC" w:rsidP="009930AC">
      <w:pPr>
        <w:pStyle w:val="ListParagraph"/>
        <w:numPr>
          <w:ilvl w:val="0"/>
          <w:numId w:val="24"/>
        </w:numPr>
        <w:rPr>
          <w:rFonts w:ascii="Arial" w:eastAsia="Arial" w:hAnsi="Arial" w:cs="Arial"/>
          <w:color w:val="000000" w:themeColor="text1"/>
        </w:rPr>
      </w:pPr>
      <w:r w:rsidRPr="351480DF">
        <w:rPr>
          <w:rFonts w:ascii="Arial" w:eastAsia="Arial" w:hAnsi="Arial" w:cs="Arial"/>
          <w:color w:val="000000" w:themeColor="text1"/>
        </w:rPr>
        <w:t xml:space="preserve">Situate risk, play and experimentation as integral components of </w:t>
      </w:r>
      <w:r>
        <w:rPr>
          <w:rFonts w:ascii="Arial" w:eastAsia="Arial" w:hAnsi="Arial" w:cs="Arial"/>
          <w:color w:val="000000" w:themeColor="text1"/>
        </w:rPr>
        <w:t xml:space="preserve">the </w:t>
      </w:r>
      <w:r w:rsidRPr="351480DF">
        <w:rPr>
          <w:rFonts w:ascii="Arial" w:eastAsia="Arial" w:hAnsi="Arial" w:cs="Arial"/>
          <w:color w:val="000000" w:themeColor="text1"/>
        </w:rPr>
        <w:t>design</w:t>
      </w:r>
      <w:r>
        <w:rPr>
          <w:rFonts w:ascii="Arial" w:eastAsia="Arial" w:hAnsi="Arial" w:cs="Arial"/>
          <w:color w:val="000000" w:themeColor="text1"/>
        </w:rPr>
        <w:t xml:space="preserve"> process </w:t>
      </w:r>
      <w:r w:rsidRPr="351480DF">
        <w:rPr>
          <w:rFonts w:ascii="Arial" w:eastAsia="Arial" w:hAnsi="Arial" w:cs="Arial"/>
          <w:color w:val="000000" w:themeColor="text1"/>
        </w:rPr>
        <w:t xml:space="preserve">alongside conceptual depth and </w:t>
      </w:r>
      <w:r w:rsidR="12A8EFC9" w:rsidRPr="0BEADAE1">
        <w:rPr>
          <w:rFonts w:ascii="Arial" w:eastAsia="Arial" w:hAnsi="Arial" w:cs="Arial"/>
          <w:color w:val="000000" w:themeColor="text1"/>
        </w:rPr>
        <w:t xml:space="preserve">within a rigorous </w:t>
      </w:r>
      <w:r w:rsidRPr="351480DF">
        <w:rPr>
          <w:rFonts w:ascii="Arial" w:eastAsia="Arial" w:hAnsi="Arial" w:cs="Arial"/>
          <w:color w:val="000000" w:themeColor="text1"/>
        </w:rPr>
        <w:t xml:space="preserve">academic </w:t>
      </w:r>
      <w:r w:rsidR="32F8566C" w:rsidRPr="0BEADAE1">
        <w:rPr>
          <w:rFonts w:ascii="Arial" w:eastAsia="Arial" w:hAnsi="Arial" w:cs="Arial"/>
          <w:color w:val="000000" w:themeColor="text1"/>
        </w:rPr>
        <w:t xml:space="preserve">framework. </w:t>
      </w:r>
      <w:r w:rsidR="464521E8" w:rsidRPr="0BEADAE1">
        <w:rPr>
          <w:rFonts w:ascii="Arial" w:eastAsia="Arial" w:hAnsi="Arial" w:cs="Arial"/>
          <w:color w:val="000000" w:themeColor="text1"/>
        </w:rPr>
        <w:t xml:space="preserve"> </w:t>
      </w:r>
    </w:p>
    <w:p w14:paraId="0AFC1FC1" w14:textId="1ECBED60" w:rsidR="009930AC" w:rsidRPr="00A256A6" w:rsidRDefault="00A256A6" w:rsidP="00A256A6">
      <w:pPr>
        <w:pStyle w:val="ListParagraph"/>
        <w:numPr>
          <w:ilvl w:val="0"/>
          <w:numId w:val="24"/>
        </w:numPr>
        <w:rPr>
          <w:rFonts w:ascii="Arial" w:eastAsia="Arial" w:hAnsi="Arial" w:cs="Arial"/>
          <w:color w:val="000000" w:themeColor="text1"/>
        </w:rPr>
      </w:pPr>
      <w:r w:rsidRPr="351480DF">
        <w:rPr>
          <w:rFonts w:ascii="Arial" w:eastAsia="Arial" w:hAnsi="Arial" w:cs="Arial"/>
          <w:color w:val="000000" w:themeColor="text1"/>
        </w:rPr>
        <w:t xml:space="preserve">Support students </w:t>
      </w:r>
      <w:r>
        <w:rPr>
          <w:rFonts w:ascii="Arial" w:eastAsia="Arial" w:hAnsi="Arial" w:cs="Arial"/>
          <w:color w:val="000000" w:themeColor="text1"/>
        </w:rPr>
        <w:t>in</w:t>
      </w:r>
      <w:r w:rsidRPr="351480DF">
        <w:rPr>
          <w:rFonts w:ascii="Arial" w:eastAsia="Arial" w:hAnsi="Arial" w:cs="Arial"/>
          <w:color w:val="000000" w:themeColor="text1"/>
        </w:rPr>
        <w:t xml:space="preserve"> position</w:t>
      </w:r>
      <w:r>
        <w:rPr>
          <w:rFonts w:ascii="Arial" w:eastAsia="Arial" w:hAnsi="Arial" w:cs="Arial"/>
          <w:color w:val="000000" w:themeColor="text1"/>
        </w:rPr>
        <w:t>ing</w:t>
      </w:r>
      <w:r w:rsidRPr="351480DF">
        <w:rPr>
          <w:rFonts w:ascii="Arial" w:eastAsia="Arial" w:hAnsi="Arial" w:cs="Arial"/>
          <w:color w:val="000000" w:themeColor="text1"/>
        </w:rPr>
        <w:t xml:space="preserve"> their own </w:t>
      </w:r>
      <w:r w:rsidR="00C91A3C">
        <w:rPr>
          <w:rFonts w:ascii="Arial" w:eastAsia="Arial" w:hAnsi="Arial" w:cs="Arial"/>
          <w:color w:val="000000" w:themeColor="text1"/>
        </w:rPr>
        <w:t xml:space="preserve">personal </w:t>
      </w:r>
      <w:r w:rsidRPr="351480DF">
        <w:rPr>
          <w:rFonts w:ascii="Arial" w:eastAsia="Arial" w:hAnsi="Arial" w:cs="Arial"/>
          <w:color w:val="000000" w:themeColor="text1"/>
        </w:rPr>
        <w:t xml:space="preserve">practice and </w:t>
      </w:r>
      <w:r>
        <w:rPr>
          <w:rFonts w:ascii="Arial" w:eastAsia="Arial" w:hAnsi="Arial" w:cs="Arial"/>
          <w:color w:val="000000" w:themeColor="text1"/>
        </w:rPr>
        <w:t xml:space="preserve">future </w:t>
      </w:r>
      <w:r w:rsidRPr="351480DF">
        <w:rPr>
          <w:rFonts w:ascii="Arial" w:eastAsia="Arial" w:hAnsi="Arial" w:cs="Arial"/>
          <w:color w:val="000000" w:themeColor="text1"/>
        </w:rPr>
        <w:t>ambitions</w:t>
      </w:r>
      <w:r w:rsidR="00983583">
        <w:rPr>
          <w:rFonts w:ascii="Arial" w:eastAsia="Arial" w:hAnsi="Arial" w:cs="Arial"/>
          <w:color w:val="000000" w:themeColor="text1"/>
        </w:rPr>
        <w:t xml:space="preserve"> as agents of change</w:t>
      </w:r>
      <w:r w:rsidRPr="351480DF">
        <w:rPr>
          <w:rFonts w:ascii="Arial" w:eastAsia="Arial" w:hAnsi="Arial" w:cs="Arial"/>
          <w:color w:val="000000" w:themeColor="text1"/>
        </w:rPr>
        <w:t xml:space="preserve"> within interconnected </w:t>
      </w:r>
      <w:r w:rsidR="232A491B" w:rsidRPr="0BEADAE1">
        <w:rPr>
          <w:rFonts w:ascii="Arial" w:eastAsia="Arial" w:hAnsi="Arial" w:cs="Arial"/>
          <w:color w:val="000000" w:themeColor="text1"/>
        </w:rPr>
        <w:t xml:space="preserve">and/or </w:t>
      </w:r>
      <w:r w:rsidR="232A491B" w:rsidRPr="00AE2FC6">
        <w:rPr>
          <w:rFonts w:ascii="Arial" w:eastAsia="Arial" w:hAnsi="Arial" w:cs="Arial"/>
          <w:color w:val="000000" w:themeColor="text1"/>
        </w:rPr>
        <w:t xml:space="preserve">intersectional </w:t>
      </w:r>
      <w:r w:rsidR="3D90A789" w:rsidRPr="00AE2FC6">
        <w:rPr>
          <w:rFonts w:ascii="Arial" w:eastAsia="Arial" w:hAnsi="Arial" w:cs="Arial"/>
          <w:color w:val="000000" w:themeColor="text1"/>
        </w:rPr>
        <w:t>social</w:t>
      </w:r>
      <w:r w:rsidR="263AA518" w:rsidRPr="00AE2FC6">
        <w:rPr>
          <w:rFonts w:ascii="Arial" w:eastAsia="Arial" w:hAnsi="Arial" w:cs="Arial"/>
          <w:color w:val="000000" w:themeColor="text1"/>
        </w:rPr>
        <w:t>,</w:t>
      </w:r>
      <w:r w:rsidR="3D90A789" w:rsidRPr="00AE2FC6">
        <w:rPr>
          <w:rFonts w:ascii="Arial" w:eastAsia="Arial" w:hAnsi="Arial" w:cs="Arial"/>
          <w:color w:val="000000" w:themeColor="text1"/>
        </w:rPr>
        <w:t xml:space="preserve"> </w:t>
      </w:r>
      <w:r w:rsidR="4F5780E7" w:rsidRPr="00AE2FC6">
        <w:rPr>
          <w:rFonts w:ascii="Arial" w:eastAsia="Arial" w:hAnsi="Arial" w:cs="Arial"/>
          <w:color w:val="000000" w:themeColor="text1"/>
        </w:rPr>
        <w:t>cultural</w:t>
      </w:r>
      <w:r w:rsidR="005935CA" w:rsidRPr="00AE2FC6">
        <w:rPr>
          <w:rFonts w:ascii="Arial" w:eastAsia="Arial" w:hAnsi="Arial" w:cs="Arial"/>
          <w:color w:val="000000" w:themeColor="text1"/>
        </w:rPr>
        <w:t>,</w:t>
      </w:r>
      <w:r w:rsidRPr="00AE2FC6">
        <w:rPr>
          <w:rFonts w:ascii="Arial" w:eastAsia="Arial" w:hAnsi="Arial" w:cs="Arial"/>
          <w:color w:val="000000" w:themeColor="text1"/>
        </w:rPr>
        <w:t xml:space="preserve"> technological</w:t>
      </w:r>
      <w:r w:rsidR="005935CA" w:rsidRPr="00AE2FC6">
        <w:rPr>
          <w:rFonts w:ascii="Arial" w:eastAsia="Arial" w:hAnsi="Arial" w:cs="Arial"/>
          <w:color w:val="000000" w:themeColor="text1"/>
        </w:rPr>
        <w:t>, and professional</w:t>
      </w:r>
      <w:r w:rsidRPr="00AE2FC6">
        <w:rPr>
          <w:rFonts w:ascii="Arial" w:eastAsia="Arial" w:hAnsi="Arial" w:cs="Arial"/>
          <w:color w:val="000000" w:themeColor="text1"/>
        </w:rPr>
        <w:t xml:space="preserve"> networks and systems.</w:t>
      </w:r>
    </w:p>
    <w:p w14:paraId="10F00FA5" w14:textId="42BB372E" w:rsidR="002008B5" w:rsidRPr="002008B5" w:rsidRDefault="002008B5" w:rsidP="002008B5">
      <w:pPr>
        <w:pStyle w:val="ListParagraph"/>
        <w:numPr>
          <w:ilvl w:val="0"/>
          <w:numId w:val="24"/>
        </w:numPr>
        <w:rPr>
          <w:rFonts w:ascii="Arial" w:eastAsia="Arial" w:hAnsi="Arial" w:cs="Arial"/>
          <w:color w:val="000000" w:themeColor="text1"/>
        </w:rPr>
      </w:pPr>
      <w:r w:rsidRPr="27EEF908">
        <w:rPr>
          <w:rFonts w:ascii="Arial" w:eastAsia="Arial" w:hAnsi="Arial" w:cs="Arial"/>
          <w:color w:val="000000" w:themeColor="text1"/>
        </w:rPr>
        <w:t>Provide dynamic and inclusive studio-based environment</w:t>
      </w:r>
      <w:r>
        <w:rPr>
          <w:rFonts w:ascii="Arial" w:eastAsia="Arial" w:hAnsi="Arial" w:cs="Arial"/>
          <w:color w:val="000000" w:themeColor="text1"/>
        </w:rPr>
        <w:t>s</w:t>
      </w:r>
      <w:r w:rsidRPr="27EEF908">
        <w:rPr>
          <w:rFonts w:ascii="Arial" w:eastAsia="Arial" w:hAnsi="Arial" w:cs="Arial"/>
          <w:color w:val="000000" w:themeColor="text1"/>
        </w:rPr>
        <w:t xml:space="preserve"> in which to </w:t>
      </w:r>
      <w:r>
        <w:rPr>
          <w:rFonts w:ascii="Arial" w:eastAsia="Arial" w:hAnsi="Arial" w:cs="Arial"/>
          <w:color w:val="000000" w:themeColor="text1"/>
        </w:rPr>
        <w:t>analyse and challenge</w:t>
      </w:r>
      <w:r w:rsidRPr="27EEF908">
        <w:rPr>
          <w:rFonts w:ascii="Arial" w:eastAsia="Arial" w:hAnsi="Arial" w:cs="Arial"/>
          <w:color w:val="000000" w:themeColor="text1"/>
        </w:rPr>
        <w:t xml:space="preserve"> the parameters of graphic design through discussion with peers</w:t>
      </w:r>
      <w:r w:rsidR="006B3AAA">
        <w:rPr>
          <w:rFonts w:ascii="Arial" w:eastAsia="Arial" w:hAnsi="Arial" w:cs="Arial"/>
          <w:color w:val="000000" w:themeColor="text1"/>
        </w:rPr>
        <w:t>,</w:t>
      </w:r>
      <w:r w:rsidRPr="27EEF908">
        <w:rPr>
          <w:rFonts w:ascii="Arial" w:eastAsia="Arial" w:hAnsi="Arial" w:cs="Arial"/>
          <w:color w:val="000000" w:themeColor="text1"/>
        </w:rPr>
        <w:t xml:space="preserve"> tutors</w:t>
      </w:r>
      <w:r w:rsidR="006B3AAA">
        <w:rPr>
          <w:rFonts w:ascii="Arial" w:eastAsia="Arial" w:hAnsi="Arial" w:cs="Arial"/>
          <w:color w:val="000000" w:themeColor="text1"/>
        </w:rPr>
        <w:t xml:space="preserve"> and subject experts</w:t>
      </w:r>
      <w:r w:rsidRPr="27EEF908">
        <w:rPr>
          <w:rFonts w:ascii="Arial" w:eastAsia="Arial" w:hAnsi="Arial" w:cs="Arial"/>
          <w:color w:val="000000" w:themeColor="text1"/>
        </w:rPr>
        <w:t xml:space="preserve">. </w:t>
      </w:r>
    </w:p>
    <w:p w14:paraId="29A91C50" w14:textId="1D3FDBCD" w:rsidR="2C76F7FB" w:rsidRPr="00CE6685" w:rsidRDefault="006E6EC0" w:rsidP="00CE6685">
      <w:pPr>
        <w:pStyle w:val="ListParagraph"/>
        <w:numPr>
          <w:ilvl w:val="0"/>
          <w:numId w:val="24"/>
        </w:numPr>
        <w:rPr>
          <w:rFonts w:ascii="Arial" w:eastAsia="Arial" w:hAnsi="Arial" w:cs="Arial"/>
          <w:color w:val="000000" w:themeColor="text1"/>
        </w:rPr>
      </w:pPr>
      <w:r>
        <w:rPr>
          <w:rFonts w:ascii="Arial" w:eastAsia="Arial" w:hAnsi="Arial" w:cs="Arial"/>
          <w:color w:val="000000" w:themeColor="text1"/>
        </w:rPr>
        <w:t>Apply</w:t>
      </w:r>
      <w:r w:rsidR="251C4D5B" w:rsidRPr="351480DF">
        <w:rPr>
          <w:rFonts w:ascii="Arial" w:eastAsia="Arial" w:hAnsi="Arial" w:cs="Arial"/>
          <w:color w:val="000000" w:themeColor="text1"/>
        </w:rPr>
        <w:t xml:space="preserve"> socio-cultural</w:t>
      </w:r>
      <w:r w:rsidR="008B1B4A">
        <w:rPr>
          <w:rFonts w:ascii="Arial" w:eastAsia="Arial" w:hAnsi="Arial" w:cs="Arial"/>
          <w:color w:val="000000" w:themeColor="text1"/>
        </w:rPr>
        <w:t>,</w:t>
      </w:r>
      <w:r w:rsidR="003E1E82">
        <w:rPr>
          <w:rFonts w:ascii="Arial" w:eastAsia="Arial" w:hAnsi="Arial" w:cs="Arial"/>
          <w:color w:val="000000" w:themeColor="text1"/>
        </w:rPr>
        <w:t xml:space="preserve"> </w:t>
      </w:r>
      <w:r w:rsidR="5A203469" w:rsidRPr="351480DF">
        <w:rPr>
          <w:rFonts w:ascii="Arial" w:eastAsia="Arial" w:hAnsi="Arial" w:cs="Arial"/>
          <w:color w:val="000000" w:themeColor="text1"/>
        </w:rPr>
        <w:t xml:space="preserve">ethical and </w:t>
      </w:r>
      <w:r w:rsidR="17F5D3D6" w:rsidRPr="351480DF">
        <w:rPr>
          <w:rFonts w:ascii="Arial" w:eastAsia="Arial" w:hAnsi="Arial" w:cs="Arial"/>
          <w:color w:val="000000" w:themeColor="text1"/>
        </w:rPr>
        <w:t>ecological</w:t>
      </w:r>
      <w:r w:rsidR="5A203469" w:rsidRPr="351480DF">
        <w:rPr>
          <w:rFonts w:ascii="Arial" w:eastAsia="Arial" w:hAnsi="Arial" w:cs="Arial"/>
          <w:color w:val="000000" w:themeColor="text1"/>
        </w:rPr>
        <w:t xml:space="preserve"> </w:t>
      </w:r>
      <w:r w:rsidR="251C4D5B" w:rsidRPr="351480DF">
        <w:rPr>
          <w:rFonts w:ascii="Arial" w:eastAsia="Arial" w:hAnsi="Arial" w:cs="Arial"/>
          <w:color w:val="000000" w:themeColor="text1"/>
        </w:rPr>
        <w:t>responsib</w:t>
      </w:r>
      <w:r w:rsidR="5F17BC2D" w:rsidRPr="351480DF">
        <w:rPr>
          <w:rFonts w:ascii="Arial" w:eastAsia="Arial" w:hAnsi="Arial" w:cs="Arial"/>
          <w:color w:val="000000" w:themeColor="text1"/>
        </w:rPr>
        <w:t>ility</w:t>
      </w:r>
      <w:r w:rsidR="251C4D5B" w:rsidRPr="351480DF">
        <w:rPr>
          <w:rFonts w:ascii="Arial" w:eastAsia="Arial" w:hAnsi="Arial" w:cs="Arial"/>
          <w:color w:val="000000" w:themeColor="text1"/>
        </w:rPr>
        <w:t xml:space="preserve"> </w:t>
      </w:r>
      <w:r w:rsidR="766CE02B" w:rsidRPr="351480DF">
        <w:rPr>
          <w:rFonts w:ascii="Arial" w:eastAsia="Arial" w:hAnsi="Arial" w:cs="Arial"/>
          <w:color w:val="000000" w:themeColor="text1"/>
        </w:rPr>
        <w:t xml:space="preserve">to </w:t>
      </w:r>
      <w:r w:rsidR="00085C6D">
        <w:rPr>
          <w:rFonts w:ascii="Arial" w:eastAsia="Arial" w:hAnsi="Arial" w:cs="Arial"/>
          <w:color w:val="000000" w:themeColor="text1"/>
        </w:rPr>
        <w:t xml:space="preserve">innovative </w:t>
      </w:r>
      <w:r w:rsidR="251C4D5B" w:rsidRPr="351480DF">
        <w:rPr>
          <w:rFonts w:ascii="Arial" w:eastAsia="Arial" w:hAnsi="Arial" w:cs="Arial"/>
          <w:color w:val="000000" w:themeColor="text1"/>
        </w:rPr>
        <w:t xml:space="preserve">design </w:t>
      </w:r>
      <w:r w:rsidR="36AA0EC8" w:rsidRPr="351480DF">
        <w:rPr>
          <w:rFonts w:ascii="Arial" w:eastAsia="Arial" w:hAnsi="Arial" w:cs="Arial"/>
          <w:color w:val="000000" w:themeColor="text1"/>
        </w:rPr>
        <w:t>research, thinking and making.</w:t>
      </w:r>
      <w:r w:rsidR="251C4D5B" w:rsidRPr="351480DF">
        <w:rPr>
          <w:rFonts w:ascii="Arial" w:eastAsia="Arial" w:hAnsi="Arial" w:cs="Arial"/>
          <w:color w:val="000000" w:themeColor="text1"/>
        </w:rPr>
        <w:t xml:space="preserve">  </w:t>
      </w:r>
    </w:p>
    <w:p w14:paraId="3815121B" w14:textId="792F15F5" w:rsidR="008D1BE7" w:rsidRPr="004A159D" w:rsidRDefault="2C76F7FB" w:rsidP="004A159D">
      <w:pPr>
        <w:pStyle w:val="ListParagraph"/>
        <w:numPr>
          <w:ilvl w:val="0"/>
          <w:numId w:val="24"/>
        </w:numPr>
        <w:rPr>
          <w:rFonts w:ascii="Arial" w:eastAsia="Arial" w:hAnsi="Arial" w:cs="Arial"/>
          <w:color w:val="000000" w:themeColor="text1"/>
        </w:rPr>
      </w:pPr>
      <w:r w:rsidRPr="351480DF">
        <w:rPr>
          <w:rFonts w:ascii="Arial" w:eastAsia="Arial" w:hAnsi="Arial" w:cs="Arial"/>
          <w:color w:val="000000" w:themeColor="text1"/>
        </w:rPr>
        <w:t xml:space="preserve">Enable students to </w:t>
      </w:r>
      <w:r w:rsidR="28BB648E" w:rsidRPr="0BEADAE1">
        <w:rPr>
          <w:rFonts w:ascii="Arial" w:eastAsia="Arial" w:hAnsi="Arial" w:cs="Arial"/>
          <w:color w:val="000000" w:themeColor="text1"/>
        </w:rPr>
        <w:t>construct</w:t>
      </w:r>
      <w:r w:rsidR="17790E76" w:rsidRPr="351480DF">
        <w:rPr>
          <w:rFonts w:ascii="Arial" w:eastAsia="Arial" w:hAnsi="Arial" w:cs="Arial"/>
          <w:color w:val="000000" w:themeColor="text1"/>
        </w:rPr>
        <w:t xml:space="preserve"> and apply</w:t>
      </w:r>
      <w:r w:rsidR="01B88A57" w:rsidRPr="351480DF">
        <w:rPr>
          <w:rFonts w:ascii="Arial" w:eastAsia="Arial" w:hAnsi="Arial" w:cs="Arial"/>
          <w:color w:val="000000" w:themeColor="text1"/>
        </w:rPr>
        <w:t xml:space="preserve"> diverse modalities of</w:t>
      </w:r>
      <w:r w:rsidRPr="351480DF">
        <w:rPr>
          <w:rFonts w:ascii="Arial" w:eastAsia="Arial" w:hAnsi="Arial" w:cs="Arial"/>
          <w:color w:val="000000" w:themeColor="text1"/>
        </w:rPr>
        <w:t xml:space="preserve"> knowledge or experience to </w:t>
      </w:r>
      <w:r w:rsidR="00FF41FD">
        <w:rPr>
          <w:rFonts w:ascii="Arial" w:eastAsia="Arial" w:hAnsi="Arial" w:cs="Arial"/>
          <w:color w:val="000000" w:themeColor="text1"/>
        </w:rPr>
        <w:t xml:space="preserve">the </w:t>
      </w:r>
      <w:r w:rsidR="009F6C85">
        <w:rPr>
          <w:rFonts w:ascii="Arial" w:eastAsia="Arial" w:hAnsi="Arial" w:cs="Arial"/>
          <w:color w:val="000000" w:themeColor="text1"/>
        </w:rPr>
        <w:t>design</w:t>
      </w:r>
      <w:r w:rsidR="00FF41FD">
        <w:rPr>
          <w:rFonts w:ascii="Arial" w:eastAsia="Arial" w:hAnsi="Arial" w:cs="Arial"/>
          <w:color w:val="000000" w:themeColor="text1"/>
        </w:rPr>
        <w:t xml:space="preserve"> process</w:t>
      </w:r>
      <w:r w:rsidRPr="351480DF">
        <w:rPr>
          <w:rFonts w:ascii="Arial" w:eastAsia="Arial" w:hAnsi="Arial" w:cs="Arial"/>
          <w:color w:val="000000" w:themeColor="text1"/>
        </w:rPr>
        <w:t xml:space="preserve"> by thinking in new ways through design tools and media, audiences, and environments.</w:t>
      </w:r>
    </w:p>
    <w:p w14:paraId="53E5B50E" w14:textId="0AA37AF9" w:rsidR="27EEF908" w:rsidRPr="00B01FD9" w:rsidRDefault="006944EC" w:rsidP="27EEF908">
      <w:pPr>
        <w:pStyle w:val="ListParagraph"/>
        <w:numPr>
          <w:ilvl w:val="0"/>
          <w:numId w:val="24"/>
        </w:numPr>
        <w:rPr>
          <w:rFonts w:ascii="Arial" w:eastAsia="Arial" w:hAnsi="Arial" w:cs="Arial"/>
          <w:color w:val="000000" w:themeColor="text1"/>
        </w:rPr>
      </w:pPr>
      <w:r w:rsidRPr="351480DF">
        <w:rPr>
          <w:rFonts w:ascii="Arial" w:eastAsia="Arial" w:hAnsi="Arial" w:cs="Arial"/>
          <w:color w:val="000000" w:themeColor="text1"/>
        </w:rPr>
        <w:t>Support students to utilise a range of graduate attributes and transferable skills that will enable them to anticipate and thrive in future professional, academic, or research environments.</w:t>
      </w:r>
    </w:p>
    <w:p w14:paraId="611CBF0B" w14:textId="3D210DF5" w:rsidR="1A4BF2D5" w:rsidRPr="00004A4B" w:rsidRDefault="1A4BF2D5" w:rsidP="2E306787"/>
    <w:p w14:paraId="46CC6BE5" w14:textId="1B561028" w:rsidR="00027E85" w:rsidRPr="00004A4B" w:rsidRDefault="00027E85" w:rsidP="00027E85">
      <w:pPr>
        <w:rPr>
          <w:rFonts w:ascii="Arial" w:eastAsia="Arial" w:hAnsi="Arial" w:cs="Arial"/>
          <w:sz w:val="22"/>
          <w:szCs w:val="22"/>
        </w:rPr>
      </w:pPr>
      <w:r w:rsidRPr="00004A4B">
        <w:rPr>
          <w:rFonts w:ascii="Arial" w:eastAsia="Arial" w:hAnsi="Arial" w:cs="Arial"/>
          <w:sz w:val="22"/>
          <w:szCs w:val="22"/>
        </w:rPr>
        <w:t>The 2-year programme with integrated placement(s) provides students with an opportunity to further enhance their professional skills within an industrial or commercial workplace/environment.</w:t>
      </w:r>
    </w:p>
    <w:p w14:paraId="2370A442" w14:textId="5BD038B0" w:rsidR="1A4BF2D5" w:rsidRPr="00004A4B" w:rsidRDefault="1A4BF2D5" w:rsidP="1A4BF2D5">
      <w:pPr>
        <w:pStyle w:val="ListParagraph"/>
        <w:ind w:left="0"/>
      </w:pPr>
    </w:p>
    <w:p w14:paraId="4CD8629A" w14:textId="6BDE5B55" w:rsidR="1A4BF2D5" w:rsidRPr="00004A4B" w:rsidRDefault="1A4BF2D5" w:rsidP="1A4BF2D5">
      <w:pPr>
        <w:pStyle w:val="ListParagraph"/>
        <w:ind w:left="0"/>
      </w:pPr>
    </w:p>
    <w:p w14:paraId="63987C31" w14:textId="77777777" w:rsidR="00A92C9B" w:rsidRPr="00004A4B" w:rsidRDefault="00A92C9B" w:rsidP="00A92C9B">
      <w:pPr>
        <w:pStyle w:val="ListParagraph"/>
        <w:numPr>
          <w:ilvl w:val="0"/>
          <w:numId w:val="10"/>
        </w:numPr>
        <w:rPr>
          <w:rFonts w:ascii="Arial" w:hAnsi="Arial" w:cs="Arial"/>
        </w:rPr>
      </w:pPr>
      <w:r w:rsidRPr="00004A4B">
        <w:rPr>
          <w:rFonts w:ascii="Arial" w:hAnsi="Arial" w:cs="Arial"/>
          <w:b/>
        </w:rPr>
        <w:t>Intended Learning Outcomes</w:t>
      </w:r>
    </w:p>
    <w:p w14:paraId="6BE15D8F" w14:textId="77777777" w:rsidR="00A92C9B" w:rsidRPr="00004A4B" w:rsidRDefault="00A92C9B" w:rsidP="00A92C9B">
      <w:pPr>
        <w:rPr>
          <w:rFonts w:ascii="Arial" w:hAnsi="Arial" w:cs="Arial"/>
          <w:sz w:val="22"/>
          <w:szCs w:val="22"/>
        </w:rPr>
      </w:pPr>
    </w:p>
    <w:p w14:paraId="3DA30F0F" w14:textId="4EF0A79A" w:rsidR="00A92C9B" w:rsidRPr="00004A4B" w:rsidRDefault="3BFE6AC9" w:rsidP="00A92C9B">
      <w:pPr>
        <w:rPr>
          <w:rFonts w:ascii="Arial" w:hAnsi="Arial" w:cs="Arial"/>
        </w:rPr>
      </w:pPr>
      <w:r w:rsidRPr="00004A4B">
        <w:rPr>
          <w:rFonts w:ascii="Arial" w:hAnsi="Arial" w:cs="Arial"/>
          <w:sz w:val="22"/>
          <w:szCs w:val="22"/>
        </w:rPr>
        <w:t>The course outcomes are referenced to the</w:t>
      </w:r>
      <w:r w:rsidR="1A4BF2D5" w:rsidRPr="00004A4B">
        <w:rPr>
          <w:rFonts w:ascii="Arial" w:hAnsi="Arial" w:cs="Arial"/>
          <w:sz w:val="22"/>
          <w:szCs w:val="22"/>
        </w:rPr>
        <w:t xml:space="preserve"> QAA Master’s Degree Characteristics 2020 and the Frameworks for Higher Education Qualifications of UK Degree-Awarding Bodies (2014), an awareness of the undergraduate QAA Subject Benchmarks for Art and Design and</w:t>
      </w:r>
      <w:r w:rsidRPr="00004A4B">
        <w:rPr>
          <w:rFonts w:ascii="Arial" w:hAnsi="Arial" w:cs="Arial"/>
          <w:sz w:val="22"/>
          <w:szCs w:val="22"/>
        </w:rPr>
        <w:t xml:space="preserve"> relate to the typical student. The course provides opportunities for students to develop and demonstrate knowledge and understanding specific to the subject, key skills, and graduate attributes in the following areas:</w:t>
      </w:r>
    </w:p>
    <w:p w14:paraId="3385991A" w14:textId="77777777" w:rsidR="00A92C9B" w:rsidRPr="00004A4B" w:rsidRDefault="00A92C9B" w:rsidP="00A92C9B">
      <w:pPr>
        <w:ind w:left="720"/>
        <w:contextualSpacing/>
        <w:rPr>
          <w:rFonts w:ascii="Arial" w:hAnsi="Arial" w:cs="Arial"/>
        </w:rPr>
        <w:sectPr w:rsidR="00A92C9B" w:rsidRPr="00004A4B" w:rsidSect="00A62F3A">
          <w:footerReference w:type="default" r:id="rId13"/>
          <w:pgSz w:w="11906" w:h="16838"/>
          <w:pgMar w:top="1440" w:right="1440" w:bottom="1440" w:left="1440" w:header="708" w:footer="708" w:gutter="0"/>
          <w:cols w:space="708"/>
          <w:docGrid w:linePitch="360"/>
        </w:sectPr>
      </w:pPr>
    </w:p>
    <w:p w14:paraId="50731ABD" w14:textId="77777777" w:rsidR="00C773D7" w:rsidRPr="00004A4B" w:rsidRDefault="00C773D7" w:rsidP="4BCF74C1">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4BCF74C1" w:rsidRPr="00004A4B" w14:paraId="1459CCC1" w14:textId="77777777" w:rsidTr="351480DF">
        <w:tc>
          <w:tcPr>
            <w:tcW w:w="15126" w:type="dxa"/>
            <w:gridSpan w:val="6"/>
            <w:shd w:val="clear" w:color="auto" w:fill="DBE5F1"/>
          </w:tcPr>
          <w:p w14:paraId="41DC1DBE" w14:textId="77777777" w:rsidR="00A92C9B" w:rsidRPr="00004A4B" w:rsidRDefault="00A92C9B" w:rsidP="4BCF74C1">
            <w:pPr>
              <w:rPr>
                <w:rFonts w:ascii="Arial" w:hAnsi="Arial" w:cs="Arial"/>
                <w:b/>
                <w:bCs/>
                <w:sz w:val="22"/>
                <w:szCs w:val="22"/>
              </w:rPr>
            </w:pPr>
            <w:r w:rsidRPr="00004A4B">
              <w:rPr>
                <w:rFonts w:ascii="Arial" w:hAnsi="Arial" w:cs="Arial"/>
                <w:b/>
                <w:bCs/>
                <w:sz w:val="22"/>
                <w:szCs w:val="22"/>
              </w:rPr>
              <w:t>Programme Learning Outcomes</w:t>
            </w:r>
          </w:p>
          <w:p w14:paraId="02622EFD" w14:textId="77777777" w:rsidR="4BCF74C1" w:rsidRPr="00004A4B" w:rsidRDefault="4BCF74C1" w:rsidP="001D5F52">
            <w:pPr>
              <w:rPr>
                <w:rFonts w:ascii="Arial" w:hAnsi="Arial" w:cs="Arial"/>
                <w:b/>
                <w:bCs/>
                <w:sz w:val="22"/>
                <w:szCs w:val="22"/>
              </w:rPr>
            </w:pPr>
          </w:p>
        </w:tc>
      </w:tr>
      <w:tr w:rsidR="4BCF74C1" w:rsidRPr="00004A4B" w14:paraId="61624DF7" w14:textId="77777777" w:rsidTr="351480DF">
        <w:tc>
          <w:tcPr>
            <w:tcW w:w="816" w:type="dxa"/>
            <w:shd w:val="clear" w:color="auto" w:fill="DBE5F1"/>
          </w:tcPr>
          <w:p w14:paraId="4FBCEDEA" w14:textId="77777777" w:rsidR="4BCF74C1" w:rsidRPr="00004A4B" w:rsidRDefault="4BCF74C1" w:rsidP="4BCF74C1">
            <w:pPr>
              <w:rPr>
                <w:rFonts w:ascii="Arial" w:hAnsi="Arial" w:cs="Arial"/>
                <w:b/>
                <w:bCs/>
                <w:sz w:val="22"/>
                <w:szCs w:val="22"/>
              </w:rPr>
            </w:pPr>
          </w:p>
        </w:tc>
        <w:tc>
          <w:tcPr>
            <w:tcW w:w="3905" w:type="dxa"/>
            <w:shd w:val="clear" w:color="auto" w:fill="DBE5F1"/>
          </w:tcPr>
          <w:p w14:paraId="76CC5DDD" w14:textId="77777777" w:rsidR="00A92C9B" w:rsidRPr="00004A4B" w:rsidRDefault="00A92C9B" w:rsidP="4BCF74C1">
            <w:pPr>
              <w:rPr>
                <w:rFonts w:ascii="Arial" w:hAnsi="Arial" w:cs="Arial"/>
                <w:b/>
                <w:bCs/>
                <w:sz w:val="22"/>
                <w:szCs w:val="22"/>
              </w:rPr>
            </w:pPr>
            <w:r w:rsidRPr="00004A4B">
              <w:rPr>
                <w:rFonts w:ascii="Arial" w:hAnsi="Arial" w:cs="Arial"/>
                <w:b/>
                <w:bCs/>
                <w:sz w:val="22"/>
                <w:szCs w:val="22"/>
              </w:rPr>
              <w:t>Knowledge and Understanding</w:t>
            </w:r>
          </w:p>
          <w:p w14:paraId="6C82FFAA" w14:textId="77777777" w:rsidR="4BCF74C1" w:rsidRPr="00004A4B" w:rsidRDefault="4BCF74C1" w:rsidP="4BCF74C1">
            <w:pPr>
              <w:rPr>
                <w:rFonts w:ascii="Arial" w:hAnsi="Arial" w:cs="Arial"/>
                <w:b/>
                <w:bCs/>
                <w:sz w:val="22"/>
                <w:szCs w:val="22"/>
              </w:rPr>
            </w:pPr>
          </w:p>
          <w:p w14:paraId="6301453B" w14:textId="77777777" w:rsidR="00A92C9B" w:rsidRPr="00004A4B" w:rsidRDefault="00A92C9B" w:rsidP="4BCF74C1">
            <w:pPr>
              <w:rPr>
                <w:rFonts w:ascii="Arial" w:hAnsi="Arial" w:cs="Arial"/>
                <w:sz w:val="22"/>
                <w:szCs w:val="22"/>
              </w:rPr>
            </w:pPr>
            <w:r w:rsidRPr="00004A4B">
              <w:rPr>
                <w:rFonts w:ascii="Arial" w:hAnsi="Arial" w:cs="Arial"/>
                <w:sz w:val="22"/>
                <w:szCs w:val="22"/>
              </w:rPr>
              <w:t>On completion of the course students will be able to:</w:t>
            </w:r>
          </w:p>
        </w:tc>
        <w:tc>
          <w:tcPr>
            <w:tcW w:w="771" w:type="dxa"/>
            <w:shd w:val="clear" w:color="auto" w:fill="DBE5F1"/>
          </w:tcPr>
          <w:p w14:paraId="31FE667B" w14:textId="77777777" w:rsidR="4BCF74C1" w:rsidRPr="00004A4B" w:rsidRDefault="4BCF74C1" w:rsidP="4BCF74C1">
            <w:pPr>
              <w:rPr>
                <w:rFonts w:ascii="Arial" w:hAnsi="Arial" w:cs="Arial"/>
                <w:b/>
                <w:bCs/>
                <w:sz w:val="22"/>
                <w:szCs w:val="22"/>
              </w:rPr>
            </w:pPr>
          </w:p>
        </w:tc>
        <w:tc>
          <w:tcPr>
            <w:tcW w:w="3951" w:type="dxa"/>
            <w:shd w:val="clear" w:color="auto" w:fill="DBE5F1"/>
          </w:tcPr>
          <w:p w14:paraId="521CAB23" w14:textId="77777777" w:rsidR="00A92C9B" w:rsidRPr="00004A4B" w:rsidRDefault="00A92C9B" w:rsidP="4BCF74C1">
            <w:pPr>
              <w:rPr>
                <w:rFonts w:ascii="Arial" w:hAnsi="Arial" w:cs="Arial"/>
                <w:b/>
                <w:bCs/>
                <w:sz w:val="22"/>
                <w:szCs w:val="22"/>
              </w:rPr>
            </w:pPr>
            <w:r w:rsidRPr="00004A4B">
              <w:rPr>
                <w:rFonts w:ascii="Arial" w:hAnsi="Arial" w:cs="Arial"/>
                <w:b/>
                <w:bCs/>
                <w:sz w:val="22"/>
                <w:szCs w:val="22"/>
              </w:rPr>
              <w:t>Intellectual Skills</w:t>
            </w:r>
          </w:p>
          <w:p w14:paraId="60A78052" w14:textId="77777777" w:rsidR="4BCF74C1" w:rsidRPr="00004A4B" w:rsidRDefault="4BCF74C1" w:rsidP="4BCF74C1">
            <w:pPr>
              <w:rPr>
                <w:rFonts w:ascii="Arial" w:hAnsi="Arial" w:cs="Arial"/>
                <w:b/>
                <w:bCs/>
                <w:sz w:val="22"/>
                <w:szCs w:val="22"/>
              </w:rPr>
            </w:pPr>
          </w:p>
          <w:p w14:paraId="0B8A500E" w14:textId="77777777" w:rsidR="00A92C9B" w:rsidRPr="00004A4B" w:rsidRDefault="00A92C9B" w:rsidP="4BCF74C1">
            <w:pPr>
              <w:rPr>
                <w:rFonts w:ascii="Arial" w:hAnsi="Arial" w:cs="Arial"/>
                <w:sz w:val="22"/>
                <w:szCs w:val="22"/>
              </w:rPr>
            </w:pPr>
            <w:r w:rsidRPr="00004A4B">
              <w:rPr>
                <w:rFonts w:ascii="Arial" w:hAnsi="Arial" w:cs="Arial"/>
                <w:sz w:val="22"/>
                <w:szCs w:val="22"/>
              </w:rPr>
              <w:t>On completion of the course students will be able to</w:t>
            </w:r>
          </w:p>
        </w:tc>
        <w:tc>
          <w:tcPr>
            <w:tcW w:w="725" w:type="dxa"/>
            <w:shd w:val="clear" w:color="auto" w:fill="DBE5F1"/>
          </w:tcPr>
          <w:p w14:paraId="5FBFF606" w14:textId="77777777" w:rsidR="4BCF74C1" w:rsidRPr="00004A4B" w:rsidRDefault="4BCF74C1" w:rsidP="4BCF74C1">
            <w:pPr>
              <w:rPr>
                <w:rFonts w:ascii="Arial" w:hAnsi="Arial" w:cs="Arial"/>
                <w:b/>
                <w:bCs/>
                <w:sz w:val="22"/>
                <w:szCs w:val="22"/>
              </w:rPr>
            </w:pPr>
          </w:p>
        </w:tc>
        <w:tc>
          <w:tcPr>
            <w:tcW w:w="4958" w:type="dxa"/>
            <w:shd w:val="clear" w:color="auto" w:fill="DBE5F1"/>
          </w:tcPr>
          <w:p w14:paraId="0EDE3A23" w14:textId="77777777" w:rsidR="00A92C9B" w:rsidRPr="00004A4B" w:rsidRDefault="00A92C9B" w:rsidP="4BCF74C1">
            <w:pPr>
              <w:rPr>
                <w:rFonts w:ascii="Arial" w:hAnsi="Arial" w:cs="Arial"/>
                <w:b/>
                <w:bCs/>
                <w:sz w:val="22"/>
                <w:szCs w:val="22"/>
              </w:rPr>
            </w:pPr>
            <w:r w:rsidRPr="00004A4B">
              <w:rPr>
                <w:rFonts w:ascii="Arial" w:hAnsi="Arial" w:cs="Arial"/>
                <w:b/>
                <w:bCs/>
                <w:sz w:val="22"/>
                <w:szCs w:val="22"/>
              </w:rPr>
              <w:t>Subject Practical Skills</w:t>
            </w:r>
          </w:p>
          <w:p w14:paraId="16DFA488" w14:textId="77777777" w:rsidR="4BCF74C1" w:rsidRPr="00004A4B" w:rsidRDefault="4BCF74C1" w:rsidP="4BCF74C1">
            <w:pPr>
              <w:rPr>
                <w:rFonts w:ascii="Arial" w:hAnsi="Arial" w:cs="Arial"/>
                <w:b/>
                <w:bCs/>
                <w:sz w:val="22"/>
                <w:szCs w:val="22"/>
              </w:rPr>
            </w:pPr>
          </w:p>
          <w:p w14:paraId="08EEE1F4" w14:textId="77777777" w:rsidR="00A92C9B" w:rsidRPr="00004A4B" w:rsidRDefault="00A92C9B" w:rsidP="4BCF74C1">
            <w:pPr>
              <w:rPr>
                <w:rFonts w:ascii="Arial" w:hAnsi="Arial" w:cs="Arial"/>
                <w:b/>
                <w:bCs/>
                <w:sz w:val="22"/>
                <w:szCs w:val="22"/>
              </w:rPr>
            </w:pPr>
            <w:r w:rsidRPr="00004A4B">
              <w:rPr>
                <w:rFonts w:ascii="Arial" w:hAnsi="Arial" w:cs="Arial"/>
                <w:sz w:val="22"/>
                <w:szCs w:val="22"/>
              </w:rPr>
              <w:t>On completion of the course students will be able to</w:t>
            </w:r>
          </w:p>
        </w:tc>
      </w:tr>
      <w:tr w:rsidR="4BCF74C1" w:rsidRPr="00004A4B" w14:paraId="5A080D49" w14:textId="77777777" w:rsidTr="351480DF">
        <w:trPr>
          <w:trHeight w:val="1215"/>
        </w:trPr>
        <w:tc>
          <w:tcPr>
            <w:tcW w:w="816" w:type="dxa"/>
            <w:shd w:val="clear" w:color="auto" w:fill="auto"/>
          </w:tcPr>
          <w:p w14:paraId="1778CBA8" w14:textId="77777777" w:rsidR="00A92C9B" w:rsidRPr="00004A4B" w:rsidRDefault="00A92C9B" w:rsidP="4BCF74C1">
            <w:pPr>
              <w:rPr>
                <w:rFonts w:ascii="Arial" w:hAnsi="Arial" w:cs="Arial"/>
                <w:sz w:val="22"/>
                <w:szCs w:val="22"/>
              </w:rPr>
            </w:pPr>
            <w:r w:rsidRPr="00004A4B">
              <w:rPr>
                <w:rFonts w:ascii="Arial" w:hAnsi="Arial" w:cs="Arial"/>
                <w:sz w:val="22"/>
                <w:szCs w:val="22"/>
              </w:rPr>
              <w:t>A1</w:t>
            </w:r>
          </w:p>
        </w:tc>
        <w:tc>
          <w:tcPr>
            <w:tcW w:w="3905" w:type="dxa"/>
            <w:shd w:val="clear" w:color="auto" w:fill="auto"/>
          </w:tcPr>
          <w:p w14:paraId="4933E94B" w14:textId="11A8E645" w:rsidR="50291669" w:rsidRPr="00004A4B" w:rsidRDefault="10BCCC1E" w:rsidP="27EEF908">
            <w:pPr>
              <w:rPr>
                <w:rFonts w:ascii="Arial" w:eastAsia="Arial" w:hAnsi="Arial" w:cs="Arial"/>
                <w:sz w:val="22"/>
                <w:szCs w:val="22"/>
              </w:rPr>
            </w:pPr>
            <w:r w:rsidRPr="351480DF">
              <w:rPr>
                <w:rFonts w:ascii="Arial" w:eastAsia="Arial" w:hAnsi="Arial" w:cs="Arial"/>
                <w:sz w:val="22"/>
                <w:szCs w:val="22"/>
              </w:rPr>
              <w:t xml:space="preserve">Demonstrate in-depth knowledge and understanding of contemporary and historical practice, </w:t>
            </w:r>
            <w:r w:rsidR="00184891">
              <w:rPr>
                <w:rFonts w:ascii="Arial" w:eastAsia="Arial" w:hAnsi="Arial" w:cs="Arial"/>
                <w:sz w:val="22"/>
                <w:szCs w:val="22"/>
              </w:rPr>
              <w:t xml:space="preserve">research methods, </w:t>
            </w:r>
            <w:r w:rsidRPr="351480DF">
              <w:rPr>
                <w:rFonts w:ascii="Arial" w:eastAsia="Arial" w:hAnsi="Arial" w:cs="Arial"/>
                <w:sz w:val="22"/>
                <w:szCs w:val="22"/>
              </w:rPr>
              <w:t>theoretical discourse, ideas, and debates.</w:t>
            </w:r>
          </w:p>
        </w:tc>
        <w:tc>
          <w:tcPr>
            <w:tcW w:w="771" w:type="dxa"/>
            <w:shd w:val="clear" w:color="auto" w:fill="auto"/>
          </w:tcPr>
          <w:p w14:paraId="6822A7F1" w14:textId="77777777" w:rsidR="00A92C9B" w:rsidRPr="00004A4B" w:rsidRDefault="00A92C9B" w:rsidP="27EEF908">
            <w:pPr>
              <w:rPr>
                <w:rFonts w:ascii="Arial" w:hAnsi="Arial" w:cs="Arial"/>
                <w:sz w:val="22"/>
                <w:szCs w:val="22"/>
              </w:rPr>
            </w:pPr>
            <w:r w:rsidRPr="351480DF">
              <w:rPr>
                <w:rFonts w:ascii="Arial" w:hAnsi="Arial" w:cs="Arial"/>
                <w:sz w:val="22"/>
                <w:szCs w:val="22"/>
              </w:rPr>
              <w:t>B1</w:t>
            </w:r>
          </w:p>
        </w:tc>
        <w:tc>
          <w:tcPr>
            <w:tcW w:w="3951" w:type="dxa"/>
            <w:shd w:val="clear" w:color="auto" w:fill="auto"/>
          </w:tcPr>
          <w:p w14:paraId="76D694EC" w14:textId="30B29018" w:rsidR="47C9335C" w:rsidRDefault="6FE04163" w:rsidP="27EEF908">
            <w:pPr>
              <w:rPr>
                <w:rFonts w:ascii="Arial" w:eastAsia="Arial" w:hAnsi="Arial" w:cs="Arial"/>
                <w:sz w:val="22"/>
                <w:szCs w:val="22"/>
              </w:rPr>
            </w:pPr>
            <w:r w:rsidRPr="351480DF">
              <w:rPr>
                <w:rFonts w:ascii="Arial" w:eastAsia="Arial" w:hAnsi="Arial" w:cs="Arial"/>
                <w:sz w:val="22"/>
                <w:szCs w:val="22"/>
              </w:rPr>
              <w:t>Design and undertake informed, sustained, and rigorous research, investigations and/or enquires and critically evaluate their effectiveness.</w:t>
            </w:r>
          </w:p>
          <w:p w14:paraId="58299BB9" w14:textId="7742FECB" w:rsidR="4BCF74C1" w:rsidRPr="00004A4B" w:rsidRDefault="4BCF74C1" w:rsidP="27EEF908"/>
        </w:tc>
        <w:tc>
          <w:tcPr>
            <w:tcW w:w="725" w:type="dxa"/>
            <w:shd w:val="clear" w:color="auto" w:fill="auto"/>
          </w:tcPr>
          <w:p w14:paraId="337CB6DB" w14:textId="77777777" w:rsidR="00A92C9B" w:rsidRPr="00004A4B" w:rsidRDefault="00A92C9B" w:rsidP="27EEF908">
            <w:pPr>
              <w:rPr>
                <w:rFonts w:ascii="Arial" w:hAnsi="Arial" w:cs="Arial"/>
                <w:sz w:val="22"/>
                <w:szCs w:val="22"/>
              </w:rPr>
            </w:pPr>
            <w:r w:rsidRPr="351480DF">
              <w:rPr>
                <w:rFonts w:ascii="Arial" w:hAnsi="Arial" w:cs="Arial"/>
                <w:sz w:val="22"/>
                <w:szCs w:val="22"/>
              </w:rPr>
              <w:t>C1</w:t>
            </w:r>
          </w:p>
        </w:tc>
        <w:tc>
          <w:tcPr>
            <w:tcW w:w="4958" w:type="dxa"/>
            <w:shd w:val="clear" w:color="auto" w:fill="auto"/>
          </w:tcPr>
          <w:p w14:paraId="6A275E76" w14:textId="4899006F" w:rsidR="4BCF74C1" w:rsidRPr="00004A4B" w:rsidRDefault="55706848" w:rsidP="27EEF908">
            <w:pPr>
              <w:rPr>
                <w:rFonts w:ascii="Arial" w:eastAsia="Arial" w:hAnsi="Arial" w:cs="Arial"/>
                <w:sz w:val="22"/>
                <w:szCs w:val="22"/>
              </w:rPr>
            </w:pPr>
            <w:r w:rsidRPr="351480DF">
              <w:rPr>
                <w:rFonts w:ascii="Arial" w:eastAsia="Arial" w:hAnsi="Arial" w:cs="Arial"/>
                <w:sz w:val="22"/>
                <w:szCs w:val="22"/>
              </w:rPr>
              <w:t>Utilise</w:t>
            </w:r>
            <w:r w:rsidR="157081E2" w:rsidRPr="351480DF">
              <w:rPr>
                <w:rFonts w:ascii="Arial" w:eastAsia="Arial" w:hAnsi="Arial" w:cs="Arial"/>
                <w:sz w:val="22"/>
                <w:szCs w:val="22"/>
              </w:rPr>
              <w:t xml:space="preserve"> individual and/or collective practice-based research methodologies and critical making practices.</w:t>
            </w:r>
          </w:p>
          <w:p w14:paraId="665C41ED" w14:textId="29FE01E2" w:rsidR="4BCF74C1" w:rsidRPr="00004A4B" w:rsidRDefault="4BCF74C1" w:rsidP="27EEF908">
            <w:pPr>
              <w:rPr>
                <w:rFonts w:ascii="Arial" w:hAnsi="Arial" w:cs="Arial"/>
                <w:sz w:val="22"/>
                <w:szCs w:val="22"/>
              </w:rPr>
            </w:pPr>
          </w:p>
        </w:tc>
      </w:tr>
      <w:tr w:rsidR="4BCF74C1" w:rsidRPr="00004A4B" w14:paraId="3C1A93F1" w14:textId="77777777" w:rsidTr="351480DF">
        <w:trPr>
          <w:trHeight w:val="1530"/>
        </w:trPr>
        <w:tc>
          <w:tcPr>
            <w:tcW w:w="816" w:type="dxa"/>
            <w:shd w:val="clear" w:color="auto" w:fill="auto"/>
          </w:tcPr>
          <w:p w14:paraId="64C226FA" w14:textId="77777777" w:rsidR="00A92C9B" w:rsidRPr="00004A4B" w:rsidRDefault="00A92C9B" w:rsidP="4BCF74C1">
            <w:pPr>
              <w:rPr>
                <w:rFonts w:ascii="Arial" w:hAnsi="Arial" w:cs="Arial"/>
                <w:sz w:val="22"/>
                <w:szCs w:val="22"/>
              </w:rPr>
            </w:pPr>
            <w:r w:rsidRPr="00004A4B">
              <w:rPr>
                <w:rFonts w:ascii="Arial" w:hAnsi="Arial" w:cs="Arial"/>
                <w:sz w:val="22"/>
                <w:szCs w:val="22"/>
              </w:rPr>
              <w:t>A2</w:t>
            </w:r>
          </w:p>
        </w:tc>
        <w:tc>
          <w:tcPr>
            <w:tcW w:w="3905" w:type="dxa"/>
            <w:shd w:val="clear" w:color="auto" w:fill="auto"/>
          </w:tcPr>
          <w:p w14:paraId="6E38EC13" w14:textId="016445A3" w:rsidR="4BCF74C1" w:rsidRPr="00004A4B" w:rsidRDefault="7419265F" w:rsidP="27EEF908">
            <w:pPr>
              <w:rPr>
                <w:rFonts w:ascii="Arial" w:eastAsia="Arial" w:hAnsi="Arial" w:cs="Arial"/>
                <w:sz w:val="22"/>
                <w:szCs w:val="22"/>
              </w:rPr>
            </w:pPr>
            <w:r w:rsidRPr="351480DF">
              <w:rPr>
                <w:rFonts w:ascii="Arial" w:eastAsia="Arial" w:hAnsi="Arial" w:cs="Arial"/>
                <w:sz w:val="22"/>
                <w:szCs w:val="22"/>
              </w:rPr>
              <w:t>Challenge and question parameters of contemporary graphic design discipline and practice.</w:t>
            </w:r>
          </w:p>
          <w:p w14:paraId="2F185DFE" w14:textId="2FD65220" w:rsidR="4BCF74C1" w:rsidRPr="00004A4B" w:rsidRDefault="4BCF74C1" w:rsidP="27EEF908"/>
        </w:tc>
        <w:tc>
          <w:tcPr>
            <w:tcW w:w="771" w:type="dxa"/>
            <w:shd w:val="clear" w:color="auto" w:fill="auto"/>
          </w:tcPr>
          <w:p w14:paraId="141D8C12" w14:textId="77777777" w:rsidR="00A92C9B" w:rsidRPr="00004A4B" w:rsidRDefault="00A92C9B" w:rsidP="27EEF908">
            <w:pPr>
              <w:rPr>
                <w:rFonts w:ascii="Arial" w:hAnsi="Arial" w:cs="Arial"/>
                <w:sz w:val="22"/>
                <w:szCs w:val="22"/>
              </w:rPr>
            </w:pPr>
            <w:r w:rsidRPr="351480DF">
              <w:rPr>
                <w:rFonts w:ascii="Arial" w:hAnsi="Arial" w:cs="Arial"/>
                <w:sz w:val="22"/>
                <w:szCs w:val="22"/>
              </w:rPr>
              <w:t>B2</w:t>
            </w:r>
          </w:p>
        </w:tc>
        <w:tc>
          <w:tcPr>
            <w:tcW w:w="3951" w:type="dxa"/>
            <w:shd w:val="clear" w:color="auto" w:fill="auto"/>
          </w:tcPr>
          <w:p w14:paraId="67F1A553" w14:textId="70A8FCBE" w:rsidR="4BCF74C1" w:rsidRPr="00004A4B" w:rsidRDefault="7EBA8817" w:rsidP="27EEF908">
            <w:pPr>
              <w:rPr>
                <w:rFonts w:ascii="Arial" w:eastAsia="Arial" w:hAnsi="Arial" w:cs="Arial"/>
                <w:sz w:val="22"/>
                <w:szCs w:val="22"/>
              </w:rPr>
            </w:pPr>
            <w:r w:rsidRPr="351480DF">
              <w:rPr>
                <w:rFonts w:ascii="Arial" w:eastAsia="Arial" w:hAnsi="Arial" w:cs="Arial"/>
                <w:sz w:val="22"/>
                <w:szCs w:val="22"/>
              </w:rPr>
              <w:t>Apply theoretical understanding, intellectual reasoning, and ethical positioning to an individual and/or collective practice.</w:t>
            </w:r>
          </w:p>
        </w:tc>
        <w:tc>
          <w:tcPr>
            <w:tcW w:w="725" w:type="dxa"/>
            <w:shd w:val="clear" w:color="auto" w:fill="auto"/>
          </w:tcPr>
          <w:p w14:paraId="09B83F9F" w14:textId="77777777" w:rsidR="00A92C9B" w:rsidRPr="00004A4B" w:rsidRDefault="00A92C9B" w:rsidP="27EEF908">
            <w:pPr>
              <w:rPr>
                <w:rFonts w:ascii="Arial" w:hAnsi="Arial" w:cs="Arial"/>
                <w:sz w:val="22"/>
                <w:szCs w:val="22"/>
              </w:rPr>
            </w:pPr>
            <w:r w:rsidRPr="351480DF">
              <w:rPr>
                <w:rFonts w:ascii="Arial" w:hAnsi="Arial" w:cs="Arial"/>
                <w:sz w:val="22"/>
                <w:szCs w:val="22"/>
              </w:rPr>
              <w:t>C2</w:t>
            </w:r>
          </w:p>
        </w:tc>
        <w:tc>
          <w:tcPr>
            <w:tcW w:w="4958" w:type="dxa"/>
            <w:shd w:val="clear" w:color="auto" w:fill="auto"/>
          </w:tcPr>
          <w:p w14:paraId="3A2A4618" w14:textId="4467879F" w:rsidR="4BCF74C1" w:rsidRPr="00004A4B" w:rsidRDefault="14DF5C63" w:rsidP="0DA44D75">
            <w:pPr>
              <w:rPr>
                <w:rFonts w:ascii="Arial" w:eastAsia="Arial" w:hAnsi="Arial" w:cs="Arial"/>
                <w:sz w:val="22"/>
                <w:szCs w:val="22"/>
              </w:rPr>
            </w:pPr>
            <w:r w:rsidRPr="351480DF">
              <w:rPr>
                <w:rFonts w:ascii="Arial" w:eastAsia="Arial" w:hAnsi="Arial" w:cs="Arial"/>
                <w:sz w:val="22"/>
                <w:szCs w:val="22"/>
              </w:rPr>
              <w:t>Produce ambitious and critically challenging work by developing practice, through experimentation, risk, play and open exploration.</w:t>
            </w:r>
          </w:p>
          <w:p w14:paraId="5471047E" w14:textId="08E25D65" w:rsidR="4BCF74C1" w:rsidRPr="00004A4B" w:rsidRDefault="4BCF74C1" w:rsidP="0DA44D75">
            <w:pPr>
              <w:rPr>
                <w:rFonts w:ascii="Arial" w:eastAsia="Arial" w:hAnsi="Arial" w:cs="Arial"/>
                <w:sz w:val="22"/>
                <w:szCs w:val="22"/>
              </w:rPr>
            </w:pPr>
          </w:p>
        </w:tc>
      </w:tr>
      <w:tr w:rsidR="4BCF74C1" w:rsidRPr="00004A4B" w14:paraId="5AE243B8" w14:textId="77777777" w:rsidTr="351480DF">
        <w:trPr>
          <w:trHeight w:val="1770"/>
        </w:trPr>
        <w:tc>
          <w:tcPr>
            <w:tcW w:w="816" w:type="dxa"/>
            <w:shd w:val="clear" w:color="auto" w:fill="auto"/>
          </w:tcPr>
          <w:p w14:paraId="5BEEB256" w14:textId="77777777" w:rsidR="00A92C9B" w:rsidRPr="00004A4B" w:rsidRDefault="00A92C9B" w:rsidP="4BCF74C1">
            <w:pPr>
              <w:rPr>
                <w:rFonts w:ascii="Arial" w:hAnsi="Arial" w:cs="Arial"/>
                <w:sz w:val="22"/>
                <w:szCs w:val="22"/>
              </w:rPr>
            </w:pPr>
            <w:r w:rsidRPr="00004A4B">
              <w:rPr>
                <w:rFonts w:ascii="Arial" w:hAnsi="Arial" w:cs="Arial"/>
                <w:sz w:val="22"/>
                <w:szCs w:val="22"/>
              </w:rPr>
              <w:t>A3</w:t>
            </w:r>
          </w:p>
        </w:tc>
        <w:tc>
          <w:tcPr>
            <w:tcW w:w="3905" w:type="dxa"/>
            <w:shd w:val="clear" w:color="auto" w:fill="auto"/>
          </w:tcPr>
          <w:p w14:paraId="7023653F" w14:textId="2BDF375F" w:rsidR="4BCF74C1" w:rsidRPr="00004A4B" w:rsidRDefault="7FA816E4" w:rsidP="27EEF908">
            <w:pPr>
              <w:rPr>
                <w:rFonts w:ascii="Arial" w:eastAsia="Arial" w:hAnsi="Arial" w:cs="Arial"/>
                <w:sz w:val="22"/>
                <w:szCs w:val="22"/>
              </w:rPr>
            </w:pPr>
            <w:r w:rsidRPr="351480DF">
              <w:rPr>
                <w:rFonts w:ascii="Arial" w:eastAsia="Arial" w:hAnsi="Arial" w:cs="Arial"/>
                <w:sz w:val="22"/>
                <w:szCs w:val="22"/>
              </w:rPr>
              <w:t>Communicate and articulate critical ideas, reasoning, and intentions effectively through appropriate visual, written and/or oral presentation skills.</w:t>
            </w:r>
          </w:p>
        </w:tc>
        <w:tc>
          <w:tcPr>
            <w:tcW w:w="771" w:type="dxa"/>
            <w:shd w:val="clear" w:color="auto" w:fill="auto"/>
          </w:tcPr>
          <w:p w14:paraId="46ACBC46" w14:textId="77777777" w:rsidR="00A92C9B" w:rsidRPr="00004A4B" w:rsidRDefault="00A92C9B" w:rsidP="27EEF908">
            <w:pPr>
              <w:rPr>
                <w:rFonts w:ascii="Arial" w:hAnsi="Arial" w:cs="Arial"/>
                <w:sz w:val="22"/>
                <w:szCs w:val="22"/>
              </w:rPr>
            </w:pPr>
            <w:r w:rsidRPr="351480DF">
              <w:rPr>
                <w:rFonts w:ascii="Arial" w:hAnsi="Arial" w:cs="Arial"/>
                <w:sz w:val="22"/>
                <w:szCs w:val="22"/>
              </w:rPr>
              <w:t>B3</w:t>
            </w:r>
          </w:p>
        </w:tc>
        <w:tc>
          <w:tcPr>
            <w:tcW w:w="3951" w:type="dxa"/>
            <w:shd w:val="clear" w:color="auto" w:fill="auto"/>
          </w:tcPr>
          <w:p w14:paraId="345EAE54" w14:textId="043E8185" w:rsidR="4BCF74C1" w:rsidRPr="00004A4B" w:rsidRDefault="47DE95BF" w:rsidP="27EEF908">
            <w:pPr>
              <w:rPr>
                <w:rFonts w:ascii="Arial" w:eastAsia="Arial" w:hAnsi="Arial" w:cs="Arial"/>
                <w:sz w:val="22"/>
                <w:szCs w:val="22"/>
              </w:rPr>
            </w:pPr>
            <w:r w:rsidRPr="351480DF">
              <w:rPr>
                <w:rFonts w:ascii="Arial" w:eastAsia="Arial" w:hAnsi="Arial" w:cs="Arial"/>
                <w:sz w:val="22"/>
                <w:szCs w:val="22"/>
              </w:rPr>
              <w:t>Respond to new and complex problems with individual and/or collective creativity, imagination, innovation, and vision.</w:t>
            </w:r>
          </w:p>
        </w:tc>
        <w:tc>
          <w:tcPr>
            <w:tcW w:w="725" w:type="dxa"/>
            <w:shd w:val="clear" w:color="auto" w:fill="auto"/>
          </w:tcPr>
          <w:p w14:paraId="41B338C4" w14:textId="77777777" w:rsidR="00A92C9B" w:rsidRPr="00004A4B" w:rsidRDefault="00A92C9B" w:rsidP="27EEF908">
            <w:pPr>
              <w:rPr>
                <w:rFonts w:ascii="Arial" w:hAnsi="Arial" w:cs="Arial"/>
                <w:sz w:val="22"/>
                <w:szCs w:val="22"/>
              </w:rPr>
            </w:pPr>
            <w:r w:rsidRPr="351480DF">
              <w:rPr>
                <w:rFonts w:ascii="Arial" w:hAnsi="Arial" w:cs="Arial"/>
                <w:sz w:val="22"/>
                <w:szCs w:val="22"/>
              </w:rPr>
              <w:t>C3</w:t>
            </w:r>
          </w:p>
        </w:tc>
        <w:tc>
          <w:tcPr>
            <w:tcW w:w="4958" w:type="dxa"/>
            <w:shd w:val="clear" w:color="auto" w:fill="auto"/>
          </w:tcPr>
          <w:p w14:paraId="1D470294" w14:textId="586E8E6A" w:rsidR="4BCF74C1" w:rsidRPr="00004A4B" w:rsidRDefault="2B533092" w:rsidP="27EEF908">
            <w:pPr>
              <w:rPr>
                <w:rFonts w:ascii="Arial" w:eastAsia="Arial" w:hAnsi="Arial" w:cs="Arial"/>
                <w:sz w:val="22"/>
                <w:szCs w:val="22"/>
              </w:rPr>
            </w:pPr>
            <w:r w:rsidRPr="351480DF">
              <w:rPr>
                <w:rFonts w:ascii="Arial" w:eastAsia="Arial" w:hAnsi="Arial" w:cs="Arial"/>
                <w:sz w:val="22"/>
                <w:szCs w:val="22"/>
              </w:rPr>
              <w:t>Utilise</w:t>
            </w:r>
            <w:r w:rsidR="663B2126" w:rsidRPr="351480DF">
              <w:rPr>
                <w:rFonts w:ascii="Arial" w:eastAsia="Arial" w:hAnsi="Arial" w:cs="Arial"/>
                <w:sz w:val="22"/>
                <w:szCs w:val="22"/>
              </w:rPr>
              <w:t xml:space="preserve"> new, </w:t>
            </w:r>
            <w:r w:rsidR="20DA7717" w:rsidRPr="351480DF">
              <w:rPr>
                <w:rFonts w:ascii="Arial" w:eastAsia="Arial" w:hAnsi="Arial" w:cs="Arial"/>
                <w:sz w:val="22"/>
                <w:szCs w:val="22"/>
              </w:rPr>
              <w:t>multi-dimensional</w:t>
            </w:r>
            <w:r w:rsidR="663B2126" w:rsidRPr="351480DF">
              <w:rPr>
                <w:rFonts w:ascii="Arial" w:eastAsia="Arial" w:hAnsi="Arial" w:cs="Arial"/>
                <w:sz w:val="22"/>
                <w:szCs w:val="22"/>
              </w:rPr>
              <w:t xml:space="preserve"> and/or hybrid modes of design to act as agents of change through graphic design</w:t>
            </w:r>
            <w:r w:rsidR="663B2126" w:rsidRPr="351480DF">
              <w:rPr>
                <w:rFonts w:ascii="Arial" w:eastAsia="Arial" w:hAnsi="Arial" w:cs="Arial"/>
                <w:color w:val="000000" w:themeColor="text1"/>
                <w:sz w:val="22"/>
                <w:szCs w:val="22"/>
              </w:rPr>
              <w:t xml:space="preserve"> </w:t>
            </w:r>
            <w:r w:rsidR="004A1886">
              <w:rPr>
                <w:rFonts w:ascii="Arial" w:eastAsia="Arial" w:hAnsi="Arial" w:cs="Arial"/>
                <w:color w:val="000000" w:themeColor="text1"/>
                <w:sz w:val="22"/>
                <w:szCs w:val="22"/>
              </w:rPr>
              <w:t>for</w:t>
            </w:r>
            <w:r w:rsidR="663B2126" w:rsidRPr="351480DF">
              <w:rPr>
                <w:rFonts w:ascii="Arial" w:eastAsia="Arial" w:hAnsi="Arial" w:cs="Arial"/>
                <w:color w:val="000000" w:themeColor="text1"/>
                <w:sz w:val="22"/>
                <w:szCs w:val="22"/>
              </w:rPr>
              <w:t xml:space="preserve"> diverse audiences</w:t>
            </w:r>
            <w:r w:rsidR="663B2126" w:rsidRPr="351480DF">
              <w:rPr>
                <w:rFonts w:ascii="Arial" w:eastAsia="Arial" w:hAnsi="Arial" w:cs="Arial"/>
                <w:sz w:val="22"/>
                <w:szCs w:val="22"/>
              </w:rPr>
              <w:t>.</w:t>
            </w:r>
          </w:p>
        </w:tc>
      </w:tr>
      <w:tr w:rsidR="4BCF74C1" w:rsidRPr="00004A4B" w14:paraId="596ACE04" w14:textId="77777777" w:rsidTr="351480DF">
        <w:tc>
          <w:tcPr>
            <w:tcW w:w="816" w:type="dxa"/>
            <w:shd w:val="clear" w:color="auto" w:fill="auto"/>
          </w:tcPr>
          <w:p w14:paraId="5457E6E4" w14:textId="77777777" w:rsidR="00A92C9B" w:rsidRPr="00004A4B" w:rsidRDefault="00A92C9B" w:rsidP="4BCF74C1">
            <w:pPr>
              <w:rPr>
                <w:rFonts w:ascii="Arial" w:hAnsi="Arial" w:cs="Arial"/>
                <w:sz w:val="22"/>
                <w:szCs w:val="22"/>
              </w:rPr>
            </w:pPr>
            <w:r w:rsidRPr="00004A4B">
              <w:rPr>
                <w:rFonts w:ascii="Arial" w:hAnsi="Arial" w:cs="Arial"/>
                <w:sz w:val="22"/>
                <w:szCs w:val="22"/>
              </w:rPr>
              <w:t>A4</w:t>
            </w:r>
          </w:p>
        </w:tc>
        <w:tc>
          <w:tcPr>
            <w:tcW w:w="3905" w:type="dxa"/>
            <w:shd w:val="clear" w:color="auto" w:fill="auto"/>
          </w:tcPr>
          <w:p w14:paraId="7F4C1F03" w14:textId="75AE0FE5" w:rsidR="50291669" w:rsidRPr="00004A4B" w:rsidRDefault="2CD101E6" w:rsidP="27EEF908">
            <w:pPr>
              <w:rPr>
                <w:rFonts w:ascii="Arial" w:eastAsia="Arial" w:hAnsi="Arial" w:cs="Arial"/>
                <w:sz w:val="22"/>
                <w:szCs w:val="22"/>
              </w:rPr>
            </w:pPr>
            <w:r w:rsidRPr="351480DF">
              <w:rPr>
                <w:rFonts w:ascii="Arial" w:eastAsia="Arial" w:hAnsi="Arial" w:cs="Arial"/>
                <w:sz w:val="22"/>
                <w:szCs w:val="22"/>
              </w:rPr>
              <w:t>Apply</w:t>
            </w:r>
            <w:r w:rsidR="6C84F079" w:rsidRPr="351480DF">
              <w:rPr>
                <w:rFonts w:ascii="Arial" w:eastAsia="Arial" w:hAnsi="Arial" w:cs="Arial"/>
                <w:sz w:val="22"/>
                <w:szCs w:val="22"/>
              </w:rPr>
              <w:t xml:space="preserve"> an understanding of the professional, social, political, and global contexts in which graphic design operates to position own practice and future ambitions.</w:t>
            </w:r>
          </w:p>
        </w:tc>
        <w:tc>
          <w:tcPr>
            <w:tcW w:w="771" w:type="dxa"/>
            <w:shd w:val="clear" w:color="auto" w:fill="auto"/>
          </w:tcPr>
          <w:p w14:paraId="61F4D71C" w14:textId="77777777" w:rsidR="00A92C9B" w:rsidRPr="00004A4B" w:rsidRDefault="00A92C9B" w:rsidP="27EEF908">
            <w:pPr>
              <w:rPr>
                <w:rFonts w:ascii="Arial" w:hAnsi="Arial" w:cs="Arial"/>
                <w:sz w:val="22"/>
                <w:szCs w:val="22"/>
              </w:rPr>
            </w:pPr>
            <w:r w:rsidRPr="351480DF">
              <w:rPr>
                <w:rFonts w:ascii="Arial" w:hAnsi="Arial" w:cs="Arial"/>
                <w:sz w:val="22"/>
                <w:szCs w:val="22"/>
              </w:rPr>
              <w:t>B4</w:t>
            </w:r>
          </w:p>
        </w:tc>
        <w:tc>
          <w:tcPr>
            <w:tcW w:w="3951" w:type="dxa"/>
            <w:shd w:val="clear" w:color="auto" w:fill="auto"/>
          </w:tcPr>
          <w:p w14:paraId="7A976E1B" w14:textId="1B0FD1E6" w:rsidR="4CACDF39" w:rsidRDefault="00D21FA7" w:rsidP="27EEF908">
            <w:pPr>
              <w:rPr>
                <w:rFonts w:ascii="Arial" w:eastAsia="Arial" w:hAnsi="Arial" w:cs="Arial"/>
                <w:sz w:val="22"/>
                <w:szCs w:val="22"/>
              </w:rPr>
            </w:pPr>
            <w:r w:rsidRPr="351480DF">
              <w:rPr>
                <w:rFonts w:ascii="Arial" w:eastAsia="Arial" w:hAnsi="Arial" w:cs="Arial"/>
                <w:sz w:val="22"/>
                <w:szCs w:val="22"/>
              </w:rPr>
              <w:t xml:space="preserve">Reflect and analyse own achievements and those of others in </w:t>
            </w:r>
            <w:r w:rsidRPr="351480DF">
              <w:rPr>
                <w:rFonts w:ascii="Arial" w:eastAsia="Arial" w:hAnsi="Arial" w:cs="Arial"/>
                <w:color w:val="000000" w:themeColor="text1"/>
                <w:sz w:val="22"/>
                <w:szCs w:val="22"/>
              </w:rPr>
              <w:t>diverse personal and professional contexts</w:t>
            </w:r>
            <w:r w:rsidRPr="351480DF">
              <w:rPr>
                <w:rFonts w:ascii="Arial" w:eastAsia="Arial" w:hAnsi="Arial" w:cs="Arial"/>
                <w:sz w:val="22"/>
                <w:szCs w:val="22"/>
              </w:rPr>
              <w:t>.</w:t>
            </w:r>
          </w:p>
          <w:p w14:paraId="578AF97B" w14:textId="7FC6B608" w:rsidR="27EEF908" w:rsidRDefault="27EEF908" w:rsidP="27EEF908">
            <w:pPr>
              <w:rPr>
                <w:rFonts w:ascii="Arial" w:eastAsia="Arial" w:hAnsi="Arial" w:cs="Arial"/>
                <w:sz w:val="22"/>
                <w:szCs w:val="22"/>
              </w:rPr>
            </w:pPr>
          </w:p>
          <w:p w14:paraId="676EE3CA" w14:textId="1D5362EF" w:rsidR="4BCF74C1" w:rsidRPr="00004A4B" w:rsidRDefault="4BCF74C1" w:rsidP="27EEF908">
            <w:pPr>
              <w:rPr>
                <w:rFonts w:ascii="Arial" w:eastAsia="Arial" w:hAnsi="Arial" w:cs="Arial"/>
                <w:sz w:val="22"/>
                <w:szCs w:val="22"/>
              </w:rPr>
            </w:pPr>
          </w:p>
          <w:p w14:paraId="6F6CDDCB" w14:textId="1ECA2063" w:rsidR="4BCF74C1" w:rsidRPr="00004A4B" w:rsidRDefault="4BCF74C1" w:rsidP="27EEF908">
            <w:pPr>
              <w:rPr>
                <w:rFonts w:ascii="Arial" w:eastAsia="Arial" w:hAnsi="Arial" w:cs="Arial"/>
                <w:sz w:val="22"/>
                <w:szCs w:val="22"/>
              </w:rPr>
            </w:pPr>
          </w:p>
        </w:tc>
        <w:tc>
          <w:tcPr>
            <w:tcW w:w="725" w:type="dxa"/>
            <w:shd w:val="clear" w:color="auto" w:fill="auto"/>
          </w:tcPr>
          <w:p w14:paraId="5AD783A1" w14:textId="77777777" w:rsidR="00A92C9B" w:rsidRPr="00004A4B" w:rsidRDefault="00A92C9B" w:rsidP="27EEF908">
            <w:pPr>
              <w:rPr>
                <w:rFonts w:ascii="Arial" w:hAnsi="Arial" w:cs="Arial"/>
                <w:sz w:val="22"/>
                <w:szCs w:val="22"/>
              </w:rPr>
            </w:pPr>
            <w:r w:rsidRPr="351480DF">
              <w:rPr>
                <w:rFonts w:ascii="Arial" w:hAnsi="Arial" w:cs="Arial"/>
                <w:sz w:val="22"/>
                <w:szCs w:val="22"/>
              </w:rPr>
              <w:t>C4</w:t>
            </w:r>
          </w:p>
        </w:tc>
        <w:tc>
          <w:tcPr>
            <w:tcW w:w="4958" w:type="dxa"/>
            <w:shd w:val="clear" w:color="auto" w:fill="auto"/>
          </w:tcPr>
          <w:p w14:paraId="78F98CBD" w14:textId="348B7E3C" w:rsidR="0F06B26D" w:rsidRDefault="5BCACBE2" w:rsidP="27EEF908">
            <w:pPr>
              <w:rPr>
                <w:rFonts w:ascii="Arial" w:eastAsia="Arial" w:hAnsi="Arial" w:cs="Arial"/>
                <w:sz w:val="22"/>
                <w:szCs w:val="22"/>
              </w:rPr>
            </w:pPr>
            <w:r w:rsidRPr="351480DF">
              <w:rPr>
                <w:rFonts w:ascii="Arial" w:eastAsia="Arial" w:hAnsi="Arial" w:cs="Arial"/>
                <w:sz w:val="22"/>
                <w:szCs w:val="22"/>
              </w:rPr>
              <w:t>Apply</w:t>
            </w:r>
            <w:r w:rsidR="1E3A72F5" w:rsidRPr="351480DF">
              <w:rPr>
                <w:rFonts w:ascii="Arial" w:eastAsia="Arial" w:hAnsi="Arial" w:cs="Arial"/>
                <w:sz w:val="22"/>
                <w:szCs w:val="22"/>
              </w:rPr>
              <w:t xml:space="preserve"> attributes and critical skills required to operate as a design professional, including collaboration, self-advocacy, agency, a</w:t>
            </w:r>
            <w:r w:rsidR="139AE14B" w:rsidRPr="351480DF">
              <w:rPr>
                <w:rFonts w:ascii="Arial" w:eastAsia="Arial" w:hAnsi="Arial" w:cs="Arial"/>
                <w:sz w:val="22"/>
                <w:szCs w:val="22"/>
              </w:rPr>
              <w:t>daptability</w:t>
            </w:r>
            <w:r w:rsidR="1E3A72F5" w:rsidRPr="351480DF">
              <w:rPr>
                <w:rFonts w:ascii="Arial" w:eastAsia="Arial" w:hAnsi="Arial" w:cs="Arial"/>
                <w:sz w:val="22"/>
                <w:szCs w:val="22"/>
              </w:rPr>
              <w:t>, effective communication, relationship building, and project management.</w:t>
            </w:r>
          </w:p>
          <w:p w14:paraId="15655E3D" w14:textId="0C8D94A8" w:rsidR="27EEF908" w:rsidRDefault="27EEF908" w:rsidP="27EEF908">
            <w:pPr>
              <w:rPr>
                <w:rFonts w:ascii="Arial" w:hAnsi="Arial" w:cs="Arial"/>
                <w:sz w:val="22"/>
                <w:szCs w:val="22"/>
              </w:rPr>
            </w:pPr>
          </w:p>
          <w:p w14:paraId="738C3668" w14:textId="4CBEF935" w:rsidR="4BCF74C1" w:rsidRPr="00004A4B" w:rsidRDefault="4BCF74C1" w:rsidP="27EEF908"/>
        </w:tc>
      </w:tr>
    </w:tbl>
    <w:p w14:paraId="36C844A1" w14:textId="77777777" w:rsidR="00C773D7" w:rsidRPr="00004A4B" w:rsidRDefault="00C773D7" w:rsidP="4BCF74C1">
      <w:pPr>
        <w:rPr>
          <w:rFonts w:ascii="Arial" w:hAnsi="Arial" w:cs="Arial"/>
        </w:rPr>
      </w:pPr>
    </w:p>
    <w:p w14:paraId="6ACB6468" w14:textId="77777777" w:rsidR="00C773D7" w:rsidRPr="00004A4B" w:rsidRDefault="00C773D7" w:rsidP="4BCF74C1">
      <w:pPr>
        <w:rPr>
          <w:rFonts w:ascii="Arial" w:hAnsi="Arial" w:cs="Arial"/>
        </w:rPr>
      </w:pPr>
    </w:p>
    <w:p w14:paraId="7259DFCA" w14:textId="77777777" w:rsidR="00C773D7" w:rsidRPr="00004A4B" w:rsidRDefault="00C773D7" w:rsidP="4BCF74C1">
      <w:pPr>
        <w:rPr>
          <w:rFonts w:ascii="Arial" w:hAnsi="Arial" w:cs="Arial"/>
        </w:rPr>
      </w:pPr>
    </w:p>
    <w:p w14:paraId="7B22B203" w14:textId="391DB3DB" w:rsidR="00C773D7" w:rsidRPr="00004A4B" w:rsidRDefault="00C773D7" w:rsidP="4BCF74C1">
      <w:pPr>
        <w:sectPr w:rsidR="00C773D7" w:rsidRPr="00004A4B" w:rsidSect="00A62F3A">
          <w:pgSz w:w="16838" w:h="11906" w:orient="landscape"/>
          <w:pgMar w:top="851" w:right="851" w:bottom="851" w:left="851" w:header="709" w:footer="709" w:gutter="0"/>
          <w:cols w:space="708"/>
          <w:docGrid w:linePitch="360"/>
        </w:sectPr>
      </w:pPr>
    </w:p>
    <w:p w14:paraId="0F50C1AC" w14:textId="4401262F" w:rsidR="00A92C9B" w:rsidRPr="00004A4B" w:rsidRDefault="00A92C9B" w:rsidP="00A92C9B">
      <w:pPr>
        <w:rPr>
          <w:rFonts w:ascii="Arial" w:hAnsi="Arial" w:cs="Arial"/>
        </w:rPr>
      </w:pPr>
    </w:p>
    <w:p w14:paraId="28229E74" w14:textId="77777777" w:rsidR="00A92C9B" w:rsidRPr="00004A4B" w:rsidRDefault="00A92C9B" w:rsidP="00A92C9B">
      <w:pPr>
        <w:rPr>
          <w:rFonts w:ascii="Arial" w:hAnsi="Arial" w:cs="Arial"/>
        </w:rPr>
      </w:pPr>
    </w:p>
    <w:p w14:paraId="1FCD2F86" w14:textId="1A5F7800" w:rsidR="004D4AA4" w:rsidRPr="00004A4B" w:rsidRDefault="00A92C9B" w:rsidP="00A92C9B">
      <w:pPr>
        <w:rPr>
          <w:rFonts w:ascii="Arial" w:hAnsi="Arial" w:cs="Arial"/>
        </w:rPr>
      </w:pPr>
      <w:r w:rsidRPr="00004A4B">
        <w:rPr>
          <w:rFonts w:ascii="Arial" w:hAnsi="Arial" w:cs="Arial"/>
        </w:rPr>
        <w:t xml:space="preserve">In addition to the programme learning outcomes identified overleaf, the programme of study defined in this programme specification will allow students to develop a range of </w:t>
      </w:r>
      <w:r w:rsidR="00880925" w:rsidRPr="00004A4B">
        <w:rPr>
          <w:rFonts w:ascii="Arial" w:hAnsi="Arial" w:cs="Arial"/>
        </w:rPr>
        <w:t xml:space="preserve">key </w:t>
      </w:r>
      <w:r w:rsidR="00C42092" w:rsidRPr="00004A4B">
        <w:rPr>
          <w:rFonts w:ascii="Arial" w:hAnsi="Arial" w:cs="Arial"/>
        </w:rPr>
        <w:t xml:space="preserve">skills </w:t>
      </w:r>
      <w:r w:rsidRPr="00004A4B">
        <w:rPr>
          <w:rFonts w:ascii="Arial" w:hAnsi="Arial" w:cs="Arial"/>
        </w:rPr>
        <w:t>as</w:t>
      </w:r>
      <w:r w:rsidR="00C42092" w:rsidRPr="00004A4B">
        <w:rPr>
          <w:rFonts w:ascii="Arial" w:hAnsi="Arial" w:cs="Arial"/>
        </w:rPr>
        <w:t xml:space="preserve"> listed in the following </w:t>
      </w:r>
      <w:r w:rsidR="004C2050" w:rsidRPr="00004A4B">
        <w:rPr>
          <w:rFonts w:ascii="Arial" w:hAnsi="Arial" w:cs="Arial"/>
        </w:rPr>
        <w:t>Graduate and Academic Success Framework</w:t>
      </w:r>
      <w:r w:rsidR="00C42092" w:rsidRPr="00004A4B">
        <w:rPr>
          <w:rFonts w:ascii="Arial" w:hAnsi="Arial" w:cs="Arial"/>
        </w:rPr>
        <w:t xml:space="preserve">: </w:t>
      </w:r>
    </w:p>
    <w:p w14:paraId="3CC49452" w14:textId="77777777" w:rsidR="00385F2B" w:rsidRPr="00004A4B" w:rsidRDefault="00385F2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95364" w:rsidRPr="00004A4B" w14:paraId="590F6273" w14:textId="77777777" w:rsidTr="00EA3176">
        <w:trPr>
          <w:tblHeader/>
        </w:trPr>
        <w:tc>
          <w:tcPr>
            <w:tcW w:w="15417" w:type="dxa"/>
            <w:gridSpan w:val="7"/>
            <w:shd w:val="clear" w:color="auto" w:fill="DBE5F1"/>
          </w:tcPr>
          <w:p w14:paraId="40E62B14" w14:textId="77777777" w:rsidR="00C95364" w:rsidRPr="00004A4B" w:rsidRDefault="00C95364" w:rsidP="00A62F3A">
            <w:pPr>
              <w:jc w:val="center"/>
              <w:rPr>
                <w:rFonts w:ascii="Arial" w:hAnsi="Arial" w:cs="Arial"/>
                <w:b/>
                <w:sz w:val="20"/>
                <w:szCs w:val="20"/>
              </w:rPr>
            </w:pPr>
            <w:r w:rsidRPr="00004A4B">
              <w:rPr>
                <w:rFonts w:ascii="Arial" w:hAnsi="Arial" w:cs="Arial"/>
                <w:b/>
                <w:sz w:val="20"/>
                <w:szCs w:val="20"/>
              </w:rPr>
              <w:t>Key Skills</w:t>
            </w:r>
          </w:p>
        </w:tc>
      </w:tr>
      <w:tr w:rsidR="00C95364" w:rsidRPr="00004A4B" w14:paraId="039FA9D6" w14:textId="77777777" w:rsidTr="00EA3176">
        <w:trPr>
          <w:tblHeader/>
        </w:trPr>
        <w:tc>
          <w:tcPr>
            <w:tcW w:w="2202" w:type="dxa"/>
            <w:shd w:val="clear" w:color="auto" w:fill="DBE5F1"/>
          </w:tcPr>
          <w:p w14:paraId="3E40BADB" w14:textId="77777777" w:rsidR="00C95364" w:rsidRPr="00004A4B" w:rsidRDefault="00C95364" w:rsidP="00A62F3A">
            <w:pPr>
              <w:rPr>
                <w:rFonts w:ascii="Arial" w:hAnsi="Arial" w:cs="Arial"/>
                <w:b/>
                <w:sz w:val="20"/>
                <w:szCs w:val="20"/>
              </w:rPr>
            </w:pPr>
            <w:r w:rsidRPr="00004A4B">
              <w:rPr>
                <w:rFonts w:ascii="Arial" w:hAnsi="Arial" w:cs="Arial"/>
                <w:b/>
                <w:sz w:val="20"/>
                <w:szCs w:val="20"/>
              </w:rPr>
              <w:t>Self-Awareness Skills</w:t>
            </w:r>
          </w:p>
        </w:tc>
        <w:tc>
          <w:tcPr>
            <w:tcW w:w="2202" w:type="dxa"/>
            <w:shd w:val="clear" w:color="auto" w:fill="DBE5F1"/>
          </w:tcPr>
          <w:p w14:paraId="544D3EAC" w14:textId="77777777" w:rsidR="00C95364" w:rsidRPr="00004A4B" w:rsidRDefault="00C95364" w:rsidP="00A62F3A">
            <w:pPr>
              <w:rPr>
                <w:rFonts w:ascii="Arial" w:hAnsi="Arial" w:cs="Arial"/>
                <w:b/>
                <w:sz w:val="20"/>
                <w:szCs w:val="20"/>
              </w:rPr>
            </w:pPr>
            <w:r w:rsidRPr="00004A4B">
              <w:rPr>
                <w:rFonts w:ascii="Arial" w:hAnsi="Arial" w:cs="Arial"/>
                <w:b/>
                <w:sz w:val="20"/>
                <w:szCs w:val="20"/>
              </w:rPr>
              <w:t>Communication Skills</w:t>
            </w:r>
          </w:p>
        </w:tc>
        <w:tc>
          <w:tcPr>
            <w:tcW w:w="2203" w:type="dxa"/>
            <w:shd w:val="clear" w:color="auto" w:fill="DBE5F1"/>
          </w:tcPr>
          <w:p w14:paraId="326A2187" w14:textId="621C7FCA" w:rsidR="00C95364" w:rsidRPr="00004A4B" w:rsidRDefault="00014170" w:rsidP="00A62F3A">
            <w:pPr>
              <w:rPr>
                <w:rFonts w:ascii="Arial" w:hAnsi="Arial" w:cs="Arial"/>
                <w:b/>
                <w:sz w:val="20"/>
                <w:szCs w:val="20"/>
              </w:rPr>
            </w:pPr>
            <w:r w:rsidRPr="00004A4B">
              <w:rPr>
                <w:rFonts w:ascii="Arial" w:hAnsi="Arial" w:cs="Arial"/>
                <w:b/>
                <w:sz w:val="20"/>
                <w:szCs w:val="20"/>
              </w:rPr>
              <w:t>Digital and numerical skills</w:t>
            </w:r>
          </w:p>
        </w:tc>
        <w:tc>
          <w:tcPr>
            <w:tcW w:w="2202" w:type="dxa"/>
            <w:shd w:val="clear" w:color="auto" w:fill="DBE5F1"/>
          </w:tcPr>
          <w:p w14:paraId="2C95181A" w14:textId="76AAA80B" w:rsidR="00C95364" w:rsidRPr="00004A4B" w:rsidRDefault="00744890" w:rsidP="00A62F3A">
            <w:pPr>
              <w:rPr>
                <w:rFonts w:ascii="Arial" w:hAnsi="Arial" w:cs="Arial"/>
                <w:b/>
                <w:sz w:val="20"/>
                <w:szCs w:val="20"/>
              </w:rPr>
            </w:pPr>
            <w:r w:rsidRPr="00004A4B">
              <w:rPr>
                <w:rFonts w:ascii="Arial" w:hAnsi="Arial" w:cs="Arial"/>
                <w:b/>
                <w:sz w:val="20"/>
                <w:szCs w:val="20"/>
              </w:rPr>
              <w:t>Interpersonal skills</w:t>
            </w:r>
          </w:p>
        </w:tc>
        <w:tc>
          <w:tcPr>
            <w:tcW w:w="2203" w:type="dxa"/>
            <w:shd w:val="clear" w:color="auto" w:fill="DBE5F1"/>
          </w:tcPr>
          <w:p w14:paraId="6ECA7209" w14:textId="2D359E18" w:rsidR="00C95364" w:rsidRPr="00004A4B" w:rsidRDefault="00FB7D3F" w:rsidP="00A62F3A">
            <w:pPr>
              <w:rPr>
                <w:rFonts w:ascii="Arial" w:hAnsi="Arial" w:cs="Arial"/>
                <w:b/>
                <w:sz w:val="20"/>
                <w:szCs w:val="20"/>
              </w:rPr>
            </w:pPr>
            <w:r w:rsidRPr="00004A4B">
              <w:rPr>
                <w:rFonts w:ascii="Arial" w:hAnsi="Arial" w:cs="Arial"/>
                <w:b/>
                <w:sz w:val="20"/>
                <w:szCs w:val="20"/>
              </w:rPr>
              <w:t>Research Skills</w:t>
            </w:r>
          </w:p>
        </w:tc>
        <w:tc>
          <w:tcPr>
            <w:tcW w:w="2202" w:type="dxa"/>
            <w:shd w:val="clear" w:color="auto" w:fill="DBE5F1"/>
          </w:tcPr>
          <w:p w14:paraId="6785C63E" w14:textId="78ED7EEC" w:rsidR="00C95364" w:rsidRPr="00004A4B" w:rsidRDefault="0034485E" w:rsidP="00A62F3A">
            <w:pPr>
              <w:rPr>
                <w:rFonts w:ascii="Arial" w:hAnsi="Arial" w:cs="Arial"/>
                <w:b/>
                <w:bCs/>
                <w:sz w:val="20"/>
                <w:szCs w:val="20"/>
              </w:rPr>
            </w:pPr>
            <w:r w:rsidRPr="00004A4B">
              <w:rPr>
                <w:rFonts w:ascii="Arial" w:hAnsi="Arial" w:cs="Arial"/>
                <w:b/>
                <w:bCs/>
                <w:sz w:val="20"/>
                <w:szCs w:val="20"/>
              </w:rPr>
              <w:t>Management and Leadership</w:t>
            </w:r>
          </w:p>
        </w:tc>
        <w:tc>
          <w:tcPr>
            <w:tcW w:w="2203" w:type="dxa"/>
            <w:shd w:val="clear" w:color="auto" w:fill="DBE5F1"/>
          </w:tcPr>
          <w:p w14:paraId="121325D9" w14:textId="3C7C5194" w:rsidR="00C95364" w:rsidRPr="00004A4B" w:rsidRDefault="00EA3176" w:rsidP="00A62F3A">
            <w:pPr>
              <w:rPr>
                <w:rFonts w:ascii="Arial" w:hAnsi="Arial" w:cs="Arial"/>
                <w:b/>
                <w:bCs/>
                <w:sz w:val="20"/>
                <w:szCs w:val="20"/>
              </w:rPr>
            </w:pPr>
            <w:r w:rsidRPr="00004A4B">
              <w:rPr>
                <w:rFonts w:ascii="Arial" w:hAnsi="Arial" w:cs="Arial"/>
                <w:b/>
                <w:bCs/>
                <w:sz w:val="20"/>
                <w:szCs w:val="20"/>
              </w:rPr>
              <w:t>Creativity and problem-solving skills</w:t>
            </w:r>
          </w:p>
        </w:tc>
      </w:tr>
      <w:tr w:rsidR="00C95364" w:rsidRPr="00004A4B" w14:paraId="0E3D5758" w14:textId="77777777" w:rsidTr="00A62F3A">
        <w:tc>
          <w:tcPr>
            <w:tcW w:w="2202" w:type="dxa"/>
            <w:shd w:val="clear" w:color="auto" w:fill="auto"/>
          </w:tcPr>
          <w:p w14:paraId="41BE0CAF"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Take responsibility for own learning and plan for and record own personal </w:t>
            </w:r>
            <w:proofErr w:type="gramStart"/>
            <w:r w:rsidRPr="00004A4B">
              <w:rPr>
                <w:rFonts w:ascii="Arial" w:eastAsiaTheme="minorHAnsi" w:hAnsi="Arial" w:cs="Arial"/>
                <w:sz w:val="20"/>
                <w:szCs w:val="20"/>
              </w:rPr>
              <w:t>development</w:t>
            </w:r>
            <w:proofErr w:type="gramEnd"/>
          </w:p>
          <w:p w14:paraId="1F432C78" w14:textId="79E115EB" w:rsidR="00C95364" w:rsidRPr="00004A4B" w:rsidRDefault="00C95364" w:rsidP="00A62F3A">
            <w:pPr>
              <w:rPr>
                <w:rFonts w:ascii="Arial" w:hAnsi="Arial" w:cs="Arial"/>
                <w:sz w:val="20"/>
                <w:szCs w:val="20"/>
              </w:rPr>
            </w:pPr>
          </w:p>
        </w:tc>
        <w:tc>
          <w:tcPr>
            <w:tcW w:w="2202" w:type="dxa"/>
            <w:shd w:val="clear" w:color="auto" w:fill="auto"/>
          </w:tcPr>
          <w:p w14:paraId="30D736CD"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Synthesise information to express ideas clearly in writing and the spoken word to diverse and multiple </w:t>
            </w:r>
            <w:proofErr w:type="gramStart"/>
            <w:r w:rsidRPr="00004A4B">
              <w:rPr>
                <w:rFonts w:ascii="Arial" w:eastAsiaTheme="minorHAnsi" w:hAnsi="Arial" w:cs="Arial"/>
                <w:sz w:val="20"/>
                <w:szCs w:val="20"/>
              </w:rPr>
              <w:t>audiences</w:t>
            </w:r>
            <w:proofErr w:type="gramEnd"/>
            <w:r w:rsidRPr="00004A4B">
              <w:rPr>
                <w:rFonts w:ascii="Arial" w:eastAsiaTheme="minorHAnsi" w:hAnsi="Arial" w:cs="Arial"/>
                <w:sz w:val="20"/>
                <w:szCs w:val="20"/>
              </w:rPr>
              <w:t xml:space="preserve"> </w:t>
            </w:r>
          </w:p>
          <w:p w14:paraId="6F0DB422" w14:textId="5F632721" w:rsidR="00C95364" w:rsidRPr="00004A4B" w:rsidRDefault="00C95364" w:rsidP="00A62F3A">
            <w:pPr>
              <w:rPr>
                <w:rFonts w:ascii="Arial" w:hAnsi="Arial" w:cs="Arial"/>
                <w:sz w:val="20"/>
                <w:szCs w:val="20"/>
              </w:rPr>
            </w:pPr>
          </w:p>
        </w:tc>
        <w:tc>
          <w:tcPr>
            <w:tcW w:w="2203" w:type="dxa"/>
            <w:shd w:val="clear" w:color="auto" w:fill="auto"/>
          </w:tcPr>
          <w:p w14:paraId="66C9BADE"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Handle and understand number as required for </w:t>
            </w:r>
            <w:proofErr w:type="gramStart"/>
            <w:r w:rsidRPr="00004A4B">
              <w:rPr>
                <w:rFonts w:ascii="Arial" w:eastAsiaTheme="minorHAnsi" w:hAnsi="Arial" w:cs="Arial"/>
                <w:sz w:val="20"/>
                <w:szCs w:val="20"/>
                <w:lang w:eastAsia="en-US"/>
              </w:rPr>
              <w:t>context</w:t>
            </w:r>
            <w:proofErr w:type="gramEnd"/>
          </w:p>
          <w:p w14:paraId="7BC4738F" w14:textId="4D3402FB" w:rsidR="00C95364" w:rsidRPr="00004A4B" w:rsidRDefault="00C95364" w:rsidP="00A62F3A">
            <w:pPr>
              <w:rPr>
                <w:rFonts w:ascii="Arial" w:hAnsi="Arial" w:cs="Arial"/>
                <w:sz w:val="20"/>
                <w:szCs w:val="20"/>
              </w:rPr>
            </w:pPr>
          </w:p>
        </w:tc>
        <w:tc>
          <w:tcPr>
            <w:tcW w:w="2202" w:type="dxa"/>
            <w:shd w:val="clear" w:color="auto" w:fill="auto"/>
          </w:tcPr>
          <w:p w14:paraId="550BC35C"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Work well with others in a group or </w:t>
            </w:r>
            <w:proofErr w:type="gramStart"/>
            <w:r w:rsidRPr="00004A4B">
              <w:rPr>
                <w:rFonts w:ascii="Arial" w:eastAsiaTheme="minorHAnsi" w:hAnsi="Arial" w:cs="Arial"/>
                <w:sz w:val="20"/>
                <w:szCs w:val="20"/>
              </w:rPr>
              <w:t>team</w:t>
            </w:r>
            <w:proofErr w:type="gramEnd"/>
          </w:p>
          <w:p w14:paraId="3A9234DA" w14:textId="79DDCDFB" w:rsidR="00C95364" w:rsidRPr="00004A4B" w:rsidRDefault="00C95364" w:rsidP="00A62F3A">
            <w:pPr>
              <w:rPr>
                <w:rFonts w:ascii="Arial" w:hAnsi="Arial" w:cs="Arial"/>
                <w:sz w:val="20"/>
                <w:szCs w:val="20"/>
              </w:rPr>
            </w:pPr>
          </w:p>
        </w:tc>
        <w:tc>
          <w:tcPr>
            <w:tcW w:w="2203" w:type="dxa"/>
            <w:shd w:val="clear" w:color="auto" w:fill="auto"/>
          </w:tcPr>
          <w:p w14:paraId="7D9E0EB1"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Identify and use effective ways to search and validate </w:t>
            </w:r>
            <w:proofErr w:type="gramStart"/>
            <w:r w:rsidRPr="00004A4B">
              <w:rPr>
                <w:rFonts w:ascii="Arial" w:eastAsiaTheme="minorHAnsi" w:hAnsi="Arial" w:cs="Arial"/>
                <w:sz w:val="20"/>
                <w:szCs w:val="20"/>
              </w:rPr>
              <w:t>information</w:t>
            </w:r>
            <w:proofErr w:type="gramEnd"/>
            <w:r w:rsidRPr="00004A4B">
              <w:rPr>
                <w:rFonts w:ascii="Arial" w:eastAsiaTheme="minorHAnsi" w:hAnsi="Arial" w:cs="Arial"/>
                <w:sz w:val="20"/>
                <w:szCs w:val="20"/>
              </w:rPr>
              <w:t xml:space="preserve">  </w:t>
            </w:r>
          </w:p>
          <w:p w14:paraId="16026B6F" w14:textId="19AF6C63" w:rsidR="00C95364" w:rsidRPr="00004A4B" w:rsidRDefault="00C95364" w:rsidP="00A62F3A">
            <w:pPr>
              <w:rPr>
                <w:rFonts w:ascii="Arial" w:hAnsi="Arial" w:cs="Arial"/>
                <w:sz w:val="20"/>
                <w:szCs w:val="20"/>
              </w:rPr>
            </w:pPr>
          </w:p>
        </w:tc>
        <w:tc>
          <w:tcPr>
            <w:tcW w:w="2202" w:type="dxa"/>
            <w:shd w:val="clear" w:color="auto" w:fill="auto"/>
          </w:tcPr>
          <w:p w14:paraId="6E578AC9" w14:textId="2EDEC0BE"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Seek opportunities to initiate and determine the scope of a task/</w:t>
            </w:r>
            <w:proofErr w:type="gramStart"/>
            <w:r w:rsidRPr="00004A4B">
              <w:rPr>
                <w:rFonts w:ascii="Arial" w:eastAsiaTheme="minorHAnsi" w:hAnsi="Arial" w:cs="Arial"/>
                <w:sz w:val="20"/>
                <w:szCs w:val="20"/>
                <w:lang w:eastAsia="en-US"/>
              </w:rPr>
              <w:t>project</w:t>
            </w:r>
            <w:proofErr w:type="gramEnd"/>
          </w:p>
          <w:p w14:paraId="75E04BCD" w14:textId="08CC1E34" w:rsidR="00C95364" w:rsidRPr="00004A4B" w:rsidRDefault="00C95364" w:rsidP="00A62F3A">
            <w:pPr>
              <w:rPr>
                <w:rFonts w:ascii="Arial" w:hAnsi="Arial" w:cs="Arial"/>
                <w:sz w:val="20"/>
                <w:szCs w:val="20"/>
              </w:rPr>
            </w:pPr>
          </w:p>
        </w:tc>
        <w:tc>
          <w:tcPr>
            <w:tcW w:w="2203" w:type="dxa"/>
            <w:shd w:val="clear" w:color="auto" w:fill="auto"/>
          </w:tcPr>
          <w:p w14:paraId="3D91F4FB"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View problems from a diverse range of perspectives to find </w:t>
            </w:r>
            <w:proofErr w:type="gramStart"/>
            <w:r w:rsidRPr="00004A4B">
              <w:rPr>
                <w:rFonts w:ascii="Arial" w:eastAsiaTheme="minorHAnsi" w:hAnsi="Arial" w:cs="Arial"/>
                <w:color w:val="000000" w:themeColor="text1"/>
                <w:sz w:val="20"/>
                <w:szCs w:val="20"/>
                <w:lang w:eastAsia="en-US"/>
              </w:rPr>
              <w:t>solutions</w:t>
            </w:r>
            <w:proofErr w:type="gramEnd"/>
            <w:r w:rsidRPr="00004A4B">
              <w:rPr>
                <w:rFonts w:ascii="Arial" w:eastAsiaTheme="minorHAnsi" w:hAnsi="Arial" w:cs="Arial"/>
                <w:color w:val="000000" w:themeColor="text1"/>
                <w:sz w:val="20"/>
                <w:szCs w:val="20"/>
                <w:lang w:eastAsia="en-US"/>
              </w:rPr>
              <w:t xml:space="preserve"> </w:t>
            </w:r>
          </w:p>
          <w:p w14:paraId="38C8E671" w14:textId="3A4F21B0" w:rsidR="00C95364" w:rsidRPr="00004A4B" w:rsidRDefault="00C95364" w:rsidP="00A62F3A">
            <w:pPr>
              <w:rPr>
                <w:rFonts w:ascii="Arial" w:hAnsi="Arial" w:cs="Arial"/>
                <w:sz w:val="20"/>
                <w:szCs w:val="20"/>
              </w:rPr>
            </w:pPr>
          </w:p>
        </w:tc>
      </w:tr>
      <w:tr w:rsidR="00C95364" w:rsidRPr="00004A4B" w14:paraId="0AAC7CCF" w14:textId="77777777" w:rsidTr="00A62F3A">
        <w:tc>
          <w:tcPr>
            <w:tcW w:w="2202" w:type="dxa"/>
            <w:shd w:val="clear" w:color="auto" w:fill="auto"/>
          </w:tcPr>
          <w:p w14:paraId="70968929"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Recognise own academic strengths and weaknesses, reflect on performance and progress and respond to </w:t>
            </w:r>
            <w:proofErr w:type="gramStart"/>
            <w:r w:rsidRPr="00004A4B">
              <w:rPr>
                <w:rFonts w:ascii="Arial" w:eastAsiaTheme="minorHAnsi" w:hAnsi="Arial" w:cs="Arial"/>
                <w:sz w:val="20"/>
                <w:szCs w:val="20"/>
              </w:rPr>
              <w:t>feedback</w:t>
            </w:r>
            <w:proofErr w:type="gramEnd"/>
          </w:p>
          <w:p w14:paraId="624C79B9" w14:textId="1A652E89" w:rsidR="00C95364" w:rsidRPr="00004A4B" w:rsidRDefault="00C95364" w:rsidP="00A62F3A">
            <w:pPr>
              <w:rPr>
                <w:rFonts w:ascii="Arial" w:hAnsi="Arial" w:cs="Arial"/>
                <w:sz w:val="20"/>
                <w:szCs w:val="20"/>
              </w:rPr>
            </w:pPr>
          </w:p>
        </w:tc>
        <w:tc>
          <w:tcPr>
            <w:tcW w:w="2202" w:type="dxa"/>
            <w:shd w:val="clear" w:color="auto" w:fill="auto"/>
          </w:tcPr>
          <w:p w14:paraId="50016729"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Present, challenge and defend ideas </w:t>
            </w:r>
            <w:proofErr w:type="gramStart"/>
            <w:r w:rsidRPr="00004A4B">
              <w:rPr>
                <w:rFonts w:ascii="Arial" w:eastAsiaTheme="minorHAnsi" w:hAnsi="Arial" w:cs="Arial"/>
                <w:sz w:val="20"/>
                <w:szCs w:val="20"/>
                <w:lang w:eastAsia="en-US"/>
              </w:rPr>
              <w:t>effectively</w:t>
            </w:r>
            <w:proofErr w:type="gramEnd"/>
          </w:p>
          <w:p w14:paraId="2AE6953C" w14:textId="14BFBA92" w:rsidR="00C95364" w:rsidRPr="00004A4B" w:rsidRDefault="00C95364" w:rsidP="00A62F3A">
            <w:pPr>
              <w:rPr>
                <w:rFonts w:ascii="Arial" w:hAnsi="Arial" w:cs="Arial"/>
                <w:sz w:val="20"/>
                <w:szCs w:val="20"/>
              </w:rPr>
            </w:pPr>
          </w:p>
        </w:tc>
        <w:tc>
          <w:tcPr>
            <w:tcW w:w="2203" w:type="dxa"/>
            <w:shd w:val="clear" w:color="auto" w:fill="auto"/>
          </w:tcPr>
          <w:p w14:paraId="5B7A3E93" w14:textId="77777777" w:rsidR="00EA3176" w:rsidRPr="00004A4B" w:rsidRDefault="00EA3176" w:rsidP="00EA3176">
            <w:pPr>
              <w:spacing w:line="259" w:lineRule="auto"/>
              <w:rPr>
                <w:rFonts w:ascii="Arial" w:eastAsiaTheme="minorHAnsi" w:hAnsi="Arial" w:cs="Arial"/>
                <w:i/>
                <w:sz w:val="20"/>
                <w:szCs w:val="20"/>
                <w:lang w:eastAsia="en-US"/>
              </w:rPr>
            </w:pPr>
            <w:r w:rsidRPr="00004A4B">
              <w:rPr>
                <w:rFonts w:ascii="Arial" w:eastAsiaTheme="minorHAnsi" w:hAnsi="Arial" w:cs="Arial"/>
                <w:sz w:val="20"/>
                <w:szCs w:val="20"/>
                <w:lang w:eastAsia="en-US"/>
              </w:rPr>
              <w:t xml:space="preserve">Summarise and visualise numerical </w:t>
            </w:r>
            <w:proofErr w:type="gramStart"/>
            <w:r w:rsidRPr="00004A4B">
              <w:rPr>
                <w:rFonts w:ascii="Arial" w:eastAsiaTheme="minorHAnsi" w:hAnsi="Arial" w:cs="Arial"/>
                <w:sz w:val="20"/>
                <w:szCs w:val="20"/>
                <w:lang w:eastAsia="en-US"/>
              </w:rPr>
              <w:t>data</w:t>
            </w:r>
            <w:proofErr w:type="gramEnd"/>
          </w:p>
          <w:p w14:paraId="6AF7EF44" w14:textId="610EEDA5" w:rsidR="00C95364" w:rsidRPr="00004A4B" w:rsidRDefault="00C95364" w:rsidP="00A62F3A">
            <w:pPr>
              <w:rPr>
                <w:rFonts w:ascii="Arial" w:hAnsi="Arial" w:cs="Arial"/>
                <w:sz w:val="20"/>
                <w:szCs w:val="20"/>
              </w:rPr>
            </w:pPr>
          </w:p>
        </w:tc>
        <w:tc>
          <w:tcPr>
            <w:tcW w:w="2202" w:type="dxa"/>
            <w:shd w:val="clear" w:color="auto" w:fill="auto"/>
          </w:tcPr>
          <w:p w14:paraId="63CF269E"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Work flexibly and respond to </w:t>
            </w:r>
            <w:proofErr w:type="gramStart"/>
            <w:r w:rsidRPr="00004A4B">
              <w:rPr>
                <w:rFonts w:ascii="Arial" w:eastAsiaTheme="minorHAnsi" w:hAnsi="Arial" w:cs="Arial"/>
                <w:sz w:val="20"/>
                <w:szCs w:val="20"/>
              </w:rPr>
              <w:t>change</w:t>
            </w:r>
            <w:proofErr w:type="gramEnd"/>
          </w:p>
          <w:p w14:paraId="44A3070D" w14:textId="75D0A9CC" w:rsidR="00C95364" w:rsidRPr="00004A4B" w:rsidRDefault="00C95364" w:rsidP="00A62F3A">
            <w:pPr>
              <w:rPr>
                <w:rFonts w:ascii="Arial" w:hAnsi="Arial" w:cs="Arial"/>
                <w:sz w:val="20"/>
                <w:szCs w:val="20"/>
              </w:rPr>
            </w:pPr>
          </w:p>
        </w:tc>
        <w:tc>
          <w:tcPr>
            <w:tcW w:w="2203" w:type="dxa"/>
            <w:shd w:val="clear" w:color="auto" w:fill="auto"/>
          </w:tcPr>
          <w:p w14:paraId="4F7E5B5C"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Critically evaluate information and use it </w:t>
            </w:r>
            <w:proofErr w:type="gramStart"/>
            <w:r w:rsidRPr="00004A4B">
              <w:rPr>
                <w:rFonts w:ascii="Arial" w:eastAsiaTheme="minorHAnsi" w:hAnsi="Arial" w:cs="Arial"/>
                <w:sz w:val="20"/>
                <w:szCs w:val="20"/>
                <w:lang w:eastAsia="en-US"/>
              </w:rPr>
              <w:t>appropriately</w:t>
            </w:r>
            <w:proofErr w:type="gramEnd"/>
          </w:p>
          <w:p w14:paraId="3D526799" w14:textId="31DC91C3" w:rsidR="00C95364" w:rsidRPr="00004A4B" w:rsidRDefault="00C95364" w:rsidP="00A62F3A">
            <w:pPr>
              <w:rPr>
                <w:rFonts w:ascii="Arial" w:hAnsi="Arial" w:cs="Arial"/>
                <w:sz w:val="20"/>
                <w:szCs w:val="20"/>
              </w:rPr>
            </w:pPr>
          </w:p>
        </w:tc>
        <w:tc>
          <w:tcPr>
            <w:tcW w:w="2202" w:type="dxa"/>
            <w:shd w:val="clear" w:color="auto" w:fill="auto"/>
          </w:tcPr>
          <w:p w14:paraId="188D316A" w14:textId="57580520"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Seek opportunities to identify and secure resources needed to undertake the task/project; efficiently schedule and manage the </w:t>
            </w:r>
            <w:proofErr w:type="gramStart"/>
            <w:r w:rsidRPr="00004A4B">
              <w:rPr>
                <w:rFonts w:ascii="Arial" w:eastAsiaTheme="minorHAnsi" w:hAnsi="Arial" w:cs="Arial"/>
                <w:sz w:val="20"/>
                <w:szCs w:val="20"/>
                <w:lang w:eastAsia="en-US"/>
              </w:rPr>
              <w:t>resources</w:t>
            </w:r>
            <w:proofErr w:type="gramEnd"/>
          </w:p>
          <w:p w14:paraId="1D5D2550" w14:textId="2E028607" w:rsidR="00C95364" w:rsidRPr="00004A4B" w:rsidRDefault="00C95364" w:rsidP="00A62F3A">
            <w:pPr>
              <w:rPr>
                <w:rFonts w:ascii="Arial" w:hAnsi="Arial" w:cs="Arial"/>
                <w:sz w:val="20"/>
                <w:szCs w:val="20"/>
              </w:rPr>
            </w:pPr>
          </w:p>
        </w:tc>
        <w:tc>
          <w:tcPr>
            <w:tcW w:w="2203" w:type="dxa"/>
            <w:shd w:val="clear" w:color="auto" w:fill="auto"/>
          </w:tcPr>
          <w:p w14:paraId="3DB69576"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Seek opportunities to address global and long-term </w:t>
            </w:r>
            <w:proofErr w:type="gramStart"/>
            <w:r w:rsidRPr="00004A4B">
              <w:rPr>
                <w:rFonts w:ascii="Arial" w:eastAsiaTheme="minorHAnsi" w:hAnsi="Arial" w:cs="Arial"/>
                <w:color w:val="000000" w:themeColor="text1"/>
                <w:sz w:val="20"/>
                <w:szCs w:val="20"/>
                <w:lang w:eastAsia="en-US"/>
              </w:rPr>
              <w:t>challenges</w:t>
            </w:r>
            <w:proofErr w:type="gramEnd"/>
            <w:r w:rsidRPr="00004A4B">
              <w:rPr>
                <w:rFonts w:ascii="Arial" w:eastAsiaTheme="minorHAnsi" w:hAnsi="Arial" w:cs="Arial"/>
                <w:color w:val="000000" w:themeColor="text1"/>
                <w:sz w:val="20"/>
                <w:szCs w:val="20"/>
                <w:lang w:eastAsia="en-US"/>
              </w:rPr>
              <w:t xml:space="preserve">  </w:t>
            </w:r>
          </w:p>
          <w:p w14:paraId="196D218A" w14:textId="4B12DF04" w:rsidR="00C95364" w:rsidRPr="00004A4B" w:rsidRDefault="00C95364" w:rsidP="00A62F3A">
            <w:pPr>
              <w:rPr>
                <w:rFonts w:ascii="Arial" w:hAnsi="Arial" w:cs="Arial"/>
                <w:sz w:val="20"/>
                <w:szCs w:val="20"/>
              </w:rPr>
            </w:pPr>
          </w:p>
        </w:tc>
      </w:tr>
      <w:tr w:rsidR="00C95364" w:rsidRPr="00004A4B" w14:paraId="36BFA522" w14:textId="77777777" w:rsidTr="00A62F3A">
        <w:tc>
          <w:tcPr>
            <w:tcW w:w="2202" w:type="dxa"/>
            <w:shd w:val="clear" w:color="auto" w:fill="auto"/>
          </w:tcPr>
          <w:p w14:paraId="281531C2"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Organise self effectively, agreeing and setting realistic targets, accessing support where appropriate and managing time to achieve targets</w:t>
            </w:r>
          </w:p>
          <w:p w14:paraId="163CC43A" w14:textId="133F5BAB" w:rsidR="00C95364" w:rsidRPr="00004A4B" w:rsidRDefault="00C95364" w:rsidP="00A62F3A">
            <w:pPr>
              <w:rPr>
                <w:rFonts w:ascii="Arial" w:hAnsi="Arial" w:cs="Arial"/>
                <w:sz w:val="20"/>
                <w:szCs w:val="20"/>
              </w:rPr>
            </w:pPr>
          </w:p>
        </w:tc>
        <w:tc>
          <w:tcPr>
            <w:tcW w:w="2202" w:type="dxa"/>
            <w:shd w:val="clear" w:color="auto" w:fill="auto"/>
          </w:tcPr>
          <w:p w14:paraId="25F4F4CC"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Actively listen to ideas of others in an unbiased way</w:t>
            </w:r>
          </w:p>
          <w:p w14:paraId="3440B34C" w14:textId="09BF8433" w:rsidR="00C95364" w:rsidRPr="00004A4B" w:rsidRDefault="00C95364" w:rsidP="00A62F3A">
            <w:pPr>
              <w:rPr>
                <w:rFonts w:ascii="Arial" w:hAnsi="Arial" w:cs="Arial"/>
                <w:sz w:val="20"/>
                <w:szCs w:val="20"/>
              </w:rPr>
            </w:pPr>
          </w:p>
        </w:tc>
        <w:tc>
          <w:tcPr>
            <w:tcW w:w="2203" w:type="dxa"/>
            <w:shd w:val="clear" w:color="auto" w:fill="auto"/>
          </w:tcPr>
          <w:p w14:paraId="6CAA04AF" w14:textId="77777777" w:rsidR="00EA3176" w:rsidRPr="00004A4B" w:rsidRDefault="00EA3176" w:rsidP="00EA3176">
            <w:pPr>
              <w:spacing w:line="259" w:lineRule="auto"/>
              <w:rPr>
                <w:rFonts w:ascii="Arial" w:eastAsiaTheme="minorHAnsi" w:hAnsi="Arial" w:cs="Arial"/>
                <w:i/>
                <w:sz w:val="20"/>
                <w:szCs w:val="20"/>
                <w:lang w:eastAsia="en-US"/>
              </w:rPr>
            </w:pPr>
            <w:r w:rsidRPr="00004A4B">
              <w:rPr>
                <w:rFonts w:ascii="Arial" w:eastAsiaTheme="minorHAnsi" w:hAnsi="Arial" w:cs="Arial"/>
                <w:sz w:val="20"/>
                <w:szCs w:val="20"/>
                <w:lang w:eastAsia="en-US"/>
              </w:rPr>
              <w:t>Navigate, interact and contribute effectively, safely and legally with various digital platforms, including the web</w:t>
            </w:r>
          </w:p>
          <w:p w14:paraId="312B365D" w14:textId="1721E0F3" w:rsidR="00C95364" w:rsidRPr="00004A4B" w:rsidRDefault="00C95364" w:rsidP="00A62F3A">
            <w:pPr>
              <w:rPr>
                <w:rFonts w:ascii="Arial" w:hAnsi="Arial" w:cs="Arial"/>
                <w:sz w:val="20"/>
                <w:szCs w:val="20"/>
              </w:rPr>
            </w:pPr>
          </w:p>
        </w:tc>
        <w:tc>
          <w:tcPr>
            <w:tcW w:w="2202" w:type="dxa"/>
            <w:shd w:val="clear" w:color="auto" w:fill="auto"/>
          </w:tcPr>
          <w:p w14:paraId="290FE3A5"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Discuss and debate with others and make concessions to reach agreement</w:t>
            </w:r>
          </w:p>
          <w:p w14:paraId="61D159C3" w14:textId="2FEFA1E0" w:rsidR="00C95364" w:rsidRPr="00004A4B" w:rsidRDefault="00C95364" w:rsidP="00A62F3A">
            <w:pPr>
              <w:rPr>
                <w:rFonts w:ascii="Arial" w:hAnsi="Arial" w:cs="Arial"/>
                <w:sz w:val="20"/>
                <w:szCs w:val="20"/>
              </w:rPr>
            </w:pPr>
          </w:p>
        </w:tc>
        <w:tc>
          <w:tcPr>
            <w:tcW w:w="2203" w:type="dxa"/>
            <w:shd w:val="clear" w:color="auto" w:fill="auto"/>
          </w:tcPr>
          <w:p w14:paraId="6BC590FC"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Apply the ethical requirements in both the access and use of information</w:t>
            </w:r>
          </w:p>
          <w:p w14:paraId="376D6EB9" w14:textId="249980D1" w:rsidR="00C95364" w:rsidRPr="00004A4B" w:rsidRDefault="00C95364" w:rsidP="00A62F3A">
            <w:pPr>
              <w:rPr>
                <w:rFonts w:ascii="Arial" w:hAnsi="Arial" w:cs="Arial"/>
                <w:sz w:val="20"/>
                <w:szCs w:val="20"/>
              </w:rPr>
            </w:pPr>
          </w:p>
        </w:tc>
        <w:tc>
          <w:tcPr>
            <w:tcW w:w="2202" w:type="dxa"/>
            <w:shd w:val="clear" w:color="auto" w:fill="auto"/>
          </w:tcPr>
          <w:p w14:paraId="08FBAB39" w14:textId="3F7B2D3E"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Seek opportunities to set the direction, successfully complete and evaluate a task/project, revising the plan where </w:t>
            </w:r>
            <w:proofErr w:type="gramStart"/>
            <w:r w:rsidRPr="00004A4B">
              <w:rPr>
                <w:rFonts w:ascii="Arial" w:eastAsiaTheme="minorHAnsi" w:hAnsi="Arial" w:cs="Arial"/>
                <w:sz w:val="20"/>
                <w:szCs w:val="20"/>
                <w:lang w:eastAsia="en-US"/>
              </w:rPr>
              <w:t>necessary</w:t>
            </w:r>
            <w:proofErr w:type="gramEnd"/>
          </w:p>
          <w:p w14:paraId="7C3D83B9" w14:textId="36B6F9CA" w:rsidR="00C95364" w:rsidRPr="00004A4B" w:rsidRDefault="00C95364" w:rsidP="00A62F3A">
            <w:pPr>
              <w:rPr>
                <w:rFonts w:ascii="Arial" w:hAnsi="Arial" w:cs="Arial"/>
                <w:sz w:val="20"/>
                <w:szCs w:val="20"/>
              </w:rPr>
            </w:pPr>
          </w:p>
        </w:tc>
        <w:tc>
          <w:tcPr>
            <w:tcW w:w="2203" w:type="dxa"/>
            <w:shd w:val="clear" w:color="auto" w:fill="auto"/>
          </w:tcPr>
          <w:p w14:paraId="1127B1B8"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Imagine, create and exploit solutions and more abstract ideas, including experimentation and </w:t>
            </w:r>
            <w:proofErr w:type="gramStart"/>
            <w:r w:rsidRPr="00004A4B">
              <w:rPr>
                <w:rFonts w:ascii="Arial" w:eastAsiaTheme="minorHAnsi" w:hAnsi="Arial" w:cs="Arial"/>
                <w:color w:val="000000" w:themeColor="text1"/>
                <w:sz w:val="20"/>
                <w:szCs w:val="20"/>
                <w:lang w:eastAsia="en-US"/>
              </w:rPr>
              <w:t>risk-taking</w:t>
            </w:r>
            <w:proofErr w:type="gramEnd"/>
          </w:p>
          <w:p w14:paraId="5EF34C36" w14:textId="77777777" w:rsidR="00C95364" w:rsidRPr="00004A4B" w:rsidRDefault="00C95364" w:rsidP="00A62F3A">
            <w:pPr>
              <w:rPr>
                <w:rFonts w:ascii="Arial" w:hAnsi="Arial" w:cs="Arial"/>
                <w:sz w:val="20"/>
                <w:szCs w:val="20"/>
              </w:rPr>
            </w:pPr>
          </w:p>
        </w:tc>
      </w:tr>
      <w:tr w:rsidR="00C95364" w:rsidRPr="00004A4B" w14:paraId="1DE2C7EB" w14:textId="77777777" w:rsidTr="00A62F3A">
        <w:tc>
          <w:tcPr>
            <w:tcW w:w="2202" w:type="dxa"/>
            <w:shd w:val="clear" w:color="auto" w:fill="auto"/>
          </w:tcPr>
          <w:p w14:paraId="712EEA4E" w14:textId="4C96B283" w:rsidR="00C95364" w:rsidRPr="00004A4B" w:rsidRDefault="00EA3176" w:rsidP="00A62F3A">
            <w:pPr>
              <w:rPr>
                <w:rFonts w:ascii="Arial" w:hAnsi="Arial" w:cs="Arial"/>
                <w:sz w:val="20"/>
                <w:szCs w:val="20"/>
              </w:rPr>
            </w:pPr>
            <w:r w:rsidRPr="00004A4B">
              <w:rPr>
                <w:rFonts w:ascii="Arial" w:eastAsiaTheme="minorHAnsi" w:hAnsi="Arial" w:cs="Arial"/>
                <w:sz w:val="20"/>
                <w:szCs w:val="20"/>
              </w:rPr>
              <w:t>Work effectively without supervision in unfamiliar contexts</w:t>
            </w:r>
          </w:p>
        </w:tc>
        <w:tc>
          <w:tcPr>
            <w:tcW w:w="2202" w:type="dxa"/>
            <w:shd w:val="clear" w:color="auto" w:fill="auto"/>
          </w:tcPr>
          <w:p w14:paraId="2FDFB430" w14:textId="77777777" w:rsidR="00C95364" w:rsidRPr="00004A4B" w:rsidRDefault="00C95364" w:rsidP="00A62F3A">
            <w:pPr>
              <w:rPr>
                <w:rFonts w:ascii="Arial" w:hAnsi="Arial" w:cs="Arial"/>
                <w:sz w:val="20"/>
                <w:szCs w:val="20"/>
              </w:rPr>
            </w:pPr>
          </w:p>
        </w:tc>
        <w:tc>
          <w:tcPr>
            <w:tcW w:w="2203" w:type="dxa"/>
            <w:shd w:val="clear" w:color="auto" w:fill="auto"/>
          </w:tcPr>
          <w:p w14:paraId="3EFF24C4"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Use personal and professional digital tools and </w:t>
            </w:r>
            <w:proofErr w:type="gramStart"/>
            <w:r w:rsidRPr="00004A4B">
              <w:rPr>
                <w:rFonts w:ascii="Arial" w:eastAsiaTheme="minorHAnsi" w:hAnsi="Arial" w:cs="Arial"/>
                <w:sz w:val="20"/>
                <w:szCs w:val="20"/>
                <w:lang w:eastAsia="en-US"/>
              </w:rPr>
              <w:t>environments</w:t>
            </w:r>
            <w:proofErr w:type="gramEnd"/>
            <w:r w:rsidRPr="00004A4B">
              <w:rPr>
                <w:rFonts w:ascii="Arial" w:eastAsiaTheme="minorHAnsi" w:hAnsi="Arial" w:cs="Arial"/>
                <w:sz w:val="20"/>
                <w:szCs w:val="20"/>
                <w:lang w:eastAsia="en-US"/>
              </w:rPr>
              <w:t xml:space="preserve"> </w:t>
            </w:r>
          </w:p>
          <w:p w14:paraId="34106709" w14:textId="5085A23F" w:rsidR="00C95364" w:rsidRPr="00004A4B" w:rsidRDefault="00C95364" w:rsidP="00A62F3A">
            <w:pPr>
              <w:rPr>
                <w:rFonts w:ascii="Arial" w:hAnsi="Arial" w:cs="Arial"/>
                <w:sz w:val="20"/>
                <w:szCs w:val="20"/>
              </w:rPr>
            </w:pPr>
          </w:p>
        </w:tc>
        <w:tc>
          <w:tcPr>
            <w:tcW w:w="2202" w:type="dxa"/>
            <w:shd w:val="clear" w:color="auto" w:fill="auto"/>
          </w:tcPr>
          <w:p w14:paraId="3333AC7A"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Give, accept and respond to constructive </w:t>
            </w:r>
            <w:proofErr w:type="gramStart"/>
            <w:r w:rsidRPr="00004A4B">
              <w:rPr>
                <w:rFonts w:ascii="Arial" w:eastAsiaTheme="minorHAnsi" w:hAnsi="Arial" w:cs="Arial"/>
                <w:sz w:val="20"/>
                <w:szCs w:val="20"/>
              </w:rPr>
              <w:t>feedback</w:t>
            </w:r>
            <w:proofErr w:type="gramEnd"/>
          </w:p>
          <w:p w14:paraId="744D96B0" w14:textId="0BEAFA01" w:rsidR="00C95364" w:rsidRPr="00004A4B" w:rsidRDefault="00C95364" w:rsidP="00A62F3A">
            <w:pPr>
              <w:rPr>
                <w:rFonts w:ascii="Arial" w:hAnsi="Arial" w:cs="Arial"/>
                <w:sz w:val="20"/>
                <w:szCs w:val="20"/>
              </w:rPr>
            </w:pPr>
          </w:p>
        </w:tc>
        <w:tc>
          <w:tcPr>
            <w:tcW w:w="2203" w:type="dxa"/>
            <w:shd w:val="clear" w:color="auto" w:fill="auto"/>
          </w:tcPr>
          <w:p w14:paraId="07337870"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Comply with legal requirements in both the access and use of </w:t>
            </w:r>
            <w:proofErr w:type="gramStart"/>
            <w:r w:rsidRPr="00004A4B">
              <w:rPr>
                <w:rFonts w:ascii="Arial" w:eastAsiaTheme="minorHAnsi" w:hAnsi="Arial" w:cs="Arial"/>
                <w:sz w:val="20"/>
                <w:szCs w:val="20"/>
                <w:lang w:eastAsia="en-US"/>
              </w:rPr>
              <w:t>information</w:t>
            </w:r>
            <w:proofErr w:type="gramEnd"/>
            <w:r w:rsidRPr="00004A4B">
              <w:rPr>
                <w:rFonts w:ascii="Arial" w:eastAsiaTheme="minorHAnsi" w:hAnsi="Arial" w:cs="Arial"/>
                <w:sz w:val="20"/>
                <w:szCs w:val="20"/>
                <w:lang w:eastAsia="en-US"/>
              </w:rPr>
              <w:t xml:space="preserve"> </w:t>
            </w:r>
          </w:p>
          <w:p w14:paraId="5F9AD6A5" w14:textId="6EDF69CE" w:rsidR="00C95364" w:rsidRPr="00004A4B" w:rsidRDefault="00C95364" w:rsidP="00A62F3A">
            <w:pPr>
              <w:rPr>
                <w:rFonts w:ascii="Arial" w:hAnsi="Arial" w:cs="Arial"/>
                <w:sz w:val="20"/>
                <w:szCs w:val="20"/>
              </w:rPr>
            </w:pPr>
          </w:p>
        </w:tc>
        <w:tc>
          <w:tcPr>
            <w:tcW w:w="2202" w:type="dxa"/>
            <w:shd w:val="clear" w:color="auto" w:fill="auto"/>
          </w:tcPr>
          <w:p w14:paraId="70618BA2" w14:textId="1A1324FF"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Seek opportunities to motivate and direct others to enable an effective contribution </w:t>
            </w:r>
            <w:r w:rsidRPr="00004A4B">
              <w:rPr>
                <w:rFonts w:ascii="Arial" w:eastAsiaTheme="minorHAnsi" w:hAnsi="Arial" w:cs="Arial"/>
                <w:sz w:val="20"/>
                <w:szCs w:val="20"/>
                <w:lang w:eastAsia="en-US"/>
              </w:rPr>
              <w:lastRenderedPageBreak/>
              <w:t xml:space="preserve">from all diverse </w:t>
            </w:r>
            <w:proofErr w:type="gramStart"/>
            <w:r w:rsidRPr="00004A4B">
              <w:rPr>
                <w:rFonts w:ascii="Arial" w:eastAsiaTheme="minorHAnsi" w:hAnsi="Arial" w:cs="Arial"/>
                <w:sz w:val="20"/>
                <w:szCs w:val="20"/>
                <w:lang w:eastAsia="en-US"/>
              </w:rPr>
              <w:t>participants</w:t>
            </w:r>
            <w:proofErr w:type="gramEnd"/>
          </w:p>
          <w:p w14:paraId="522969C2" w14:textId="00AC5903" w:rsidR="00C95364" w:rsidRPr="00004A4B" w:rsidRDefault="00C95364" w:rsidP="00A62F3A">
            <w:pPr>
              <w:rPr>
                <w:rFonts w:ascii="Arial" w:hAnsi="Arial" w:cs="Arial"/>
                <w:sz w:val="20"/>
                <w:szCs w:val="20"/>
              </w:rPr>
            </w:pPr>
          </w:p>
        </w:tc>
        <w:tc>
          <w:tcPr>
            <w:tcW w:w="2203" w:type="dxa"/>
            <w:shd w:val="clear" w:color="auto" w:fill="auto"/>
          </w:tcPr>
          <w:p w14:paraId="3675872C" w14:textId="45742E0F"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lastRenderedPageBreak/>
              <w:t xml:space="preserve">Work with complex ideas and problems, making evidence-based </w:t>
            </w:r>
            <w:proofErr w:type="gramStart"/>
            <w:r w:rsidRPr="00004A4B">
              <w:rPr>
                <w:rFonts w:ascii="Arial" w:eastAsiaTheme="minorHAnsi" w:hAnsi="Arial" w:cs="Arial"/>
                <w:color w:val="000000" w:themeColor="text1"/>
                <w:sz w:val="20"/>
                <w:szCs w:val="20"/>
                <w:lang w:eastAsia="en-US"/>
              </w:rPr>
              <w:t>recommendations</w:t>
            </w:r>
            <w:proofErr w:type="gramEnd"/>
            <w:r w:rsidRPr="00004A4B">
              <w:rPr>
                <w:rFonts w:ascii="Arial" w:eastAsiaTheme="minorHAnsi" w:hAnsi="Arial" w:cs="Arial"/>
                <w:color w:val="000000" w:themeColor="text1"/>
                <w:sz w:val="20"/>
                <w:szCs w:val="20"/>
                <w:lang w:eastAsia="en-US"/>
              </w:rPr>
              <w:t xml:space="preserve"> </w:t>
            </w:r>
          </w:p>
          <w:p w14:paraId="19CB0DF2" w14:textId="77777777" w:rsidR="00C95364" w:rsidRPr="00004A4B" w:rsidRDefault="00C95364" w:rsidP="00A62F3A">
            <w:pPr>
              <w:rPr>
                <w:rFonts w:ascii="Arial" w:hAnsi="Arial" w:cs="Arial"/>
                <w:sz w:val="20"/>
                <w:szCs w:val="20"/>
              </w:rPr>
            </w:pPr>
          </w:p>
        </w:tc>
      </w:tr>
      <w:tr w:rsidR="00C95364" w:rsidRPr="00004A4B" w14:paraId="38F47281" w14:textId="77777777" w:rsidTr="00A62F3A">
        <w:trPr>
          <w:trHeight w:val="564"/>
        </w:trPr>
        <w:tc>
          <w:tcPr>
            <w:tcW w:w="2202" w:type="dxa"/>
            <w:shd w:val="clear" w:color="auto" w:fill="auto"/>
          </w:tcPr>
          <w:p w14:paraId="201C5565" w14:textId="77777777" w:rsidR="00C95364" w:rsidRPr="00004A4B" w:rsidRDefault="00C95364" w:rsidP="00A62F3A">
            <w:pPr>
              <w:rPr>
                <w:rFonts w:ascii="Arial" w:hAnsi="Arial" w:cs="Arial"/>
                <w:sz w:val="20"/>
                <w:szCs w:val="20"/>
              </w:rPr>
            </w:pPr>
          </w:p>
        </w:tc>
        <w:tc>
          <w:tcPr>
            <w:tcW w:w="2202" w:type="dxa"/>
            <w:shd w:val="clear" w:color="auto" w:fill="auto"/>
          </w:tcPr>
          <w:p w14:paraId="7A04C10E" w14:textId="77777777" w:rsidR="00C95364" w:rsidRPr="00004A4B" w:rsidRDefault="00C95364" w:rsidP="00A62F3A">
            <w:pPr>
              <w:rPr>
                <w:rFonts w:ascii="Arial" w:hAnsi="Arial" w:cs="Arial"/>
                <w:sz w:val="20"/>
                <w:szCs w:val="20"/>
              </w:rPr>
            </w:pPr>
          </w:p>
        </w:tc>
        <w:tc>
          <w:tcPr>
            <w:tcW w:w="2203" w:type="dxa"/>
            <w:shd w:val="clear" w:color="auto" w:fill="auto"/>
          </w:tcPr>
          <w:p w14:paraId="5BB83AFD"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Use technologies to effectively communicate and collaborate across dispersed/global teams. </w:t>
            </w:r>
          </w:p>
          <w:p w14:paraId="236F2D39" w14:textId="671674D8" w:rsidR="00C95364" w:rsidRPr="00004A4B" w:rsidRDefault="00C95364" w:rsidP="00A62F3A">
            <w:pPr>
              <w:rPr>
                <w:rFonts w:ascii="Arial" w:hAnsi="Arial" w:cs="Arial"/>
                <w:sz w:val="20"/>
                <w:szCs w:val="20"/>
              </w:rPr>
            </w:pPr>
          </w:p>
        </w:tc>
        <w:tc>
          <w:tcPr>
            <w:tcW w:w="2202" w:type="dxa"/>
            <w:shd w:val="clear" w:color="auto" w:fill="auto"/>
          </w:tcPr>
          <w:p w14:paraId="41332DB2" w14:textId="77777777" w:rsidR="00EA3176" w:rsidRPr="00004A4B" w:rsidRDefault="00EA3176" w:rsidP="00EA3176">
            <w:pPr>
              <w:spacing w:line="259" w:lineRule="auto"/>
              <w:rPr>
                <w:rFonts w:ascii="Arial" w:eastAsiaTheme="minorHAnsi" w:hAnsi="Arial" w:cs="Arial"/>
                <w:sz w:val="20"/>
                <w:szCs w:val="20"/>
              </w:rPr>
            </w:pPr>
            <w:r w:rsidRPr="00004A4B">
              <w:rPr>
                <w:rFonts w:ascii="Arial" w:eastAsiaTheme="minorHAnsi" w:hAnsi="Arial" w:cs="Arial"/>
                <w:sz w:val="20"/>
                <w:szCs w:val="20"/>
              </w:rPr>
              <w:t xml:space="preserve">Show sensitivity and respect for diverse values and </w:t>
            </w:r>
            <w:proofErr w:type="gramStart"/>
            <w:r w:rsidRPr="00004A4B">
              <w:rPr>
                <w:rFonts w:ascii="Arial" w:eastAsiaTheme="minorHAnsi" w:hAnsi="Arial" w:cs="Arial"/>
                <w:sz w:val="20"/>
                <w:szCs w:val="20"/>
              </w:rPr>
              <w:t>beliefs</w:t>
            </w:r>
            <w:proofErr w:type="gramEnd"/>
          </w:p>
          <w:p w14:paraId="7B26B65A" w14:textId="03DA41AE" w:rsidR="00C95364" w:rsidRPr="00004A4B" w:rsidRDefault="00C95364" w:rsidP="00A62F3A">
            <w:pPr>
              <w:rPr>
                <w:rFonts w:ascii="Arial" w:hAnsi="Arial" w:cs="Arial"/>
                <w:sz w:val="20"/>
                <w:szCs w:val="20"/>
              </w:rPr>
            </w:pPr>
          </w:p>
        </w:tc>
        <w:tc>
          <w:tcPr>
            <w:tcW w:w="2203" w:type="dxa"/>
            <w:shd w:val="clear" w:color="auto" w:fill="auto"/>
          </w:tcPr>
          <w:p w14:paraId="7887D570" w14:textId="7EAFC7F0"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sz w:val="20"/>
                <w:szCs w:val="20"/>
                <w:lang w:eastAsia="en-US"/>
              </w:rPr>
              <w:t xml:space="preserve">Accurately cite and reference information </w:t>
            </w:r>
            <w:r w:rsidR="00CB763D" w:rsidRPr="00004A4B">
              <w:rPr>
                <w:rFonts w:ascii="Arial" w:eastAsiaTheme="minorHAnsi" w:hAnsi="Arial" w:cs="Arial"/>
                <w:sz w:val="20"/>
                <w:szCs w:val="20"/>
                <w:lang w:eastAsia="en-US"/>
              </w:rPr>
              <w:t>s</w:t>
            </w:r>
            <w:r w:rsidRPr="00004A4B">
              <w:rPr>
                <w:rFonts w:ascii="Arial" w:eastAsiaTheme="minorHAnsi" w:hAnsi="Arial" w:cs="Arial"/>
                <w:sz w:val="20"/>
                <w:szCs w:val="20"/>
                <w:lang w:eastAsia="en-US"/>
              </w:rPr>
              <w:t>ources</w:t>
            </w:r>
          </w:p>
          <w:p w14:paraId="172E81F3" w14:textId="77777777" w:rsidR="00C95364" w:rsidRPr="00004A4B" w:rsidRDefault="00C95364" w:rsidP="00A62F3A">
            <w:pPr>
              <w:rPr>
                <w:rFonts w:ascii="Arial" w:hAnsi="Arial" w:cs="Arial"/>
                <w:sz w:val="20"/>
                <w:szCs w:val="20"/>
              </w:rPr>
            </w:pPr>
          </w:p>
        </w:tc>
        <w:tc>
          <w:tcPr>
            <w:tcW w:w="2202" w:type="dxa"/>
            <w:shd w:val="clear" w:color="auto" w:fill="auto"/>
          </w:tcPr>
          <w:p w14:paraId="6E3C0670" w14:textId="77777777" w:rsidR="00C95364" w:rsidRPr="00004A4B" w:rsidRDefault="00C95364" w:rsidP="00A62F3A">
            <w:pPr>
              <w:rPr>
                <w:rFonts w:ascii="Arial" w:hAnsi="Arial" w:cs="Arial"/>
                <w:sz w:val="20"/>
                <w:szCs w:val="20"/>
              </w:rPr>
            </w:pPr>
          </w:p>
        </w:tc>
        <w:tc>
          <w:tcPr>
            <w:tcW w:w="2203" w:type="dxa"/>
            <w:shd w:val="clear" w:color="auto" w:fill="auto"/>
          </w:tcPr>
          <w:p w14:paraId="4E92BAAD"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r w:rsidRPr="00004A4B">
              <w:rPr>
                <w:rFonts w:ascii="Arial" w:eastAsiaTheme="minorHAnsi" w:hAnsi="Arial" w:cs="Arial"/>
                <w:color w:val="000000" w:themeColor="text1"/>
                <w:sz w:val="20"/>
                <w:szCs w:val="20"/>
                <w:lang w:eastAsia="en-US"/>
              </w:rPr>
              <w:t xml:space="preserve">Enterprise skills (ability to anticipate, identify, and grasp opportunities) </w:t>
            </w:r>
          </w:p>
          <w:p w14:paraId="0FCFFB9D" w14:textId="77777777" w:rsidR="00C95364" w:rsidRPr="00004A4B" w:rsidRDefault="00C95364" w:rsidP="00A62F3A">
            <w:pPr>
              <w:rPr>
                <w:rFonts w:ascii="Arial" w:hAnsi="Arial" w:cs="Arial"/>
                <w:sz w:val="20"/>
                <w:szCs w:val="20"/>
              </w:rPr>
            </w:pPr>
          </w:p>
        </w:tc>
      </w:tr>
      <w:tr w:rsidR="00EA3176" w:rsidRPr="00004A4B" w14:paraId="5C5CF243" w14:textId="77777777" w:rsidTr="00A62F3A">
        <w:trPr>
          <w:trHeight w:val="564"/>
        </w:trPr>
        <w:tc>
          <w:tcPr>
            <w:tcW w:w="2202" w:type="dxa"/>
            <w:shd w:val="clear" w:color="auto" w:fill="auto"/>
          </w:tcPr>
          <w:p w14:paraId="517C11E8" w14:textId="77777777" w:rsidR="00EA3176" w:rsidRPr="00004A4B" w:rsidRDefault="00EA3176" w:rsidP="00A62F3A">
            <w:pPr>
              <w:rPr>
                <w:rFonts w:ascii="Arial" w:hAnsi="Arial" w:cs="Arial"/>
                <w:sz w:val="20"/>
                <w:szCs w:val="20"/>
              </w:rPr>
            </w:pPr>
          </w:p>
        </w:tc>
        <w:tc>
          <w:tcPr>
            <w:tcW w:w="2202" w:type="dxa"/>
            <w:shd w:val="clear" w:color="auto" w:fill="auto"/>
          </w:tcPr>
          <w:p w14:paraId="1FC7DC95" w14:textId="77777777" w:rsidR="00EA3176" w:rsidRPr="00004A4B" w:rsidRDefault="00EA3176" w:rsidP="00A62F3A">
            <w:pPr>
              <w:rPr>
                <w:rFonts w:ascii="Arial" w:hAnsi="Arial" w:cs="Arial"/>
                <w:sz w:val="20"/>
                <w:szCs w:val="20"/>
              </w:rPr>
            </w:pPr>
          </w:p>
        </w:tc>
        <w:tc>
          <w:tcPr>
            <w:tcW w:w="2203" w:type="dxa"/>
            <w:shd w:val="clear" w:color="auto" w:fill="auto"/>
          </w:tcPr>
          <w:p w14:paraId="5165F7CD" w14:textId="77777777" w:rsidR="00EA3176" w:rsidRPr="00004A4B"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4FE04BBD" w14:textId="77777777" w:rsidR="00EA3176" w:rsidRPr="00004A4B" w:rsidRDefault="00EA3176" w:rsidP="00EA3176">
            <w:pPr>
              <w:spacing w:line="259" w:lineRule="auto"/>
              <w:rPr>
                <w:rFonts w:ascii="Arial" w:eastAsiaTheme="minorHAnsi" w:hAnsi="Arial" w:cs="Arial"/>
                <w:sz w:val="20"/>
                <w:szCs w:val="20"/>
              </w:rPr>
            </w:pPr>
          </w:p>
        </w:tc>
        <w:tc>
          <w:tcPr>
            <w:tcW w:w="2203" w:type="dxa"/>
            <w:shd w:val="clear" w:color="auto" w:fill="auto"/>
          </w:tcPr>
          <w:p w14:paraId="6AC66A73" w14:textId="77777777" w:rsidR="00EA3176" w:rsidRPr="00004A4B" w:rsidRDefault="00EA3176" w:rsidP="00EA3176">
            <w:pPr>
              <w:spacing w:line="259" w:lineRule="auto"/>
              <w:rPr>
                <w:rFonts w:ascii="Arial" w:eastAsiaTheme="minorHAnsi" w:hAnsi="Arial" w:cs="Arial"/>
                <w:sz w:val="20"/>
                <w:szCs w:val="20"/>
                <w:lang w:eastAsia="en-US"/>
              </w:rPr>
            </w:pPr>
          </w:p>
        </w:tc>
        <w:tc>
          <w:tcPr>
            <w:tcW w:w="2202" w:type="dxa"/>
            <w:shd w:val="clear" w:color="auto" w:fill="auto"/>
          </w:tcPr>
          <w:p w14:paraId="58EEA0FB" w14:textId="77777777" w:rsidR="00EA3176" w:rsidRPr="00004A4B" w:rsidRDefault="00EA3176" w:rsidP="00A62F3A">
            <w:pPr>
              <w:rPr>
                <w:rFonts w:ascii="Arial" w:hAnsi="Arial" w:cs="Arial"/>
                <w:sz w:val="20"/>
                <w:szCs w:val="20"/>
              </w:rPr>
            </w:pPr>
          </w:p>
        </w:tc>
        <w:tc>
          <w:tcPr>
            <w:tcW w:w="2203" w:type="dxa"/>
            <w:shd w:val="clear" w:color="auto" w:fill="auto"/>
          </w:tcPr>
          <w:p w14:paraId="7C8809FB" w14:textId="77777777" w:rsidR="00EA3176" w:rsidRPr="00004A4B" w:rsidRDefault="00EA3176" w:rsidP="00EA3176">
            <w:pPr>
              <w:spacing w:line="259" w:lineRule="auto"/>
              <w:rPr>
                <w:rFonts w:ascii="Arial" w:eastAsiaTheme="minorHAnsi" w:hAnsi="Arial" w:cs="Arial"/>
                <w:sz w:val="20"/>
                <w:szCs w:val="20"/>
                <w:lang w:eastAsia="en-US"/>
              </w:rPr>
            </w:pPr>
            <w:r w:rsidRPr="00004A4B">
              <w:rPr>
                <w:rFonts w:ascii="Arial" w:eastAsiaTheme="minorHAnsi" w:hAnsi="Arial" w:cs="Arial"/>
                <w:color w:val="000000" w:themeColor="text1"/>
                <w:sz w:val="20"/>
                <w:szCs w:val="20"/>
                <w:lang w:eastAsia="en-US"/>
              </w:rPr>
              <w:t xml:space="preserve">Commercial acumen </w:t>
            </w:r>
          </w:p>
          <w:p w14:paraId="55A2A9E7" w14:textId="77777777" w:rsidR="00EA3176" w:rsidRPr="00004A4B" w:rsidRDefault="00EA3176" w:rsidP="00EA3176">
            <w:pPr>
              <w:spacing w:line="259" w:lineRule="auto"/>
              <w:rPr>
                <w:rFonts w:ascii="Arial" w:eastAsiaTheme="minorHAnsi" w:hAnsi="Arial" w:cs="Arial"/>
                <w:color w:val="000000" w:themeColor="text1"/>
                <w:sz w:val="20"/>
                <w:szCs w:val="20"/>
                <w:lang w:eastAsia="en-US"/>
              </w:rPr>
            </w:pPr>
          </w:p>
        </w:tc>
      </w:tr>
    </w:tbl>
    <w:p w14:paraId="71710487" w14:textId="77777777" w:rsidR="00385F2B" w:rsidRPr="00004A4B" w:rsidRDefault="00385F2B" w:rsidP="00A92C9B">
      <w:pPr>
        <w:rPr>
          <w:rFonts w:ascii="Arial" w:hAnsi="Arial" w:cs="Arial"/>
        </w:rPr>
      </w:pPr>
    </w:p>
    <w:p w14:paraId="7F1D77E9" w14:textId="77777777" w:rsidR="00385F2B" w:rsidRPr="00004A4B" w:rsidRDefault="00385F2B" w:rsidP="00A92C9B">
      <w:pPr>
        <w:rPr>
          <w:rFonts w:ascii="Arial" w:hAnsi="Arial" w:cs="Arial"/>
        </w:rPr>
      </w:pPr>
    </w:p>
    <w:p w14:paraId="633EAE2F" w14:textId="77777777" w:rsidR="00385F2B" w:rsidRPr="00004A4B" w:rsidRDefault="00385F2B" w:rsidP="00A92C9B">
      <w:pPr>
        <w:rPr>
          <w:rFonts w:ascii="Arial" w:hAnsi="Arial" w:cs="Arial"/>
        </w:rPr>
      </w:pPr>
    </w:p>
    <w:p w14:paraId="05B3FCB3" w14:textId="77777777" w:rsidR="00A92C9B" w:rsidRPr="00004A4B" w:rsidRDefault="00A92C9B" w:rsidP="00A92C9B">
      <w:pPr>
        <w:rPr>
          <w:rFonts w:ascii="Arial" w:hAnsi="Arial" w:cs="Arial"/>
        </w:rPr>
      </w:pPr>
    </w:p>
    <w:p w14:paraId="71189F14" w14:textId="77777777" w:rsidR="00A92C9B" w:rsidRPr="00004A4B" w:rsidRDefault="00A92C9B" w:rsidP="00A92C9B">
      <w:pPr>
        <w:rPr>
          <w:rFonts w:ascii="Arial" w:hAnsi="Arial" w:cs="Arial"/>
        </w:rPr>
      </w:pPr>
    </w:p>
    <w:p w14:paraId="38639FDA" w14:textId="41122B6C" w:rsidR="00385F2B" w:rsidRPr="00004A4B" w:rsidRDefault="00385F2B" w:rsidP="00A92C9B">
      <w:pPr>
        <w:rPr>
          <w:rFonts w:ascii="Arial" w:hAnsi="Arial" w:cs="Arial"/>
        </w:rPr>
        <w:sectPr w:rsidR="00385F2B" w:rsidRPr="00004A4B" w:rsidSect="00385F2B">
          <w:pgSz w:w="16838" w:h="11906" w:orient="landscape"/>
          <w:pgMar w:top="851" w:right="851" w:bottom="851" w:left="851" w:header="709" w:footer="709" w:gutter="0"/>
          <w:cols w:space="708"/>
          <w:docGrid w:linePitch="360"/>
        </w:sectPr>
      </w:pPr>
    </w:p>
    <w:p w14:paraId="60F833BA" w14:textId="77777777" w:rsidR="00A92C9B" w:rsidRPr="00004A4B" w:rsidRDefault="00A92C9B" w:rsidP="00A92C9B">
      <w:pPr>
        <w:pStyle w:val="ListParagraph"/>
        <w:numPr>
          <w:ilvl w:val="0"/>
          <w:numId w:val="10"/>
        </w:numPr>
        <w:autoSpaceDE w:val="0"/>
        <w:autoSpaceDN w:val="0"/>
        <w:contextualSpacing w:val="0"/>
        <w:rPr>
          <w:rFonts w:ascii="Arial" w:hAnsi="Arial" w:cs="Arial"/>
        </w:rPr>
      </w:pPr>
      <w:r w:rsidRPr="00004A4B">
        <w:rPr>
          <w:rFonts w:ascii="Arial" w:hAnsi="Arial" w:cs="Arial"/>
          <w:b/>
        </w:rPr>
        <w:lastRenderedPageBreak/>
        <w:t>Outline Programme Structure</w:t>
      </w:r>
    </w:p>
    <w:p w14:paraId="3A12516D" w14:textId="77777777" w:rsidR="000229ED" w:rsidRPr="00004A4B" w:rsidRDefault="000229ED" w:rsidP="4C68A222">
      <w:pPr>
        <w:tabs>
          <w:tab w:val="left" w:pos="426"/>
        </w:tabs>
        <w:rPr>
          <w:rFonts w:ascii="Arial" w:hAnsi="Arial" w:cs="Arial"/>
          <w:b/>
          <w:bCs/>
          <w:sz w:val="22"/>
          <w:szCs w:val="22"/>
        </w:rPr>
      </w:pPr>
    </w:p>
    <w:p w14:paraId="3899F378" w14:textId="1B32BB3E" w:rsidR="4C68A222" w:rsidRPr="00B82B16" w:rsidRDefault="4C68A222" w:rsidP="305DF5F1">
      <w:pPr>
        <w:tabs>
          <w:tab w:val="left" w:pos="426"/>
        </w:tabs>
        <w:rPr>
          <w:b/>
          <w:bCs/>
        </w:rPr>
      </w:pPr>
      <w:r w:rsidRPr="00B82B16">
        <w:rPr>
          <w:rFonts w:ascii="Arial" w:hAnsi="Arial" w:cs="Arial"/>
          <w:b/>
          <w:bCs/>
          <w:sz w:val="22"/>
          <w:szCs w:val="22"/>
        </w:rPr>
        <w:t>Full-time</w:t>
      </w:r>
    </w:p>
    <w:p w14:paraId="40D9E13A" w14:textId="794C8640" w:rsidR="00153F81" w:rsidRPr="00004A4B" w:rsidRDefault="001D5F52" w:rsidP="27EEF908">
      <w:pPr>
        <w:tabs>
          <w:tab w:val="left" w:pos="426"/>
        </w:tabs>
        <w:rPr>
          <w:rFonts w:ascii="Arial" w:hAnsi="Arial" w:cs="Arial"/>
          <w:b/>
          <w:bCs/>
          <w:sz w:val="22"/>
          <w:szCs w:val="22"/>
        </w:rPr>
      </w:pPr>
      <w:r w:rsidRPr="00004A4B">
        <w:rPr>
          <w:rFonts w:ascii="Arial" w:hAnsi="Arial" w:cs="Arial"/>
          <w:b/>
          <w:noProof/>
        </w:rPr>
        <mc:AlternateContent>
          <mc:Choice Requires="wps">
            <w:drawing>
              <wp:anchor distT="0" distB="0" distL="114300" distR="114300" simplePos="0" relativeHeight="251658242" behindDoc="0" locked="0" layoutInCell="1" allowOverlap="1" wp14:anchorId="5756428E" wp14:editId="0D34BF9D">
                <wp:simplePos x="0" y="0"/>
                <wp:positionH relativeFrom="column">
                  <wp:posOffset>4044315</wp:posOffset>
                </wp:positionH>
                <wp:positionV relativeFrom="paragraph">
                  <wp:posOffset>111125</wp:posOffset>
                </wp:positionV>
                <wp:extent cx="1796415" cy="224790"/>
                <wp:effectExtent l="0" t="0" r="6985" b="16510"/>
                <wp:wrapNone/>
                <wp:docPr id="17" name="Text Box 17"/>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3776D9C0" w14:textId="5E859C03" w:rsidR="00695EDD" w:rsidRPr="00CD7C72" w:rsidRDefault="00407BE2" w:rsidP="00695EDD">
                            <w:pPr>
                              <w:rPr>
                                <w:sz w:val="15"/>
                                <w:szCs w:val="15"/>
                              </w:rPr>
                            </w:pPr>
                            <w:r w:rsidRPr="00CD7C72">
                              <w:rPr>
                                <w:rFonts w:ascii="Arial" w:hAnsi="Arial" w:cs="Arial"/>
                                <w:b/>
                                <w:bCs/>
                                <w:sz w:val="15"/>
                                <w:szCs w:val="15"/>
                              </w:rPr>
                              <w:t>TEACHING BLOCK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428E" id="_x0000_t202" coordsize="21600,21600" o:spt="202" path="m,l,21600r21600,l21600,xe">
                <v:stroke joinstyle="miter"/>
                <v:path gradientshapeok="t" o:connecttype="rect"/>
              </v:shapetype>
              <v:shape id="Text Box 17" o:spid="_x0000_s1026" type="#_x0000_t202" style="position:absolute;margin-left:318.45pt;margin-top:8.75pt;width:141.45pt;height:17.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" fillcolor="white [3201]">
                <v:textbox>
                  <w:txbxContent>
                    <w:p w14:paraId="3776D9C0" w14:textId="5E859C03" w:rsidR="00695EDD" w:rsidRPr="00CD7C72" w:rsidRDefault="00407BE2" w:rsidP="00695EDD">
                      <w:pPr>
                        <w:rPr>
                          <w:sz w:val="15"/>
                          <w:szCs w:val="15"/>
                        </w:rPr>
                      </w:pPr>
                      <w:r w:rsidRPr="00CD7C72">
                        <w:rPr>
                          <w:rFonts w:ascii="Arial" w:hAnsi="Arial" w:cs="Arial"/>
                          <w:b/>
                          <w:bCs/>
                          <w:sz w:val="15"/>
                          <w:szCs w:val="15"/>
                        </w:rPr>
                        <w:t>TEACHING BLOCK 3</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1" behindDoc="0" locked="0" layoutInCell="1" allowOverlap="1" wp14:anchorId="593C1744" wp14:editId="30C83F64">
                <wp:simplePos x="0" y="0"/>
                <wp:positionH relativeFrom="column">
                  <wp:posOffset>2012950</wp:posOffset>
                </wp:positionH>
                <wp:positionV relativeFrom="paragraph">
                  <wp:posOffset>111125</wp:posOffset>
                </wp:positionV>
                <wp:extent cx="1796415" cy="224790"/>
                <wp:effectExtent l="0" t="0" r="6985" b="16510"/>
                <wp:wrapNone/>
                <wp:docPr id="16" name="Text Box 16"/>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2D0E99D2" w14:textId="45B537C8" w:rsidR="00695EDD" w:rsidRPr="00CD7C72" w:rsidRDefault="00407BE2" w:rsidP="00695EDD">
                            <w:pPr>
                              <w:rPr>
                                <w:sz w:val="15"/>
                                <w:szCs w:val="15"/>
                              </w:rPr>
                            </w:pPr>
                            <w:r w:rsidRPr="00CD7C72">
                              <w:rPr>
                                <w:rFonts w:ascii="Arial" w:hAnsi="Arial" w:cs="Arial"/>
                                <w:b/>
                                <w:bCs/>
                                <w:sz w:val="15"/>
                                <w:szCs w:val="15"/>
                              </w:rPr>
                              <w:t>TEACHING BLOCK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C1744" id="Text Box 16" o:spid="_x0000_s1027" type="#_x0000_t202" style="position:absolute;margin-left:158.5pt;margin-top:8.75pt;width:141.45pt;height:1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D/OAIAAIM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" fillcolor="white [3201]">
                <v:textbox>
                  <w:txbxContent>
                    <w:p w14:paraId="2D0E99D2" w14:textId="45B537C8" w:rsidR="00695EDD" w:rsidRPr="00CD7C72" w:rsidRDefault="00407BE2" w:rsidP="00695EDD">
                      <w:pPr>
                        <w:rPr>
                          <w:sz w:val="15"/>
                          <w:szCs w:val="15"/>
                        </w:rPr>
                      </w:pPr>
                      <w:r w:rsidRPr="00CD7C72">
                        <w:rPr>
                          <w:rFonts w:ascii="Arial" w:hAnsi="Arial" w:cs="Arial"/>
                          <w:b/>
                          <w:bCs/>
                          <w:sz w:val="15"/>
                          <w:szCs w:val="15"/>
                        </w:rPr>
                        <w:t>TEACHING BLOCK 2</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0" behindDoc="0" locked="0" layoutInCell="1" allowOverlap="1" wp14:anchorId="04C5E0EE" wp14:editId="53E26EFA">
                <wp:simplePos x="0" y="0"/>
                <wp:positionH relativeFrom="column">
                  <wp:posOffset>-8890</wp:posOffset>
                </wp:positionH>
                <wp:positionV relativeFrom="paragraph">
                  <wp:posOffset>111125</wp:posOffset>
                </wp:positionV>
                <wp:extent cx="1796415" cy="224790"/>
                <wp:effectExtent l="0" t="0" r="6985" b="16510"/>
                <wp:wrapNone/>
                <wp:docPr id="5" name="Text Box 5"/>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20CBD7A8" w14:textId="7A5C0346" w:rsidR="004F6479" w:rsidRPr="00CD7C72" w:rsidRDefault="00407BE2">
                            <w:pPr>
                              <w:rPr>
                                <w:rFonts w:ascii="Arial" w:hAnsi="Arial" w:cs="Arial"/>
                                <w:b/>
                                <w:bCs/>
                                <w:sz w:val="15"/>
                                <w:szCs w:val="15"/>
                              </w:rPr>
                            </w:pPr>
                            <w:r w:rsidRPr="00CD7C72">
                              <w:rPr>
                                <w:rFonts w:ascii="Arial" w:hAnsi="Arial" w:cs="Arial"/>
                                <w:b/>
                                <w:bCs/>
                                <w:sz w:val="15"/>
                                <w:szCs w:val="15"/>
                              </w:rPr>
                              <w:t>TEACHING BLOCK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5E0EE" id="Text Box 5" o:spid="_x0000_s1028" type="#_x0000_t202" style="position:absolute;margin-left:-.7pt;margin-top:8.75pt;width:141.45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FbOgIAAIM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" fillcolor="white [3201]">
                <v:textbox>
                  <w:txbxContent>
                    <w:p w14:paraId="20CBD7A8" w14:textId="7A5C0346" w:rsidR="004F6479" w:rsidRPr="00CD7C72" w:rsidRDefault="00407BE2">
                      <w:pPr>
                        <w:rPr>
                          <w:rFonts w:ascii="Arial" w:hAnsi="Arial" w:cs="Arial"/>
                          <w:b/>
                          <w:bCs/>
                          <w:sz w:val="15"/>
                          <w:szCs w:val="15"/>
                        </w:rPr>
                      </w:pPr>
                      <w:r w:rsidRPr="00CD7C72">
                        <w:rPr>
                          <w:rFonts w:ascii="Arial" w:hAnsi="Arial" w:cs="Arial"/>
                          <w:b/>
                          <w:bCs/>
                          <w:sz w:val="15"/>
                          <w:szCs w:val="15"/>
                        </w:rPr>
                        <w:t>TEACHING BLOCK 1</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3" behindDoc="0" locked="0" layoutInCell="1" allowOverlap="1" wp14:anchorId="16ECAC65" wp14:editId="58E13CB2">
                <wp:simplePos x="0" y="0"/>
                <wp:positionH relativeFrom="column">
                  <wp:posOffset>-8255</wp:posOffset>
                </wp:positionH>
                <wp:positionV relativeFrom="paragraph">
                  <wp:posOffset>472440</wp:posOffset>
                </wp:positionV>
                <wp:extent cx="1796415" cy="939800"/>
                <wp:effectExtent l="0" t="0" r="6985" b="12700"/>
                <wp:wrapNone/>
                <wp:docPr id="18" name="Text Box 18"/>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38D4E504" w14:textId="7458C7AC" w:rsidR="00695EDD" w:rsidRPr="000F3F8A" w:rsidRDefault="009C0972">
                            <w:pPr>
                              <w:rPr>
                                <w:rFonts w:ascii="Arial" w:hAnsi="Arial" w:cs="Arial"/>
                                <w:sz w:val="18"/>
                                <w:szCs w:val="18"/>
                              </w:rPr>
                            </w:pPr>
                            <w:r w:rsidRPr="000F3F8A">
                              <w:rPr>
                                <w:rFonts w:ascii="Arial" w:hAnsi="Arial" w:cs="Arial"/>
                                <w:sz w:val="18"/>
                                <w:szCs w:val="18"/>
                              </w:rPr>
                              <w:t xml:space="preserve">Studio: </w:t>
                            </w:r>
                            <w:r w:rsidR="009D1273" w:rsidRPr="000F3F8A">
                              <w:rPr>
                                <w:rFonts w:ascii="Arial" w:hAnsi="Arial" w:cs="Arial"/>
                                <w:sz w:val="18"/>
                                <w:szCs w:val="18"/>
                              </w:rPr>
                              <w:t>Critical Making Through Graphic Design</w:t>
                            </w:r>
                          </w:p>
                          <w:p w14:paraId="79247269" w14:textId="77777777" w:rsidR="00CD7C72" w:rsidRPr="000F3F8A" w:rsidRDefault="00CD7C72">
                            <w:pPr>
                              <w:rPr>
                                <w:rFonts w:ascii="Arial" w:hAnsi="Arial" w:cs="Arial"/>
                                <w:b/>
                                <w:bCs/>
                                <w:sz w:val="18"/>
                                <w:szCs w:val="18"/>
                              </w:rPr>
                            </w:pPr>
                          </w:p>
                          <w:p w14:paraId="7D6A5162" w14:textId="77777777" w:rsidR="00CD7C72" w:rsidRPr="000F3F8A" w:rsidRDefault="00CD7C72">
                            <w:pPr>
                              <w:rPr>
                                <w:rFonts w:ascii="Arial" w:hAnsi="Arial" w:cs="Arial"/>
                                <w:b/>
                                <w:bCs/>
                                <w:sz w:val="18"/>
                                <w:szCs w:val="18"/>
                              </w:rPr>
                            </w:pPr>
                          </w:p>
                          <w:p w14:paraId="09778359" w14:textId="77777777" w:rsidR="005E7914" w:rsidRDefault="005E7914">
                            <w:pPr>
                              <w:rPr>
                                <w:rFonts w:ascii="Arial" w:hAnsi="Arial" w:cs="Arial"/>
                                <w:b/>
                                <w:bCs/>
                                <w:sz w:val="18"/>
                                <w:szCs w:val="18"/>
                              </w:rPr>
                            </w:pPr>
                            <w:r w:rsidRPr="005E7914">
                              <w:rPr>
                                <w:rFonts w:ascii="Arial" w:hAnsi="Arial" w:cs="Arial"/>
                                <w:b/>
                                <w:bCs/>
                                <w:sz w:val="18"/>
                                <w:szCs w:val="18"/>
                              </w:rPr>
                              <w:t>DE7607</w:t>
                            </w:r>
                          </w:p>
                          <w:p w14:paraId="0516ACA5" w14:textId="512166F4" w:rsidR="00CD7C72" w:rsidRPr="00CD7C72" w:rsidRDefault="00CD7C72">
                            <w:pPr>
                              <w:rPr>
                                <w:rFonts w:ascii="Arial" w:hAnsi="Arial" w:cs="Arial"/>
                                <w:b/>
                                <w:bCs/>
                                <w:sz w:val="18"/>
                                <w:szCs w:val="18"/>
                              </w:rPr>
                            </w:pPr>
                            <w:r w:rsidRPr="000F3F8A">
                              <w:rPr>
                                <w:rFonts w:ascii="Arial" w:hAnsi="Arial" w:cs="Arial"/>
                                <w:b/>
                                <w:bCs/>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CAC65" id="Text Box 18" o:spid="_x0000_s1029" type="#_x0000_t202" style="position:absolute;margin-left:-.65pt;margin-top:37.2pt;width:141.45pt;height: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" fillcolor="white [3201]">
                <v:textbox>
                  <w:txbxContent>
                    <w:p w14:paraId="38D4E504" w14:textId="7458C7AC" w:rsidR="00695EDD" w:rsidRPr="000F3F8A" w:rsidRDefault="009C0972">
                      <w:pPr>
                        <w:rPr>
                          <w:rFonts w:ascii="Arial" w:hAnsi="Arial" w:cs="Arial"/>
                          <w:sz w:val="18"/>
                          <w:szCs w:val="18"/>
                        </w:rPr>
                      </w:pPr>
                      <w:r w:rsidRPr="000F3F8A">
                        <w:rPr>
                          <w:rFonts w:ascii="Arial" w:hAnsi="Arial" w:cs="Arial"/>
                          <w:sz w:val="18"/>
                          <w:szCs w:val="18"/>
                        </w:rPr>
                        <w:t xml:space="preserve">Studio: </w:t>
                      </w:r>
                      <w:r w:rsidR="009D1273" w:rsidRPr="000F3F8A">
                        <w:rPr>
                          <w:rFonts w:ascii="Arial" w:hAnsi="Arial" w:cs="Arial"/>
                          <w:sz w:val="18"/>
                          <w:szCs w:val="18"/>
                        </w:rPr>
                        <w:t>Critical Making Through Graphic Design</w:t>
                      </w:r>
                    </w:p>
                    <w:p w14:paraId="79247269" w14:textId="77777777" w:rsidR="00CD7C72" w:rsidRPr="000F3F8A" w:rsidRDefault="00CD7C72">
                      <w:pPr>
                        <w:rPr>
                          <w:rFonts w:ascii="Arial" w:hAnsi="Arial" w:cs="Arial"/>
                          <w:b/>
                          <w:bCs/>
                          <w:sz w:val="18"/>
                          <w:szCs w:val="18"/>
                        </w:rPr>
                      </w:pPr>
                    </w:p>
                    <w:p w14:paraId="7D6A5162" w14:textId="77777777" w:rsidR="00CD7C72" w:rsidRPr="000F3F8A" w:rsidRDefault="00CD7C72">
                      <w:pPr>
                        <w:rPr>
                          <w:rFonts w:ascii="Arial" w:hAnsi="Arial" w:cs="Arial"/>
                          <w:b/>
                          <w:bCs/>
                          <w:sz w:val="18"/>
                          <w:szCs w:val="18"/>
                        </w:rPr>
                      </w:pPr>
                    </w:p>
                    <w:p w14:paraId="09778359" w14:textId="77777777" w:rsidR="005E7914" w:rsidRDefault="005E7914">
                      <w:pPr>
                        <w:rPr>
                          <w:rFonts w:ascii="Arial" w:hAnsi="Arial" w:cs="Arial"/>
                          <w:b/>
                          <w:bCs/>
                          <w:sz w:val="18"/>
                          <w:szCs w:val="18"/>
                        </w:rPr>
                      </w:pPr>
                      <w:r w:rsidRPr="005E7914">
                        <w:rPr>
                          <w:rFonts w:ascii="Arial" w:hAnsi="Arial" w:cs="Arial"/>
                          <w:b/>
                          <w:bCs/>
                          <w:sz w:val="18"/>
                          <w:szCs w:val="18"/>
                        </w:rPr>
                        <w:t>DE7607</w:t>
                      </w:r>
                    </w:p>
                    <w:p w14:paraId="0516ACA5" w14:textId="512166F4" w:rsidR="00CD7C72" w:rsidRPr="00CD7C72" w:rsidRDefault="00CD7C72">
                      <w:pPr>
                        <w:rPr>
                          <w:rFonts w:ascii="Arial" w:hAnsi="Arial" w:cs="Arial"/>
                          <w:b/>
                          <w:bCs/>
                          <w:sz w:val="18"/>
                          <w:szCs w:val="18"/>
                        </w:rPr>
                      </w:pPr>
                      <w:r w:rsidRPr="000F3F8A">
                        <w:rPr>
                          <w:rFonts w:ascii="Arial" w:hAnsi="Arial" w:cs="Arial"/>
                          <w:b/>
                          <w:bCs/>
                          <w:sz w:val="18"/>
                          <w:szCs w:val="18"/>
                        </w:rPr>
                        <w:t>30 Credits</w:t>
                      </w:r>
                    </w:p>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4" behindDoc="0" locked="0" layoutInCell="1" allowOverlap="1" wp14:anchorId="258C443E" wp14:editId="7107F224">
                <wp:simplePos x="0" y="0"/>
                <wp:positionH relativeFrom="column">
                  <wp:posOffset>2021840</wp:posOffset>
                </wp:positionH>
                <wp:positionV relativeFrom="paragraph">
                  <wp:posOffset>481330</wp:posOffset>
                </wp:positionV>
                <wp:extent cx="1796415" cy="931545"/>
                <wp:effectExtent l="0" t="0" r="6985" b="8255"/>
                <wp:wrapNone/>
                <wp:docPr id="19" name="Text Box 19"/>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5608A84C" w14:textId="12E39317" w:rsidR="00CD7C72" w:rsidRPr="000F3F8A" w:rsidRDefault="005712F3" w:rsidP="00CD7C72">
                            <w:pPr>
                              <w:rPr>
                                <w:rFonts w:ascii="Arial" w:hAnsi="Arial" w:cs="Arial"/>
                                <w:b/>
                                <w:bCs/>
                                <w:sz w:val="18"/>
                                <w:szCs w:val="18"/>
                              </w:rPr>
                            </w:pPr>
                            <w:r w:rsidRPr="000F3F8A">
                              <w:rPr>
                                <w:rFonts w:ascii="Arial" w:hAnsi="Arial" w:cs="Arial"/>
                                <w:sz w:val="18"/>
                                <w:szCs w:val="18"/>
                              </w:rPr>
                              <w:t xml:space="preserve">Studio: </w:t>
                            </w:r>
                            <w:r w:rsidR="00B82B16" w:rsidRPr="000F3F8A">
                              <w:rPr>
                                <w:rFonts w:ascii="Arial" w:hAnsi="Arial" w:cs="Arial"/>
                                <w:sz w:val="18"/>
                                <w:szCs w:val="18"/>
                              </w:rPr>
                              <w:t>Graphic Design</w:t>
                            </w:r>
                            <w:r w:rsidR="009D1273" w:rsidRPr="000F3F8A">
                              <w:rPr>
                                <w:rFonts w:ascii="Arial" w:hAnsi="Arial" w:cs="Arial"/>
                                <w:sz w:val="18"/>
                                <w:szCs w:val="18"/>
                              </w:rPr>
                              <w:t xml:space="preserve"> Future Practices</w:t>
                            </w:r>
                          </w:p>
                          <w:p w14:paraId="53DCA950" w14:textId="77777777" w:rsidR="00CD7C72" w:rsidRPr="000F3F8A" w:rsidRDefault="00CD7C72" w:rsidP="00CD7C72">
                            <w:pPr>
                              <w:rPr>
                                <w:rFonts w:ascii="Arial" w:hAnsi="Arial" w:cs="Arial"/>
                                <w:b/>
                                <w:bCs/>
                                <w:sz w:val="18"/>
                                <w:szCs w:val="18"/>
                              </w:rPr>
                            </w:pPr>
                          </w:p>
                          <w:p w14:paraId="7600DD15" w14:textId="77777777" w:rsidR="00861506" w:rsidRDefault="00861506" w:rsidP="00CD7C72">
                            <w:pPr>
                              <w:rPr>
                                <w:rFonts w:ascii="Arial" w:hAnsi="Arial" w:cs="Arial"/>
                                <w:b/>
                                <w:bCs/>
                                <w:sz w:val="18"/>
                                <w:szCs w:val="18"/>
                              </w:rPr>
                            </w:pPr>
                            <w:r w:rsidRPr="00861506">
                              <w:rPr>
                                <w:rFonts w:ascii="Arial" w:hAnsi="Arial" w:cs="Arial"/>
                                <w:b/>
                                <w:bCs/>
                                <w:sz w:val="18"/>
                                <w:szCs w:val="18"/>
                              </w:rPr>
                              <w:t>DE7608</w:t>
                            </w:r>
                          </w:p>
                          <w:p w14:paraId="7B101DD0" w14:textId="5EF19C2A" w:rsidR="00CD7C72" w:rsidRPr="00CD7C72" w:rsidRDefault="00CD7C72" w:rsidP="00CD7C72">
                            <w:pPr>
                              <w:rPr>
                                <w:rFonts w:ascii="Arial" w:hAnsi="Arial" w:cs="Arial"/>
                                <w:b/>
                                <w:bCs/>
                                <w:sz w:val="18"/>
                                <w:szCs w:val="18"/>
                              </w:rPr>
                            </w:pPr>
                            <w:r w:rsidRPr="000F3F8A">
                              <w:rPr>
                                <w:rFonts w:ascii="Arial" w:hAnsi="Arial" w:cs="Arial"/>
                                <w:b/>
                                <w:bCs/>
                                <w:sz w:val="18"/>
                                <w:szCs w:val="18"/>
                              </w:rPr>
                              <w:t>30 Credits</w:t>
                            </w:r>
                          </w:p>
                          <w:p w14:paraId="5A629528"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C443E" id="Text Box 19" o:spid="_x0000_s1030" type="#_x0000_t202" style="position:absolute;margin-left:159.2pt;margin-top:37.9pt;width:141.45pt;height:7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" fillcolor="white [3201]">
                <v:textbox>
                  <w:txbxContent>
                    <w:p w14:paraId="5608A84C" w14:textId="12E39317" w:rsidR="00CD7C72" w:rsidRPr="000F3F8A" w:rsidRDefault="005712F3" w:rsidP="00CD7C72">
                      <w:pPr>
                        <w:rPr>
                          <w:rFonts w:ascii="Arial" w:hAnsi="Arial" w:cs="Arial"/>
                          <w:b/>
                          <w:bCs/>
                          <w:sz w:val="18"/>
                          <w:szCs w:val="18"/>
                        </w:rPr>
                      </w:pPr>
                      <w:r w:rsidRPr="000F3F8A">
                        <w:rPr>
                          <w:rFonts w:ascii="Arial" w:hAnsi="Arial" w:cs="Arial"/>
                          <w:sz w:val="18"/>
                          <w:szCs w:val="18"/>
                        </w:rPr>
                        <w:t xml:space="preserve">Studio: </w:t>
                      </w:r>
                      <w:r w:rsidR="00B82B16" w:rsidRPr="000F3F8A">
                        <w:rPr>
                          <w:rFonts w:ascii="Arial" w:hAnsi="Arial" w:cs="Arial"/>
                          <w:sz w:val="18"/>
                          <w:szCs w:val="18"/>
                        </w:rPr>
                        <w:t>Graphic Design</w:t>
                      </w:r>
                      <w:r w:rsidR="009D1273" w:rsidRPr="000F3F8A">
                        <w:rPr>
                          <w:rFonts w:ascii="Arial" w:hAnsi="Arial" w:cs="Arial"/>
                          <w:sz w:val="18"/>
                          <w:szCs w:val="18"/>
                        </w:rPr>
                        <w:t xml:space="preserve"> Future Practices</w:t>
                      </w:r>
                    </w:p>
                    <w:p w14:paraId="53DCA950" w14:textId="77777777" w:rsidR="00CD7C72" w:rsidRPr="000F3F8A" w:rsidRDefault="00CD7C72" w:rsidP="00CD7C72">
                      <w:pPr>
                        <w:rPr>
                          <w:rFonts w:ascii="Arial" w:hAnsi="Arial" w:cs="Arial"/>
                          <w:b/>
                          <w:bCs/>
                          <w:sz w:val="18"/>
                          <w:szCs w:val="18"/>
                        </w:rPr>
                      </w:pPr>
                    </w:p>
                    <w:p w14:paraId="7600DD15" w14:textId="77777777" w:rsidR="00861506" w:rsidRDefault="00861506" w:rsidP="00CD7C72">
                      <w:pPr>
                        <w:rPr>
                          <w:rFonts w:ascii="Arial" w:hAnsi="Arial" w:cs="Arial"/>
                          <w:b/>
                          <w:bCs/>
                          <w:sz w:val="18"/>
                          <w:szCs w:val="18"/>
                        </w:rPr>
                      </w:pPr>
                      <w:r w:rsidRPr="00861506">
                        <w:rPr>
                          <w:rFonts w:ascii="Arial" w:hAnsi="Arial" w:cs="Arial"/>
                          <w:b/>
                          <w:bCs/>
                          <w:sz w:val="18"/>
                          <w:szCs w:val="18"/>
                        </w:rPr>
                        <w:t>DE7608</w:t>
                      </w:r>
                    </w:p>
                    <w:p w14:paraId="7B101DD0" w14:textId="5EF19C2A" w:rsidR="00CD7C72" w:rsidRPr="00CD7C72" w:rsidRDefault="00CD7C72" w:rsidP="00CD7C72">
                      <w:pPr>
                        <w:rPr>
                          <w:rFonts w:ascii="Arial" w:hAnsi="Arial" w:cs="Arial"/>
                          <w:b/>
                          <w:bCs/>
                          <w:sz w:val="18"/>
                          <w:szCs w:val="18"/>
                        </w:rPr>
                      </w:pPr>
                      <w:r w:rsidRPr="000F3F8A">
                        <w:rPr>
                          <w:rFonts w:ascii="Arial" w:hAnsi="Arial" w:cs="Arial"/>
                          <w:b/>
                          <w:bCs/>
                          <w:sz w:val="18"/>
                          <w:szCs w:val="18"/>
                        </w:rPr>
                        <w:t>30 Credits</w:t>
                      </w:r>
                    </w:p>
                    <w:p w14:paraId="5A629528" w14:textId="77777777" w:rsidR="00695EDD" w:rsidRDefault="00695EDD" w:rsidP="00695EDD"/>
                  </w:txbxContent>
                </v:textbox>
              </v:shape>
            </w:pict>
          </mc:Fallback>
        </mc:AlternateContent>
      </w:r>
      <w:r w:rsidRPr="00004A4B">
        <w:rPr>
          <w:rFonts w:ascii="Arial" w:hAnsi="Arial" w:cs="Arial"/>
          <w:b/>
          <w:noProof/>
        </w:rPr>
        <mc:AlternateContent>
          <mc:Choice Requires="wps">
            <w:drawing>
              <wp:anchor distT="0" distB="0" distL="114300" distR="114300" simplePos="0" relativeHeight="251658246" behindDoc="0" locked="0" layoutInCell="1" allowOverlap="1" wp14:anchorId="622854D7" wp14:editId="78E7D5F4">
                <wp:simplePos x="0" y="0"/>
                <wp:positionH relativeFrom="column">
                  <wp:posOffset>-8890</wp:posOffset>
                </wp:positionH>
                <wp:positionV relativeFrom="paragraph">
                  <wp:posOffset>1635125</wp:posOffset>
                </wp:positionV>
                <wp:extent cx="1796415" cy="939800"/>
                <wp:effectExtent l="0" t="0" r="6985" b="12700"/>
                <wp:wrapNone/>
                <wp:docPr id="21" name="Text Box 21"/>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262B2523" w14:textId="04B3023F" w:rsidR="00CD7C72" w:rsidRDefault="00147775" w:rsidP="00CD7C72">
                            <w:pPr>
                              <w:rPr>
                                <w:rFonts w:ascii="Arial" w:hAnsi="Arial" w:cs="Arial"/>
                                <w:sz w:val="18"/>
                                <w:szCs w:val="18"/>
                              </w:rPr>
                            </w:pPr>
                            <w:r>
                              <w:rPr>
                                <w:rFonts w:ascii="Arial" w:hAnsi="Arial" w:cs="Arial"/>
                                <w:sz w:val="18"/>
                                <w:szCs w:val="18"/>
                              </w:rPr>
                              <w:t>Reading: Critical Positions</w:t>
                            </w:r>
                          </w:p>
                          <w:p w14:paraId="603C6849" w14:textId="77777777" w:rsidR="00CD7C72" w:rsidRDefault="00CD7C72" w:rsidP="00CD7C72">
                            <w:pPr>
                              <w:rPr>
                                <w:rFonts w:ascii="Arial" w:hAnsi="Arial" w:cs="Arial"/>
                                <w:b/>
                                <w:bCs/>
                                <w:sz w:val="18"/>
                                <w:szCs w:val="18"/>
                              </w:rPr>
                            </w:pPr>
                          </w:p>
                          <w:p w14:paraId="087997AF" w14:textId="77777777" w:rsidR="00CD7C72" w:rsidRDefault="00CD7C72" w:rsidP="00CD7C72">
                            <w:pPr>
                              <w:rPr>
                                <w:rFonts w:ascii="Arial" w:hAnsi="Arial" w:cs="Arial"/>
                                <w:b/>
                                <w:bCs/>
                                <w:sz w:val="18"/>
                                <w:szCs w:val="18"/>
                              </w:rPr>
                            </w:pPr>
                          </w:p>
                          <w:p w14:paraId="3BBCBBEA" w14:textId="77777777" w:rsidR="00CD7C72" w:rsidRDefault="00CD7C72" w:rsidP="00CD7C72">
                            <w:pPr>
                              <w:rPr>
                                <w:rFonts w:ascii="Arial" w:hAnsi="Arial" w:cs="Arial"/>
                                <w:b/>
                                <w:bCs/>
                                <w:sz w:val="18"/>
                                <w:szCs w:val="18"/>
                              </w:rPr>
                            </w:pPr>
                          </w:p>
                          <w:p w14:paraId="4AF8E0EA" w14:textId="77777777" w:rsidR="00670825" w:rsidRDefault="00670825" w:rsidP="00CD7C72">
                            <w:pPr>
                              <w:rPr>
                                <w:rFonts w:ascii="Arial" w:hAnsi="Arial" w:cs="Arial"/>
                                <w:b/>
                                <w:bCs/>
                                <w:sz w:val="18"/>
                                <w:szCs w:val="18"/>
                              </w:rPr>
                            </w:pPr>
                            <w:r w:rsidRPr="00670825">
                              <w:rPr>
                                <w:rFonts w:ascii="Arial" w:hAnsi="Arial" w:cs="Arial"/>
                                <w:b/>
                                <w:bCs/>
                                <w:sz w:val="18"/>
                                <w:szCs w:val="18"/>
                              </w:rPr>
                              <w:t>IA7002</w:t>
                            </w:r>
                          </w:p>
                          <w:p w14:paraId="56E335CB" w14:textId="00F4D0BF"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20F4587C"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854D7" id="Text Box 21" o:spid="_x0000_s1031" type="#_x0000_t202" style="position:absolute;margin-left:-.7pt;margin-top:128.75pt;width:141.45pt;height:7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" fillcolor="white [3201]">
                <v:textbox>
                  <w:txbxContent>
                    <w:p w14:paraId="262B2523" w14:textId="04B3023F" w:rsidR="00CD7C72" w:rsidRDefault="00147775" w:rsidP="00CD7C72">
                      <w:pPr>
                        <w:rPr>
                          <w:rFonts w:ascii="Arial" w:hAnsi="Arial" w:cs="Arial"/>
                          <w:sz w:val="18"/>
                          <w:szCs w:val="18"/>
                        </w:rPr>
                      </w:pPr>
                      <w:r>
                        <w:rPr>
                          <w:rFonts w:ascii="Arial" w:hAnsi="Arial" w:cs="Arial"/>
                          <w:sz w:val="18"/>
                          <w:szCs w:val="18"/>
                        </w:rPr>
                        <w:t>Reading: Critical Positions</w:t>
                      </w:r>
                    </w:p>
                    <w:p w14:paraId="603C6849" w14:textId="77777777" w:rsidR="00CD7C72" w:rsidRDefault="00CD7C72" w:rsidP="00CD7C72">
                      <w:pPr>
                        <w:rPr>
                          <w:rFonts w:ascii="Arial" w:hAnsi="Arial" w:cs="Arial"/>
                          <w:b/>
                          <w:bCs/>
                          <w:sz w:val="18"/>
                          <w:szCs w:val="18"/>
                        </w:rPr>
                      </w:pPr>
                    </w:p>
                    <w:p w14:paraId="087997AF" w14:textId="77777777" w:rsidR="00CD7C72" w:rsidRDefault="00CD7C72" w:rsidP="00CD7C72">
                      <w:pPr>
                        <w:rPr>
                          <w:rFonts w:ascii="Arial" w:hAnsi="Arial" w:cs="Arial"/>
                          <w:b/>
                          <w:bCs/>
                          <w:sz w:val="18"/>
                          <w:szCs w:val="18"/>
                        </w:rPr>
                      </w:pPr>
                    </w:p>
                    <w:p w14:paraId="3BBCBBEA" w14:textId="77777777" w:rsidR="00CD7C72" w:rsidRDefault="00CD7C72" w:rsidP="00CD7C72">
                      <w:pPr>
                        <w:rPr>
                          <w:rFonts w:ascii="Arial" w:hAnsi="Arial" w:cs="Arial"/>
                          <w:b/>
                          <w:bCs/>
                          <w:sz w:val="18"/>
                          <w:szCs w:val="18"/>
                        </w:rPr>
                      </w:pPr>
                    </w:p>
                    <w:p w14:paraId="4AF8E0EA" w14:textId="77777777" w:rsidR="00670825" w:rsidRDefault="00670825" w:rsidP="00CD7C72">
                      <w:pPr>
                        <w:rPr>
                          <w:rFonts w:ascii="Arial" w:hAnsi="Arial" w:cs="Arial"/>
                          <w:b/>
                          <w:bCs/>
                          <w:sz w:val="18"/>
                          <w:szCs w:val="18"/>
                        </w:rPr>
                      </w:pPr>
                      <w:r w:rsidRPr="00670825">
                        <w:rPr>
                          <w:rFonts w:ascii="Arial" w:hAnsi="Arial" w:cs="Arial"/>
                          <w:b/>
                          <w:bCs/>
                          <w:sz w:val="18"/>
                          <w:szCs w:val="18"/>
                        </w:rPr>
                        <w:t>IA7002</w:t>
                      </w:r>
                    </w:p>
                    <w:p w14:paraId="56E335CB" w14:textId="00F4D0BF"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20F4587C" w14:textId="77777777" w:rsidR="00695EDD" w:rsidRDefault="00695EDD" w:rsidP="00695EDD"/>
                  </w:txbxContent>
                </v:textbox>
              </v:shape>
            </w:pict>
          </mc:Fallback>
        </mc:AlternateContent>
      </w:r>
    </w:p>
    <w:p w14:paraId="4A4020B8" w14:textId="640BBA1C" w:rsidR="00153F81" w:rsidRPr="00004A4B" w:rsidRDefault="00153F81" w:rsidP="00153F81">
      <w:pPr>
        <w:tabs>
          <w:tab w:val="left" w:pos="426"/>
        </w:tabs>
        <w:rPr>
          <w:rFonts w:ascii="Arial" w:hAnsi="Arial" w:cs="Arial"/>
          <w:b/>
        </w:rPr>
      </w:pPr>
    </w:p>
    <w:p w14:paraId="6BCA8F3F" w14:textId="7744536E" w:rsidR="000229ED" w:rsidRPr="00004A4B" w:rsidRDefault="00695EDD" w:rsidP="000229ED">
      <w:pPr>
        <w:tabs>
          <w:tab w:val="left" w:pos="426"/>
        </w:tabs>
        <w:ind w:left="360"/>
        <w:rPr>
          <w:rFonts w:ascii="Arial" w:hAnsi="Arial" w:cs="Arial"/>
          <w:b/>
        </w:rPr>
      </w:pPr>
      <w:r w:rsidRPr="00004A4B">
        <w:rPr>
          <w:rFonts w:ascii="Arial" w:hAnsi="Arial" w:cs="Arial"/>
          <w:b/>
          <w:noProof/>
        </w:rPr>
        <mc:AlternateContent>
          <mc:Choice Requires="wps">
            <w:drawing>
              <wp:anchor distT="0" distB="0" distL="114300" distR="114300" simplePos="0" relativeHeight="251658245" behindDoc="0" locked="0" layoutInCell="1" allowOverlap="1" wp14:anchorId="7DC55CA1" wp14:editId="3B465022">
                <wp:simplePos x="0" y="0"/>
                <wp:positionH relativeFrom="column">
                  <wp:posOffset>4044315</wp:posOffset>
                </wp:positionH>
                <wp:positionV relativeFrom="paragraph">
                  <wp:posOffset>145733</wp:posOffset>
                </wp:positionV>
                <wp:extent cx="1796415" cy="2091592"/>
                <wp:effectExtent l="0" t="0" r="6985" b="17145"/>
                <wp:wrapNone/>
                <wp:docPr id="20" name="Text Box 20"/>
                <wp:cNvGraphicFramePr/>
                <a:graphic xmlns:a="http://schemas.openxmlformats.org/drawingml/2006/main">
                  <a:graphicData uri="http://schemas.microsoft.com/office/word/2010/wordprocessingShape">
                    <wps:wsp>
                      <wps:cNvSpPr txBox="1"/>
                      <wps:spPr>
                        <a:xfrm>
                          <a:off x="0" y="0"/>
                          <a:ext cx="1796415" cy="2091592"/>
                        </a:xfrm>
                        <a:prstGeom prst="rect">
                          <a:avLst/>
                        </a:prstGeom>
                        <a:solidFill>
                          <a:schemeClr val="lt1"/>
                        </a:solidFill>
                        <a:ln w="9525">
                          <a:solidFill>
                            <a:prstClr val="black"/>
                          </a:solidFill>
                        </a:ln>
                      </wps:spPr>
                      <wps:txbx>
                        <w:txbxContent>
                          <w:p w14:paraId="47CA124E" w14:textId="7DA9CBB9" w:rsidR="00CD7C72" w:rsidRPr="000F3F8A" w:rsidRDefault="00A971A4" w:rsidP="00CD7C72">
                            <w:pPr>
                              <w:rPr>
                                <w:rFonts w:ascii="Arial" w:hAnsi="Arial" w:cs="Arial"/>
                                <w:sz w:val="18"/>
                                <w:szCs w:val="18"/>
                              </w:rPr>
                            </w:pPr>
                            <w:r w:rsidRPr="000F3F8A">
                              <w:rPr>
                                <w:rFonts w:ascii="Arial" w:hAnsi="Arial" w:cs="Arial"/>
                                <w:sz w:val="18"/>
                                <w:szCs w:val="18"/>
                              </w:rPr>
                              <w:t xml:space="preserve">Studio: Extended Research </w:t>
                            </w:r>
                            <w:r w:rsidRPr="00AE2FC6">
                              <w:rPr>
                                <w:rFonts w:ascii="Arial" w:hAnsi="Arial" w:cs="Arial"/>
                                <w:sz w:val="18"/>
                                <w:szCs w:val="18"/>
                              </w:rPr>
                              <w:t xml:space="preserve">Project </w:t>
                            </w:r>
                            <w:r w:rsidR="008643BE" w:rsidRPr="00AE2FC6">
                              <w:rPr>
                                <w:rFonts w:ascii="Arial" w:hAnsi="Arial" w:cs="Arial"/>
                                <w:sz w:val="18"/>
                                <w:szCs w:val="18"/>
                              </w:rPr>
                              <w:t>For</w:t>
                            </w:r>
                            <w:r w:rsidRPr="00AE2FC6">
                              <w:rPr>
                                <w:rFonts w:ascii="Arial" w:hAnsi="Arial" w:cs="Arial"/>
                                <w:sz w:val="18"/>
                                <w:szCs w:val="18"/>
                              </w:rPr>
                              <w:t xml:space="preserve"> </w:t>
                            </w:r>
                            <w:r w:rsidR="00B82B16" w:rsidRPr="00AE2FC6">
                              <w:rPr>
                                <w:rFonts w:ascii="Arial" w:hAnsi="Arial" w:cs="Arial"/>
                                <w:sz w:val="18"/>
                                <w:szCs w:val="18"/>
                              </w:rPr>
                              <w:t>Graphic Design</w:t>
                            </w:r>
                          </w:p>
                          <w:p w14:paraId="2E2D1C7E" w14:textId="77777777" w:rsidR="00CD7C72" w:rsidRPr="000F3F8A" w:rsidRDefault="00CD7C72" w:rsidP="00CD7C72">
                            <w:pPr>
                              <w:rPr>
                                <w:rFonts w:ascii="Arial" w:hAnsi="Arial" w:cs="Arial"/>
                                <w:b/>
                                <w:bCs/>
                                <w:sz w:val="18"/>
                                <w:szCs w:val="18"/>
                              </w:rPr>
                            </w:pPr>
                          </w:p>
                          <w:p w14:paraId="13AAE5AB" w14:textId="77777777" w:rsidR="00CD7C72" w:rsidRPr="000F3F8A" w:rsidRDefault="00CD7C72" w:rsidP="00CD7C72">
                            <w:pPr>
                              <w:rPr>
                                <w:rFonts w:ascii="Arial" w:hAnsi="Arial" w:cs="Arial"/>
                                <w:b/>
                                <w:bCs/>
                                <w:sz w:val="18"/>
                                <w:szCs w:val="18"/>
                              </w:rPr>
                            </w:pPr>
                          </w:p>
                          <w:p w14:paraId="1E398712" w14:textId="77777777" w:rsidR="00CD7C72" w:rsidRPr="000F3F8A" w:rsidRDefault="00CD7C72" w:rsidP="00CD7C72">
                            <w:pPr>
                              <w:rPr>
                                <w:rFonts w:ascii="Arial" w:hAnsi="Arial" w:cs="Arial"/>
                                <w:b/>
                                <w:bCs/>
                                <w:sz w:val="18"/>
                                <w:szCs w:val="18"/>
                              </w:rPr>
                            </w:pPr>
                          </w:p>
                          <w:p w14:paraId="6C974712" w14:textId="77777777" w:rsidR="00CD7C72" w:rsidRPr="000F3F8A" w:rsidRDefault="00CD7C72" w:rsidP="00CD7C72">
                            <w:pPr>
                              <w:rPr>
                                <w:rFonts w:ascii="Arial" w:hAnsi="Arial" w:cs="Arial"/>
                                <w:b/>
                                <w:bCs/>
                                <w:sz w:val="18"/>
                                <w:szCs w:val="18"/>
                              </w:rPr>
                            </w:pPr>
                          </w:p>
                          <w:p w14:paraId="2B4A8416" w14:textId="77777777" w:rsidR="00CD7C72" w:rsidRPr="000F3F8A" w:rsidRDefault="00CD7C72" w:rsidP="00CD7C72">
                            <w:pPr>
                              <w:rPr>
                                <w:rFonts w:ascii="Arial" w:hAnsi="Arial" w:cs="Arial"/>
                                <w:b/>
                                <w:bCs/>
                                <w:sz w:val="18"/>
                                <w:szCs w:val="18"/>
                              </w:rPr>
                            </w:pPr>
                          </w:p>
                          <w:p w14:paraId="4F282F77" w14:textId="77777777" w:rsidR="00CD7C72" w:rsidRPr="000F3F8A" w:rsidRDefault="00CD7C72" w:rsidP="00CD7C72">
                            <w:pPr>
                              <w:rPr>
                                <w:rFonts w:ascii="Arial" w:hAnsi="Arial" w:cs="Arial"/>
                                <w:b/>
                                <w:bCs/>
                                <w:sz w:val="18"/>
                                <w:szCs w:val="18"/>
                              </w:rPr>
                            </w:pPr>
                          </w:p>
                          <w:p w14:paraId="637514F8" w14:textId="77777777" w:rsidR="00CD7C72" w:rsidRPr="000F3F8A" w:rsidRDefault="00CD7C72" w:rsidP="00CD7C72">
                            <w:pPr>
                              <w:rPr>
                                <w:rFonts w:ascii="Arial" w:hAnsi="Arial" w:cs="Arial"/>
                                <w:b/>
                                <w:bCs/>
                                <w:sz w:val="18"/>
                                <w:szCs w:val="18"/>
                              </w:rPr>
                            </w:pPr>
                          </w:p>
                          <w:p w14:paraId="175FD823" w14:textId="77777777" w:rsidR="00CD7C72" w:rsidRPr="000F3F8A" w:rsidRDefault="00CD7C72" w:rsidP="00CD7C72">
                            <w:pPr>
                              <w:rPr>
                                <w:rFonts w:ascii="Arial" w:hAnsi="Arial" w:cs="Arial"/>
                                <w:b/>
                                <w:bCs/>
                                <w:sz w:val="18"/>
                                <w:szCs w:val="18"/>
                              </w:rPr>
                            </w:pPr>
                          </w:p>
                          <w:p w14:paraId="62A1C46A" w14:textId="77777777" w:rsidR="00CD7C72" w:rsidRPr="000F3F8A" w:rsidRDefault="00CD7C72" w:rsidP="00CD7C72">
                            <w:pPr>
                              <w:rPr>
                                <w:rFonts w:ascii="Arial" w:hAnsi="Arial" w:cs="Arial"/>
                                <w:b/>
                                <w:bCs/>
                                <w:sz w:val="18"/>
                                <w:szCs w:val="18"/>
                              </w:rPr>
                            </w:pPr>
                          </w:p>
                          <w:p w14:paraId="71A7EDDA" w14:textId="77777777" w:rsidR="00CD7C72" w:rsidRPr="000F3F8A" w:rsidRDefault="00CD7C72" w:rsidP="00CD7C72">
                            <w:pPr>
                              <w:rPr>
                                <w:rFonts w:ascii="Arial" w:hAnsi="Arial" w:cs="Arial"/>
                                <w:b/>
                                <w:bCs/>
                                <w:sz w:val="18"/>
                                <w:szCs w:val="18"/>
                              </w:rPr>
                            </w:pPr>
                          </w:p>
                          <w:p w14:paraId="0FF029AA" w14:textId="77777777" w:rsidR="004E3211" w:rsidRDefault="004E3211" w:rsidP="00CD7C72">
                            <w:pPr>
                              <w:rPr>
                                <w:rFonts w:ascii="Arial" w:hAnsi="Arial" w:cs="Arial"/>
                                <w:b/>
                                <w:bCs/>
                                <w:sz w:val="18"/>
                                <w:szCs w:val="18"/>
                              </w:rPr>
                            </w:pPr>
                            <w:r w:rsidRPr="004E3211">
                              <w:rPr>
                                <w:rFonts w:ascii="Arial" w:hAnsi="Arial" w:cs="Arial"/>
                                <w:b/>
                                <w:bCs/>
                                <w:sz w:val="18"/>
                                <w:szCs w:val="18"/>
                              </w:rPr>
                              <w:t>DE7609</w:t>
                            </w:r>
                          </w:p>
                          <w:p w14:paraId="2A1D4465" w14:textId="2C889CB2" w:rsidR="00CD7C72" w:rsidRPr="00CD7C72" w:rsidRDefault="00CD7C72" w:rsidP="00CD7C72">
                            <w:pPr>
                              <w:rPr>
                                <w:rFonts w:ascii="Arial" w:hAnsi="Arial" w:cs="Arial"/>
                                <w:b/>
                                <w:bCs/>
                                <w:sz w:val="18"/>
                                <w:szCs w:val="18"/>
                              </w:rPr>
                            </w:pPr>
                            <w:r w:rsidRPr="000F3F8A">
                              <w:rPr>
                                <w:rFonts w:ascii="Arial" w:hAnsi="Arial" w:cs="Arial"/>
                                <w:b/>
                                <w:bCs/>
                                <w:sz w:val="18"/>
                                <w:szCs w:val="18"/>
                              </w:rPr>
                              <w:t>60 Credits</w:t>
                            </w:r>
                          </w:p>
                          <w:p w14:paraId="1300FD0B"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55CA1" id="Text Box 20" o:spid="_x0000_s1032" type="#_x0000_t202" style="position:absolute;left:0;text-align:left;margin-left:318.45pt;margin-top:11.5pt;width:141.45pt;height:164.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" fillcolor="white [3201]">
                <v:textbox>
                  <w:txbxContent>
                    <w:p w14:paraId="47CA124E" w14:textId="7DA9CBB9" w:rsidR="00CD7C72" w:rsidRPr="000F3F8A" w:rsidRDefault="00A971A4" w:rsidP="00CD7C72">
                      <w:pPr>
                        <w:rPr>
                          <w:rFonts w:ascii="Arial" w:hAnsi="Arial" w:cs="Arial"/>
                          <w:sz w:val="18"/>
                          <w:szCs w:val="18"/>
                        </w:rPr>
                      </w:pPr>
                      <w:r w:rsidRPr="000F3F8A">
                        <w:rPr>
                          <w:rFonts w:ascii="Arial" w:hAnsi="Arial" w:cs="Arial"/>
                          <w:sz w:val="18"/>
                          <w:szCs w:val="18"/>
                        </w:rPr>
                        <w:t xml:space="preserve">Studio: Extended Research </w:t>
                      </w:r>
                      <w:r w:rsidRPr="00AE2FC6">
                        <w:rPr>
                          <w:rFonts w:ascii="Arial" w:hAnsi="Arial" w:cs="Arial"/>
                          <w:sz w:val="18"/>
                          <w:szCs w:val="18"/>
                        </w:rPr>
                        <w:t xml:space="preserve">Project </w:t>
                      </w:r>
                      <w:r w:rsidR="008643BE" w:rsidRPr="00AE2FC6">
                        <w:rPr>
                          <w:rFonts w:ascii="Arial" w:hAnsi="Arial" w:cs="Arial"/>
                          <w:sz w:val="18"/>
                          <w:szCs w:val="18"/>
                        </w:rPr>
                        <w:t>For</w:t>
                      </w:r>
                      <w:r w:rsidRPr="00AE2FC6">
                        <w:rPr>
                          <w:rFonts w:ascii="Arial" w:hAnsi="Arial" w:cs="Arial"/>
                          <w:sz w:val="18"/>
                          <w:szCs w:val="18"/>
                        </w:rPr>
                        <w:t xml:space="preserve"> </w:t>
                      </w:r>
                      <w:r w:rsidR="00B82B16" w:rsidRPr="00AE2FC6">
                        <w:rPr>
                          <w:rFonts w:ascii="Arial" w:hAnsi="Arial" w:cs="Arial"/>
                          <w:sz w:val="18"/>
                          <w:szCs w:val="18"/>
                        </w:rPr>
                        <w:t>Graphic Design</w:t>
                      </w:r>
                    </w:p>
                    <w:p w14:paraId="2E2D1C7E" w14:textId="77777777" w:rsidR="00CD7C72" w:rsidRPr="000F3F8A" w:rsidRDefault="00CD7C72" w:rsidP="00CD7C72">
                      <w:pPr>
                        <w:rPr>
                          <w:rFonts w:ascii="Arial" w:hAnsi="Arial" w:cs="Arial"/>
                          <w:b/>
                          <w:bCs/>
                          <w:sz w:val="18"/>
                          <w:szCs w:val="18"/>
                        </w:rPr>
                      </w:pPr>
                    </w:p>
                    <w:p w14:paraId="13AAE5AB" w14:textId="77777777" w:rsidR="00CD7C72" w:rsidRPr="000F3F8A" w:rsidRDefault="00CD7C72" w:rsidP="00CD7C72">
                      <w:pPr>
                        <w:rPr>
                          <w:rFonts w:ascii="Arial" w:hAnsi="Arial" w:cs="Arial"/>
                          <w:b/>
                          <w:bCs/>
                          <w:sz w:val="18"/>
                          <w:szCs w:val="18"/>
                        </w:rPr>
                      </w:pPr>
                    </w:p>
                    <w:p w14:paraId="1E398712" w14:textId="77777777" w:rsidR="00CD7C72" w:rsidRPr="000F3F8A" w:rsidRDefault="00CD7C72" w:rsidP="00CD7C72">
                      <w:pPr>
                        <w:rPr>
                          <w:rFonts w:ascii="Arial" w:hAnsi="Arial" w:cs="Arial"/>
                          <w:b/>
                          <w:bCs/>
                          <w:sz w:val="18"/>
                          <w:szCs w:val="18"/>
                        </w:rPr>
                      </w:pPr>
                    </w:p>
                    <w:p w14:paraId="6C974712" w14:textId="77777777" w:rsidR="00CD7C72" w:rsidRPr="000F3F8A" w:rsidRDefault="00CD7C72" w:rsidP="00CD7C72">
                      <w:pPr>
                        <w:rPr>
                          <w:rFonts w:ascii="Arial" w:hAnsi="Arial" w:cs="Arial"/>
                          <w:b/>
                          <w:bCs/>
                          <w:sz w:val="18"/>
                          <w:szCs w:val="18"/>
                        </w:rPr>
                      </w:pPr>
                    </w:p>
                    <w:p w14:paraId="2B4A8416" w14:textId="77777777" w:rsidR="00CD7C72" w:rsidRPr="000F3F8A" w:rsidRDefault="00CD7C72" w:rsidP="00CD7C72">
                      <w:pPr>
                        <w:rPr>
                          <w:rFonts w:ascii="Arial" w:hAnsi="Arial" w:cs="Arial"/>
                          <w:b/>
                          <w:bCs/>
                          <w:sz w:val="18"/>
                          <w:szCs w:val="18"/>
                        </w:rPr>
                      </w:pPr>
                    </w:p>
                    <w:p w14:paraId="4F282F77" w14:textId="77777777" w:rsidR="00CD7C72" w:rsidRPr="000F3F8A" w:rsidRDefault="00CD7C72" w:rsidP="00CD7C72">
                      <w:pPr>
                        <w:rPr>
                          <w:rFonts w:ascii="Arial" w:hAnsi="Arial" w:cs="Arial"/>
                          <w:b/>
                          <w:bCs/>
                          <w:sz w:val="18"/>
                          <w:szCs w:val="18"/>
                        </w:rPr>
                      </w:pPr>
                    </w:p>
                    <w:p w14:paraId="637514F8" w14:textId="77777777" w:rsidR="00CD7C72" w:rsidRPr="000F3F8A" w:rsidRDefault="00CD7C72" w:rsidP="00CD7C72">
                      <w:pPr>
                        <w:rPr>
                          <w:rFonts w:ascii="Arial" w:hAnsi="Arial" w:cs="Arial"/>
                          <w:b/>
                          <w:bCs/>
                          <w:sz w:val="18"/>
                          <w:szCs w:val="18"/>
                        </w:rPr>
                      </w:pPr>
                    </w:p>
                    <w:p w14:paraId="175FD823" w14:textId="77777777" w:rsidR="00CD7C72" w:rsidRPr="000F3F8A" w:rsidRDefault="00CD7C72" w:rsidP="00CD7C72">
                      <w:pPr>
                        <w:rPr>
                          <w:rFonts w:ascii="Arial" w:hAnsi="Arial" w:cs="Arial"/>
                          <w:b/>
                          <w:bCs/>
                          <w:sz w:val="18"/>
                          <w:szCs w:val="18"/>
                        </w:rPr>
                      </w:pPr>
                    </w:p>
                    <w:p w14:paraId="62A1C46A" w14:textId="77777777" w:rsidR="00CD7C72" w:rsidRPr="000F3F8A" w:rsidRDefault="00CD7C72" w:rsidP="00CD7C72">
                      <w:pPr>
                        <w:rPr>
                          <w:rFonts w:ascii="Arial" w:hAnsi="Arial" w:cs="Arial"/>
                          <w:b/>
                          <w:bCs/>
                          <w:sz w:val="18"/>
                          <w:szCs w:val="18"/>
                        </w:rPr>
                      </w:pPr>
                    </w:p>
                    <w:p w14:paraId="71A7EDDA" w14:textId="77777777" w:rsidR="00CD7C72" w:rsidRPr="000F3F8A" w:rsidRDefault="00CD7C72" w:rsidP="00CD7C72">
                      <w:pPr>
                        <w:rPr>
                          <w:rFonts w:ascii="Arial" w:hAnsi="Arial" w:cs="Arial"/>
                          <w:b/>
                          <w:bCs/>
                          <w:sz w:val="18"/>
                          <w:szCs w:val="18"/>
                        </w:rPr>
                      </w:pPr>
                    </w:p>
                    <w:p w14:paraId="0FF029AA" w14:textId="77777777" w:rsidR="004E3211" w:rsidRDefault="004E3211" w:rsidP="00CD7C72">
                      <w:pPr>
                        <w:rPr>
                          <w:rFonts w:ascii="Arial" w:hAnsi="Arial" w:cs="Arial"/>
                          <w:b/>
                          <w:bCs/>
                          <w:sz w:val="18"/>
                          <w:szCs w:val="18"/>
                        </w:rPr>
                      </w:pPr>
                      <w:r w:rsidRPr="004E3211">
                        <w:rPr>
                          <w:rFonts w:ascii="Arial" w:hAnsi="Arial" w:cs="Arial"/>
                          <w:b/>
                          <w:bCs/>
                          <w:sz w:val="18"/>
                          <w:szCs w:val="18"/>
                        </w:rPr>
                        <w:t>DE7609</w:t>
                      </w:r>
                    </w:p>
                    <w:p w14:paraId="2A1D4465" w14:textId="2C889CB2" w:rsidR="00CD7C72" w:rsidRPr="00CD7C72" w:rsidRDefault="00CD7C72" w:rsidP="00CD7C72">
                      <w:pPr>
                        <w:rPr>
                          <w:rFonts w:ascii="Arial" w:hAnsi="Arial" w:cs="Arial"/>
                          <w:b/>
                          <w:bCs/>
                          <w:sz w:val="18"/>
                          <w:szCs w:val="18"/>
                        </w:rPr>
                      </w:pPr>
                      <w:r w:rsidRPr="000F3F8A">
                        <w:rPr>
                          <w:rFonts w:ascii="Arial" w:hAnsi="Arial" w:cs="Arial"/>
                          <w:b/>
                          <w:bCs/>
                          <w:sz w:val="18"/>
                          <w:szCs w:val="18"/>
                        </w:rPr>
                        <w:t>60 Credits</w:t>
                      </w:r>
                    </w:p>
                    <w:p w14:paraId="1300FD0B" w14:textId="77777777" w:rsidR="00695EDD" w:rsidRDefault="00695EDD" w:rsidP="00695EDD"/>
                  </w:txbxContent>
                </v:textbox>
              </v:shape>
            </w:pict>
          </mc:Fallback>
        </mc:AlternateContent>
      </w:r>
    </w:p>
    <w:p w14:paraId="54E65D1F" w14:textId="34E9102E" w:rsidR="000229ED" w:rsidRPr="00004A4B" w:rsidRDefault="000229ED" w:rsidP="000229ED">
      <w:pPr>
        <w:tabs>
          <w:tab w:val="left" w:pos="426"/>
        </w:tabs>
        <w:ind w:left="360"/>
        <w:rPr>
          <w:rFonts w:ascii="Arial" w:hAnsi="Arial" w:cs="Arial"/>
          <w:b/>
        </w:rPr>
      </w:pPr>
    </w:p>
    <w:p w14:paraId="6CEDD5D3" w14:textId="29736217" w:rsidR="1A4BF2D5" w:rsidRPr="00004A4B" w:rsidRDefault="1A4BF2D5" w:rsidP="1A4BF2D5">
      <w:pPr>
        <w:rPr>
          <w:i/>
          <w:iCs/>
        </w:rPr>
      </w:pPr>
    </w:p>
    <w:p w14:paraId="2CE898C0" w14:textId="1227C750" w:rsidR="1A4BF2D5" w:rsidRPr="00004A4B" w:rsidRDefault="1A4BF2D5" w:rsidP="1A4BF2D5">
      <w:pPr>
        <w:rPr>
          <w:i/>
          <w:iCs/>
        </w:rPr>
      </w:pPr>
    </w:p>
    <w:p w14:paraId="03981FC7" w14:textId="0AC99642" w:rsidR="1A4BF2D5" w:rsidRPr="00004A4B" w:rsidRDefault="1A4BF2D5" w:rsidP="1A4BF2D5">
      <w:pPr>
        <w:rPr>
          <w:i/>
          <w:iCs/>
        </w:rPr>
      </w:pPr>
    </w:p>
    <w:p w14:paraId="7E665ED7" w14:textId="341C3219" w:rsidR="00695EDD" w:rsidRPr="00004A4B" w:rsidRDefault="00695EDD" w:rsidP="1A4BF2D5">
      <w:pPr>
        <w:rPr>
          <w:i/>
          <w:iCs/>
        </w:rPr>
      </w:pPr>
    </w:p>
    <w:p w14:paraId="2695B7B0" w14:textId="5BBC11D4" w:rsidR="00695EDD" w:rsidRPr="00004A4B" w:rsidRDefault="00695EDD" w:rsidP="1A4BF2D5">
      <w:pPr>
        <w:rPr>
          <w:i/>
          <w:iCs/>
        </w:rPr>
      </w:pPr>
    </w:p>
    <w:p w14:paraId="234C58B9" w14:textId="3D2FA71F" w:rsidR="00695EDD" w:rsidRPr="00004A4B" w:rsidRDefault="00695EDD" w:rsidP="1A4BF2D5">
      <w:pPr>
        <w:rPr>
          <w:i/>
          <w:iCs/>
        </w:rPr>
      </w:pPr>
      <w:r w:rsidRPr="00004A4B">
        <w:rPr>
          <w:rFonts w:ascii="Arial" w:hAnsi="Arial" w:cs="Arial"/>
          <w:b/>
          <w:noProof/>
        </w:rPr>
        <mc:AlternateContent>
          <mc:Choice Requires="wps">
            <w:drawing>
              <wp:anchor distT="0" distB="0" distL="114300" distR="114300" simplePos="0" relativeHeight="251658247" behindDoc="0" locked="0" layoutInCell="1" allowOverlap="1" wp14:anchorId="30176754" wp14:editId="6DC6A654">
                <wp:simplePos x="0" y="0"/>
                <wp:positionH relativeFrom="column">
                  <wp:posOffset>2021205</wp:posOffset>
                </wp:positionH>
                <wp:positionV relativeFrom="paragraph">
                  <wp:posOffset>81598</wp:posOffset>
                </wp:positionV>
                <wp:extent cx="1796415" cy="931545"/>
                <wp:effectExtent l="0" t="0" r="6985" b="8255"/>
                <wp:wrapNone/>
                <wp:docPr id="22" name="Text Box 22"/>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7D4B2159" w14:textId="15DDF843" w:rsidR="00CD7C72" w:rsidRDefault="005712F3" w:rsidP="00CD7C72">
                            <w:pPr>
                              <w:rPr>
                                <w:rFonts w:ascii="Arial" w:hAnsi="Arial" w:cs="Arial"/>
                                <w:sz w:val="18"/>
                                <w:szCs w:val="18"/>
                              </w:rPr>
                            </w:pPr>
                            <w:r>
                              <w:rPr>
                                <w:rFonts w:ascii="Arial" w:hAnsi="Arial" w:cs="Arial"/>
                                <w:sz w:val="18"/>
                                <w:szCs w:val="18"/>
                              </w:rPr>
                              <w:t>Present</w:t>
                            </w:r>
                            <w:r w:rsidR="00A971A4">
                              <w:rPr>
                                <w:rFonts w:ascii="Arial" w:hAnsi="Arial" w:cs="Arial"/>
                                <w:sz w:val="18"/>
                                <w:szCs w:val="18"/>
                              </w:rPr>
                              <w:t>ation: Future Directions</w:t>
                            </w:r>
                          </w:p>
                          <w:p w14:paraId="464B5602" w14:textId="77777777" w:rsidR="00CD7C72" w:rsidRDefault="00CD7C72" w:rsidP="00CD7C72">
                            <w:pPr>
                              <w:rPr>
                                <w:rFonts w:ascii="Arial" w:hAnsi="Arial" w:cs="Arial"/>
                                <w:b/>
                                <w:bCs/>
                                <w:sz w:val="18"/>
                                <w:szCs w:val="18"/>
                              </w:rPr>
                            </w:pPr>
                          </w:p>
                          <w:p w14:paraId="532F5C2C" w14:textId="77777777" w:rsidR="00CD7C72" w:rsidRDefault="00CD7C72" w:rsidP="00CD7C72">
                            <w:pPr>
                              <w:rPr>
                                <w:rFonts w:ascii="Arial" w:hAnsi="Arial" w:cs="Arial"/>
                                <w:b/>
                                <w:bCs/>
                                <w:sz w:val="18"/>
                                <w:szCs w:val="18"/>
                              </w:rPr>
                            </w:pPr>
                          </w:p>
                          <w:p w14:paraId="5AEFEED5" w14:textId="77777777" w:rsidR="00CD7C72" w:rsidRDefault="00CD7C72" w:rsidP="00CD7C72">
                            <w:pPr>
                              <w:rPr>
                                <w:rFonts w:ascii="Arial" w:hAnsi="Arial" w:cs="Arial"/>
                                <w:b/>
                                <w:bCs/>
                                <w:sz w:val="18"/>
                                <w:szCs w:val="18"/>
                              </w:rPr>
                            </w:pPr>
                          </w:p>
                          <w:p w14:paraId="3BADE317" w14:textId="77777777" w:rsidR="00373087" w:rsidRDefault="00373087" w:rsidP="00373087">
                            <w:pPr>
                              <w:rPr>
                                <w:rFonts w:ascii="Arial" w:hAnsi="Arial" w:cs="Arial"/>
                                <w:b/>
                                <w:bCs/>
                                <w:sz w:val="18"/>
                                <w:szCs w:val="18"/>
                              </w:rPr>
                            </w:pPr>
                            <w:r w:rsidRPr="00373087">
                              <w:rPr>
                                <w:rFonts w:ascii="Arial" w:hAnsi="Arial" w:cs="Arial"/>
                                <w:b/>
                                <w:bCs/>
                                <w:sz w:val="18"/>
                                <w:szCs w:val="18"/>
                              </w:rPr>
                              <w:t>IA7003</w:t>
                            </w:r>
                          </w:p>
                          <w:p w14:paraId="3ACB63B9"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09498BF9" w14:textId="77777777" w:rsidR="00695EDD" w:rsidRDefault="00695EDD" w:rsidP="00695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76754" id="Text Box 22" o:spid="_x0000_s1033" type="#_x0000_t202" style="position:absolute;margin-left:159.15pt;margin-top:6.45pt;width:141.45pt;height:73.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" fillcolor="white [3201]">
                <v:textbox>
                  <w:txbxContent>
                    <w:p w14:paraId="7D4B2159" w14:textId="15DDF843" w:rsidR="00CD7C72" w:rsidRDefault="005712F3" w:rsidP="00CD7C72">
                      <w:pPr>
                        <w:rPr>
                          <w:rFonts w:ascii="Arial" w:hAnsi="Arial" w:cs="Arial"/>
                          <w:sz w:val="18"/>
                          <w:szCs w:val="18"/>
                        </w:rPr>
                      </w:pPr>
                      <w:r>
                        <w:rPr>
                          <w:rFonts w:ascii="Arial" w:hAnsi="Arial" w:cs="Arial"/>
                          <w:sz w:val="18"/>
                          <w:szCs w:val="18"/>
                        </w:rPr>
                        <w:t>Present</w:t>
                      </w:r>
                      <w:r w:rsidR="00A971A4">
                        <w:rPr>
                          <w:rFonts w:ascii="Arial" w:hAnsi="Arial" w:cs="Arial"/>
                          <w:sz w:val="18"/>
                          <w:szCs w:val="18"/>
                        </w:rPr>
                        <w:t>ation: Future Directions</w:t>
                      </w:r>
                    </w:p>
                    <w:p w14:paraId="464B5602" w14:textId="77777777" w:rsidR="00CD7C72" w:rsidRDefault="00CD7C72" w:rsidP="00CD7C72">
                      <w:pPr>
                        <w:rPr>
                          <w:rFonts w:ascii="Arial" w:hAnsi="Arial" w:cs="Arial"/>
                          <w:b/>
                          <w:bCs/>
                          <w:sz w:val="18"/>
                          <w:szCs w:val="18"/>
                        </w:rPr>
                      </w:pPr>
                    </w:p>
                    <w:p w14:paraId="532F5C2C" w14:textId="77777777" w:rsidR="00CD7C72" w:rsidRDefault="00CD7C72" w:rsidP="00CD7C72">
                      <w:pPr>
                        <w:rPr>
                          <w:rFonts w:ascii="Arial" w:hAnsi="Arial" w:cs="Arial"/>
                          <w:b/>
                          <w:bCs/>
                          <w:sz w:val="18"/>
                          <w:szCs w:val="18"/>
                        </w:rPr>
                      </w:pPr>
                    </w:p>
                    <w:p w14:paraId="5AEFEED5" w14:textId="77777777" w:rsidR="00CD7C72" w:rsidRDefault="00CD7C72" w:rsidP="00CD7C72">
                      <w:pPr>
                        <w:rPr>
                          <w:rFonts w:ascii="Arial" w:hAnsi="Arial" w:cs="Arial"/>
                          <w:b/>
                          <w:bCs/>
                          <w:sz w:val="18"/>
                          <w:szCs w:val="18"/>
                        </w:rPr>
                      </w:pPr>
                    </w:p>
                    <w:p w14:paraId="3BADE317" w14:textId="77777777" w:rsidR="00373087" w:rsidRDefault="00373087" w:rsidP="00373087">
                      <w:pPr>
                        <w:rPr>
                          <w:rFonts w:ascii="Arial" w:hAnsi="Arial" w:cs="Arial"/>
                          <w:b/>
                          <w:bCs/>
                          <w:sz w:val="18"/>
                          <w:szCs w:val="18"/>
                        </w:rPr>
                      </w:pPr>
                      <w:r w:rsidRPr="00373087">
                        <w:rPr>
                          <w:rFonts w:ascii="Arial" w:hAnsi="Arial" w:cs="Arial"/>
                          <w:b/>
                          <w:bCs/>
                          <w:sz w:val="18"/>
                          <w:szCs w:val="18"/>
                        </w:rPr>
                        <w:t>IA7003</w:t>
                      </w:r>
                    </w:p>
                    <w:p w14:paraId="3ACB63B9" w14:textId="77777777" w:rsidR="00CD7C72" w:rsidRPr="00CD7C72" w:rsidRDefault="00CD7C72" w:rsidP="00CD7C72">
                      <w:pPr>
                        <w:rPr>
                          <w:rFonts w:ascii="Arial" w:hAnsi="Arial" w:cs="Arial"/>
                          <w:b/>
                          <w:bCs/>
                          <w:sz w:val="18"/>
                          <w:szCs w:val="18"/>
                        </w:rPr>
                      </w:pPr>
                      <w:r>
                        <w:rPr>
                          <w:rFonts w:ascii="Arial" w:hAnsi="Arial" w:cs="Arial"/>
                          <w:b/>
                          <w:bCs/>
                          <w:sz w:val="18"/>
                          <w:szCs w:val="18"/>
                        </w:rPr>
                        <w:t>30 Credits</w:t>
                      </w:r>
                    </w:p>
                    <w:p w14:paraId="09498BF9" w14:textId="77777777" w:rsidR="00695EDD" w:rsidRDefault="00695EDD" w:rsidP="00695EDD"/>
                  </w:txbxContent>
                </v:textbox>
              </v:shape>
            </w:pict>
          </mc:Fallback>
        </mc:AlternateContent>
      </w:r>
    </w:p>
    <w:p w14:paraId="37931F0B" w14:textId="77777777" w:rsidR="00695EDD" w:rsidRPr="00004A4B" w:rsidRDefault="00695EDD" w:rsidP="59E17CCA">
      <w:pPr>
        <w:rPr>
          <w:i/>
          <w:iCs/>
        </w:rPr>
      </w:pPr>
    </w:p>
    <w:p w14:paraId="5D597CFE" w14:textId="736F7BF2" w:rsidR="00695EDD" w:rsidRPr="00004A4B" w:rsidRDefault="00695EDD" w:rsidP="1A4BF2D5">
      <w:pPr>
        <w:rPr>
          <w:i/>
          <w:iCs/>
        </w:rPr>
      </w:pPr>
    </w:p>
    <w:p w14:paraId="78C245BB" w14:textId="2450EC70" w:rsidR="00D05600" w:rsidRPr="00004A4B" w:rsidRDefault="00D05600" w:rsidP="1B7C03FC">
      <w:pPr>
        <w:tabs>
          <w:tab w:val="left" w:pos="426"/>
        </w:tabs>
        <w:rPr>
          <w:rFonts w:ascii="Arial" w:hAnsi="Arial" w:cs="Arial"/>
          <w:b/>
          <w:bCs/>
          <w:sz w:val="22"/>
          <w:szCs w:val="22"/>
        </w:rPr>
      </w:pPr>
      <w:r w:rsidRPr="1B7C03FC">
        <w:rPr>
          <w:rFonts w:ascii="Arial" w:hAnsi="Arial" w:cs="Arial"/>
          <w:b/>
          <w:bCs/>
          <w:sz w:val="22"/>
          <w:szCs w:val="22"/>
        </w:rPr>
        <w:t>Part Time</w:t>
      </w:r>
    </w:p>
    <w:p w14:paraId="2D047D44" w14:textId="4BDC305A" w:rsidR="00D05600" w:rsidRPr="00004A4B" w:rsidRDefault="00D05600" w:rsidP="1B7C03FC">
      <w:pPr>
        <w:tabs>
          <w:tab w:val="left" w:pos="426"/>
        </w:tabs>
        <w:rPr>
          <w:rFonts w:ascii="Arial" w:hAnsi="Arial" w:cs="Arial"/>
          <w:sz w:val="22"/>
          <w:szCs w:val="22"/>
        </w:rPr>
      </w:pPr>
      <w:r w:rsidRPr="1B7C03FC">
        <w:rPr>
          <w:rFonts w:ascii="Arial" w:hAnsi="Arial" w:cs="Arial"/>
          <w:sz w:val="22"/>
          <w:szCs w:val="22"/>
        </w:rPr>
        <w:t>Year 1</w:t>
      </w:r>
    </w:p>
    <w:p w14:paraId="4FFA0D8B" w14:textId="77777777" w:rsidR="00D05600" w:rsidRPr="00004A4B" w:rsidRDefault="00D05600" w:rsidP="00D05600">
      <w:pPr>
        <w:tabs>
          <w:tab w:val="left" w:pos="426"/>
        </w:tabs>
        <w:rPr>
          <w:b/>
          <w:bCs/>
        </w:rPr>
      </w:pPr>
    </w:p>
    <w:p w14:paraId="7E523E68" w14:textId="77777777" w:rsidR="001D5F52" w:rsidRPr="00004A4B" w:rsidRDefault="001D5F52" w:rsidP="00D05600">
      <w:pPr>
        <w:tabs>
          <w:tab w:val="left" w:pos="426"/>
        </w:tabs>
        <w:rPr>
          <w:rFonts w:ascii="Arial" w:hAnsi="Arial" w:cs="Arial"/>
          <w:b/>
          <w:sz w:val="22"/>
          <w:szCs w:val="22"/>
        </w:rPr>
      </w:pPr>
    </w:p>
    <w:p w14:paraId="3201AD24" w14:textId="77777777" w:rsidR="00DB6A97" w:rsidRPr="00004A4B" w:rsidRDefault="00DB6A97" w:rsidP="00D05600">
      <w:pPr>
        <w:tabs>
          <w:tab w:val="left" w:pos="426"/>
        </w:tabs>
        <w:rPr>
          <w:rFonts w:ascii="Arial" w:hAnsi="Arial" w:cs="Arial"/>
          <w:b/>
          <w:sz w:val="22"/>
          <w:szCs w:val="22"/>
        </w:rPr>
      </w:pPr>
    </w:p>
    <w:p w14:paraId="5D2AABC6" w14:textId="128D8BC2" w:rsidR="001D5F52" w:rsidRPr="00B82B16" w:rsidRDefault="001D5F52" w:rsidP="305DF5F1">
      <w:pPr>
        <w:tabs>
          <w:tab w:val="left" w:pos="426"/>
        </w:tabs>
        <w:rPr>
          <w:rFonts w:ascii="Arial" w:hAnsi="Arial" w:cs="Arial"/>
          <w:b/>
          <w:bCs/>
          <w:sz w:val="22"/>
          <w:szCs w:val="22"/>
        </w:rPr>
      </w:pPr>
      <w:r w:rsidRPr="00B82B16">
        <w:rPr>
          <w:rFonts w:ascii="Arial" w:hAnsi="Arial" w:cs="Arial"/>
          <w:b/>
          <w:bCs/>
          <w:sz w:val="22"/>
          <w:szCs w:val="22"/>
        </w:rPr>
        <w:t>Part-time</w:t>
      </w:r>
    </w:p>
    <w:p w14:paraId="737C8961" w14:textId="4A808540" w:rsidR="001D5F52" w:rsidRPr="00B82B16" w:rsidRDefault="001D5F52" w:rsidP="305DF5F1">
      <w:pPr>
        <w:tabs>
          <w:tab w:val="left" w:pos="426"/>
        </w:tabs>
        <w:rPr>
          <w:rFonts w:ascii="Arial" w:hAnsi="Arial" w:cs="Arial"/>
          <w:sz w:val="22"/>
          <w:szCs w:val="22"/>
        </w:rPr>
      </w:pPr>
      <w:r w:rsidRPr="00B82B16">
        <w:rPr>
          <w:rFonts w:ascii="Arial" w:hAnsi="Arial" w:cs="Arial"/>
          <w:sz w:val="22"/>
          <w:szCs w:val="22"/>
        </w:rPr>
        <w:t>Year 1</w:t>
      </w:r>
    </w:p>
    <w:p w14:paraId="46E67C04" w14:textId="0E2F3709" w:rsidR="00D05600" w:rsidRPr="000F3F8A" w:rsidRDefault="001D5F52" w:rsidP="305DF5F1">
      <w:pPr>
        <w:tabs>
          <w:tab w:val="left" w:pos="426"/>
        </w:tabs>
        <w:rPr>
          <w:rFonts w:ascii="Arial" w:hAnsi="Arial" w:cs="Arial"/>
          <w:b/>
          <w:bCs/>
          <w:sz w:val="22"/>
          <w:szCs w:val="22"/>
        </w:rPr>
      </w:pPr>
      <w:r w:rsidRPr="000F3F8A">
        <w:rPr>
          <w:rFonts w:ascii="Arial" w:hAnsi="Arial" w:cs="Arial"/>
          <w:b/>
          <w:noProof/>
        </w:rPr>
        <mc:AlternateContent>
          <mc:Choice Requires="wps">
            <w:drawing>
              <wp:anchor distT="0" distB="0" distL="114300" distR="114300" simplePos="0" relativeHeight="251658252" behindDoc="0" locked="0" layoutInCell="1" allowOverlap="1" wp14:anchorId="4634671E" wp14:editId="2377A003">
                <wp:simplePos x="0" y="0"/>
                <wp:positionH relativeFrom="column">
                  <wp:posOffset>2021840</wp:posOffset>
                </wp:positionH>
                <wp:positionV relativeFrom="paragraph">
                  <wp:posOffset>516890</wp:posOffset>
                </wp:positionV>
                <wp:extent cx="1796415" cy="931545"/>
                <wp:effectExtent l="0" t="0" r="6985" b="8255"/>
                <wp:wrapNone/>
                <wp:docPr id="8" name="Text Box 8"/>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3B0C7247" w14:textId="7AD337D9" w:rsidR="00D05600" w:rsidRDefault="00A971A4" w:rsidP="00D05600">
                            <w:pPr>
                              <w:rPr>
                                <w:rFonts w:ascii="Arial" w:hAnsi="Arial" w:cs="Arial"/>
                                <w:sz w:val="18"/>
                                <w:szCs w:val="18"/>
                              </w:rPr>
                            </w:pPr>
                            <w:r>
                              <w:rPr>
                                <w:rFonts w:ascii="Arial" w:hAnsi="Arial" w:cs="Arial"/>
                                <w:sz w:val="18"/>
                                <w:szCs w:val="18"/>
                              </w:rPr>
                              <w:t>Presentation: Future Directions</w:t>
                            </w:r>
                          </w:p>
                          <w:p w14:paraId="6788DD5D" w14:textId="77777777" w:rsidR="00D05600" w:rsidRDefault="00D05600" w:rsidP="00D05600">
                            <w:pPr>
                              <w:rPr>
                                <w:rFonts w:ascii="Arial" w:hAnsi="Arial" w:cs="Arial"/>
                                <w:b/>
                                <w:bCs/>
                                <w:sz w:val="18"/>
                                <w:szCs w:val="18"/>
                              </w:rPr>
                            </w:pPr>
                          </w:p>
                          <w:p w14:paraId="08A1353F" w14:textId="77777777" w:rsidR="00D05600" w:rsidRDefault="00D05600" w:rsidP="00D05600">
                            <w:pPr>
                              <w:rPr>
                                <w:rFonts w:ascii="Arial" w:hAnsi="Arial" w:cs="Arial"/>
                                <w:b/>
                                <w:bCs/>
                                <w:sz w:val="18"/>
                                <w:szCs w:val="18"/>
                              </w:rPr>
                            </w:pPr>
                          </w:p>
                          <w:p w14:paraId="2B845A0D" w14:textId="77777777" w:rsidR="00D05600" w:rsidRDefault="00D05600" w:rsidP="00D05600">
                            <w:pPr>
                              <w:rPr>
                                <w:rFonts w:ascii="Arial" w:hAnsi="Arial" w:cs="Arial"/>
                                <w:b/>
                                <w:bCs/>
                                <w:sz w:val="18"/>
                                <w:szCs w:val="18"/>
                              </w:rPr>
                            </w:pPr>
                          </w:p>
                          <w:p w14:paraId="26EA9C76" w14:textId="77777777" w:rsidR="00373087" w:rsidRDefault="00373087" w:rsidP="00D05600">
                            <w:pPr>
                              <w:rPr>
                                <w:rFonts w:ascii="Arial" w:hAnsi="Arial" w:cs="Arial"/>
                                <w:b/>
                                <w:bCs/>
                                <w:sz w:val="18"/>
                                <w:szCs w:val="18"/>
                              </w:rPr>
                            </w:pPr>
                            <w:r w:rsidRPr="00373087">
                              <w:rPr>
                                <w:rFonts w:ascii="Arial" w:hAnsi="Arial" w:cs="Arial"/>
                                <w:b/>
                                <w:bCs/>
                                <w:sz w:val="18"/>
                                <w:szCs w:val="18"/>
                              </w:rPr>
                              <w:t>IA7003</w:t>
                            </w:r>
                          </w:p>
                          <w:p w14:paraId="25785668" w14:textId="0D3AE186"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14978FCD" w14:textId="77777777" w:rsidR="00D05600" w:rsidRDefault="00D05600" w:rsidP="00D05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671E" id="Text Box 8" o:spid="_x0000_s1034" type="#_x0000_t202" style="position:absolute;margin-left:159.2pt;margin-top:40.7pt;width:141.45pt;height:73.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" fillcolor="white [3201]">
                <v:textbox>
                  <w:txbxContent>
                    <w:p w14:paraId="3B0C7247" w14:textId="7AD337D9" w:rsidR="00D05600" w:rsidRDefault="00A971A4" w:rsidP="00D05600">
                      <w:pPr>
                        <w:rPr>
                          <w:rFonts w:ascii="Arial" w:hAnsi="Arial" w:cs="Arial"/>
                          <w:sz w:val="18"/>
                          <w:szCs w:val="18"/>
                        </w:rPr>
                      </w:pPr>
                      <w:r>
                        <w:rPr>
                          <w:rFonts w:ascii="Arial" w:hAnsi="Arial" w:cs="Arial"/>
                          <w:sz w:val="18"/>
                          <w:szCs w:val="18"/>
                        </w:rPr>
                        <w:t>Presentation: Future Directions</w:t>
                      </w:r>
                    </w:p>
                    <w:p w14:paraId="6788DD5D" w14:textId="77777777" w:rsidR="00D05600" w:rsidRDefault="00D05600" w:rsidP="00D05600">
                      <w:pPr>
                        <w:rPr>
                          <w:rFonts w:ascii="Arial" w:hAnsi="Arial" w:cs="Arial"/>
                          <w:b/>
                          <w:bCs/>
                          <w:sz w:val="18"/>
                          <w:szCs w:val="18"/>
                        </w:rPr>
                      </w:pPr>
                    </w:p>
                    <w:p w14:paraId="08A1353F" w14:textId="77777777" w:rsidR="00D05600" w:rsidRDefault="00D05600" w:rsidP="00D05600">
                      <w:pPr>
                        <w:rPr>
                          <w:rFonts w:ascii="Arial" w:hAnsi="Arial" w:cs="Arial"/>
                          <w:b/>
                          <w:bCs/>
                          <w:sz w:val="18"/>
                          <w:szCs w:val="18"/>
                        </w:rPr>
                      </w:pPr>
                    </w:p>
                    <w:p w14:paraId="2B845A0D" w14:textId="77777777" w:rsidR="00D05600" w:rsidRDefault="00D05600" w:rsidP="00D05600">
                      <w:pPr>
                        <w:rPr>
                          <w:rFonts w:ascii="Arial" w:hAnsi="Arial" w:cs="Arial"/>
                          <w:b/>
                          <w:bCs/>
                          <w:sz w:val="18"/>
                          <w:szCs w:val="18"/>
                        </w:rPr>
                      </w:pPr>
                    </w:p>
                    <w:p w14:paraId="26EA9C76" w14:textId="77777777" w:rsidR="00373087" w:rsidRDefault="00373087" w:rsidP="00D05600">
                      <w:pPr>
                        <w:rPr>
                          <w:rFonts w:ascii="Arial" w:hAnsi="Arial" w:cs="Arial"/>
                          <w:b/>
                          <w:bCs/>
                          <w:sz w:val="18"/>
                          <w:szCs w:val="18"/>
                        </w:rPr>
                      </w:pPr>
                      <w:r w:rsidRPr="00373087">
                        <w:rPr>
                          <w:rFonts w:ascii="Arial" w:hAnsi="Arial" w:cs="Arial"/>
                          <w:b/>
                          <w:bCs/>
                          <w:sz w:val="18"/>
                          <w:szCs w:val="18"/>
                        </w:rPr>
                        <w:t>IA7003</w:t>
                      </w:r>
                    </w:p>
                    <w:p w14:paraId="25785668" w14:textId="0D3AE186" w:rsidR="00D05600" w:rsidRPr="00CD7C72" w:rsidRDefault="00D05600" w:rsidP="00D05600">
                      <w:pPr>
                        <w:rPr>
                          <w:rFonts w:ascii="Arial" w:hAnsi="Arial" w:cs="Arial"/>
                          <w:b/>
                          <w:bCs/>
                          <w:sz w:val="18"/>
                          <w:szCs w:val="18"/>
                        </w:rPr>
                      </w:pPr>
                      <w:r>
                        <w:rPr>
                          <w:rFonts w:ascii="Arial" w:hAnsi="Arial" w:cs="Arial"/>
                          <w:b/>
                          <w:bCs/>
                          <w:sz w:val="18"/>
                          <w:szCs w:val="18"/>
                        </w:rPr>
                        <w:t>30 Credits</w:t>
                      </w:r>
                    </w:p>
                    <w:p w14:paraId="14978FCD" w14:textId="77777777" w:rsidR="00D05600" w:rsidRDefault="00D05600" w:rsidP="00D05600"/>
                  </w:txbxContent>
                </v:textbox>
              </v:shape>
            </w:pict>
          </mc:Fallback>
        </mc:AlternateContent>
      </w:r>
      <w:r w:rsidRPr="000F3F8A">
        <w:rPr>
          <w:rFonts w:ascii="Arial" w:hAnsi="Arial" w:cs="Arial"/>
          <w:b/>
          <w:noProof/>
        </w:rPr>
        <mc:AlternateContent>
          <mc:Choice Requires="wps">
            <w:drawing>
              <wp:anchor distT="0" distB="0" distL="114300" distR="114300" simplePos="0" relativeHeight="251658248" behindDoc="0" locked="0" layoutInCell="1" allowOverlap="1" wp14:anchorId="32C23346" wp14:editId="12FD88D9">
                <wp:simplePos x="0" y="0"/>
                <wp:positionH relativeFrom="column">
                  <wp:posOffset>-8890</wp:posOffset>
                </wp:positionH>
                <wp:positionV relativeFrom="paragraph">
                  <wp:posOffset>146685</wp:posOffset>
                </wp:positionV>
                <wp:extent cx="1796415" cy="2247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418ECD58"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23346" id="Text Box 4" o:spid="_x0000_s1035" type="#_x0000_t202" style="position:absolute;margin-left:-.7pt;margin-top:11.55pt;width:141.45pt;height:17.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jjOgIAAIM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" fillcolor="white [3201]">
                <v:textbox>
                  <w:txbxContent>
                    <w:p w14:paraId="418ECD58"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v:textbox>
              </v:shape>
            </w:pict>
          </mc:Fallback>
        </mc:AlternateContent>
      </w:r>
      <w:r w:rsidRPr="000F3F8A">
        <w:rPr>
          <w:rFonts w:ascii="Arial" w:hAnsi="Arial" w:cs="Arial"/>
          <w:b/>
          <w:noProof/>
        </w:rPr>
        <mc:AlternateContent>
          <mc:Choice Requires="wps">
            <w:drawing>
              <wp:anchor distT="0" distB="0" distL="114300" distR="114300" simplePos="0" relativeHeight="251658249" behindDoc="0" locked="0" layoutInCell="1" allowOverlap="1" wp14:anchorId="1423B428" wp14:editId="7C563A0A">
                <wp:simplePos x="0" y="0"/>
                <wp:positionH relativeFrom="column">
                  <wp:posOffset>2012950</wp:posOffset>
                </wp:positionH>
                <wp:positionV relativeFrom="paragraph">
                  <wp:posOffset>146685</wp:posOffset>
                </wp:positionV>
                <wp:extent cx="1796415" cy="224790"/>
                <wp:effectExtent l="0" t="0" r="6985" b="16510"/>
                <wp:wrapNone/>
                <wp:docPr id="3" name="Text Box 3"/>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32345836" w14:textId="77777777" w:rsidR="00D05600" w:rsidRPr="00CD7C72" w:rsidRDefault="00D05600" w:rsidP="00D05600">
                            <w:pPr>
                              <w:rPr>
                                <w:sz w:val="15"/>
                                <w:szCs w:val="15"/>
                              </w:rPr>
                            </w:pPr>
                            <w:r w:rsidRPr="00CD7C72">
                              <w:rPr>
                                <w:rFonts w:ascii="Arial" w:hAnsi="Arial" w:cs="Arial"/>
                                <w:b/>
                                <w:bCs/>
                                <w:sz w:val="15"/>
                                <w:szCs w:val="15"/>
                              </w:rPr>
                              <w:t>TEACHING BLOCK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3B428" id="Text Box 3" o:spid="_x0000_s1036" type="#_x0000_t202" style="position:absolute;margin-left:158.5pt;margin-top:11.55pt;width:141.45pt;height:17.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8oOQ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" fillcolor="white [3201]">
                <v:textbox>
                  <w:txbxContent>
                    <w:p w14:paraId="32345836" w14:textId="77777777" w:rsidR="00D05600" w:rsidRPr="00CD7C72" w:rsidRDefault="00D05600" w:rsidP="00D05600">
                      <w:pPr>
                        <w:rPr>
                          <w:sz w:val="15"/>
                          <w:szCs w:val="15"/>
                        </w:rPr>
                      </w:pPr>
                      <w:r w:rsidRPr="00CD7C72">
                        <w:rPr>
                          <w:rFonts w:ascii="Arial" w:hAnsi="Arial" w:cs="Arial"/>
                          <w:b/>
                          <w:bCs/>
                          <w:sz w:val="15"/>
                          <w:szCs w:val="15"/>
                        </w:rPr>
                        <w:t>TEACHING BLOCK 2</w:t>
                      </w:r>
                    </w:p>
                  </w:txbxContent>
                </v:textbox>
              </v:shape>
            </w:pict>
          </mc:Fallback>
        </mc:AlternateContent>
      </w:r>
      <w:r w:rsidRPr="000F3F8A">
        <w:rPr>
          <w:rFonts w:ascii="Arial" w:hAnsi="Arial" w:cs="Arial"/>
          <w:b/>
          <w:noProof/>
        </w:rPr>
        <mc:AlternateContent>
          <mc:Choice Requires="wps">
            <w:drawing>
              <wp:anchor distT="0" distB="0" distL="114300" distR="114300" simplePos="0" relativeHeight="251658250" behindDoc="0" locked="0" layoutInCell="1" allowOverlap="1" wp14:anchorId="1161D68F" wp14:editId="5A2C9B7F">
                <wp:simplePos x="0" y="0"/>
                <wp:positionH relativeFrom="column">
                  <wp:posOffset>4044315</wp:posOffset>
                </wp:positionH>
                <wp:positionV relativeFrom="paragraph">
                  <wp:posOffset>146685</wp:posOffset>
                </wp:positionV>
                <wp:extent cx="1796415" cy="2247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7494E27B" w14:textId="77777777" w:rsidR="00D05600" w:rsidRPr="00CD7C72" w:rsidRDefault="00D05600" w:rsidP="00D05600">
                            <w:pPr>
                              <w:rPr>
                                <w:sz w:val="15"/>
                                <w:szCs w:val="15"/>
                              </w:rPr>
                            </w:pPr>
                            <w:r w:rsidRPr="00CD7C72">
                              <w:rPr>
                                <w:rFonts w:ascii="Arial" w:hAnsi="Arial" w:cs="Arial"/>
                                <w:b/>
                                <w:bCs/>
                                <w:sz w:val="15"/>
                                <w:szCs w:val="15"/>
                              </w:rPr>
                              <w:t>TEACHING BLOCK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D68F" id="Text Box 2" o:spid="_x0000_s1037" type="#_x0000_t202" style="position:absolute;margin-left:318.45pt;margin-top:11.55pt;width:141.45pt;height:17.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1D9Og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" fillcolor="white [3201]">
                <v:textbox>
                  <w:txbxContent>
                    <w:p w14:paraId="7494E27B" w14:textId="77777777" w:rsidR="00D05600" w:rsidRPr="00CD7C72" w:rsidRDefault="00D05600" w:rsidP="00D05600">
                      <w:pPr>
                        <w:rPr>
                          <w:sz w:val="15"/>
                          <w:szCs w:val="15"/>
                        </w:rPr>
                      </w:pPr>
                      <w:r w:rsidRPr="00CD7C72">
                        <w:rPr>
                          <w:rFonts w:ascii="Arial" w:hAnsi="Arial" w:cs="Arial"/>
                          <w:b/>
                          <w:bCs/>
                          <w:sz w:val="15"/>
                          <w:szCs w:val="15"/>
                        </w:rPr>
                        <w:t>TEACHING BLOCK 3</w:t>
                      </w:r>
                    </w:p>
                  </w:txbxContent>
                </v:textbox>
              </v:shape>
            </w:pict>
          </mc:Fallback>
        </mc:AlternateContent>
      </w:r>
      <w:r w:rsidRPr="000F3F8A">
        <w:rPr>
          <w:rFonts w:ascii="Arial" w:hAnsi="Arial" w:cs="Arial"/>
          <w:b/>
          <w:noProof/>
        </w:rPr>
        <mc:AlternateContent>
          <mc:Choice Requires="wps">
            <w:drawing>
              <wp:anchor distT="0" distB="0" distL="114300" distR="114300" simplePos="0" relativeHeight="251658251" behindDoc="0" locked="0" layoutInCell="1" allowOverlap="1" wp14:anchorId="1483E91B" wp14:editId="17E8D47E">
                <wp:simplePos x="0" y="0"/>
                <wp:positionH relativeFrom="column">
                  <wp:posOffset>-8255</wp:posOffset>
                </wp:positionH>
                <wp:positionV relativeFrom="paragraph">
                  <wp:posOffset>508000</wp:posOffset>
                </wp:positionV>
                <wp:extent cx="1796415" cy="939800"/>
                <wp:effectExtent l="0" t="0" r="6985" b="12700"/>
                <wp:wrapNone/>
                <wp:docPr id="7" name="Text Box 7"/>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78E14D1E" w14:textId="08FD1A40" w:rsidR="00D05600" w:rsidRPr="000F3F8A" w:rsidRDefault="00A971A4" w:rsidP="00D05600">
                            <w:pPr>
                              <w:rPr>
                                <w:rFonts w:ascii="Arial" w:hAnsi="Arial" w:cs="Arial"/>
                                <w:sz w:val="18"/>
                                <w:szCs w:val="18"/>
                              </w:rPr>
                            </w:pPr>
                            <w:r w:rsidRPr="000F3F8A">
                              <w:rPr>
                                <w:rFonts w:ascii="Arial" w:hAnsi="Arial" w:cs="Arial"/>
                                <w:sz w:val="18"/>
                                <w:szCs w:val="18"/>
                              </w:rPr>
                              <w:t xml:space="preserve">Studio: </w:t>
                            </w:r>
                            <w:r w:rsidR="009D1273" w:rsidRPr="000F3F8A">
                              <w:rPr>
                                <w:rFonts w:ascii="Arial" w:hAnsi="Arial" w:cs="Arial"/>
                                <w:sz w:val="18"/>
                                <w:szCs w:val="18"/>
                              </w:rPr>
                              <w:t>Critical Making Through Graphic Design</w:t>
                            </w:r>
                          </w:p>
                          <w:p w14:paraId="76587447" w14:textId="77777777" w:rsidR="00D05600" w:rsidRPr="000F3F8A" w:rsidRDefault="00D05600" w:rsidP="00D05600">
                            <w:pPr>
                              <w:rPr>
                                <w:rFonts w:ascii="Arial" w:hAnsi="Arial" w:cs="Arial"/>
                                <w:b/>
                                <w:bCs/>
                                <w:sz w:val="18"/>
                                <w:szCs w:val="18"/>
                              </w:rPr>
                            </w:pPr>
                          </w:p>
                          <w:p w14:paraId="3754F2F1" w14:textId="77777777" w:rsidR="00D05600" w:rsidRPr="000F3F8A" w:rsidRDefault="00D05600" w:rsidP="00D05600">
                            <w:pPr>
                              <w:rPr>
                                <w:rFonts w:ascii="Arial" w:hAnsi="Arial" w:cs="Arial"/>
                                <w:b/>
                                <w:bCs/>
                                <w:sz w:val="18"/>
                                <w:szCs w:val="18"/>
                              </w:rPr>
                            </w:pPr>
                          </w:p>
                          <w:p w14:paraId="4E19C797" w14:textId="77777777" w:rsidR="001F67EA" w:rsidRDefault="001F67EA" w:rsidP="001F67EA">
                            <w:pPr>
                              <w:rPr>
                                <w:rFonts w:ascii="Arial" w:hAnsi="Arial" w:cs="Arial"/>
                                <w:b/>
                                <w:bCs/>
                                <w:sz w:val="18"/>
                                <w:szCs w:val="18"/>
                              </w:rPr>
                            </w:pPr>
                            <w:r w:rsidRPr="005E7914">
                              <w:rPr>
                                <w:rFonts w:ascii="Arial" w:hAnsi="Arial" w:cs="Arial"/>
                                <w:b/>
                                <w:bCs/>
                                <w:sz w:val="18"/>
                                <w:szCs w:val="18"/>
                              </w:rPr>
                              <w:t>DE7607</w:t>
                            </w:r>
                          </w:p>
                          <w:p w14:paraId="735C53FE" w14:textId="77777777" w:rsidR="00D05600" w:rsidRPr="00CD7C72" w:rsidRDefault="00D05600" w:rsidP="00D05600">
                            <w:pPr>
                              <w:rPr>
                                <w:rFonts w:ascii="Arial" w:hAnsi="Arial" w:cs="Arial"/>
                                <w:b/>
                                <w:bCs/>
                                <w:sz w:val="18"/>
                                <w:szCs w:val="18"/>
                              </w:rPr>
                            </w:pPr>
                            <w:r w:rsidRPr="000F3F8A">
                              <w:rPr>
                                <w:rFonts w:ascii="Arial" w:hAnsi="Arial" w:cs="Arial"/>
                                <w:b/>
                                <w:bCs/>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3E91B" id="Text Box 7" o:spid="_x0000_s1038" type="#_x0000_t202" style="position:absolute;margin-left:-.65pt;margin-top:40pt;width:141.45pt;height:7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" fillcolor="white [3201]">
                <v:textbox>
                  <w:txbxContent>
                    <w:p w14:paraId="78E14D1E" w14:textId="08FD1A40" w:rsidR="00D05600" w:rsidRPr="000F3F8A" w:rsidRDefault="00A971A4" w:rsidP="00D05600">
                      <w:pPr>
                        <w:rPr>
                          <w:rFonts w:ascii="Arial" w:hAnsi="Arial" w:cs="Arial"/>
                          <w:sz w:val="18"/>
                          <w:szCs w:val="18"/>
                        </w:rPr>
                      </w:pPr>
                      <w:r w:rsidRPr="000F3F8A">
                        <w:rPr>
                          <w:rFonts w:ascii="Arial" w:hAnsi="Arial" w:cs="Arial"/>
                          <w:sz w:val="18"/>
                          <w:szCs w:val="18"/>
                        </w:rPr>
                        <w:t xml:space="preserve">Studio: </w:t>
                      </w:r>
                      <w:r w:rsidR="009D1273" w:rsidRPr="000F3F8A">
                        <w:rPr>
                          <w:rFonts w:ascii="Arial" w:hAnsi="Arial" w:cs="Arial"/>
                          <w:sz w:val="18"/>
                          <w:szCs w:val="18"/>
                        </w:rPr>
                        <w:t>Critical Making Through Graphic Design</w:t>
                      </w:r>
                    </w:p>
                    <w:p w14:paraId="76587447" w14:textId="77777777" w:rsidR="00D05600" w:rsidRPr="000F3F8A" w:rsidRDefault="00D05600" w:rsidP="00D05600">
                      <w:pPr>
                        <w:rPr>
                          <w:rFonts w:ascii="Arial" w:hAnsi="Arial" w:cs="Arial"/>
                          <w:b/>
                          <w:bCs/>
                          <w:sz w:val="18"/>
                          <w:szCs w:val="18"/>
                        </w:rPr>
                      </w:pPr>
                    </w:p>
                    <w:p w14:paraId="3754F2F1" w14:textId="77777777" w:rsidR="00D05600" w:rsidRPr="000F3F8A" w:rsidRDefault="00D05600" w:rsidP="00D05600">
                      <w:pPr>
                        <w:rPr>
                          <w:rFonts w:ascii="Arial" w:hAnsi="Arial" w:cs="Arial"/>
                          <w:b/>
                          <w:bCs/>
                          <w:sz w:val="18"/>
                          <w:szCs w:val="18"/>
                        </w:rPr>
                      </w:pPr>
                    </w:p>
                    <w:p w14:paraId="4E19C797" w14:textId="77777777" w:rsidR="001F67EA" w:rsidRDefault="001F67EA" w:rsidP="001F67EA">
                      <w:pPr>
                        <w:rPr>
                          <w:rFonts w:ascii="Arial" w:hAnsi="Arial" w:cs="Arial"/>
                          <w:b/>
                          <w:bCs/>
                          <w:sz w:val="18"/>
                          <w:szCs w:val="18"/>
                        </w:rPr>
                      </w:pPr>
                      <w:r w:rsidRPr="005E7914">
                        <w:rPr>
                          <w:rFonts w:ascii="Arial" w:hAnsi="Arial" w:cs="Arial"/>
                          <w:b/>
                          <w:bCs/>
                          <w:sz w:val="18"/>
                          <w:szCs w:val="18"/>
                        </w:rPr>
                        <w:t>DE7607</w:t>
                      </w:r>
                    </w:p>
                    <w:p w14:paraId="735C53FE" w14:textId="77777777" w:rsidR="00D05600" w:rsidRPr="00CD7C72" w:rsidRDefault="00D05600" w:rsidP="00D05600">
                      <w:pPr>
                        <w:rPr>
                          <w:rFonts w:ascii="Arial" w:hAnsi="Arial" w:cs="Arial"/>
                          <w:b/>
                          <w:bCs/>
                          <w:sz w:val="18"/>
                          <w:szCs w:val="18"/>
                        </w:rPr>
                      </w:pPr>
                      <w:r w:rsidRPr="000F3F8A">
                        <w:rPr>
                          <w:rFonts w:ascii="Arial" w:hAnsi="Arial" w:cs="Arial"/>
                          <w:b/>
                          <w:bCs/>
                          <w:sz w:val="18"/>
                          <w:szCs w:val="18"/>
                        </w:rPr>
                        <w:t>30 Credits</w:t>
                      </w:r>
                    </w:p>
                  </w:txbxContent>
                </v:textbox>
              </v:shape>
            </w:pict>
          </mc:Fallback>
        </mc:AlternateContent>
      </w:r>
    </w:p>
    <w:p w14:paraId="13307C39" w14:textId="77777777" w:rsidR="00D05600" w:rsidRPr="000F3F8A" w:rsidRDefault="00D05600" w:rsidP="305DF5F1">
      <w:pPr>
        <w:tabs>
          <w:tab w:val="left" w:pos="426"/>
        </w:tabs>
        <w:rPr>
          <w:rFonts w:ascii="Arial" w:hAnsi="Arial" w:cs="Arial"/>
          <w:b/>
          <w:bCs/>
        </w:rPr>
      </w:pPr>
    </w:p>
    <w:p w14:paraId="461A5738" w14:textId="4E1B1787" w:rsidR="00D05600" w:rsidRPr="000F3F8A" w:rsidRDefault="00D05600" w:rsidP="305DF5F1">
      <w:pPr>
        <w:tabs>
          <w:tab w:val="left" w:pos="426"/>
        </w:tabs>
        <w:ind w:left="360"/>
        <w:rPr>
          <w:rFonts w:ascii="Arial" w:hAnsi="Arial" w:cs="Arial"/>
          <w:b/>
          <w:bCs/>
        </w:rPr>
      </w:pPr>
    </w:p>
    <w:p w14:paraId="7B90E83D" w14:textId="77777777" w:rsidR="00D05600" w:rsidRPr="000F3F8A" w:rsidRDefault="00D05600" w:rsidP="305DF5F1">
      <w:pPr>
        <w:tabs>
          <w:tab w:val="left" w:pos="426"/>
        </w:tabs>
        <w:ind w:left="360"/>
        <w:rPr>
          <w:rFonts w:ascii="Arial" w:hAnsi="Arial" w:cs="Arial"/>
          <w:b/>
          <w:bCs/>
        </w:rPr>
      </w:pPr>
    </w:p>
    <w:p w14:paraId="65DF33CD" w14:textId="076CDB53" w:rsidR="00D05600" w:rsidRPr="000F3F8A" w:rsidRDefault="00D05600" w:rsidP="305DF5F1">
      <w:pPr>
        <w:rPr>
          <w:i/>
          <w:iCs/>
        </w:rPr>
      </w:pPr>
      <w:r w:rsidRPr="000F3F8A">
        <w:rPr>
          <w:rFonts w:ascii="Arial" w:hAnsi="Arial" w:cs="Arial"/>
          <w:sz w:val="22"/>
          <w:szCs w:val="22"/>
        </w:rPr>
        <w:t>Year 2</w:t>
      </w:r>
    </w:p>
    <w:p w14:paraId="3ED337BC" w14:textId="77777777" w:rsidR="00D05600" w:rsidRPr="000F3F8A" w:rsidRDefault="00D05600" w:rsidP="305DF5F1">
      <w:pPr>
        <w:tabs>
          <w:tab w:val="left" w:pos="426"/>
        </w:tabs>
        <w:rPr>
          <w:b/>
          <w:bCs/>
        </w:rPr>
      </w:pPr>
    </w:p>
    <w:p w14:paraId="480DEF3A" w14:textId="2845EB5A" w:rsidR="00D05600" w:rsidRPr="000F3F8A" w:rsidRDefault="00D05600" w:rsidP="305DF5F1">
      <w:pPr>
        <w:tabs>
          <w:tab w:val="left" w:pos="426"/>
        </w:tabs>
        <w:rPr>
          <w:rFonts w:ascii="Arial" w:hAnsi="Arial" w:cs="Arial"/>
          <w:b/>
          <w:bCs/>
          <w:sz w:val="22"/>
          <w:szCs w:val="22"/>
        </w:rPr>
      </w:pPr>
    </w:p>
    <w:p w14:paraId="599F6C4B" w14:textId="77777777" w:rsidR="001D5F52" w:rsidRPr="000F3F8A" w:rsidRDefault="001D5F52" w:rsidP="305DF5F1">
      <w:pPr>
        <w:tabs>
          <w:tab w:val="left" w:pos="426"/>
        </w:tabs>
        <w:rPr>
          <w:rFonts w:ascii="Arial" w:hAnsi="Arial" w:cs="Arial"/>
          <w:b/>
          <w:bCs/>
        </w:rPr>
      </w:pPr>
    </w:p>
    <w:p w14:paraId="540A6C7C" w14:textId="38BE0076" w:rsidR="00D05600" w:rsidRPr="000F3F8A" w:rsidRDefault="00D05600" w:rsidP="305DF5F1">
      <w:pPr>
        <w:tabs>
          <w:tab w:val="left" w:pos="426"/>
        </w:tabs>
        <w:rPr>
          <w:rFonts w:ascii="Arial" w:hAnsi="Arial" w:cs="Arial"/>
          <w:b/>
          <w:bCs/>
        </w:rPr>
      </w:pPr>
    </w:p>
    <w:p w14:paraId="6CF31656" w14:textId="77777777" w:rsidR="001D5F52" w:rsidRPr="000F3F8A" w:rsidRDefault="001D5F52" w:rsidP="305DF5F1">
      <w:pPr>
        <w:tabs>
          <w:tab w:val="left" w:pos="426"/>
        </w:tabs>
        <w:rPr>
          <w:rFonts w:ascii="Arial" w:hAnsi="Arial" w:cs="Arial"/>
        </w:rPr>
      </w:pPr>
    </w:p>
    <w:p w14:paraId="6405534B" w14:textId="3F4248E4" w:rsidR="001D5F52" w:rsidRPr="000F3F8A" w:rsidRDefault="001D5F52" w:rsidP="305DF5F1">
      <w:pPr>
        <w:tabs>
          <w:tab w:val="left" w:pos="426"/>
        </w:tabs>
        <w:rPr>
          <w:rFonts w:ascii="Arial" w:hAnsi="Arial" w:cs="Arial"/>
        </w:rPr>
      </w:pPr>
      <w:r w:rsidRPr="000F3F8A">
        <w:rPr>
          <w:rFonts w:ascii="Arial" w:hAnsi="Arial" w:cs="Arial"/>
        </w:rPr>
        <w:t>Year 2</w:t>
      </w:r>
    </w:p>
    <w:p w14:paraId="2EF0B8D3" w14:textId="7E889BAB" w:rsidR="00D05600" w:rsidRPr="000F3F8A" w:rsidRDefault="001D5F52" w:rsidP="305DF5F1">
      <w:pPr>
        <w:tabs>
          <w:tab w:val="left" w:pos="426"/>
        </w:tabs>
        <w:ind w:left="360"/>
        <w:rPr>
          <w:rFonts w:ascii="Arial" w:hAnsi="Arial" w:cs="Arial"/>
          <w:b/>
          <w:bCs/>
        </w:rPr>
      </w:pPr>
      <w:r w:rsidRPr="000F3F8A">
        <w:rPr>
          <w:rFonts w:ascii="Arial" w:hAnsi="Arial" w:cs="Arial"/>
          <w:b/>
          <w:noProof/>
        </w:rPr>
        <mc:AlternateContent>
          <mc:Choice Requires="wps">
            <w:drawing>
              <wp:anchor distT="0" distB="0" distL="114300" distR="114300" simplePos="0" relativeHeight="251658258" behindDoc="0" locked="0" layoutInCell="1" allowOverlap="1" wp14:anchorId="6130FEF1" wp14:editId="79F2CEF5">
                <wp:simplePos x="0" y="0"/>
                <wp:positionH relativeFrom="column">
                  <wp:posOffset>4044315</wp:posOffset>
                </wp:positionH>
                <wp:positionV relativeFrom="paragraph">
                  <wp:posOffset>462915</wp:posOffset>
                </wp:positionV>
                <wp:extent cx="1796415" cy="2091055"/>
                <wp:effectExtent l="0" t="0" r="6985" b="17145"/>
                <wp:wrapNone/>
                <wp:docPr id="14" name="Text Box 14"/>
                <wp:cNvGraphicFramePr/>
                <a:graphic xmlns:a="http://schemas.openxmlformats.org/drawingml/2006/main">
                  <a:graphicData uri="http://schemas.microsoft.com/office/word/2010/wordprocessingShape">
                    <wps:wsp>
                      <wps:cNvSpPr txBox="1"/>
                      <wps:spPr>
                        <a:xfrm>
                          <a:off x="0" y="0"/>
                          <a:ext cx="1796415" cy="2091055"/>
                        </a:xfrm>
                        <a:prstGeom prst="rect">
                          <a:avLst/>
                        </a:prstGeom>
                        <a:solidFill>
                          <a:schemeClr val="lt1"/>
                        </a:solidFill>
                        <a:ln w="9525">
                          <a:solidFill>
                            <a:prstClr val="black"/>
                          </a:solidFill>
                        </a:ln>
                      </wps:spPr>
                      <wps:txbx>
                        <w:txbxContent>
                          <w:p w14:paraId="2F2C8350" w14:textId="350E92C7" w:rsidR="00D05600" w:rsidRPr="000F3F8A" w:rsidRDefault="002F72BB" w:rsidP="00D05600">
                            <w:pPr>
                              <w:rPr>
                                <w:rFonts w:ascii="Arial" w:hAnsi="Arial" w:cs="Arial"/>
                                <w:sz w:val="18"/>
                                <w:szCs w:val="18"/>
                              </w:rPr>
                            </w:pPr>
                            <w:r w:rsidRPr="000F3F8A">
                              <w:rPr>
                                <w:rFonts w:ascii="Arial" w:hAnsi="Arial" w:cs="Arial"/>
                                <w:sz w:val="18"/>
                                <w:szCs w:val="18"/>
                              </w:rPr>
                              <w:t xml:space="preserve">Studio: Extended Research Project </w:t>
                            </w:r>
                            <w:r w:rsidR="008643BE" w:rsidRPr="00AE2FC6">
                              <w:rPr>
                                <w:rFonts w:ascii="Arial" w:hAnsi="Arial" w:cs="Arial"/>
                                <w:sz w:val="18"/>
                                <w:szCs w:val="18"/>
                              </w:rPr>
                              <w:t>For</w:t>
                            </w:r>
                            <w:r w:rsidRPr="00AE2FC6">
                              <w:rPr>
                                <w:rFonts w:ascii="Arial" w:hAnsi="Arial" w:cs="Arial"/>
                                <w:sz w:val="18"/>
                                <w:szCs w:val="18"/>
                              </w:rPr>
                              <w:t xml:space="preserve"> </w:t>
                            </w:r>
                            <w:r w:rsidR="00B82B16" w:rsidRPr="00AE2FC6">
                              <w:rPr>
                                <w:rFonts w:ascii="Arial" w:hAnsi="Arial" w:cs="Arial"/>
                                <w:sz w:val="18"/>
                                <w:szCs w:val="18"/>
                              </w:rPr>
                              <w:t>Graphic Design</w:t>
                            </w:r>
                          </w:p>
                          <w:p w14:paraId="59B652A0" w14:textId="77777777" w:rsidR="00D05600" w:rsidRPr="000F3F8A" w:rsidRDefault="00D05600" w:rsidP="00D05600">
                            <w:pPr>
                              <w:rPr>
                                <w:rFonts w:ascii="Arial" w:hAnsi="Arial" w:cs="Arial"/>
                                <w:b/>
                                <w:bCs/>
                                <w:sz w:val="18"/>
                                <w:szCs w:val="18"/>
                              </w:rPr>
                            </w:pPr>
                          </w:p>
                          <w:p w14:paraId="428CB7AA" w14:textId="77777777" w:rsidR="00D05600" w:rsidRPr="000F3F8A" w:rsidRDefault="00D05600" w:rsidP="00D05600">
                            <w:pPr>
                              <w:rPr>
                                <w:rFonts w:ascii="Arial" w:hAnsi="Arial" w:cs="Arial"/>
                                <w:b/>
                                <w:bCs/>
                                <w:sz w:val="18"/>
                                <w:szCs w:val="18"/>
                              </w:rPr>
                            </w:pPr>
                          </w:p>
                          <w:p w14:paraId="2B6ED20C" w14:textId="77777777" w:rsidR="00D05600" w:rsidRPr="000F3F8A" w:rsidRDefault="00D05600" w:rsidP="00D05600">
                            <w:pPr>
                              <w:rPr>
                                <w:rFonts w:ascii="Arial" w:hAnsi="Arial" w:cs="Arial"/>
                                <w:b/>
                                <w:bCs/>
                                <w:sz w:val="18"/>
                                <w:szCs w:val="18"/>
                              </w:rPr>
                            </w:pPr>
                          </w:p>
                          <w:p w14:paraId="557CCF4E" w14:textId="77777777" w:rsidR="00D05600" w:rsidRPr="000F3F8A" w:rsidRDefault="00D05600" w:rsidP="00D05600">
                            <w:pPr>
                              <w:rPr>
                                <w:rFonts w:ascii="Arial" w:hAnsi="Arial" w:cs="Arial"/>
                                <w:b/>
                                <w:bCs/>
                                <w:sz w:val="18"/>
                                <w:szCs w:val="18"/>
                              </w:rPr>
                            </w:pPr>
                          </w:p>
                          <w:p w14:paraId="3029BEF9" w14:textId="77777777" w:rsidR="00D05600" w:rsidRPr="000F3F8A" w:rsidRDefault="00D05600" w:rsidP="00D05600">
                            <w:pPr>
                              <w:rPr>
                                <w:rFonts w:ascii="Arial" w:hAnsi="Arial" w:cs="Arial"/>
                                <w:b/>
                                <w:bCs/>
                                <w:sz w:val="18"/>
                                <w:szCs w:val="18"/>
                              </w:rPr>
                            </w:pPr>
                          </w:p>
                          <w:p w14:paraId="4C9035EA" w14:textId="77777777" w:rsidR="00D05600" w:rsidRPr="000F3F8A" w:rsidRDefault="00D05600" w:rsidP="00D05600">
                            <w:pPr>
                              <w:rPr>
                                <w:rFonts w:ascii="Arial" w:hAnsi="Arial" w:cs="Arial"/>
                                <w:b/>
                                <w:bCs/>
                                <w:sz w:val="18"/>
                                <w:szCs w:val="18"/>
                              </w:rPr>
                            </w:pPr>
                          </w:p>
                          <w:p w14:paraId="3A079A59" w14:textId="77777777" w:rsidR="00D05600" w:rsidRPr="000F3F8A" w:rsidRDefault="00D05600" w:rsidP="00D05600">
                            <w:pPr>
                              <w:rPr>
                                <w:rFonts w:ascii="Arial" w:hAnsi="Arial" w:cs="Arial"/>
                                <w:b/>
                                <w:bCs/>
                                <w:sz w:val="18"/>
                                <w:szCs w:val="18"/>
                              </w:rPr>
                            </w:pPr>
                          </w:p>
                          <w:p w14:paraId="50B90C4B" w14:textId="77777777" w:rsidR="00D05600" w:rsidRPr="000F3F8A" w:rsidRDefault="00D05600" w:rsidP="00D05600">
                            <w:pPr>
                              <w:rPr>
                                <w:rFonts w:ascii="Arial" w:hAnsi="Arial" w:cs="Arial"/>
                                <w:b/>
                                <w:bCs/>
                                <w:sz w:val="18"/>
                                <w:szCs w:val="18"/>
                              </w:rPr>
                            </w:pPr>
                          </w:p>
                          <w:p w14:paraId="6619696B" w14:textId="77777777" w:rsidR="00D05600" w:rsidRPr="000F3F8A" w:rsidRDefault="00D05600" w:rsidP="00D05600">
                            <w:pPr>
                              <w:rPr>
                                <w:rFonts w:ascii="Arial" w:hAnsi="Arial" w:cs="Arial"/>
                                <w:b/>
                                <w:bCs/>
                                <w:sz w:val="18"/>
                                <w:szCs w:val="18"/>
                              </w:rPr>
                            </w:pPr>
                          </w:p>
                          <w:p w14:paraId="03B5CB41" w14:textId="77777777" w:rsidR="00D05600" w:rsidRPr="000F3F8A" w:rsidRDefault="00D05600" w:rsidP="00D05600">
                            <w:pPr>
                              <w:rPr>
                                <w:rFonts w:ascii="Arial" w:hAnsi="Arial" w:cs="Arial"/>
                                <w:b/>
                                <w:bCs/>
                                <w:sz w:val="18"/>
                                <w:szCs w:val="18"/>
                              </w:rPr>
                            </w:pPr>
                          </w:p>
                          <w:p w14:paraId="395C9B8C" w14:textId="06C6D5F5" w:rsidR="004E3211" w:rsidRDefault="004E3211" w:rsidP="004E3211">
                            <w:pPr>
                              <w:rPr>
                                <w:rFonts w:ascii="Arial" w:hAnsi="Arial" w:cs="Arial"/>
                                <w:b/>
                                <w:bCs/>
                                <w:sz w:val="18"/>
                                <w:szCs w:val="18"/>
                              </w:rPr>
                            </w:pPr>
                            <w:r w:rsidRPr="004E3211">
                              <w:rPr>
                                <w:rFonts w:ascii="Arial" w:hAnsi="Arial" w:cs="Arial"/>
                                <w:b/>
                                <w:bCs/>
                                <w:sz w:val="18"/>
                                <w:szCs w:val="18"/>
                              </w:rPr>
                              <w:t>DE7609</w:t>
                            </w:r>
                            <w:r>
                              <w:rPr>
                                <w:rFonts w:ascii="Arial" w:hAnsi="Arial" w:cs="Arial"/>
                                <w:b/>
                                <w:bCs/>
                                <w:sz w:val="18"/>
                                <w:szCs w:val="18"/>
                              </w:rPr>
                              <w:t xml:space="preserve"> </w:t>
                            </w:r>
                          </w:p>
                          <w:p w14:paraId="5F1C970F" w14:textId="77777777" w:rsidR="00D05600" w:rsidRPr="00CD7C72" w:rsidRDefault="00D05600" w:rsidP="00D05600">
                            <w:pPr>
                              <w:rPr>
                                <w:rFonts w:ascii="Arial" w:hAnsi="Arial" w:cs="Arial"/>
                                <w:b/>
                                <w:bCs/>
                                <w:sz w:val="18"/>
                                <w:szCs w:val="18"/>
                              </w:rPr>
                            </w:pPr>
                            <w:r w:rsidRPr="000F3F8A">
                              <w:rPr>
                                <w:rFonts w:ascii="Arial" w:hAnsi="Arial" w:cs="Arial"/>
                                <w:b/>
                                <w:bCs/>
                                <w:sz w:val="18"/>
                                <w:szCs w:val="18"/>
                              </w:rPr>
                              <w:t>60 Credits</w:t>
                            </w:r>
                          </w:p>
                          <w:p w14:paraId="66DBF197" w14:textId="77777777" w:rsidR="00D05600" w:rsidRDefault="00D05600" w:rsidP="00D05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0FEF1" id="Text Box 14" o:spid="_x0000_s1039" type="#_x0000_t202" style="position:absolute;left:0;text-align:left;margin-left:318.45pt;margin-top:36.45pt;width:141.45pt;height:164.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" fillcolor="white [3201]">
                <v:textbox>
                  <w:txbxContent>
                    <w:p w14:paraId="2F2C8350" w14:textId="350E92C7" w:rsidR="00D05600" w:rsidRPr="000F3F8A" w:rsidRDefault="002F72BB" w:rsidP="00D05600">
                      <w:pPr>
                        <w:rPr>
                          <w:rFonts w:ascii="Arial" w:hAnsi="Arial" w:cs="Arial"/>
                          <w:sz w:val="18"/>
                          <w:szCs w:val="18"/>
                        </w:rPr>
                      </w:pPr>
                      <w:r w:rsidRPr="000F3F8A">
                        <w:rPr>
                          <w:rFonts w:ascii="Arial" w:hAnsi="Arial" w:cs="Arial"/>
                          <w:sz w:val="18"/>
                          <w:szCs w:val="18"/>
                        </w:rPr>
                        <w:t xml:space="preserve">Studio: Extended Research Project </w:t>
                      </w:r>
                      <w:r w:rsidR="008643BE" w:rsidRPr="00AE2FC6">
                        <w:rPr>
                          <w:rFonts w:ascii="Arial" w:hAnsi="Arial" w:cs="Arial"/>
                          <w:sz w:val="18"/>
                          <w:szCs w:val="18"/>
                        </w:rPr>
                        <w:t>For</w:t>
                      </w:r>
                      <w:r w:rsidRPr="00AE2FC6">
                        <w:rPr>
                          <w:rFonts w:ascii="Arial" w:hAnsi="Arial" w:cs="Arial"/>
                          <w:sz w:val="18"/>
                          <w:szCs w:val="18"/>
                        </w:rPr>
                        <w:t xml:space="preserve"> </w:t>
                      </w:r>
                      <w:r w:rsidR="00B82B16" w:rsidRPr="00AE2FC6">
                        <w:rPr>
                          <w:rFonts w:ascii="Arial" w:hAnsi="Arial" w:cs="Arial"/>
                          <w:sz w:val="18"/>
                          <w:szCs w:val="18"/>
                        </w:rPr>
                        <w:t>Graphic Design</w:t>
                      </w:r>
                    </w:p>
                    <w:p w14:paraId="59B652A0" w14:textId="77777777" w:rsidR="00D05600" w:rsidRPr="000F3F8A" w:rsidRDefault="00D05600" w:rsidP="00D05600">
                      <w:pPr>
                        <w:rPr>
                          <w:rFonts w:ascii="Arial" w:hAnsi="Arial" w:cs="Arial"/>
                          <w:b/>
                          <w:bCs/>
                          <w:sz w:val="18"/>
                          <w:szCs w:val="18"/>
                        </w:rPr>
                      </w:pPr>
                    </w:p>
                    <w:p w14:paraId="428CB7AA" w14:textId="77777777" w:rsidR="00D05600" w:rsidRPr="000F3F8A" w:rsidRDefault="00D05600" w:rsidP="00D05600">
                      <w:pPr>
                        <w:rPr>
                          <w:rFonts w:ascii="Arial" w:hAnsi="Arial" w:cs="Arial"/>
                          <w:b/>
                          <w:bCs/>
                          <w:sz w:val="18"/>
                          <w:szCs w:val="18"/>
                        </w:rPr>
                      </w:pPr>
                    </w:p>
                    <w:p w14:paraId="2B6ED20C" w14:textId="77777777" w:rsidR="00D05600" w:rsidRPr="000F3F8A" w:rsidRDefault="00D05600" w:rsidP="00D05600">
                      <w:pPr>
                        <w:rPr>
                          <w:rFonts w:ascii="Arial" w:hAnsi="Arial" w:cs="Arial"/>
                          <w:b/>
                          <w:bCs/>
                          <w:sz w:val="18"/>
                          <w:szCs w:val="18"/>
                        </w:rPr>
                      </w:pPr>
                    </w:p>
                    <w:p w14:paraId="557CCF4E" w14:textId="77777777" w:rsidR="00D05600" w:rsidRPr="000F3F8A" w:rsidRDefault="00D05600" w:rsidP="00D05600">
                      <w:pPr>
                        <w:rPr>
                          <w:rFonts w:ascii="Arial" w:hAnsi="Arial" w:cs="Arial"/>
                          <w:b/>
                          <w:bCs/>
                          <w:sz w:val="18"/>
                          <w:szCs w:val="18"/>
                        </w:rPr>
                      </w:pPr>
                    </w:p>
                    <w:p w14:paraId="3029BEF9" w14:textId="77777777" w:rsidR="00D05600" w:rsidRPr="000F3F8A" w:rsidRDefault="00D05600" w:rsidP="00D05600">
                      <w:pPr>
                        <w:rPr>
                          <w:rFonts w:ascii="Arial" w:hAnsi="Arial" w:cs="Arial"/>
                          <w:b/>
                          <w:bCs/>
                          <w:sz w:val="18"/>
                          <w:szCs w:val="18"/>
                        </w:rPr>
                      </w:pPr>
                    </w:p>
                    <w:p w14:paraId="4C9035EA" w14:textId="77777777" w:rsidR="00D05600" w:rsidRPr="000F3F8A" w:rsidRDefault="00D05600" w:rsidP="00D05600">
                      <w:pPr>
                        <w:rPr>
                          <w:rFonts w:ascii="Arial" w:hAnsi="Arial" w:cs="Arial"/>
                          <w:b/>
                          <w:bCs/>
                          <w:sz w:val="18"/>
                          <w:szCs w:val="18"/>
                        </w:rPr>
                      </w:pPr>
                    </w:p>
                    <w:p w14:paraId="3A079A59" w14:textId="77777777" w:rsidR="00D05600" w:rsidRPr="000F3F8A" w:rsidRDefault="00D05600" w:rsidP="00D05600">
                      <w:pPr>
                        <w:rPr>
                          <w:rFonts w:ascii="Arial" w:hAnsi="Arial" w:cs="Arial"/>
                          <w:b/>
                          <w:bCs/>
                          <w:sz w:val="18"/>
                          <w:szCs w:val="18"/>
                        </w:rPr>
                      </w:pPr>
                    </w:p>
                    <w:p w14:paraId="50B90C4B" w14:textId="77777777" w:rsidR="00D05600" w:rsidRPr="000F3F8A" w:rsidRDefault="00D05600" w:rsidP="00D05600">
                      <w:pPr>
                        <w:rPr>
                          <w:rFonts w:ascii="Arial" w:hAnsi="Arial" w:cs="Arial"/>
                          <w:b/>
                          <w:bCs/>
                          <w:sz w:val="18"/>
                          <w:szCs w:val="18"/>
                        </w:rPr>
                      </w:pPr>
                    </w:p>
                    <w:p w14:paraId="6619696B" w14:textId="77777777" w:rsidR="00D05600" w:rsidRPr="000F3F8A" w:rsidRDefault="00D05600" w:rsidP="00D05600">
                      <w:pPr>
                        <w:rPr>
                          <w:rFonts w:ascii="Arial" w:hAnsi="Arial" w:cs="Arial"/>
                          <w:b/>
                          <w:bCs/>
                          <w:sz w:val="18"/>
                          <w:szCs w:val="18"/>
                        </w:rPr>
                      </w:pPr>
                    </w:p>
                    <w:p w14:paraId="03B5CB41" w14:textId="77777777" w:rsidR="00D05600" w:rsidRPr="000F3F8A" w:rsidRDefault="00D05600" w:rsidP="00D05600">
                      <w:pPr>
                        <w:rPr>
                          <w:rFonts w:ascii="Arial" w:hAnsi="Arial" w:cs="Arial"/>
                          <w:b/>
                          <w:bCs/>
                          <w:sz w:val="18"/>
                          <w:szCs w:val="18"/>
                        </w:rPr>
                      </w:pPr>
                    </w:p>
                    <w:p w14:paraId="395C9B8C" w14:textId="06C6D5F5" w:rsidR="004E3211" w:rsidRDefault="004E3211" w:rsidP="004E3211">
                      <w:pPr>
                        <w:rPr>
                          <w:rFonts w:ascii="Arial" w:hAnsi="Arial" w:cs="Arial"/>
                          <w:b/>
                          <w:bCs/>
                          <w:sz w:val="18"/>
                          <w:szCs w:val="18"/>
                        </w:rPr>
                      </w:pPr>
                      <w:r w:rsidRPr="004E3211">
                        <w:rPr>
                          <w:rFonts w:ascii="Arial" w:hAnsi="Arial" w:cs="Arial"/>
                          <w:b/>
                          <w:bCs/>
                          <w:sz w:val="18"/>
                          <w:szCs w:val="18"/>
                        </w:rPr>
                        <w:t>DE7609</w:t>
                      </w:r>
                      <w:r>
                        <w:rPr>
                          <w:rFonts w:ascii="Arial" w:hAnsi="Arial" w:cs="Arial"/>
                          <w:b/>
                          <w:bCs/>
                          <w:sz w:val="18"/>
                          <w:szCs w:val="18"/>
                        </w:rPr>
                        <w:t xml:space="preserve"> </w:t>
                      </w:r>
                    </w:p>
                    <w:p w14:paraId="5F1C970F" w14:textId="77777777" w:rsidR="00D05600" w:rsidRPr="00CD7C72" w:rsidRDefault="00D05600" w:rsidP="00D05600">
                      <w:pPr>
                        <w:rPr>
                          <w:rFonts w:ascii="Arial" w:hAnsi="Arial" w:cs="Arial"/>
                          <w:b/>
                          <w:bCs/>
                          <w:sz w:val="18"/>
                          <w:szCs w:val="18"/>
                        </w:rPr>
                      </w:pPr>
                      <w:r w:rsidRPr="000F3F8A">
                        <w:rPr>
                          <w:rFonts w:ascii="Arial" w:hAnsi="Arial" w:cs="Arial"/>
                          <w:b/>
                          <w:bCs/>
                          <w:sz w:val="18"/>
                          <w:szCs w:val="18"/>
                        </w:rPr>
                        <w:t>60 Credits</w:t>
                      </w:r>
                    </w:p>
                    <w:p w14:paraId="66DBF197" w14:textId="77777777" w:rsidR="00D05600" w:rsidRDefault="00D05600" w:rsidP="00D05600"/>
                  </w:txbxContent>
                </v:textbox>
              </v:shape>
            </w:pict>
          </mc:Fallback>
        </mc:AlternateContent>
      </w:r>
      <w:r w:rsidRPr="000F3F8A">
        <w:rPr>
          <w:rFonts w:ascii="Arial" w:hAnsi="Arial" w:cs="Arial"/>
          <w:b/>
          <w:noProof/>
        </w:rPr>
        <mc:AlternateContent>
          <mc:Choice Requires="wps">
            <w:drawing>
              <wp:anchor distT="0" distB="0" distL="114300" distR="114300" simplePos="0" relativeHeight="251658255" behindDoc="0" locked="0" layoutInCell="1" allowOverlap="1" wp14:anchorId="73D5F562" wp14:editId="3D9AE292">
                <wp:simplePos x="0" y="0"/>
                <wp:positionH relativeFrom="column">
                  <wp:posOffset>4044315</wp:posOffset>
                </wp:positionH>
                <wp:positionV relativeFrom="paragraph">
                  <wp:posOffset>92710</wp:posOffset>
                </wp:positionV>
                <wp:extent cx="1796415" cy="2247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44F6E753" w14:textId="77777777" w:rsidR="00D05600" w:rsidRPr="00CD7C72" w:rsidRDefault="00D05600" w:rsidP="00D05600">
                            <w:pPr>
                              <w:rPr>
                                <w:sz w:val="15"/>
                                <w:szCs w:val="15"/>
                              </w:rPr>
                            </w:pPr>
                            <w:r w:rsidRPr="00CD7C72">
                              <w:rPr>
                                <w:rFonts w:ascii="Arial" w:hAnsi="Arial" w:cs="Arial"/>
                                <w:b/>
                                <w:bCs/>
                                <w:sz w:val="15"/>
                                <w:szCs w:val="15"/>
                              </w:rPr>
                              <w:t>TEACHING BLOCK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5F562" id="Text Box 11" o:spid="_x0000_s1040" type="#_x0000_t202" style="position:absolute;left:0;text-align:left;margin-left:318.45pt;margin-top:7.3pt;width:141.45pt;height:17.7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PLOw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" fillcolor="white [3201]">
                <v:textbox>
                  <w:txbxContent>
                    <w:p w14:paraId="44F6E753" w14:textId="77777777" w:rsidR="00D05600" w:rsidRPr="00CD7C72" w:rsidRDefault="00D05600" w:rsidP="00D05600">
                      <w:pPr>
                        <w:rPr>
                          <w:sz w:val="15"/>
                          <w:szCs w:val="15"/>
                        </w:rPr>
                      </w:pPr>
                      <w:r w:rsidRPr="00CD7C72">
                        <w:rPr>
                          <w:rFonts w:ascii="Arial" w:hAnsi="Arial" w:cs="Arial"/>
                          <w:b/>
                          <w:bCs/>
                          <w:sz w:val="15"/>
                          <w:szCs w:val="15"/>
                        </w:rPr>
                        <w:t>TEACHING BLOCK 3</w:t>
                      </w:r>
                    </w:p>
                  </w:txbxContent>
                </v:textbox>
              </v:shape>
            </w:pict>
          </mc:Fallback>
        </mc:AlternateContent>
      </w:r>
      <w:r w:rsidRPr="000F3F8A">
        <w:rPr>
          <w:rFonts w:ascii="Arial" w:hAnsi="Arial" w:cs="Arial"/>
          <w:b/>
          <w:noProof/>
        </w:rPr>
        <mc:AlternateContent>
          <mc:Choice Requires="wps">
            <w:drawing>
              <wp:anchor distT="0" distB="0" distL="114300" distR="114300" simplePos="0" relativeHeight="251658254" behindDoc="0" locked="0" layoutInCell="1" allowOverlap="1" wp14:anchorId="43970612" wp14:editId="1BBD05F9">
                <wp:simplePos x="0" y="0"/>
                <wp:positionH relativeFrom="column">
                  <wp:posOffset>2012950</wp:posOffset>
                </wp:positionH>
                <wp:positionV relativeFrom="paragraph">
                  <wp:posOffset>92710</wp:posOffset>
                </wp:positionV>
                <wp:extent cx="1796415" cy="2247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4F15227C" w14:textId="77777777" w:rsidR="00D05600" w:rsidRPr="00CD7C72" w:rsidRDefault="00D05600" w:rsidP="00D05600">
                            <w:pPr>
                              <w:rPr>
                                <w:sz w:val="15"/>
                                <w:szCs w:val="15"/>
                              </w:rPr>
                            </w:pPr>
                            <w:r w:rsidRPr="00CD7C72">
                              <w:rPr>
                                <w:rFonts w:ascii="Arial" w:hAnsi="Arial" w:cs="Arial"/>
                                <w:b/>
                                <w:bCs/>
                                <w:sz w:val="15"/>
                                <w:szCs w:val="15"/>
                              </w:rPr>
                              <w:t>TEACHING BLOCK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70612" id="Text Box 12" o:spid="_x0000_s1041" type="#_x0000_t202" style="position:absolute;left:0;text-align:left;margin-left:158.5pt;margin-top:7.3pt;width:141.45pt;height:17.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" fillcolor="white [3201]">
                <v:textbox>
                  <w:txbxContent>
                    <w:p w14:paraId="4F15227C" w14:textId="77777777" w:rsidR="00D05600" w:rsidRPr="00CD7C72" w:rsidRDefault="00D05600" w:rsidP="00D05600">
                      <w:pPr>
                        <w:rPr>
                          <w:sz w:val="15"/>
                          <w:szCs w:val="15"/>
                        </w:rPr>
                      </w:pPr>
                      <w:r w:rsidRPr="00CD7C72">
                        <w:rPr>
                          <w:rFonts w:ascii="Arial" w:hAnsi="Arial" w:cs="Arial"/>
                          <w:b/>
                          <w:bCs/>
                          <w:sz w:val="15"/>
                          <w:szCs w:val="15"/>
                        </w:rPr>
                        <w:t>TEACHING BLOCK 2</w:t>
                      </w:r>
                    </w:p>
                  </w:txbxContent>
                </v:textbox>
              </v:shape>
            </w:pict>
          </mc:Fallback>
        </mc:AlternateContent>
      </w:r>
      <w:r w:rsidRPr="000F3F8A">
        <w:rPr>
          <w:rFonts w:ascii="Arial" w:hAnsi="Arial" w:cs="Arial"/>
          <w:b/>
          <w:noProof/>
        </w:rPr>
        <mc:AlternateContent>
          <mc:Choice Requires="wps">
            <w:drawing>
              <wp:anchor distT="0" distB="0" distL="114300" distR="114300" simplePos="0" relativeHeight="251658253" behindDoc="0" locked="0" layoutInCell="1" allowOverlap="1" wp14:anchorId="474C06C6" wp14:editId="3360983C">
                <wp:simplePos x="0" y="0"/>
                <wp:positionH relativeFrom="column">
                  <wp:posOffset>-8890</wp:posOffset>
                </wp:positionH>
                <wp:positionV relativeFrom="paragraph">
                  <wp:posOffset>92710</wp:posOffset>
                </wp:positionV>
                <wp:extent cx="1796415" cy="224790"/>
                <wp:effectExtent l="0" t="0" r="6985" b="16510"/>
                <wp:wrapNone/>
                <wp:docPr id="13" name="Text Box 13"/>
                <wp:cNvGraphicFramePr/>
                <a:graphic xmlns:a="http://schemas.openxmlformats.org/drawingml/2006/main">
                  <a:graphicData uri="http://schemas.microsoft.com/office/word/2010/wordprocessingShape">
                    <wps:wsp>
                      <wps:cNvSpPr txBox="1"/>
                      <wps:spPr>
                        <a:xfrm>
                          <a:off x="0" y="0"/>
                          <a:ext cx="1796415" cy="224790"/>
                        </a:xfrm>
                        <a:prstGeom prst="rect">
                          <a:avLst/>
                        </a:prstGeom>
                        <a:solidFill>
                          <a:schemeClr val="lt1"/>
                        </a:solidFill>
                        <a:ln w="9525">
                          <a:solidFill>
                            <a:prstClr val="black"/>
                          </a:solidFill>
                        </a:ln>
                      </wps:spPr>
                      <wps:txbx>
                        <w:txbxContent>
                          <w:p w14:paraId="78D8C5E3"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C06C6" id="Text Box 13" o:spid="_x0000_s1042" type="#_x0000_t202" style="position:absolute;left:0;text-align:left;margin-left:-.7pt;margin-top:7.3pt;width:141.45pt;height:17.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" fillcolor="white [3201]">
                <v:textbox>
                  <w:txbxContent>
                    <w:p w14:paraId="78D8C5E3" w14:textId="77777777" w:rsidR="00D05600" w:rsidRPr="00CD7C72" w:rsidRDefault="00D05600" w:rsidP="00D05600">
                      <w:pPr>
                        <w:rPr>
                          <w:rFonts w:ascii="Arial" w:hAnsi="Arial" w:cs="Arial"/>
                          <w:b/>
                          <w:bCs/>
                          <w:sz w:val="15"/>
                          <w:szCs w:val="15"/>
                        </w:rPr>
                      </w:pPr>
                      <w:r w:rsidRPr="00CD7C72">
                        <w:rPr>
                          <w:rFonts w:ascii="Arial" w:hAnsi="Arial" w:cs="Arial"/>
                          <w:b/>
                          <w:bCs/>
                          <w:sz w:val="15"/>
                          <w:szCs w:val="15"/>
                        </w:rPr>
                        <w:t>TEACHING BLOCK 1</w:t>
                      </w:r>
                    </w:p>
                  </w:txbxContent>
                </v:textbox>
              </v:shape>
            </w:pict>
          </mc:Fallback>
        </mc:AlternateContent>
      </w:r>
      <w:r w:rsidRPr="000F3F8A">
        <w:rPr>
          <w:rFonts w:ascii="Arial" w:hAnsi="Arial" w:cs="Arial"/>
          <w:b/>
          <w:noProof/>
        </w:rPr>
        <mc:AlternateContent>
          <mc:Choice Requires="wps">
            <w:drawing>
              <wp:anchor distT="0" distB="0" distL="114300" distR="114300" simplePos="0" relativeHeight="251658256" behindDoc="0" locked="0" layoutInCell="1" allowOverlap="1" wp14:anchorId="3D817785" wp14:editId="6A0094FD">
                <wp:simplePos x="0" y="0"/>
                <wp:positionH relativeFrom="column">
                  <wp:posOffset>-8255</wp:posOffset>
                </wp:positionH>
                <wp:positionV relativeFrom="paragraph">
                  <wp:posOffset>454025</wp:posOffset>
                </wp:positionV>
                <wp:extent cx="1796415" cy="939800"/>
                <wp:effectExtent l="0" t="0" r="6985" b="12700"/>
                <wp:wrapNone/>
                <wp:docPr id="15" name="Text Box 15"/>
                <wp:cNvGraphicFramePr/>
                <a:graphic xmlns:a="http://schemas.openxmlformats.org/drawingml/2006/main">
                  <a:graphicData uri="http://schemas.microsoft.com/office/word/2010/wordprocessingShape">
                    <wps:wsp>
                      <wps:cNvSpPr txBox="1"/>
                      <wps:spPr>
                        <a:xfrm>
                          <a:off x="0" y="0"/>
                          <a:ext cx="1796415" cy="939800"/>
                        </a:xfrm>
                        <a:prstGeom prst="rect">
                          <a:avLst/>
                        </a:prstGeom>
                        <a:solidFill>
                          <a:schemeClr val="lt1"/>
                        </a:solidFill>
                        <a:ln w="9525">
                          <a:solidFill>
                            <a:prstClr val="black"/>
                          </a:solidFill>
                        </a:ln>
                      </wps:spPr>
                      <wps:txbx>
                        <w:txbxContent>
                          <w:p w14:paraId="2F3118EA" w14:textId="66A39458" w:rsidR="00D05600" w:rsidRDefault="002F72BB" w:rsidP="00D05600">
                            <w:pPr>
                              <w:rPr>
                                <w:rFonts w:ascii="Arial" w:hAnsi="Arial" w:cs="Arial"/>
                                <w:sz w:val="18"/>
                                <w:szCs w:val="18"/>
                              </w:rPr>
                            </w:pPr>
                            <w:r>
                              <w:rPr>
                                <w:rFonts w:ascii="Arial" w:hAnsi="Arial" w:cs="Arial"/>
                                <w:sz w:val="18"/>
                                <w:szCs w:val="18"/>
                              </w:rPr>
                              <w:t>Reading: Critical Positions</w:t>
                            </w:r>
                          </w:p>
                          <w:p w14:paraId="099589C0" w14:textId="77777777" w:rsidR="00D05600" w:rsidRDefault="00D05600" w:rsidP="00D05600">
                            <w:pPr>
                              <w:rPr>
                                <w:rFonts w:ascii="Arial" w:hAnsi="Arial" w:cs="Arial"/>
                                <w:b/>
                                <w:bCs/>
                                <w:sz w:val="18"/>
                                <w:szCs w:val="18"/>
                              </w:rPr>
                            </w:pPr>
                          </w:p>
                          <w:p w14:paraId="48D23BD4" w14:textId="77777777" w:rsidR="00D05600" w:rsidRDefault="00D05600" w:rsidP="00D05600">
                            <w:pPr>
                              <w:rPr>
                                <w:rFonts w:ascii="Arial" w:hAnsi="Arial" w:cs="Arial"/>
                                <w:b/>
                                <w:bCs/>
                                <w:sz w:val="18"/>
                                <w:szCs w:val="18"/>
                              </w:rPr>
                            </w:pPr>
                          </w:p>
                          <w:p w14:paraId="444E0CE1" w14:textId="77777777" w:rsidR="00D05600" w:rsidRDefault="00D05600" w:rsidP="00D05600">
                            <w:pPr>
                              <w:rPr>
                                <w:rFonts w:ascii="Arial" w:hAnsi="Arial" w:cs="Arial"/>
                                <w:b/>
                                <w:bCs/>
                                <w:sz w:val="18"/>
                                <w:szCs w:val="18"/>
                              </w:rPr>
                            </w:pPr>
                          </w:p>
                          <w:p w14:paraId="5B7B74D8" w14:textId="77777777" w:rsidR="00670825" w:rsidRDefault="00670825" w:rsidP="00D05600">
                            <w:pPr>
                              <w:rPr>
                                <w:rFonts w:ascii="Arial" w:hAnsi="Arial" w:cs="Arial"/>
                                <w:b/>
                                <w:bCs/>
                                <w:sz w:val="18"/>
                                <w:szCs w:val="18"/>
                              </w:rPr>
                            </w:pPr>
                            <w:r w:rsidRPr="00670825">
                              <w:rPr>
                                <w:rFonts w:ascii="Arial" w:hAnsi="Arial" w:cs="Arial"/>
                                <w:b/>
                                <w:bCs/>
                                <w:sz w:val="18"/>
                                <w:szCs w:val="18"/>
                              </w:rPr>
                              <w:t>IA7002</w:t>
                            </w:r>
                          </w:p>
                          <w:p w14:paraId="1B29BC3F" w14:textId="7230F6DD"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17785" id="Text Box 15" o:spid="_x0000_s1043" type="#_x0000_t202" style="position:absolute;left:0;text-align:left;margin-left:-.65pt;margin-top:35.75pt;width:141.45pt;height:74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" fillcolor="white [3201]">
                <v:textbox>
                  <w:txbxContent>
                    <w:p w14:paraId="2F3118EA" w14:textId="66A39458" w:rsidR="00D05600" w:rsidRDefault="002F72BB" w:rsidP="00D05600">
                      <w:pPr>
                        <w:rPr>
                          <w:rFonts w:ascii="Arial" w:hAnsi="Arial" w:cs="Arial"/>
                          <w:sz w:val="18"/>
                          <w:szCs w:val="18"/>
                        </w:rPr>
                      </w:pPr>
                      <w:r>
                        <w:rPr>
                          <w:rFonts w:ascii="Arial" w:hAnsi="Arial" w:cs="Arial"/>
                          <w:sz w:val="18"/>
                          <w:szCs w:val="18"/>
                        </w:rPr>
                        <w:t>Reading: Critical Positions</w:t>
                      </w:r>
                    </w:p>
                    <w:p w14:paraId="099589C0" w14:textId="77777777" w:rsidR="00D05600" w:rsidRDefault="00D05600" w:rsidP="00D05600">
                      <w:pPr>
                        <w:rPr>
                          <w:rFonts w:ascii="Arial" w:hAnsi="Arial" w:cs="Arial"/>
                          <w:b/>
                          <w:bCs/>
                          <w:sz w:val="18"/>
                          <w:szCs w:val="18"/>
                        </w:rPr>
                      </w:pPr>
                    </w:p>
                    <w:p w14:paraId="48D23BD4" w14:textId="77777777" w:rsidR="00D05600" w:rsidRDefault="00D05600" w:rsidP="00D05600">
                      <w:pPr>
                        <w:rPr>
                          <w:rFonts w:ascii="Arial" w:hAnsi="Arial" w:cs="Arial"/>
                          <w:b/>
                          <w:bCs/>
                          <w:sz w:val="18"/>
                          <w:szCs w:val="18"/>
                        </w:rPr>
                      </w:pPr>
                    </w:p>
                    <w:p w14:paraId="444E0CE1" w14:textId="77777777" w:rsidR="00D05600" w:rsidRDefault="00D05600" w:rsidP="00D05600">
                      <w:pPr>
                        <w:rPr>
                          <w:rFonts w:ascii="Arial" w:hAnsi="Arial" w:cs="Arial"/>
                          <w:b/>
                          <w:bCs/>
                          <w:sz w:val="18"/>
                          <w:szCs w:val="18"/>
                        </w:rPr>
                      </w:pPr>
                    </w:p>
                    <w:p w14:paraId="5B7B74D8" w14:textId="77777777" w:rsidR="00670825" w:rsidRDefault="00670825" w:rsidP="00D05600">
                      <w:pPr>
                        <w:rPr>
                          <w:rFonts w:ascii="Arial" w:hAnsi="Arial" w:cs="Arial"/>
                          <w:b/>
                          <w:bCs/>
                          <w:sz w:val="18"/>
                          <w:szCs w:val="18"/>
                        </w:rPr>
                      </w:pPr>
                      <w:r w:rsidRPr="00670825">
                        <w:rPr>
                          <w:rFonts w:ascii="Arial" w:hAnsi="Arial" w:cs="Arial"/>
                          <w:b/>
                          <w:bCs/>
                          <w:sz w:val="18"/>
                          <w:szCs w:val="18"/>
                        </w:rPr>
                        <w:t>IA7002</w:t>
                      </w:r>
                    </w:p>
                    <w:p w14:paraId="1B29BC3F" w14:textId="7230F6DD" w:rsidR="00D05600" w:rsidRPr="00CD7C72" w:rsidRDefault="00D05600" w:rsidP="00D05600">
                      <w:pPr>
                        <w:rPr>
                          <w:rFonts w:ascii="Arial" w:hAnsi="Arial" w:cs="Arial"/>
                          <w:b/>
                          <w:bCs/>
                          <w:sz w:val="18"/>
                          <w:szCs w:val="18"/>
                        </w:rPr>
                      </w:pPr>
                      <w:r>
                        <w:rPr>
                          <w:rFonts w:ascii="Arial" w:hAnsi="Arial" w:cs="Arial"/>
                          <w:b/>
                          <w:bCs/>
                          <w:sz w:val="18"/>
                          <w:szCs w:val="18"/>
                        </w:rPr>
                        <w:t>30 Credits</w:t>
                      </w:r>
                    </w:p>
                  </w:txbxContent>
                </v:textbox>
              </v:shape>
            </w:pict>
          </mc:Fallback>
        </mc:AlternateContent>
      </w:r>
      <w:r w:rsidRPr="000F3F8A">
        <w:rPr>
          <w:rFonts w:ascii="Arial" w:hAnsi="Arial" w:cs="Arial"/>
          <w:b/>
          <w:noProof/>
        </w:rPr>
        <mc:AlternateContent>
          <mc:Choice Requires="wps">
            <w:drawing>
              <wp:anchor distT="0" distB="0" distL="114300" distR="114300" simplePos="0" relativeHeight="251658257" behindDoc="0" locked="0" layoutInCell="1" allowOverlap="1" wp14:anchorId="78D44DBD" wp14:editId="771E8C7D">
                <wp:simplePos x="0" y="0"/>
                <wp:positionH relativeFrom="column">
                  <wp:posOffset>2021840</wp:posOffset>
                </wp:positionH>
                <wp:positionV relativeFrom="paragraph">
                  <wp:posOffset>462915</wp:posOffset>
                </wp:positionV>
                <wp:extent cx="1796415" cy="931545"/>
                <wp:effectExtent l="0" t="0" r="6985" b="8255"/>
                <wp:wrapNone/>
                <wp:docPr id="23" name="Text Box 23"/>
                <wp:cNvGraphicFramePr/>
                <a:graphic xmlns:a="http://schemas.openxmlformats.org/drawingml/2006/main">
                  <a:graphicData uri="http://schemas.microsoft.com/office/word/2010/wordprocessingShape">
                    <wps:wsp>
                      <wps:cNvSpPr txBox="1"/>
                      <wps:spPr>
                        <a:xfrm>
                          <a:off x="0" y="0"/>
                          <a:ext cx="1796415" cy="931545"/>
                        </a:xfrm>
                        <a:prstGeom prst="rect">
                          <a:avLst/>
                        </a:prstGeom>
                        <a:solidFill>
                          <a:schemeClr val="lt1"/>
                        </a:solidFill>
                        <a:ln w="9525">
                          <a:solidFill>
                            <a:prstClr val="black"/>
                          </a:solidFill>
                        </a:ln>
                      </wps:spPr>
                      <wps:txbx>
                        <w:txbxContent>
                          <w:p w14:paraId="2655D732" w14:textId="69C8CCBF" w:rsidR="00D05600" w:rsidRPr="000F3F8A" w:rsidRDefault="002F72BB" w:rsidP="00D05600">
                            <w:pPr>
                              <w:rPr>
                                <w:rFonts w:ascii="Arial" w:hAnsi="Arial" w:cs="Arial"/>
                                <w:sz w:val="18"/>
                                <w:szCs w:val="18"/>
                              </w:rPr>
                            </w:pPr>
                            <w:r w:rsidRPr="000F3F8A">
                              <w:rPr>
                                <w:rFonts w:ascii="Arial" w:hAnsi="Arial" w:cs="Arial"/>
                                <w:sz w:val="18"/>
                                <w:szCs w:val="18"/>
                              </w:rPr>
                              <w:t xml:space="preserve">Studio: </w:t>
                            </w:r>
                            <w:r w:rsidR="00B82B16" w:rsidRPr="000F3F8A">
                              <w:rPr>
                                <w:rFonts w:ascii="Arial" w:hAnsi="Arial" w:cs="Arial"/>
                                <w:sz w:val="18"/>
                                <w:szCs w:val="18"/>
                              </w:rPr>
                              <w:t>Graphic Design</w:t>
                            </w:r>
                            <w:r w:rsidR="000F3F8A" w:rsidRPr="000F3F8A">
                              <w:rPr>
                                <w:rFonts w:ascii="Arial" w:hAnsi="Arial" w:cs="Arial"/>
                                <w:sz w:val="18"/>
                                <w:szCs w:val="18"/>
                              </w:rPr>
                              <w:t xml:space="preserve"> Future Practices</w:t>
                            </w:r>
                          </w:p>
                          <w:p w14:paraId="462D731E" w14:textId="77777777" w:rsidR="00D05600" w:rsidRPr="000F3F8A" w:rsidRDefault="00D05600" w:rsidP="00D05600">
                            <w:pPr>
                              <w:rPr>
                                <w:rFonts w:ascii="Arial" w:hAnsi="Arial" w:cs="Arial"/>
                                <w:b/>
                                <w:bCs/>
                                <w:sz w:val="18"/>
                                <w:szCs w:val="18"/>
                              </w:rPr>
                            </w:pPr>
                          </w:p>
                          <w:p w14:paraId="75943474" w14:textId="77777777" w:rsidR="00D05600" w:rsidRPr="000F3F8A" w:rsidRDefault="00D05600" w:rsidP="00D05600">
                            <w:pPr>
                              <w:rPr>
                                <w:rFonts w:ascii="Arial" w:hAnsi="Arial" w:cs="Arial"/>
                                <w:b/>
                                <w:bCs/>
                                <w:sz w:val="18"/>
                                <w:szCs w:val="18"/>
                              </w:rPr>
                            </w:pPr>
                          </w:p>
                          <w:p w14:paraId="742C620C" w14:textId="77777777" w:rsidR="00861506" w:rsidRDefault="00861506" w:rsidP="00861506">
                            <w:pPr>
                              <w:rPr>
                                <w:rFonts w:ascii="Arial" w:hAnsi="Arial" w:cs="Arial"/>
                                <w:b/>
                                <w:bCs/>
                                <w:sz w:val="18"/>
                                <w:szCs w:val="18"/>
                              </w:rPr>
                            </w:pPr>
                            <w:r w:rsidRPr="00861506">
                              <w:rPr>
                                <w:rFonts w:ascii="Arial" w:hAnsi="Arial" w:cs="Arial"/>
                                <w:b/>
                                <w:bCs/>
                                <w:sz w:val="18"/>
                                <w:szCs w:val="18"/>
                              </w:rPr>
                              <w:t>DE7608</w:t>
                            </w:r>
                          </w:p>
                          <w:p w14:paraId="0022A7B4" w14:textId="77777777" w:rsidR="00D05600" w:rsidRPr="00CD7C72" w:rsidRDefault="00D05600" w:rsidP="00D05600">
                            <w:pPr>
                              <w:rPr>
                                <w:rFonts w:ascii="Arial" w:hAnsi="Arial" w:cs="Arial"/>
                                <w:b/>
                                <w:bCs/>
                                <w:sz w:val="18"/>
                                <w:szCs w:val="18"/>
                              </w:rPr>
                            </w:pPr>
                            <w:r w:rsidRPr="000F3F8A">
                              <w:rPr>
                                <w:rFonts w:ascii="Arial" w:hAnsi="Arial" w:cs="Arial"/>
                                <w:b/>
                                <w:bCs/>
                                <w:sz w:val="18"/>
                                <w:szCs w:val="18"/>
                              </w:rPr>
                              <w:t>30 Credits</w:t>
                            </w:r>
                          </w:p>
                          <w:p w14:paraId="4C88450F" w14:textId="77777777" w:rsidR="00D05600" w:rsidRDefault="00D05600" w:rsidP="00D056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44DBD" id="Text Box 23" o:spid="_x0000_s1044" type="#_x0000_t202" style="position:absolute;left:0;text-align:left;margin-left:159.2pt;margin-top:36.45pt;width:141.45pt;height:73.3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" fillcolor="white [3201]">
                <v:textbox>
                  <w:txbxContent>
                    <w:p w14:paraId="2655D732" w14:textId="69C8CCBF" w:rsidR="00D05600" w:rsidRPr="000F3F8A" w:rsidRDefault="002F72BB" w:rsidP="00D05600">
                      <w:pPr>
                        <w:rPr>
                          <w:rFonts w:ascii="Arial" w:hAnsi="Arial" w:cs="Arial"/>
                          <w:sz w:val="18"/>
                          <w:szCs w:val="18"/>
                        </w:rPr>
                      </w:pPr>
                      <w:r w:rsidRPr="000F3F8A">
                        <w:rPr>
                          <w:rFonts w:ascii="Arial" w:hAnsi="Arial" w:cs="Arial"/>
                          <w:sz w:val="18"/>
                          <w:szCs w:val="18"/>
                        </w:rPr>
                        <w:t xml:space="preserve">Studio: </w:t>
                      </w:r>
                      <w:r w:rsidR="00B82B16" w:rsidRPr="000F3F8A">
                        <w:rPr>
                          <w:rFonts w:ascii="Arial" w:hAnsi="Arial" w:cs="Arial"/>
                          <w:sz w:val="18"/>
                          <w:szCs w:val="18"/>
                        </w:rPr>
                        <w:t>Graphic Design</w:t>
                      </w:r>
                      <w:r w:rsidR="000F3F8A" w:rsidRPr="000F3F8A">
                        <w:rPr>
                          <w:rFonts w:ascii="Arial" w:hAnsi="Arial" w:cs="Arial"/>
                          <w:sz w:val="18"/>
                          <w:szCs w:val="18"/>
                        </w:rPr>
                        <w:t xml:space="preserve"> Future Practices</w:t>
                      </w:r>
                    </w:p>
                    <w:p w14:paraId="462D731E" w14:textId="77777777" w:rsidR="00D05600" w:rsidRPr="000F3F8A" w:rsidRDefault="00D05600" w:rsidP="00D05600">
                      <w:pPr>
                        <w:rPr>
                          <w:rFonts w:ascii="Arial" w:hAnsi="Arial" w:cs="Arial"/>
                          <w:b/>
                          <w:bCs/>
                          <w:sz w:val="18"/>
                          <w:szCs w:val="18"/>
                        </w:rPr>
                      </w:pPr>
                    </w:p>
                    <w:p w14:paraId="75943474" w14:textId="77777777" w:rsidR="00D05600" w:rsidRPr="000F3F8A" w:rsidRDefault="00D05600" w:rsidP="00D05600">
                      <w:pPr>
                        <w:rPr>
                          <w:rFonts w:ascii="Arial" w:hAnsi="Arial" w:cs="Arial"/>
                          <w:b/>
                          <w:bCs/>
                          <w:sz w:val="18"/>
                          <w:szCs w:val="18"/>
                        </w:rPr>
                      </w:pPr>
                    </w:p>
                    <w:p w14:paraId="742C620C" w14:textId="77777777" w:rsidR="00861506" w:rsidRDefault="00861506" w:rsidP="00861506">
                      <w:pPr>
                        <w:rPr>
                          <w:rFonts w:ascii="Arial" w:hAnsi="Arial" w:cs="Arial"/>
                          <w:b/>
                          <w:bCs/>
                          <w:sz w:val="18"/>
                          <w:szCs w:val="18"/>
                        </w:rPr>
                      </w:pPr>
                      <w:r w:rsidRPr="00861506">
                        <w:rPr>
                          <w:rFonts w:ascii="Arial" w:hAnsi="Arial" w:cs="Arial"/>
                          <w:b/>
                          <w:bCs/>
                          <w:sz w:val="18"/>
                          <w:szCs w:val="18"/>
                        </w:rPr>
                        <w:t>DE7608</w:t>
                      </w:r>
                    </w:p>
                    <w:p w14:paraId="0022A7B4" w14:textId="77777777" w:rsidR="00D05600" w:rsidRPr="00CD7C72" w:rsidRDefault="00D05600" w:rsidP="00D05600">
                      <w:pPr>
                        <w:rPr>
                          <w:rFonts w:ascii="Arial" w:hAnsi="Arial" w:cs="Arial"/>
                          <w:b/>
                          <w:bCs/>
                          <w:sz w:val="18"/>
                          <w:szCs w:val="18"/>
                        </w:rPr>
                      </w:pPr>
                      <w:r w:rsidRPr="000F3F8A">
                        <w:rPr>
                          <w:rFonts w:ascii="Arial" w:hAnsi="Arial" w:cs="Arial"/>
                          <w:b/>
                          <w:bCs/>
                          <w:sz w:val="18"/>
                          <w:szCs w:val="18"/>
                        </w:rPr>
                        <w:t>30 Credits</w:t>
                      </w:r>
                    </w:p>
                    <w:p w14:paraId="4C88450F" w14:textId="77777777" w:rsidR="00D05600" w:rsidRDefault="00D05600" w:rsidP="00D05600"/>
                  </w:txbxContent>
                </v:textbox>
              </v:shape>
            </w:pict>
          </mc:Fallback>
        </mc:AlternateContent>
      </w:r>
    </w:p>
    <w:p w14:paraId="63EF4015" w14:textId="77777777" w:rsidR="00D05600" w:rsidRPr="000F3F8A" w:rsidRDefault="00D05600" w:rsidP="305DF5F1">
      <w:pPr>
        <w:rPr>
          <w:i/>
          <w:iCs/>
        </w:rPr>
      </w:pPr>
    </w:p>
    <w:p w14:paraId="6C7A3FC4" w14:textId="77777777" w:rsidR="00D05600" w:rsidRPr="000F3F8A" w:rsidRDefault="00D05600" w:rsidP="305DF5F1">
      <w:pPr>
        <w:rPr>
          <w:i/>
          <w:iCs/>
        </w:rPr>
      </w:pPr>
    </w:p>
    <w:p w14:paraId="28ED2FC0" w14:textId="77777777" w:rsidR="00D05600" w:rsidRPr="000F3F8A" w:rsidRDefault="00D05600" w:rsidP="305DF5F1">
      <w:pPr>
        <w:rPr>
          <w:i/>
          <w:iCs/>
        </w:rPr>
      </w:pPr>
    </w:p>
    <w:p w14:paraId="2E4DA1CE" w14:textId="77777777" w:rsidR="00D05600" w:rsidRPr="000F3F8A" w:rsidRDefault="00D05600" w:rsidP="305DF5F1">
      <w:pPr>
        <w:rPr>
          <w:i/>
          <w:iCs/>
        </w:rPr>
      </w:pPr>
    </w:p>
    <w:p w14:paraId="7345397E" w14:textId="77777777" w:rsidR="00D05600" w:rsidRPr="00004A4B" w:rsidRDefault="00D05600" w:rsidP="00D05600">
      <w:pPr>
        <w:rPr>
          <w:i/>
          <w:iCs/>
        </w:rPr>
      </w:pPr>
    </w:p>
    <w:p w14:paraId="243A888A" w14:textId="77777777" w:rsidR="00D05600" w:rsidRPr="00004A4B" w:rsidRDefault="00D05600" w:rsidP="1A4BF2D5">
      <w:pPr>
        <w:rPr>
          <w:i/>
          <w:iCs/>
        </w:rPr>
      </w:pPr>
    </w:p>
    <w:p w14:paraId="669196FD" w14:textId="77777777" w:rsidR="00D05600" w:rsidRPr="00004A4B" w:rsidRDefault="00D05600" w:rsidP="1A4BF2D5">
      <w:pPr>
        <w:rPr>
          <w:i/>
          <w:iCs/>
        </w:rPr>
      </w:pPr>
    </w:p>
    <w:p w14:paraId="7595FD87" w14:textId="77777777" w:rsidR="00D05600" w:rsidRPr="00004A4B" w:rsidRDefault="00D05600" w:rsidP="1A4BF2D5">
      <w:pPr>
        <w:rPr>
          <w:i/>
          <w:iCs/>
        </w:rPr>
      </w:pPr>
    </w:p>
    <w:p w14:paraId="3654D830" w14:textId="77777777" w:rsidR="00D05600" w:rsidRPr="00004A4B" w:rsidRDefault="00D05600" w:rsidP="1A4BF2D5">
      <w:pPr>
        <w:rPr>
          <w:i/>
          <w:iCs/>
        </w:rPr>
      </w:pPr>
    </w:p>
    <w:p w14:paraId="6E3F63FE" w14:textId="77777777" w:rsidR="00695EDD" w:rsidRPr="00004A4B" w:rsidRDefault="00695EDD" w:rsidP="1A4BF2D5">
      <w:pPr>
        <w:rPr>
          <w:i/>
          <w:iCs/>
        </w:rPr>
      </w:pPr>
    </w:p>
    <w:p w14:paraId="50C3FC1A" w14:textId="77777777" w:rsidR="001D5F52" w:rsidRPr="00004A4B" w:rsidRDefault="001D5F52" w:rsidP="1A4BF2D5">
      <w:pPr>
        <w:rPr>
          <w:i/>
          <w:iCs/>
        </w:rPr>
      </w:pPr>
    </w:p>
    <w:p w14:paraId="59EA55E4" w14:textId="77777777" w:rsidR="001D5F52" w:rsidRPr="00004A4B" w:rsidRDefault="001D5F52" w:rsidP="1A4BF2D5">
      <w:pPr>
        <w:rPr>
          <w:i/>
          <w:iCs/>
        </w:rPr>
      </w:pPr>
    </w:p>
    <w:p w14:paraId="7BE99345" w14:textId="77777777" w:rsidR="001D5F52" w:rsidRPr="00004A4B" w:rsidRDefault="001D5F52" w:rsidP="1A4BF2D5">
      <w:pPr>
        <w:rPr>
          <w:i/>
          <w:iCs/>
        </w:rPr>
      </w:pPr>
    </w:p>
    <w:p w14:paraId="52F6E859" w14:textId="77777777" w:rsidR="001D5F52" w:rsidRPr="00004A4B" w:rsidRDefault="001D5F52" w:rsidP="1A4BF2D5">
      <w:pPr>
        <w:rPr>
          <w:i/>
          <w:iCs/>
        </w:rPr>
      </w:pPr>
    </w:p>
    <w:p w14:paraId="5AB2EEFA" w14:textId="77777777" w:rsidR="001D5F52" w:rsidRPr="00004A4B" w:rsidRDefault="001D5F52" w:rsidP="1A4BF2D5">
      <w:pPr>
        <w:rPr>
          <w:i/>
          <w:iCs/>
        </w:rPr>
      </w:pPr>
    </w:p>
    <w:p w14:paraId="56CDAF93" w14:textId="77777777" w:rsidR="001D5F52" w:rsidRPr="00004A4B" w:rsidRDefault="001D5F52" w:rsidP="1A4BF2D5">
      <w:pPr>
        <w:rPr>
          <w:i/>
          <w:iCs/>
        </w:rPr>
      </w:pPr>
    </w:p>
    <w:p w14:paraId="65D0C8AD" w14:textId="77777777" w:rsidR="00407BE2" w:rsidRPr="00004A4B" w:rsidRDefault="00407BE2" w:rsidP="1A4BF2D5">
      <w:pPr>
        <w:rPr>
          <w:i/>
          <w:iCs/>
        </w:rPr>
      </w:pPr>
    </w:p>
    <w:p w14:paraId="095EC020" w14:textId="1739B23F" w:rsidR="00A92C9B" w:rsidRPr="00004A4B" w:rsidRDefault="00A92C9B" w:rsidP="00A92C9B">
      <w:pPr>
        <w:rPr>
          <w:rFonts w:ascii="Arial" w:hAnsi="Arial" w:cs="Arial"/>
          <w:i/>
          <w:color w:val="FF0000"/>
          <w:sz w:val="22"/>
          <w:szCs w:val="22"/>
        </w:rPr>
      </w:pPr>
      <w:r w:rsidRPr="00004A4B">
        <w:rPr>
          <w:rFonts w:ascii="Arial" w:hAnsi="Arial" w:cs="Arial"/>
          <w:sz w:val="22"/>
          <w:szCs w:val="22"/>
        </w:rPr>
        <w:lastRenderedPageBreak/>
        <w:t xml:space="preserve">Full details of each module will be provided in module descriptors and student module guides.  </w:t>
      </w:r>
    </w:p>
    <w:p w14:paraId="12FD4D91" w14:textId="687F1CF5" w:rsidR="00A92C9B" w:rsidRPr="00004A4B" w:rsidRDefault="00A92C9B" w:rsidP="00A92C9B">
      <w:pPr>
        <w:rPr>
          <w:rFonts w:ascii="Arial" w:hAnsi="Arial" w:cs="Arial"/>
          <w:sz w:val="22"/>
          <w:szCs w:val="22"/>
        </w:rPr>
      </w:pPr>
    </w:p>
    <w:p w14:paraId="5C1E4B70" w14:textId="52BBBF33" w:rsidR="000765B1" w:rsidRPr="00004A4B" w:rsidRDefault="00A6691A" w:rsidP="00A92C9B">
      <w:pPr>
        <w:rPr>
          <w:rFonts w:ascii="Arial" w:hAnsi="Arial" w:cs="Arial"/>
          <w:sz w:val="22"/>
          <w:szCs w:val="22"/>
        </w:rPr>
      </w:pPr>
      <w:r w:rsidRPr="00004A4B">
        <w:rPr>
          <w:rFonts w:ascii="Arial" w:hAnsi="Arial" w:cs="Arial"/>
          <w:sz w:val="22"/>
          <w:szCs w:val="22"/>
        </w:rPr>
        <w:t xml:space="preserve">  </w:t>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92C9B" w:rsidRPr="00004A4B" w14:paraId="26C36A24" w14:textId="77777777" w:rsidTr="351480DF">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7A9AFC06" w14:textId="03079732" w:rsidR="00A92C9B" w:rsidRPr="00004A4B" w:rsidRDefault="3BFE6AC9" w:rsidP="1A4BF2D5">
            <w:pPr>
              <w:rPr>
                <w:rFonts w:ascii="Arial" w:hAnsi="Arial" w:cs="Arial"/>
                <w:color w:val="FF0000"/>
              </w:rPr>
            </w:pPr>
            <w:r w:rsidRPr="00004A4B">
              <w:rPr>
                <w:rFonts w:ascii="Arial" w:hAnsi="Arial" w:cs="Arial"/>
                <w:b/>
                <w:bCs/>
              </w:rPr>
              <w:t xml:space="preserve">Level 7  </w:t>
            </w:r>
          </w:p>
        </w:tc>
      </w:tr>
      <w:tr w:rsidR="00A92C9B" w:rsidRPr="00004A4B" w14:paraId="257EAB03" w14:textId="77777777" w:rsidTr="351480DF">
        <w:tc>
          <w:tcPr>
            <w:tcW w:w="1809"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A92C9B" w:rsidRPr="00004A4B" w:rsidRDefault="00A92C9B" w:rsidP="00A62F3A">
            <w:pPr>
              <w:rPr>
                <w:rFonts w:ascii="Arial" w:hAnsi="Arial" w:cs="Arial"/>
                <w:b/>
                <w:sz w:val="20"/>
              </w:rPr>
            </w:pPr>
            <w:r w:rsidRPr="00004A4B">
              <w:rPr>
                <w:rFonts w:ascii="Arial" w:hAnsi="Arial" w:cs="Arial"/>
                <w:b/>
                <w:sz w:val="20"/>
              </w:rPr>
              <w:t>Core modules</w:t>
            </w:r>
          </w:p>
          <w:p w14:paraId="6F9B15B7" w14:textId="77777777" w:rsidR="00A92C9B" w:rsidRPr="00004A4B" w:rsidRDefault="00A92C9B" w:rsidP="00A62F3A">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A92C9B" w:rsidRPr="00004A4B" w:rsidRDefault="00A92C9B" w:rsidP="00A62F3A">
            <w:pPr>
              <w:jc w:val="center"/>
              <w:rPr>
                <w:rFonts w:ascii="Arial" w:hAnsi="Arial" w:cs="Arial"/>
                <w:b/>
                <w:sz w:val="20"/>
              </w:rPr>
            </w:pPr>
            <w:r w:rsidRPr="00004A4B">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59E465" w14:textId="77777777" w:rsidR="00A92C9B" w:rsidRPr="00004A4B" w:rsidRDefault="00A92C9B" w:rsidP="00A62F3A">
            <w:pPr>
              <w:jc w:val="center"/>
              <w:rPr>
                <w:rFonts w:ascii="Arial" w:hAnsi="Arial" w:cs="Arial"/>
                <w:b/>
                <w:sz w:val="20"/>
              </w:rPr>
            </w:pPr>
            <w:r w:rsidRPr="00004A4B">
              <w:rPr>
                <w:rFonts w:ascii="Arial" w:hAnsi="Arial" w:cs="Arial"/>
                <w:b/>
                <w:sz w:val="20"/>
              </w:rPr>
              <w:t xml:space="preserve">Credit </w:t>
            </w:r>
          </w:p>
          <w:p w14:paraId="539BC943" w14:textId="77777777" w:rsidR="00A92C9B" w:rsidRPr="00004A4B" w:rsidRDefault="00A92C9B" w:rsidP="00A62F3A">
            <w:pPr>
              <w:jc w:val="center"/>
              <w:rPr>
                <w:rFonts w:ascii="Arial" w:hAnsi="Arial" w:cs="Arial"/>
                <w:b/>
                <w:sz w:val="20"/>
              </w:rPr>
            </w:pPr>
            <w:r w:rsidRPr="00004A4B">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A92C9B" w:rsidRPr="00004A4B" w:rsidRDefault="00A92C9B" w:rsidP="00A62F3A">
            <w:pPr>
              <w:jc w:val="center"/>
              <w:rPr>
                <w:rFonts w:ascii="Arial" w:hAnsi="Arial" w:cs="Arial"/>
                <w:b/>
                <w:sz w:val="20"/>
              </w:rPr>
            </w:pPr>
            <w:r w:rsidRPr="00004A4B">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A92C9B" w:rsidRPr="00004A4B" w:rsidRDefault="00A92C9B" w:rsidP="00A62F3A">
            <w:pPr>
              <w:jc w:val="center"/>
              <w:rPr>
                <w:rFonts w:ascii="Arial" w:hAnsi="Arial" w:cs="Arial"/>
                <w:b/>
                <w:sz w:val="20"/>
              </w:rPr>
            </w:pPr>
            <w:r w:rsidRPr="00004A4B">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33502A97" w14:textId="28B0C6C7" w:rsidR="00A92C9B" w:rsidRPr="00004A4B" w:rsidRDefault="00E45C11" w:rsidP="00A62F3A">
            <w:pPr>
              <w:jc w:val="center"/>
              <w:rPr>
                <w:rFonts w:ascii="Arial" w:hAnsi="Arial" w:cs="Arial"/>
                <w:b/>
                <w:sz w:val="20"/>
              </w:rPr>
            </w:pPr>
            <w:r w:rsidRPr="00004A4B">
              <w:rPr>
                <w:rFonts w:ascii="Arial" w:hAnsi="Arial" w:cs="Arial"/>
                <w:b/>
                <w:sz w:val="20"/>
              </w:rPr>
              <w:t>Mode</w:t>
            </w:r>
          </w:p>
        </w:tc>
      </w:tr>
      <w:tr w:rsidR="00A92C9B" w:rsidRPr="00004A4B" w14:paraId="321D2C28" w14:textId="77777777" w:rsidTr="351480DF">
        <w:tc>
          <w:tcPr>
            <w:tcW w:w="1809" w:type="dxa"/>
            <w:tcBorders>
              <w:top w:val="single" w:sz="4" w:space="0" w:color="auto"/>
              <w:left w:val="single" w:sz="4" w:space="0" w:color="auto"/>
              <w:bottom w:val="single" w:sz="4" w:space="0" w:color="auto"/>
              <w:right w:val="single" w:sz="4" w:space="0" w:color="auto"/>
            </w:tcBorders>
          </w:tcPr>
          <w:p w14:paraId="077368DC" w14:textId="2CE2F76F" w:rsidR="00A92C9B" w:rsidRPr="00004A4B" w:rsidRDefault="6A99030E" w:rsidP="7ACDA640">
            <w:pPr>
              <w:rPr>
                <w:rFonts w:ascii="Arial" w:hAnsi="Arial" w:cs="Arial"/>
                <w:sz w:val="20"/>
                <w:szCs w:val="20"/>
              </w:rPr>
            </w:pPr>
            <w:r w:rsidRPr="1B7C03FC">
              <w:rPr>
                <w:rFonts w:ascii="Arial" w:hAnsi="Arial" w:cs="Arial"/>
                <w:sz w:val="20"/>
                <w:szCs w:val="20"/>
              </w:rPr>
              <w:t xml:space="preserve">Studio: </w:t>
            </w:r>
            <w:r w:rsidR="1A91115A" w:rsidRPr="1B7C03FC">
              <w:rPr>
                <w:rFonts w:ascii="Arial" w:hAnsi="Arial" w:cs="Arial"/>
                <w:sz w:val="20"/>
                <w:szCs w:val="20"/>
              </w:rPr>
              <w:t xml:space="preserve">Critical Making </w:t>
            </w:r>
            <w:r w:rsidR="4A7F0228" w:rsidRPr="1B7C03FC">
              <w:rPr>
                <w:rFonts w:ascii="Arial" w:hAnsi="Arial" w:cs="Arial"/>
                <w:sz w:val="20"/>
                <w:szCs w:val="20"/>
              </w:rPr>
              <w:t xml:space="preserve">Through </w:t>
            </w:r>
            <w:r w:rsidR="00B82B16" w:rsidRPr="1B7C03FC">
              <w:rPr>
                <w:rFonts w:ascii="Arial" w:hAnsi="Arial" w:cs="Arial"/>
                <w:sz w:val="20"/>
                <w:szCs w:val="20"/>
              </w:rPr>
              <w:t>Graphic Design</w:t>
            </w:r>
          </w:p>
        </w:tc>
        <w:tc>
          <w:tcPr>
            <w:tcW w:w="1701" w:type="dxa"/>
            <w:tcBorders>
              <w:top w:val="single" w:sz="4" w:space="0" w:color="auto"/>
              <w:left w:val="single" w:sz="4" w:space="0" w:color="auto"/>
              <w:bottom w:val="single" w:sz="4" w:space="0" w:color="auto"/>
              <w:right w:val="single" w:sz="4" w:space="0" w:color="auto"/>
            </w:tcBorders>
          </w:tcPr>
          <w:p w14:paraId="718A806F" w14:textId="11D758A3" w:rsidR="00A92C9B" w:rsidRPr="00004A4B" w:rsidRDefault="00DD0F44" w:rsidP="00A62F3A">
            <w:pPr>
              <w:jc w:val="center"/>
              <w:rPr>
                <w:rFonts w:ascii="Arial" w:hAnsi="Arial" w:cs="Arial"/>
                <w:sz w:val="20"/>
              </w:rPr>
            </w:pPr>
            <w:r w:rsidRPr="00DD0F44">
              <w:rPr>
                <w:rFonts w:ascii="Arial" w:hAnsi="Arial" w:cs="Arial"/>
                <w:sz w:val="20"/>
              </w:rPr>
              <w:t>DE7607</w:t>
            </w:r>
          </w:p>
        </w:tc>
        <w:tc>
          <w:tcPr>
            <w:tcW w:w="1134" w:type="dxa"/>
            <w:tcBorders>
              <w:top w:val="single" w:sz="4" w:space="0" w:color="auto"/>
              <w:left w:val="single" w:sz="4" w:space="0" w:color="auto"/>
              <w:bottom w:val="single" w:sz="4" w:space="0" w:color="auto"/>
              <w:right w:val="single" w:sz="4" w:space="0" w:color="auto"/>
            </w:tcBorders>
          </w:tcPr>
          <w:p w14:paraId="696E0B39" w14:textId="02B4C8BC"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DB16EF0" w14:textId="28528742"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95587A9" w14:textId="6643EFA5" w:rsidR="00A92C9B" w:rsidRPr="00004A4B" w:rsidRDefault="0090308C" w:rsidP="1A4BF2D5">
            <w:pPr>
              <w:jc w:val="center"/>
              <w:rPr>
                <w:rFonts w:ascii="Arial" w:hAnsi="Arial" w:cs="Arial"/>
                <w:sz w:val="20"/>
                <w:szCs w:val="20"/>
              </w:rPr>
            </w:pPr>
            <w:r w:rsidRPr="00004A4B">
              <w:rPr>
                <w:rFonts w:ascii="Arial" w:hAnsi="Arial" w:cs="Arial"/>
                <w:sz w:val="20"/>
                <w:szCs w:val="20"/>
              </w:rPr>
              <w:t>TB</w:t>
            </w:r>
            <w:r w:rsidR="1A4BF2D5" w:rsidRPr="00004A4B">
              <w:rPr>
                <w:rFonts w:ascii="Arial" w:hAnsi="Arial" w:cs="Arial"/>
                <w:sz w:val="20"/>
                <w:szCs w:val="20"/>
              </w:rPr>
              <w:t>1</w:t>
            </w:r>
          </w:p>
          <w:p w14:paraId="5AF9AFDF" w14:textId="5260D651" w:rsidR="0090308C" w:rsidRPr="00004A4B" w:rsidRDefault="0090308C" w:rsidP="1A4BF2D5">
            <w:pPr>
              <w:jc w:val="center"/>
              <w:rPr>
                <w:rFonts w:ascii="Arial" w:hAnsi="Arial" w:cs="Arial"/>
                <w:sz w:val="20"/>
                <w:szCs w:val="20"/>
              </w:rPr>
            </w:pPr>
            <w:r w:rsidRPr="00004A4B">
              <w:rPr>
                <w:rFonts w:ascii="Arial" w:hAnsi="Arial" w:cs="Arial"/>
                <w:sz w:val="20"/>
                <w:szCs w:val="20"/>
              </w:rPr>
              <w:t>TB1</w:t>
            </w:r>
          </w:p>
        </w:tc>
        <w:tc>
          <w:tcPr>
            <w:tcW w:w="1626" w:type="dxa"/>
            <w:tcBorders>
              <w:top w:val="single" w:sz="4" w:space="0" w:color="auto"/>
              <w:left w:val="single" w:sz="4" w:space="0" w:color="auto"/>
              <w:bottom w:val="single" w:sz="4" w:space="0" w:color="auto"/>
              <w:right w:val="single" w:sz="4" w:space="0" w:color="auto"/>
            </w:tcBorders>
          </w:tcPr>
          <w:p w14:paraId="5D77AA68"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37DCF12D" w14:textId="7D83E717"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w:t>
            </w:r>
            <w:proofErr w:type="spellStart"/>
            <w:r w:rsidR="001C1278" w:rsidRPr="00004A4B">
              <w:rPr>
                <w:rFonts w:ascii="Arial" w:hAnsi="Arial" w:cs="Arial"/>
                <w:sz w:val="20"/>
                <w:szCs w:val="20"/>
              </w:rPr>
              <w:t>Yr</w:t>
            </w:r>
            <w:proofErr w:type="spellEnd"/>
            <w:r w:rsidR="001C1278" w:rsidRPr="00004A4B">
              <w:rPr>
                <w:rFonts w:ascii="Arial" w:hAnsi="Arial" w:cs="Arial"/>
                <w:sz w:val="20"/>
                <w:szCs w:val="20"/>
              </w:rPr>
              <w:t xml:space="preserve"> 1)</w:t>
            </w:r>
          </w:p>
        </w:tc>
      </w:tr>
      <w:tr w:rsidR="00A92C9B" w:rsidRPr="00004A4B" w14:paraId="04CC2C79" w14:textId="77777777" w:rsidTr="351480DF">
        <w:tc>
          <w:tcPr>
            <w:tcW w:w="1809" w:type="dxa"/>
            <w:tcBorders>
              <w:top w:val="single" w:sz="4" w:space="0" w:color="auto"/>
              <w:left w:val="single" w:sz="4" w:space="0" w:color="auto"/>
              <w:bottom w:val="single" w:sz="4" w:space="0" w:color="auto"/>
              <w:right w:val="single" w:sz="4" w:space="0" w:color="auto"/>
            </w:tcBorders>
          </w:tcPr>
          <w:p w14:paraId="2433C816" w14:textId="15A7ACA7" w:rsidR="00A92C9B" w:rsidRPr="00004A4B" w:rsidRDefault="1F56E3C5" w:rsidP="7ACDA640">
            <w:pPr>
              <w:rPr>
                <w:rFonts w:ascii="Arial" w:hAnsi="Arial" w:cs="Arial"/>
                <w:sz w:val="20"/>
                <w:szCs w:val="20"/>
              </w:rPr>
            </w:pPr>
            <w:r w:rsidRPr="7ACDA640">
              <w:rPr>
                <w:rFonts w:ascii="Arial" w:hAnsi="Arial" w:cs="Arial"/>
                <w:sz w:val="20"/>
                <w:szCs w:val="20"/>
              </w:rPr>
              <w:t>Reading: Critical Positions</w:t>
            </w:r>
          </w:p>
        </w:tc>
        <w:tc>
          <w:tcPr>
            <w:tcW w:w="1701" w:type="dxa"/>
            <w:tcBorders>
              <w:top w:val="single" w:sz="4" w:space="0" w:color="auto"/>
              <w:left w:val="single" w:sz="4" w:space="0" w:color="auto"/>
              <w:bottom w:val="single" w:sz="4" w:space="0" w:color="auto"/>
              <w:right w:val="single" w:sz="4" w:space="0" w:color="auto"/>
            </w:tcBorders>
          </w:tcPr>
          <w:p w14:paraId="718FA764" w14:textId="03C23C75" w:rsidR="00A92C9B" w:rsidRPr="00004A4B" w:rsidRDefault="00D5295D" w:rsidP="00A62F3A">
            <w:pPr>
              <w:jc w:val="center"/>
              <w:rPr>
                <w:rFonts w:ascii="Arial" w:hAnsi="Arial" w:cs="Arial"/>
                <w:sz w:val="20"/>
              </w:rPr>
            </w:pPr>
            <w:r>
              <w:rPr>
                <w:rFonts w:ascii="Arial" w:hAnsi="Arial" w:cs="Arial"/>
                <w:sz w:val="20"/>
              </w:rPr>
              <w:t>IA7002</w:t>
            </w:r>
          </w:p>
        </w:tc>
        <w:tc>
          <w:tcPr>
            <w:tcW w:w="1134" w:type="dxa"/>
            <w:tcBorders>
              <w:top w:val="single" w:sz="4" w:space="0" w:color="auto"/>
              <w:left w:val="single" w:sz="4" w:space="0" w:color="auto"/>
              <w:bottom w:val="single" w:sz="4" w:space="0" w:color="auto"/>
              <w:right w:val="single" w:sz="4" w:space="0" w:color="auto"/>
            </w:tcBorders>
          </w:tcPr>
          <w:p w14:paraId="2F159865" w14:textId="0B8D90F1"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A843846" w14:textId="4288078A"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258DE671" w14:textId="77777777" w:rsidR="00A92C9B" w:rsidRPr="00004A4B" w:rsidRDefault="0090308C" w:rsidP="1A4BF2D5">
            <w:pPr>
              <w:jc w:val="center"/>
              <w:rPr>
                <w:rFonts w:ascii="Arial" w:hAnsi="Arial" w:cs="Arial"/>
                <w:sz w:val="20"/>
                <w:szCs w:val="20"/>
              </w:rPr>
            </w:pPr>
            <w:r w:rsidRPr="00004A4B">
              <w:rPr>
                <w:rFonts w:ascii="Arial" w:hAnsi="Arial" w:cs="Arial"/>
                <w:sz w:val="20"/>
                <w:szCs w:val="20"/>
              </w:rPr>
              <w:t>TB1</w:t>
            </w:r>
          </w:p>
          <w:p w14:paraId="6D6FD09C" w14:textId="59A9FAAA" w:rsidR="001C1278" w:rsidRPr="00004A4B" w:rsidRDefault="001C1278" w:rsidP="1A4BF2D5">
            <w:pPr>
              <w:jc w:val="center"/>
              <w:rPr>
                <w:rFonts w:ascii="Arial" w:hAnsi="Arial" w:cs="Arial"/>
                <w:sz w:val="20"/>
                <w:szCs w:val="20"/>
              </w:rPr>
            </w:pPr>
            <w:r w:rsidRPr="00004A4B">
              <w:rPr>
                <w:rFonts w:ascii="Arial" w:hAnsi="Arial" w:cs="Arial"/>
                <w:sz w:val="20"/>
                <w:szCs w:val="20"/>
              </w:rPr>
              <w:t>TB1</w:t>
            </w:r>
          </w:p>
        </w:tc>
        <w:tc>
          <w:tcPr>
            <w:tcW w:w="1626" w:type="dxa"/>
            <w:tcBorders>
              <w:top w:val="single" w:sz="4" w:space="0" w:color="auto"/>
              <w:left w:val="single" w:sz="4" w:space="0" w:color="auto"/>
              <w:bottom w:val="single" w:sz="4" w:space="0" w:color="auto"/>
              <w:right w:val="single" w:sz="4" w:space="0" w:color="auto"/>
            </w:tcBorders>
          </w:tcPr>
          <w:p w14:paraId="3099041B"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75A2E22F" w14:textId="4023815F"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w:t>
            </w:r>
            <w:proofErr w:type="spellStart"/>
            <w:r w:rsidR="001C1278" w:rsidRPr="00004A4B">
              <w:rPr>
                <w:rFonts w:ascii="Arial" w:hAnsi="Arial" w:cs="Arial"/>
                <w:sz w:val="20"/>
                <w:szCs w:val="20"/>
              </w:rPr>
              <w:t>Yr</w:t>
            </w:r>
            <w:proofErr w:type="spellEnd"/>
            <w:r w:rsidR="001C1278" w:rsidRPr="00004A4B">
              <w:rPr>
                <w:rFonts w:ascii="Arial" w:hAnsi="Arial" w:cs="Arial"/>
                <w:sz w:val="20"/>
                <w:szCs w:val="20"/>
              </w:rPr>
              <w:t xml:space="preserve"> 2)</w:t>
            </w:r>
          </w:p>
        </w:tc>
      </w:tr>
      <w:tr w:rsidR="00A92C9B" w:rsidRPr="00004A4B" w14:paraId="61A5BE00" w14:textId="77777777" w:rsidTr="351480DF">
        <w:tc>
          <w:tcPr>
            <w:tcW w:w="1809" w:type="dxa"/>
            <w:tcBorders>
              <w:top w:val="single" w:sz="4" w:space="0" w:color="auto"/>
              <w:left w:val="single" w:sz="4" w:space="0" w:color="auto"/>
              <w:bottom w:val="single" w:sz="4" w:space="0" w:color="auto"/>
              <w:right w:val="single" w:sz="4" w:space="0" w:color="auto"/>
            </w:tcBorders>
          </w:tcPr>
          <w:p w14:paraId="27D2DA20" w14:textId="334E562D" w:rsidR="00A92C9B" w:rsidRPr="00004A4B" w:rsidRDefault="389C6110" w:rsidP="7ACDA640">
            <w:pPr>
              <w:rPr>
                <w:rFonts w:ascii="Arial" w:hAnsi="Arial" w:cs="Arial"/>
                <w:sz w:val="20"/>
                <w:szCs w:val="20"/>
              </w:rPr>
            </w:pPr>
            <w:r w:rsidRPr="63AB0574">
              <w:rPr>
                <w:rFonts w:ascii="Arial" w:hAnsi="Arial" w:cs="Arial"/>
                <w:sz w:val="20"/>
                <w:szCs w:val="20"/>
              </w:rPr>
              <w:t xml:space="preserve">Studio: </w:t>
            </w:r>
            <w:r w:rsidR="2601600D" w:rsidRPr="63AB0574">
              <w:rPr>
                <w:rFonts w:ascii="Arial" w:hAnsi="Arial" w:cs="Arial"/>
                <w:sz w:val="20"/>
                <w:szCs w:val="20"/>
              </w:rPr>
              <w:t>Graphic Design</w:t>
            </w:r>
            <w:r w:rsidR="23A116A2" w:rsidRPr="63AB0574">
              <w:rPr>
                <w:rFonts w:ascii="Arial" w:hAnsi="Arial" w:cs="Arial"/>
                <w:sz w:val="20"/>
                <w:szCs w:val="20"/>
              </w:rPr>
              <w:t xml:space="preserve"> Future Practices</w:t>
            </w:r>
          </w:p>
        </w:tc>
        <w:tc>
          <w:tcPr>
            <w:tcW w:w="1701" w:type="dxa"/>
            <w:tcBorders>
              <w:top w:val="single" w:sz="4" w:space="0" w:color="auto"/>
              <w:left w:val="single" w:sz="4" w:space="0" w:color="auto"/>
              <w:bottom w:val="single" w:sz="4" w:space="0" w:color="auto"/>
              <w:right w:val="single" w:sz="4" w:space="0" w:color="auto"/>
            </w:tcBorders>
          </w:tcPr>
          <w:p w14:paraId="5F06D1FE" w14:textId="0ABEE2DC" w:rsidR="00A92C9B" w:rsidRPr="00004A4B" w:rsidRDefault="00DD0F44" w:rsidP="00A62F3A">
            <w:pPr>
              <w:jc w:val="center"/>
              <w:rPr>
                <w:rFonts w:ascii="Arial" w:hAnsi="Arial" w:cs="Arial"/>
                <w:sz w:val="20"/>
              </w:rPr>
            </w:pPr>
            <w:r w:rsidRPr="00DD0F44">
              <w:rPr>
                <w:rFonts w:ascii="Arial" w:hAnsi="Arial" w:cs="Arial"/>
                <w:sz w:val="20"/>
              </w:rPr>
              <w:t>DE7608</w:t>
            </w:r>
          </w:p>
        </w:tc>
        <w:tc>
          <w:tcPr>
            <w:tcW w:w="1134" w:type="dxa"/>
            <w:tcBorders>
              <w:top w:val="single" w:sz="4" w:space="0" w:color="auto"/>
              <w:left w:val="single" w:sz="4" w:space="0" w:color="auto"/>
              <w:bottom w:val="single" w:sz="4" w:space="0" w:color="auto"/>
              <w:right w:val="single" w:sz="4" w:space="0" w:color="auto"/>
            </w:tcBorders>
          </w:tcPr>
          <w:p w14:paraId="23B2EB58" w14:textId="215EA9EB"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1FB624B" w14:textId="585D1E8B"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D91331E" w14:textId="77777777" w:rsidR="00A92C9B" w:rsidRPr="00004A4B" w:rsidRDefault="001C1278" w:rsidP="1A4BF2D5">
            <w:pPr>
              <w:jc w:val="center"/>
              <w:rPr>
                <w:rFonts w:ascii="Arial" w:hAnsi="Arial" w:cs="Arial"/>
                <w:sz w:val="20"/>
                <w:szCs w:val="20"/>
              </w:rPr>
            </w:pPr>
            <w:r w:rsidRPr="00004A4B">
              <w:rPr>
                <w:rFonts w:ascii="Arial" w:hAnsi="Arial" w:cs="Arial"/>
                <w:sz w:val="20"/>
                <w:szCs w:val="20"/>
              </w:rPr>
              <w:t>TB</w:t>
            </w:r>
            <w:r w:rsidR="1A4BF2D5" w:rsidRPr="00004A4B">
              <w:rPr>
                <w:rFonts w:ascii="Arial" w:hAnsi="Arial" w:cs="Arial"/>
                <w:sz w:val="20"/>
                <w:szCs w:val="20"/>
              </w:rPr>
              <w:t>2</w:t>
            </w:r>
          </w:p>
          <w:p w14:paraId="43F68A1F" w14:textId="73990383" w:rsidR="001C1278" w:rsidRPr="00004A4B" w:rsidRDefault="001C1278" w:rsidP="1A4BF2D5">
            <w:pPr>
              <w:jc w:val="center"/>
              <w:rPr>
                <w:rFonts w:ascii="Arial" w:hAnsi="Arial" w:cs="Arial"/>
                <w:sz w:val="20"/>
                <w:szCs w:val="20"/>
              </w:rPr>
            </w:pPr>
            <w:r w:rsidRPr="00004A4B">
              <w:rPr>
                <w:rFonts w:ascii="Arial" w:hAnsi="Arial" w:cs="Arial"/>
                <w:sz w:val="20"/>
                <w:szCs w:val="20"/>
              </w:rPr>
              <w:t>TB2</w:t>
            </w:r>
          </w:p>
        </w:tc>
        <w:tc>
          <w:tcPr>
            <w:tcW w:w="1626" w:type="dxa"/>
            <w:tcBorders>
              <w:top w:val="single" w:sz="4" w:space="0" w:color="auto"/>
              <w:left w:val="single" w:sz="4" w:space="0" w:color="auto"/>
              <w:bottom w:val="single" w:sz="4" w:space="0" w:color="auto"/>
              <w:right w:val="single" w:sz="4" w:space="0" w:color="auto"/>
            </w:tcBorders>
          </w:tcPr>
          <w:p w14:paraId="2E66B9D1"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641DADE9" w14:textId="37453E54"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w:t>
            </w:r>
            <w:proofErr w:type="spellStart"/>
            <w:r w:rsidR="001C1278" w:rsidRPr="00004A4B">
              <w:rPr>
                <w:rFonts w:ascii="Arial" w:hAnsi="Arial" w:cs="Arial"/>
                <w:sz w:val="20"/>
                <w:szCs w:val="20"/>
              </w:rPr>
              <w:t>Yr</w:t>
            </w:r>
            <w:proofErr w:type="spellEnd"/>
            <w:r w:rsidR="001C1278" w:rsidRPr="00004A4B">
              <w:rPr>
                <w:rFonts w:ascii="Arial" w:hAnsi="Arial" w:cs="Arial"/>
                <w:sz w:val="20"/>
                <w:szCs w:val="20"/>
              </w:rPr>
              <w:t xml:space="preserve"> 2)</w:t>
            </w:r>
          </w:p>
        </w:tc>
      </w:tr>
      <w:tr w:rsidR="00A92C9B" w:rsidRPr="00004A4B" w14:paraId="52B28534" w14:textId="77777777" w:rsidTr="351480DF">
        <w:tc>
          <w:tcPr>
            <w:tcW w:w="1809" w:type="dxa"/>
            <w:tcBorders>
              <w:top w:val="single" w:sz="4" w:space="0" w:color="auto"/>
              <w:left w:val="single" w:sz="4" w:space="0" w:color="auto"/>
              <w:bottom w:val="single" w:sz="4" w:space="0" w:color="auto"/>
              <w:right w:val="single" w:sz="4" w:space="0" w:color="auto"/>
            </w:tcBorders>
          </w:tcPr>
          <w:p w14:paraId="2E76F798" w14:textId="38B846CF" w:rsidR="00A92C9B" w:rsidRPr="00004A4B" w:rsidRDefault="1F56E3C5" w:rsidP="7ACDA640">
            <w:pPr>
              <w:rPr>
                <w:rFonts w:ascii="Arial" w:hAnsi="Arial" w:cs="Arial"/>
                <w:sz w:val="20"/>
                <w:szCs w:val="20"/>
              </w:rPr>
            </w:pPr>
            <w:r w:rsidRPr="7ACDA640">
              <w:rPr>
                <w:rFonts w:ascii="Arial" w:hAnsi="Arial" w:cs="Arial"/>
                <w:sz w:val="20"/>
                <w:szCs w:val="20"/>
              </w:rPr>
              <w:t>Presentation: Future Directions</w:t>
            </w:r>
          </w:p>
        </w:tc>
        <w:tc>
          <w:tcPr>
            <w:tcW w:w="1701" w:type="dxa"/>
            <w:tcBorders>
              <w:top w:val="single" w:sz="4" w:space="0" w:color="auto"/>
              <w:left w:val="single" w:sz="4" w:space="0" w:color="auto"/>
              <w:bottom w:val="single" w:sz="4" w:space="0" w:color="auto"/>
              <w:right w:val="single" w:sz="4" w:space="0" w:color="auto"/>
            </w:tcBorders>
          </w:tcPr>
          <w:p w14:paraId="250543C8" w14:textId="20976B6E" w:rsidR="00A92C9B" w:rsidRPr="00004A4B" w:rsidRDefault="00BE3309" w:rsidP="00A62F3A">
            <w:pPr>
              <w:jc w:val="center"/>
              <w:rPr>
                <w:rFonts w:ascii="Arial" w:hAnsi="Arial" w:cs="Arial"/>
                <w:sz w:val="20"/>
              </w:rPr>
            </w:pPr>
            <w:r>
              <w:rPr>
                <w:rFonts w:ascii="Arial" w:hAnsi="Arial" w:cs="Arial"/>
                <w:sz w:val="20"/>
              </w:rPr>
              <w:t>IA7003</w:t>
            </w:r>
          </w:p>
        </w:tc>
        <w:tc>
          <w:tcPr>
            <w:tcW w:w="1134" w:type="dxa"/>
            <w:tcBorders>
              <w:top w:val="single" w:sz="4" w:space="0" w:color="auto"/>
              <w:left w:val="single" w:sz="4" w:space="0" w:color="auto"/>
              <w:bottom w:val="single" w:sz="4" w:space="0" w:color="auto"/>
              <w:right w:val="single" w:sz="4" w:space="0" w:color="auto"/>
            </w:tcBorders>
          </w:tcPr>
          <w:p w14:paraId="56062706" w14:textId="70E72AA7" w:rsidR="00A92C9B" w:rsidRPr="00004A4B" w:rsidRDefault="1A4BF2D5" w:rsidP="1A4BF2D5">
            <w:pPr>
              <w:jc w:val="center"/>
              <w:rPr>
                <w:rFonts w:ascii="Arial" w:hAnsi="Arial" w:cs="Arial"/>
                <w:sz w:val="20"/>
                <w:szCs w:val="20"/>
              </w:rPr>
            </w:pPr>
            <w:r w:rsidRPr="00004A4B">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4513E314" w14:textId="7A41BE94"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89A6589" w14:textId="77777777" w:rsidR="00A92C9B" w:rsidRPr="00004A4B" w:rsidRDefault="001C1278" w:rsidP="1A4BF2D5">
            <w:pPr>
              <w:jc w:val="center"/>
              <w:rPr>
                <w:rFonts w:ascii="Arial" w:hAnsi="Arial" w:cs="Arial"/>
                <w:sz w:val="20"/>
                <w:szCs w:val="20"/>
              </w:rPr>
            </w:pPr>
            <w:r w:rsidRPr="00004A4B">
              <w:rPr>
                <w:rFonts w:ascii="Arial" w:hAnsi="Arial" w:cs="Arial"/>
                <w:sz w:val="20"/>
                <w:szCs w:val="20"/>
              </w:rPr>
              <w:t>TB2</w:t>
            </w:r>
          </w:p>
          <w:p w14:paraId="26FB3E33" w14:textId="149E3A89" w:rsidR="001C1278" w:rsidRPr="00004A4B" w:rsidRDefault="001C1278" w:rsidP="1A4BF2D5">
            <w:pPr>
              <w:jc w:val="center"/>
              <w:rPr>
                <w:rFonts w:ascii="Arial" w:hAnsi="Arial" w:cs="Arial"/>
                <w:sz w:val="20"/>
                <w:szCs w:val="20"/>
              </w:rPr>
            </w:pPr>
            <w:r w:rsidRPr="00004A4B">
              <w:rPr>
                <w:rFonts w:ascii="Arial" w:hAnsi="Arial" w:cs="Arial"/>
                <w:sz w:val="20"/>
                <w:szCs w:val="20"/>
              </w:rPr>
              <w:t>TB2</w:t>
            </w:r>
          </w:p>
        </w:tc>
        <w:tc>
          <w:tcPr>
            <w:tcW w:w="1626" w:type="dxa"/>
            <w:tcBorders>
              <w:top w:val="single" w:sz="4" w:space="0" w:color="auto"/>
              <w:left w:val="single" w:sz="4" w:space="0" w:color="auto"/>
              <w:bottom w:val="single" w:sz="4" w:space="0" w:color="auto"/>
              <w:right w:val="single" w:sz="4" w:space="0" w:color="auto"/>
            </w:tcBorders>
          </w:tcPr>
          <w:p w14:paraId="3F4C7CEC" w14:textId="77777777" w:rsidR="0090308C" w:rsidRPr="00004A4B" w:rsidRDefault="0090308C" w:rsidP="0090308C">
            <w:pPr>
              <w:tabs>
                <w:tab w:val="left" w:pos="426"/>
              </w:tabs>
              <w:rPr>
                <w:rFonts w:ascii="Arial" w:hAnsi="Arial" w:cs="Arial"/>
                <w:sz w:val="20"/>
                <w:szCs w:val="20"/>
              </w:rPr>
            </w:pPr>
            <w:r w:rsidRPr="00004A4B">
              <w:rPr>
                <w:rFonts w:ascii="Arial" w:hAnsi="Arial" w:cs="Arial"/>
                <w:sz w:val="20"/>
                <w:szCs w:val="20"/>
              </w:rPr>
              <w:t>F/Time</w:t>
            </w:r>
          </w:p>
          <w:p w14:paraId="0F8DEC65" w14:textId="0A5235E9" w:rsidR="00A92C9B" w:rsidRPr="00004A4B" w:rsidRDefault="0090308C" w:rsidP="0090308C">
            <w:pPr>
              <w:rPr>
                <w:rFonts w:ascii="Arial" w:hAnsi="Arial" w:cs="Arial"/>
                <w:sz w:val="20"/>
              </w:rPr>
            </w:pPr>
            <w:r w:rsidRPr="00004A4B">
              <w:rPr>
                <w:rFonts w:ascii="Arial" w:hAnsi="Arial" w:cs="Arial"/>
                <w:sz w:val="20"/>
                <w:szCs w:val="20"/>
              </w:rPr>
              <w:t>P/Time</w:t>
            </w:r>
            <w:r w:rsidR="001C1278" w:rsidRPr="00004A4B">
              <w:rPr>
                <w:rFonts w:ascii="Arial" w:hAnsi="Arial" w:cs="Arial"/>
                <w:sz w:val="20"/>
                <w:szCs w:val="20"/>
              </w:rPr>
              <w:t xml:space="preserve"> (</w:t>
            </w:r>
            <w:proofErr w:type="spellStart"/>
            <w:r w:rsidR="001C1278" w:rsidRPr="00004A4B">
              <w:rPr>
                <w:rFonts w:ascii="Arial" w:hAnsi="Arial" w:cs="Arial"/>
                <w:sz w:val="20"/>
                <w:szCs w:val="20"/>
              </w:rPr>
              <w:t>Yr</w:t>
            </w:r>
            <w:proofErr w:type="spellEnd"/>
            <w:r w:rsidR="001C1278" w:rsidRPr="00004A4B">
              <w:rPr>
                <w:rFonts w:ascii="Arial" w:hAnsi="Arial" w:cs="Arial"/>
                <w:sz w:val="20"/>
                <w:szCs w:val="20"/>
              </w:rPr>
              <w:t xml:space="preserve"> 1)</w:t>
            </w:r>
          </w:p>
        </w:tc>
      </w:tr>
      <w:tr w:rsidR="00A92C9B" w:rsidRPr="00004A4B" w14:paraId="7FE5E46F" w14:textId="77777777" w:rsidTr="351480DF">
        <w:tc>
          <w:tcPr>
            <w:tcW w:w="1809" w:type="dxa"/>
            <w:tcBorders>
              <w:top w:val="single" w:sz="4" w:space="0" w:color="auto"/>
              <w:left w:val="single" w:sz="4" w:space="0" w:color="auto"/>
              <w:bottom w:val="single" w:sz="4" w:space="0" w:color="auto"/>
              <w:right w:val="single" w:sz="4" w:space="0" w:color="auto"/>
            </w:tcBorders>
          </w:tcPr>
          <w:p w14:paraId="25AD03AB" w14:textId="2AA9458C" w:rsidR="00A92C9B" w:rsidRPr="00004A4B" w:rsidRDefault="70B99C02" w:rsidP="7ACDA640">
            <w:pPr>
              <w:rPr>
                <w:rFonts w:ascii="Arial" w:hAnsi="Arial" w:cs="Arial"/>
                <w:sz w:val="20"/>
                <w:szCs w:val="20"/>
              </w:rPr>
            </w:pPr>
            <w:r w:rsidRPr="351480DF">
              <w:rPr>
                <w:rFonts w:ascii="Arial" w:hAnsi="Arial" w:cs="Arial"/>
                <w:sz w:val="20"/>
                <w:szCs w:val="20"/>
              </w:rPr>
              <w:t xml:space="preserve">Studio: </w:t>
            </w:r>
            <w:r w:rsidR="4CEBAABD" w:rsidRPr="351480DF">
              <w:rPr>
                <w:rFonts w:ascii="Arial" w:hAnsi="Arial" w:cs="Arial"/>
                <w:sz w:val="20"/>
                <w:szCs w:val="20"/>
              </w:rPr>
              <w:t xml:space="preserve">Extended </w:t>
            </w:r>
            <w:r w:rsidR="4CEBAABD" w:rsidRPr="00AE2FC6">
              <w:rPr>
                <w:rFonts w:ascii="Arial" w:hAnsi="Arial" w:cs="Arial"/>
                <w:sz w:val="20"/>
                <w:szCs w:val="20"/>
              </w:rPr>
              <w:t>Research</w:t>
            </w:r>
            <w:r w:rsidR="1265ABA7" w:rsidRPr="00AE2FC6">
              <w:rPr>
                <w:rFonts w:ascii="Arial" w:hAnsi="Arial" w:cs="Arial"/>
                <w:sz w:val="20"/>
                <w:szCs w:val="20"/>
              </w:rPr>
              <w:t xml:space="preserve"> </w:t>
            </w:r>
            <w:proofErr w:type="gramStart"/>
            <w:r w:rsidR="1265ABA7" w:rsidRPr="00AE2FC6">
              <w:rPr>
                <w:rFonts w:ascii="Arial" w:hAnsi="Arial" w:cs="Arial"/>
                <w:sz w:val="20"/>
                <w:szCs w:val="20"/>
              </w:rPr>
              <w:t xml:space="preserve">Project </w:t>
            </w:r>
            <w:r w:rsidR="4CEBAABD" w:rsidRPr="00AE2FC6">
              <w:rPr>
                <w:rFonts w:ascii="Arial" w:hAnsi="Arial" w:cs="Arial"/>
                <w:sz w:val="20"/>
                <w:szCs w:val="20"/>
              </w:rPr>
              <w:t xml:space="preserve"> </w:t>
            </w:r>
            <w:r w:rsidR="0A6316E8" w:rsidRPr="00AE2FC6">
              <w:rPr>
                <w:rFonts w:ascii="Arial" w:hAnsi="Arial" w:cs="Arial"/>
                <w:sz w:val="20"/>
                <w:szCs w:val="20"/>
              </w:rPr>
              <w:t>For</w:t>
            </w:r>
            <w:proofErr w:type="gramEnd"/>
            <w:r w:rsidR="4CEBAABD" w:rsidRPr="00AE2FC6">
              <w:rPr>
                <w:rFonts w:ascii="Arial" w:hAnsi="Arial" w:cs="Arial"/>
                <w:sz w:val="20"/>
                <w:szCs w:val="20"/>
              </w:rPr>
              <w:t xml:space="preserve"> </w:t>
            </w:r>
            <w:r w:rsidR="3F458C55" w:rsidRPr="00AE2FC6">
              <w:rPr>
                <w:rFonts w:ascii="Arial" w:hAnsi="Arial" w:cs="Arial"/>
                <w:sz w:val="20"/>
                <w:szCs w:val="20"/>
              </w:rPr>
              <w:t>Graphic</w:t>
            </w:r>
            <w:r w:rsidR="3F458C55" w:rsidRPr="351480DF">
              <w:rPr>
                <w:rFonts w:ascii="Arial" w:hAnsi="Arial" w:cs="Arial"/>
                <w:sz w:val="20"/>
                <w:szCs w:val="20"/>
              </w:rPr>
              <w:t xml:space="preserve"> Design</w:t>
            </w:r>
          </w:p>
        </w:tc>
        <w:tc>
          <w:tcPr>
            <w:tcW w:w="1701" w:type="dxa"/>
            <w:tcBorders>
              <w:top w:val="single" w:sz="4" w:space="0" w:color="auto"/>
              <w:left w:val="single" w:sz="4" w:space="0" w:color="auto"/>
              <w:bottom w:val="single" w:sz="4" w:space="0" w:color="auto"/>
              <w:right w:val="single" w:sz="4" w:space="0" w:color="auto"/>
            </w:tcBorders>
          </w:tcPr>
          <w:p w14:paraId="7972808C" w14:textId="71BE2EEA" w:rsidR="00A92C9B" w:rsidRPr="00004A4B" w:rsidRDefault="009D7203" w:rsidP="00A62F3A">
            <w:pPr>
              <w:jc w:val="center"/>
              <w:rPr>
                <w:rFonts w:ascii="Arial" w:hAnsi="Arial" w:cs="Arial"/>
                <w:sz w:val="20"/>
              </w:rPr>
            </w:pPr>
            <w:r w:rsidRPr="009D7203">
              <w:rPr>
                <w:rFonts w:ascii="Arial" w:hAnsi="Arial" w:cs="Arial"/>
                <w:sz w:val="20"/>
              </w:rPr>
              <w:t>DE7609</w:t>
            </w:r>
          </w:p>
        </w:tc>
        <w:tc>
          <w:tcPr>
            <w:tcW w:w="1134" w:type="dxa"/>
            <w:tcBorders>
              <w:top w:val="single" w:sz="4" w:space="0" w:color="auto"/>
              <w:left w:val="single" w:sz="4" w:space="0" w:color="auto"/>
              <w:bottom w:val="single" w:sz="4" w:space="0" w:color="auto"/>
              <w:right w:val="single" w:sz="4" w:space="0" w:color="auto"/>
            </w:tcBorders>
          </w:tcPr>
          <w:p w14:paraId="38BA7B5D" w14:textId="1AA85BEB" w:rsidR="00A92C9B" w:rsidRPr="00004A4B" w:rsidRDefault="1A4BF2D5" w:rsidP="1A4BF2D5">
            <w:pPr>
              <w:jc w:val="center"/>
              <w:rPr>
                <w:rFonts w:ascii="Arial" w:hAnsi="Arial" w:cs="Arial"/>
                <w:sz w:val="20"/>
                <w:szCs w:val="20"/>
              </w:rPr>
            </w:pPr>
            <w:r w:rsidRPr="00004A4B">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14:paraId="651B660A" w14:textId="623A5CB8"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154D29C0" w14:textId="77777777" w:rsidR="00A92C9B" w:rsidRPr="00004A4B" w:rsidRDefault="001C1278" w:rsidP="1A4BF2D5">
            <w:pPr>
              <w:jc w:val="center"/>
              <w:rPr>
                <w:rFonts w:ascii="Arial" w:hAnsi="Arial" w:cs="Arial"/>
                <w:sz w:val="20"/>
                <w:szCs w:val="20"/>
              </w:rPr>
            </w:pPr>
            <w:r w:rsidRPr="00004A4B">
              <w:rPr>
                <w:rFonts w:ascii="Arial" w:hAnsi="Arial" w:cs="Arial"/>
                <w:sz w:val="20"/>
                <w:szCs w:val="20"/>
              </w:rPr>
              <w:t>TB</w:t>
            </w:r>
            <w:r w:rsidR="1A4BF2D5" w:rsidRPr="00004A4B">
              <w:rPr>
                <w:rFonts w:ascii="Arial" w:hAnsi="Arial" w:cs="Arial"/>
                <w:sz w:val="20"/>
                <w:szCs w:val="20"/>
              </w:rPr>
              <w:t>3</w:t>
            </w:r>
          </w:p>
          <w:p w14:paraId="672683DE" w14:textId="5BD978B0" w:rsidR="001C1278" w:rsidRPr="00004A4B" w:rsidRDefault="001C1278" w:rsidP="1A4BF2D5">
            <w:pPr>
              <w:jc w:val="center"/>
              <w:rPr>
                <w:rFonts w:ascii="Arial" w:hAnsi="Arial" w:cs="Arial"/>
                <w:sz w:val="20"/>
                <w:szCs w:val="20"/>
              </w:rPr>
            </w:pPr>
            <w:r w:rsidRPr="00004A4B">
              <w:rPr>
                <w:rFonts w:ascii="Arial" w:hAnsi="Arial" w:cs="Arial"/>
                <w:sz w:val="20"/>
                <w:szCs w:val="20"/>
              </w:rPr>
              <w:t>TB3</w:t>
            </w:r>
          </w:p>
        </w:tc>
        <w:tc>
          <w:tcPr>
            <w:tcW w:w="1626" w:type="dxa"/>
            <w:tcBorders>
              <w:top w:val="single" w:sz="4" w:space="0" w:color="auto"/>
              <w:left w:val="single" w:sz="4" w:space="0" w:color="auto"/>
              <w:bottom w:val="single" w:sz="4" w:space="0" w:color="auto"/>
              <w:right w:val="single" w:sz="4" w:space="0" w:color="auto"/>
            </w:tcBorders>
          </w:tcPr>
          <w:p w14:paraId="2BF1D330" w14:textId="77777777" w:rsidR="001C1278" w:rsidRPr="00004A4B" w:rsidRDefault="001C1278" w:rsidP="001C1278">
            <w:pPr>
              <w:tabs>
                <w:tab w:val="left" w:pos="426"/>
              </w:tabs>
              <w:rPr>
                <w:rFonts w:ascii="Arial" w:hAnsi="Arial" w:cs="Arial"/>
                <w:sz w:val="20"/>
                <w:szCs w:val="20"/>
              </w:rPr>
            </w:pPr>
            <w:r w:rsidRPr="00004A4B">
              <w:rPr>
                <w:rFonts w:ascii="Arial" w:hAnsi="Arial" w:cs="Arial"/>
                <w:sz w:val="20"/>
                <w:szCs w:val="20"/>
              </w:rPr>
              <w:t>F/Time</w:t>
            </w:r>
          </w:p>
          <w:p w14:paraId="4B9DCD9D" w14:textId="4FC2D03A" w:rsidR="00A92C9B" w:rsidRPr="00004A4B" w:rsidRDefault="001C1278" w:rsidP="001C1278">
            <w:pPr>
              <w:rPr>
                <w:rFonts w:ascii="Arial" w:hAnsi="Arial" w:cs="Arial"/>
                <w:sz w:val="20"/>
              </w:rPr>
            </w:pPr>
            <w:r w:rsidRPr="00004A4B">
              <w:rPr>
                <w:rFonts w:ascii="Arial" w:hAnsi="Arial" w:cs="Arial"/>
                <w:sz w:val="20"/>
                <w:szCs w:val="20"/>
              </w:rPr>
              <w:t>P/Time (</w:t>
            </w:r>
            <w:proofErr w:type="spellStart"/>
            <w:r w:rsidRPr="00004A4B">
              <w:rPr>
                <w:rFonts w:ascii="Arial" w:hAnsi="Arial" w:cs="Arial"/>
                <w:sz w:val="20"/>
                <w:szCs w:val="20"/>
              </w:rPr>
              <w:t>Yr</w:t>
            </w:r>
            <w:proofErr w:type="spellEnd"/>
            <w:r w:rsidRPr="00004A4B">
              <w:rPr>
                <w:rFonts w:ascii="Arial" w:hAnsi="Arial" w:cs="Arial"/>
                <w:sz w:val="20"/>
                <w:szCs w:val="20"/>
              </w:rPr>
              <w:t xml:space="preserve"> 2)</w:t>
            </w:r>
          </w:p>
        </w:tc>
      </w:tr>
      <w:tr w:rsidR="00A92C9B" w:rsidRPr="00004A4B" w14:paraId="360FADEC" w14:textId="77777777" w:rsidTr="351480DF">
        <w:tc>
          <w:tcPr>
            <w:tcW w:w="1809" w:type="dxa"/>
            <w:tcBorders>
              <w:top w:val="single" w:sz="4" w:space="0" w:color="auto"/>
              <w:left w:val="single" w:sz="4" w:space="0" w:color="auto"/>
              <w:bottom w:val="single" w:sz="4" w:space="0" w:color="auto"/>
              <w:right w:val="single" w:sz="4" w:space="0" w:color="auto"/>
            </w:tcBorders>
          </w:tcPr>
          <w:p w14:paraId="317985D0" w14:textId="70D4CB47" w:rsidR="00A92C9B" w:rsidRPr="00004A4B" w:rsidRDefault="1A4BF2D5" w:rsidP="1A4BF2D5">
            <w:pPr>
              <w:rPr>
                <w:rFonts w:ascii="Arial" w:hAnsi="Arial" w:cs="Arial"/>
                <w:sz w:val="20"/>
                <w:szCs w:val="20"/>
              </w:rPr>
            </w:pPr>
            <w:r w:rsidRPr="00004A4B">
              <w:rPr>
                <w:rFonts w:ascii="Arial" w:hAnsi="Arial" w:cs="Arial"/>
                <w:sz w:val="20"/>
                <w:szCs w:val="20"/>
              </w:rPr>
              <w:t>Professional Placement (Design)</w:t>
            </w:r>
          </w:p>
        </w:tc>
        <w:tc>
          <w:tcPr>
            <w:tcW w:w="1701" w:type="dxa"/>
            <w:tcBorders>
              <w:top w:val="single" w:sz="4" w:space="0" w:color="auto"/>
              <w:left w:val="single" w:sz="4" w:space="0" w:color="auto"/>
              <w:bottom w:val="single" w:sz="4" w:space="0" w:color="auto"/>
              <w:right w:val="single" w:sz="4" w:space="0" w:color="auto"/>
            </w:tcBorders>
          </w:tcPr>
          <w:p w14:paraId="1E0F5069" w14:textId="54768FBA" w:rsidR="00A92C9B" w:rsidRPr="00004A4B" w:rsidRDefault="1A4BF2D5" w:rsidP="1A4BF2D5">
            <w:pPr>
              <w:jc w:val="center"/>
              <w:rPr>
                <w:rFonts w:ascii="Arial" w:hAnsi="Arial" w:cs="Arial"/>
                <w:sz w:val="20"/>
                <w:szCs w:val="20"/>
              </w:rPr>
            </w:pPr>
            <w:r w:rsidRPr="00004A4B">
              <w:rPr>
                <w:rFonts w:ascii="Arial" w:hAnsi="Arial" w:cs="Arial"/>
                <w:sz w:val="20"/>
                <w:szCs w:val="20"/>
              </w:rPr>
              <w:t>WP7001</w:t>
            </w:r>
          </w:p>
        </w:tc>
        <w:tc>
          <w:tcPr>
            <w:tcW w:w="1134" w:type="dxa"/>
            <w:tcBorders>
              <w:top w:val="single" w:sz="4" w:space="0" w:color="auto"/>
              <w:left w:val="single" w:sz="4" w:space="0" w:color="auto"/>
              <w:bottom w:val="single" w:sz="4" w:space="0" w:color="auto"/>
              <w:right w:val="single" w:sz="4" w:space="0" w:color="auto"/>
            </w:tcBorders>
          </w:tcPr>
          <w:p w14:paraId="4C8C896F" w14:textId="7CA2C537" w:rsidR="00A92C9B" w:rsidRPr="00004A4B" w:rsidRDefault="1A4BF2D5" w:rsidP="1A4BF2D5">
            <w:pPr>
              <w:jc w:val="center"/>
              <w:rPr>
                <w:rFonts w:ascii="Arial" w:hAnsi="Arial" w:cs="Arial"/>
                <w:sz w:val="20"/>
                <w:szCs w:val="20"/>
              </w:rPr>
            </w:pPr>
            <w:r w:rsidRPr="00004A4B">
              <w:rPr>
                <w:rFonts w:ascii="Arial" w:hAnsi="Arial" w:cs="Arial"/>
                <w:sz w:val="20"/>
                <w:szCs w:val="20"/>
              </w:rPr>
              <w:t>120</w:t>
            </w:r>
          </w:p>
        </w:tc>
        <w:tc>
          <w:tcPr>
            <w:tcW w:w="1276" w:type="dxa"/>
            <w:tcBorders>
              <w:top w:val="single" w:sz="4" w:space="0" w:color="auto"/>
              <w:left w:val="single" w:sz="4" w:space="0" w:color="auto"/>
              <w:bottom w:val="single" w:sz="4" w:space="0" w:color="auto"/>
              <w:right w:val="single" w:sz="4" w:space="0" w:color="auto"/>
            </w:tcBorders>
          </w:tcPr>
          <w:p w14:paraId="4681577E" w14:textId="2A9B97FF" w:rsidR="00A92C9B" w:rsidRPr="00004A4B" w:rsidRDefault="1A4BF2D5" w:rsidP="1A4BF2D5">
            <w:pPr>
              <w:jc w:val="center"/>
              <w:rPr>
                <w:rFonts w:ascii="Arial" w:hAnsi="Arial" w:cs="Arial"/>
                <w:sz w:val="20"/>
                <w:szCs w:val="20"/>
              </w:rPr>
            </w:pPr>
            <w:r w:rsidRPr="00004A4B">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6B065363" w14:textId="5C737E5F" w:rsidR="00A92C9B" w:rsidRPr="00004A4B" w:rsidRDefault="001C1278" w:rsidP="00A62F3A">
            <w:pPr>
              <w:jc w:val="center"/>
              <w:rPr>
                <w:rFonts w:ascii="Arial" w:hAnsi="Arial" w:cs="Arial"/>
                <w:sz w:val="20"/>
              </w:rPr>
            </w:pPr>
            <w:r w:rsidRPr="00004A4B">
              <w:rPr>
                <w:rFonts w:ascii="Arial" w:hAnsi="Arial" w:cs="Arial"/>
                <w:sz w:val="20"/>
              </w:rPr>
              <w:t>TB</w:t>
            </w:r>
            <w:proofErr w:type="gramStart"/>
            <w:r w:rsidR="009438A4" w:rsidRPr="00004A4B">
              <w:rPr>
                <w:rFonts w:ascii="Arial" w:hAnsi="Arial" w:cs="Arial"/>
                <w:sz w:val="20"/>
              </w:rPr>
              <w:t>1,</w:t>
            </w:r>
            <w:r w:rsidRPr="00004A4B">
              <w:rPr>
                <w:rFonts w:ascii="Arial" w:hAnsi="Arial" w:cs="Arial"/>
                <w:sz w:val="20"/>
              </w:rPr>
              <w:t>TB</w:t>
            </w:r>
            <w:proofErr w:type="gramEnd"/>
            <w:r w:rsidR="009438A4" w:rsidRPr="00004A4B">
              <w:rPr>
                <w:rFonts w:ascii="Arial" w:hAnsi="Arial" w:cs="Arial"/>
                <w:sz w:val="20"/>
              </w:rPr>
              <w:t>2,</w:t>
            </w:r>
            <w:r w:rsidRPr="00004A4B">
              <w:rPr>
                <w:rFonts w:ascii="Arial" w:hAnsi="Arial" w:cs="Arial"/>
                <w:sz w:val="20"/>
              </w:rPr>
              <w:t>TB</w:t>
            </w:r>
            <w:r w:rsidR="0080638D" w:rsidRPr="00004A4B">
              <w:rPr>
                <w:rFonts w:ascii="Arial" w:hAnsi="Arial" w:cs="Arial"/>
                <w:sz w:val="20"/>
              </w:rPr>
              <w:t>3</w:t>
            </w:r>
            <w:r w:rsidRPr="00004A4B">
              <w:rPr>
                <w:rFonts w:ascii="Arial" w:hAnsi="Arial" w:cs="Arial"/>
                <w:sz w:val="20"/>
              </w:rPr>
              <w:t xml:space="preserve"> (</w:t>
            </w:r>
            <w:proofErr w:type="spellStart"/>
            <w:r w:rsidRPr="00004A4B">
              <w:rPr>
                <w:rFonts w:ascii="Arial" w:hAnsi="Arial" w:cs="Arial"/>
                <w:sz w:val="20"/>
              </w:rPr>
              <w:t>Yr</w:t>
            </w:r>
            <w:proofErr w:type="spellEnd"/>
            <w:r w:rsidRPr="00004A4B">
              <w:rPr>
                <w:rFonts w:ascii="Arial" w:hAnsi="Arial" w:cs="Arial"/>
                <w:sz w:val="20"/>
              </w:rPr>
              <w:t xml:space="preserve"> 2)</w:t>
            </w:r>
          </w:p>
        </w:tc>
        <w:tc>
          <w:tcPr>
            <w:tcW w:w="1626" w:type="dxa"/>
            <w:tcBorders>
              <w:top w:val="single" w:sz="4" w:space="0" w:color="auto"/>
              <w:left w:val="single" w:sz="4" w:space="0" w:color="auto"/>
              <w:bottom w:val="single" w:sz="4" w:space="0" w:color="auto"/>
              <w:right w:val="single" w:sz="4" w:space="0" w:color="auto"/>
            </w:tcBorders>
          </w:tcPr>
          <w:p w14:paraId="6CB9FC44" w14:textId="77777777" w:rsidR="00A92C9B" w:rsidRPr="00004A4B" w:rsidRDefault="00A92C9B" w:rsidP="00A62F3A">
            <w:pPr>
              <w:jc w:val="center"/>
              <w:rPr>
                <w:rFonts w:ascii="Arial" w:hAnsi="Arial" w:cs="Arial"/>
                <w:sz w:val="20"/>
              </w:rPr>
            </w:pPr>
          </w:p>
        </w:tc>
      </w:tr>
    </w:tbl>
    <w:p w14:paraId="2D66464C" w14:textId="77777777" w:rsidR="00A92C9B" w:rsidRPr="00004A4B" w:rsidRDefault="00A92C9B" w:rsidP="00A92C9B">
      <w:pPr>
        <w:rPr>
          <w:rFonts w:ascii="Arial" w:hAnsi="Arial" w:cs="Arial"/>
        </w:rPr>
      </w:pPr>
    </w:p>
    <w:p w14:paraId="47A38A08" w14:textId="3B9439B1" w:rsidR="00A92C9B" w:rsidRPr="00004A4B" w:rsidRDefault="3BFE6AC9" w:rsidP="1A4BF2D5">
      <w:pPr>
        <w:rPr>
          <w:rFonts w:ascii="Arial" w:hAnsi="Arial" w:cs="Arial"/>
          <w:i/>
          <w:iCs/>
          <w:sz w:val="22"/>
          <w:szCs w:val="22"/>
        </w:rPr>
      </w:pPr>
      <w:r w:rsidRPr="00004A4B">
        <w:rPr>
          <w:rFonts w:ascii="Arial" w:hAnsi="Arial" w:cs="Arial"/>
          <w:sz w:val="22"/>
          <w:szCs w:val="22"/>
        </w:rPr>
        <w:t xml:space="preserve">Students exiting the programme with 60 </w:t>
      </w:r>
      <w:r w:rsidR="1FFB0EDF" w:rsidRPr="00004A4B">
        <w:rPr>
          <w:rFonts w:ascii="Arial" w:hAnsi="Arial" w:cs="Arial"/>
          <w:sz w:val="22"/>
          <w:szCs w:val="22"/>
        </w:rPr>
        <w:t xml:space="preserve">level 7 </w:t>
      </w:r>
      <w:r w:rsidRPr="00004A4B">
        <w:rPr>
          <w:rFonts w:ascii="Arial" w:hAnsi="Arial" w:cs="Arial"/>
          <w:sz w:val="22"/>
          <w:szCs w:val="22"/>
        </w:rPr>
        <w:t xml:space="preserve">credits are eligible for the award of PgCert in </w:t>
      </w:r>
      <w:r w:rsidR="00B82B16">
        <w:rPr>
          <w:rFonts w:ascii="Arial" w:hAnsi="Arial" w:cs="Arial"/>
          <w:sz w:val="22"/>
          <w:szCs w:val="22"/>
        </w:rPr>
        <w:t>Graphic Design</w:t>
      </w:r>
      <w:r w:rsidRPr="00004A4B">
        <w:rPr>
          <w:rFonts w:ascii="Arial" w:hAnsi="Arial" w:cs="Arial"/>
          <w:sz w:val="22"/>
          <w:szCs w:val="22"/>
        </w:rPr>
        <w:t xml:space="preserve">. </w:t>
      </w:r>
    </w:p>
    <w:p w14:paraId="67F32620" w14:textId="5472B3CF" w:rsidR="00A92C9B" w:rsidRPr="00004A4B" w:rsidRDefault="3BFE6AC9" w:rsidP="1A4BF2D5">
      <w:pPr>
        <w:rPr>
          <w:rFonts w:ascii="Arial" w:hAnsi="Arial" w:cs="Arial"/>
          <w:i/>
          <w:iCs/>
          <w:sz w:val="22"/>
          <w:szCs w:val="22"/>
        </w:rPr>
      </w:pPr>
      <w:r w:rsidRPr="00004A4B">
        <w:rPr>
          <w:rFonts w:ascii="Arial" w:hAnsi="Arial" w:cs="Arial"/>
          <w:sz w:val="22"/>
          <w:szCs w:val="22"/>
        </w:rPr>
        <w:t xml:space="preserve">Students exiting the programme with 120 </w:t>
      </w:r>
      <w:r w:rsidR="1FFB0EDF" w:rsidRPr="00004A4B">
        <w:rPr>
          <w:rFonts w:ascii="Arial" w:hAnsi="Arial" w:cs="Arial"/>
          <w:sz w:val="22"/>
          <w:szCs w:val="22"/>
        </w:rPr>
        <w:t xml:space="preserve">level 7 </w:t>
      </w:r>
      <w:r w:rsidRPr="00004A4B">
        <w:rPr>
          <w:rFonts w:ascii="Arial" w:hAnsi="Arial" w:cs="Arial"/>
          <w:sz w:val="22"/>
          <w:szCs w:val="22"/>
        </w:rPr>
        <w:t xml:space="preserve">credits are eligible for the award of PgDip in </w:t>
      </w:r>
      <w:r w:rsidR="00B82B16">
        <w:rPr>
          <w:rFonts w:ascii="Arial" w:hAnsi="Arial" w:cs="Arial"/>
          <w:sz w:val="22"/>
          <w:szCs w:val="22"/>
        </w:rPr>
        <w:t>Graphic Design</w:t>
      </w:r>
      <w:r w:rsidRPr="00004A4B">
        <w:rPr>
          <w:rFonts w:ascii="Arial" w:hAnsi="Arial" w:cs="Arial"/>
          <w:sz w:val="22"/>
          <w:szCs w:val="22"/>
        </w:rPr>
        <w:t xml:space="preserve">. </w:t>
      </w:r>
    </w:p>
    <w:p w14:paraId="760A95EE" w14:textId="135DE90E" w:rsidR="00A92C9B" w:rsidRPr="00004A4B" w:rsidRDefault="00A92C9B" w:rsidP="00A92C9B">
      <w:pPr>
        <w:rPr>
          <w:rFonts w:ascii="Arial" w:hAnsi="Arial" w:cs="Arial"/>
          <w:color w:val="FF0000"/>
          <w:sz w:val="22"/>
          <w:szCs w:val="22"/>
        </w:rPr>
      </w:pPr>
    </w:p>
    <w:p w14:paraId="1603316D" w14:textId="77777777" w:rsidR="00187BE7" w:rsidRPr="00004A4B" w:rsidRDefault="00187BE7" w:rsidP="00A92C9B">
      <w:pPr>
        <w:rPr>
          <w:rFonts w:ascii="Arial" w:hAnsi="Arial" w:cs="Arial"/>
          <w:color w:val="FF0000"/>
          <w:sz w:val="22"/>
          <w:szCs w:val="22"/>
        </w:rPr>
      </w:pPr>
    </w:p>
    <w:p w14:paraId="76430B8B" w14:textId="7B538296" w:rsidR="00C447A7" w:rsidRPr="00004A4B" w:rsidRDefault="00A92C9B" w:rsidP="00A92C9B">
      <w:pPr>
        <w:numPr>
          <w:ilvl w:val="0"/>
          <w:numId w:val="10"/>
        </w:numPr>
        <w:rPr>
          <w:rFonts w:ascii="Arial" w:hAnsi="Arial" w:cs="Arial"/>
          <w:b/>
          <w:sz w:val="22"/>
          <w:szCs w:val="22"/>
        </w:rPr>
      </w:pPr>
      <w:r w:rsidRPr="00004A4B">
        <w:rPr>
          <w:rFonts w:ascii="Arial" w:hAnsi="Arial" w:cs="Arial"/>
          <w:b/>
          <w:sz w:val="22"/>
          <w:szCs w:val="22"/>
        </w:rPr>
        <w:t xml:space="preserve">Principles of Teaching, Learning and Assessment </w:t>
      </w:r>
    </w:p>
    <w:p w14:paraId="37683C11" w14:textId="3319B3A5" w:rsidR="3DB63B39" w:rsidRPr="00004A4B" w:rsidRDefault="3DB63B39" w:rsidP="72EAD18D">
      <w:pPr>
        <w:rPr>
          <w:rFonts w:ascii="Arial" w:eastAsia="Arial" w:hAnsi="Arial" w:cs="Arial"/>
          <w:b/>
          <w:bCs/>
          <w:sz w:val="22"/>
          <w:szCs w:val="22"/>
        </w:rPr>
      </w:pPr>
    </w:p>
    <w:p w14:paraId="03DFD7A9" w14:textId="2EBB0F5F" w:rsidR="4CA1AB44" w:rsidRDefault="7BD463E2">
      <w:r w:rsidRPr="67BE58B4">
        <w:rPr>
          <w:rFonts w:ascii="Arial" w:eastAsia="Arial" w:hAnsi="Arial" w:cs="Arial"/>
          <w:b/>
          <w:bCs/>
          <w:color w:val="000000" w:themeColor="text1"/>
          <w:sz w:val="22"/>
          <w:szCs w:val="22"/>
        </w:rPr>
        <w:t>Ideology and position</w:t>
      </w:r>
    </w:p>
    <w:p w14:paraId="33E9FBEB" w14:textId="59259697" w:rsidR="4CA1AB44" w:rsidRDefault="4CA1AB44" w:rsidP="63AB0574">
      <w:pPr>
        <w:rPr>
          <w:rFonts w:ascii="Arial" w:eastAsia="Arial" w:hAnsi="Arial" w:cs="Arial"/>
          <w:b/>
          <w:bCs/>
          <w:color w:val="000000" w:themeColor="text1"/>
          <w:sz w:val="22"/>
          <w:szCs w:val="22"/>
        </w:rPr>
      </w:pPr>
    </w:p>
    <w:p w14:paraId="7DB498C8" w14:textId="406DCE06" w:rsidR="00CE2D18" w:rsidRDefault="1BEB47A0" w:rsidP="351480DF">
      <w:pPr>
        <w:rPr>
          <w:rFonts w:ascii="Arial" w:eastAsia="Arial" w:hAnsi="Arial" w:cs="Arial"/>
          <w:color w:val="000000" w:themeColor="text1"/>
          <w:sz w:val="22"/>
          <w:szCs w:val="22"/>
        </w:rPr>
      </w:pPr>
      <w:r w:rsidRPr="351480DF">
        <w:rPr>
          <w:rFonts w:ascii="Arial" w:eastAsia="Arial" w:hAnsi="Arial" w:cs="Arial"/>
          <w:color w:val="000000" w:themeColor="text1"/>
          <w:sz w:val="22"/>
          <w:szCs w:val="22"/>
        </w:rPr>
        <w:t>MA Graphic Design programme at Kingston School of Art takes a pr</w:t>
      </w:r>
      <w:r w:rsidR="00690792">
        <w:rPr>
          <w:rFonts w:ascii="Arial" w:eastAsia="Arial" w:hAnsi="Arial" w:cs="Arial"/>
          <w:color w:val="000000" w:themeColor="text1"/>
          <w:sz w:val="22"/>
          <w:szCs w:val="22"/>
        </w:rPr>
        <w:t>actice-based</w:t>
      </w:r>
      <w:r w:rsidRPr="351480DF">
        <w:rPr>
          <w:rFonts w:ascii="Arial" w:eastAsia="Arial" w:hAnsi="Arial" w:cs="Arial"/>
          <w:color w:val="000000" w:themeColor="text1"/>
          <w:sz w:val="22"/>
          <w:szCs w:val="22"/>
        </w:rPr>
        <w:t xml:space="preserve"> research-orientated approach to </w:t>
      </w:r>
      <w:r w:rsidR="00474F4C" w:rsidRPr="351480DF">
        <w:rPr>
          <w:rFonts w:ascii="Arial" w:eastAsia="Arial" w:hAnsi="Arial" w:cs="Arial"/>
          <w:sz w:val="22"/>
          <w:szCs w:val="22"/>
        </w:rPr>
        <w:t>anticipat</w:t>
      </w:r>
      <w:r w:rsidR="00C92960">
        <w:rPr>
          <w:rFonts w:ascii="Arial" w:eastAsia="Arial" w:hAnsi="Arial" w:cs="Arial"/>
          <w:sz w:val="22"/>
          <w:szCs w:val="22"/>
        </w:rPr>
        <w:t>ing</w:t>
      </w:r>
      <w:r w:rsidR="00474F4C" w:rsidRPr="351480DF">
        <w:rPr>
          <w:rFonts w:ascii="Arial" w:eastAsia="Arial" w:hAnsi="Arial" w:cs="Arial"/>
          <w:sz w:val="22"/>
          <w:szCs w:val="22"/>
        </w:rPr>
        <w:t xml:space="preserve"> the future potential and p</w:t>
      </w:r>
      <w:r w:rsidR="00D115E5">
        <w:rPr>
          <w:rFonts w:ascii="Arial" w:eastAsia="Arial" w:hAnsi="Arial" w:cs="Arial"/>
          <w:sz w:val="22"/>
          <w:szCs w:val="22"/>
        </w:rPr>
        <w:t>ractice</w:t>
      </w:r>
      <w:r w:rsidR="00474F4C" w:rsidRPr="351480DF">
        <w:rPr>
          <w:rFonts w:ascii="Arial" w:eastAsia="Arial" w:hAnsi="Arial" w:cs="Arial"/>
          <w:sz w:val="22"/>
          <w:szCs w:val="22"/>
        </w:rPr>
        <w:t xml:space="preserve"> of graphic design</w:t>
      </w:r>
      <w:r w:rsidR="00474F4C">
        <w:rPr>
          <w:rFonts w:ascii="Arial" w:eastAsia="Arial" w:hAnsi="Arial" w:cs="Arial"/>
          <w:sz w:val="22"/>
          <w:szCs w:val="22"/>
        </w:rPr>
        <w:t>.</w:t>
      </w:r>
      <w:r w:rsidR="00474F4C" w:rsidRPr="351480DF">
        <w:rPr>
          <w:rFonts w:ascii="Arial" w:eastAsia="Arial" w:hAnsi="Arial" w:cs="Arial"/>
          <w:sz w:val="22"/>
          <w:szCs w:val="22"/>
        </w:rPr>
        <w:t xml:space="preserve"> </w:t>
      </w:r>
      <w:r w:rsidR="008E210B" w:rsidRPr="351480DF">
        <w:rPr>
          <w:rFonts w:ascii="Arial" w:eastAsia="Arial" w:hAnsi="Arial" w:cs="Arial"/>
          <w:color w:val="000000" w:themeColor="text1"/>
          <w:sz w:val="22"/>
          <w:szCs w:val="22"/>
        </w:rPr>
        <w:t xml:space="preserve">The course will challenge current assumptions about the </w:t>
      </w:r>
      <w:proofErr w:type="gramStart"/>
      <w:r w:rsidR="008E210B" w:rsidRPr="351480DF">
        <w:rPr>
          <w:rFonts w:ascii="Arial" w:eastAsia="Arial" w:hAnsi="Arial" w:cs="Arial"/>
          <w:color w:val="000000" w:themeColor="text1"/>
          <w:sz w:val="22"/>
          <w:szCs w:val="22"/>
        </w:rPr>
        <w:t>designer;</w:t>
      </w:r>
      <w:proofErr w:type="gramEnd"/>
      <w:r w:rsidR="008E210B" w:rsidRPr="351480DF">
        <w:rPr>
          <w:rFonts w:ascii="Arial" w:eastAsia="Arial" w:hAnsi="Arial" w:cs="Arial"/>
          <w:color w:val="000000" w:themeColor="text1"/>
          <w:sz w:val="22"/>
          <w:szCs w:val="22"/>
        </w:rPr>
        <w:t xml:space="preserve"> as a researcher, facilitator, producer, artist, storyteller, teacher, author, entrepreneur, provocateur, leader, and agent of change. </w:t>
      </w:r>
      <w:r w:rsidR="00CD533F" w:rsidRPr="351480DF">
        <w:rPr>
          <w:rFonts w:ascii="Arial" w:eastAsia="Arial" w:hAnsi="Arial" w:cs="Arial"/>
          <w:sz w:val="22"/>
          <w:szCs w:val="22"/>
        </w:rPr>
        <w:t>We are ambitious for our students and in</w:t>
      </w:r>
      <w:r w:rsidR="00CD533F">
        <w:rPr>
          <w:rFonts w:ascii="Arial" w:eastAsia="Arial" w:hAnsi="Arial" w:cs="Arial"/>
          <w:sz w:val="22"/>
          <w:szCs w:val="22"/>
        </w:rPr>
        <w:t>v</w:t>
      </w:r>
      <w:r w:rsidR="00CD533F" w:rsidRPr="351480DF">
        <w:rPr>
          <w:rFonts w:ascii="Arial" w:eastAsia="Arial" w:hAnsi="Arial" w:cs="Arial"/>
          <w:sz w:val="22"/>
          <w:szCs w:val="22"/>
        </w:rPr>
        <w:t xml:space="preserve">ested </w:t>
      </w:r>
      <w:r w:rsidR="00CD533F" w:rsidRPr="351480DF">
        <w:rPr>
          <w:rFonts w:ascii="Arial" w:eastAsia="Arial" w:hAnsi="Arial" w:cs="Arial"/>
          <w:color w:val="000000" w:themeColor="text1"/>
          <w:sz w:val="22"/>
          <w:szCs w:val="22"/>
        </w:rPr>
        <w:t xml:space="preserve">in pushing the boundaries of </w:t>
      </w:r>
      <w:r w:rsidR="00CD533F" w:rsidRPr="351480DF">
        <w:rPr>
          <w:rFonts w:ascii="Arial" w:eastAsia="Arial" w:hAnsi="Arial" w:cs="Arial"/>
          <w:sz w:val="22"/>
          <w:szCs w:val="22"/>
        </w:rPr>
        <w:t>the discipline</w:t>
      </w:r>
      <w:r w:rsidR="00CD533F">
        <w:rPr>
          <w:rFonts w:ascii="Arial" w:eastAsia="Arial" w:hAnsi="Arial" w:cs="Arial"/>
          <w:sz w:val="22"/>
          <w:szCs w:val="22"/>
        </w:rPr>
        <w:t xml:space="preserve"> through socially and ecologically responsible thinking and making</w:t>
      </w:r>
      <w:r w:rsidR="006E5FF5">
        <w:rPr>
          <w:rFonts w:ascii="Arial" w:eastAsia="Arial" w:hAnsi="Arial" w:cs="Arial"/>
          <w:sz w:val="22"/>
          <w:szCs w:val="22"/>
        </w:rPr>
        <w:t xml:space="preserve"> </w:t>
      </w:r>
      <w:r w:rsidR="00C53016">
        <w:rPr>
          <w:rFonts w:ascii="Arial" w:eastAsia="Arial" w:hAnsi="Arial" w:cs="Arial"/>
          <w:sz w:val="22"/>
          <w:szCs w:val="22"/>
        </w:rPr>
        <w:t>in a discursive studio culture.</w:t>
      </w:r>
      <w:r w:rsidR="00CD533F" w:rsidRPr="351480DF">
        <w:rPr>
          <w:rFonts w:ascii="Arial" w:eastAsia="Arial" w:hAnsi="Arial" w:cs="Arial"/>
          <w:sz w:val="22"/>
          <w:szCs w:val="22"/>
        </w:rPr>
        <w:t xml:space="preserve"> </w:t>
      </w:r>
      <w:r w:rsidR="00D02CB3" w:rsidRPr="351480DF">
        <w:rPr>
          <w:rFonts w:ascii="Arial" w:eastAsia="Arial" w:hAnsi="Arial" w:cs="Arial"/>
          <w:sz w:val="22"/>
          <w:szCs w:val="22"/>
        </w:rPr>
        <w:t xml:space="preserve">The course is concerned with how design instigates or responds to changes in </w:t>
      </w:r>
      <w:r w:rsidR="00985B12">
        <w:rPr>
          <w:rFonts w:ascii="Arial" w:eastAsia="Arial" w:hAnsi="Arial" w:cs="Arial"/>
          <w:sz w:val="22"/>
          <w:szCs w:val="22"/>
        </w:rPr>
        <w:t>local and global contexts,</w:t>
      </w:r>
      <w:r w:rsidR="00D02CB3" w:rsidRPr="351480DF">
        <w:rPr>
          <w:rFonts w:ascii="Arial" w:eastAsia="Arial" w:hAnsi="Arial" w:cs="Arial"/>
          <w:sz w:val="22"/>
          <w:szCs w:val="22"/>
        </w:rPr>
        <w:t xml:space="preserve"> fostering new directions and techno-social networks through practice</w:t>
      </w:r>
      <w:r w:rsidR="00D02CB3">
        <w:rPr>
          <w:rFonts w:ascii="Arial" w:eastAsia="Arial" w:hAnsi="Arial" w:cs="Arial"/>
          <w:sz w:val="22"/>
          <w:szCs w:val="22"/>
        </w:rPr>
        <w:t>.</w:t>
      </w:r>
      <w:r w:rsidR="00D02CB3">
        <w:rPr>
          <w:rFonts w:ascii="Arial" w:eastAsia="Arial" w:hAnsi="Arial" w:cs="Arial"/>
          <w:color w:val="000000" w:themeColor="text1"/>
          <w:sz w:val="22"/>
          <w:szCs w:val="22"/>
        </w:rPr>
        <w:t xml:space="preserve"> </w:t>
      </w:r>
      <w:r w:rsidR="009C1400" w:rsidRPr="351480DF">
        <w:rPr>
          <w:rFonts w:ascii="Arial" w:eastAsia="Arial" w:hAnsi="Arial" w:cs="Arial"/>
          <w:color w:val="000000" w:themeColor="text1"/>
          <w:sz w:val="22"/>
          <w:szCs w:val="22"/>
        </w:rPr>
        <w:t xml:space="preserve">We will </w:t>
      </w:r>
      <w:r w:rsidR="009C1400">
        <w:rPr>
          <w:rFonts w:ascii="Arial" w:eastAsia="Arial" w:hAnsi="Arial" w:cs="Arial"/>
          <w:color w:val="000000" w:themeColor="text1"/>
          <w:sz w:val="22"/>
          <w:szCs w:val="22"/>
        </w:rPr>
        <w:t>investigate, analyse,</w:t>
      </w:r>
      <w:r w:rsidR="009C1400" w:rsidRPr="351480DF">
        <w:rPr>
          <w:rFonts w:ascii="Arial" w:eastAsia="Arial" w:hAnsi="Arial" w:cs="Arial"/>
          <w:color w:val="000000" w:themeColor="text1"/>
          <w:sz w:val="22"/>
          <w:szCs w:val="22"/>
        </w:rPr>
        <w:t xml:space="preserve"> and </w:t>
      </w:r>
      <w:r w:rsidR="009C1400">
        <w:rPr>
          <w:rFonts w:ascii="Arial" w:eastAsia="Arial" w:hAnsi="Arial" w:cs="Arial"/>
          <w:color w:val="000000" w:themeColor="text1"/>
          <w:sz w:val="22"/>
          <w:szCs w:val="22"/>
        </w:rPr>
        <w:t xml:space="preserve">reposition the </w:t>
      </w:r>
      <w:r w:rsidR="009C1400" w:rsidRPr="351480DF">
        <w:rPr>
          <w:rFonts w:ascii="Arial" w:eastAsia="Arial" w:hAnsi="Arial" w:cs="Arial"/>
          <w:color w:val="000000" w:themeColor="text1"/>
          <w:sz w:val="22"/>
          <w:szCs w:val="22"/>
        </w:rPr>
        <w:t>graphic design</w:t>
      </w:r>
      <w:r w:rsidR="009C1400">
        <w:rPr>
          <w:rFonts w:ascii="Arial" w:eastAsia="Arial" w:hAnsi="Arial" w:cs="Arial"/>
          <w:color w:val="000000" w:themeColor="text1"/>
          <w:sz w:val="22"/>
          <w:szCs w:val="22"/>
        </w:rPr>
        <w:t>er’s relationship with new users or audiences</w:t>
      </w:r>
      <w:r w:rsidR="009C1400" w:rsidRPr="351480DF">
        <w:rPr>
          <w:rFonts w:ascii="Arial" w:eastAsia="Arial" w:hAnsi="Arial" w:cs="Arial"/>
          <w:color w:val="000000" w:themeColor="text1"/>
          <w:sz w:val="22"/>
          <w:szCs w:val="22"/>
        </w:rPr>
        <w:t xml:space="preserve"> </w:t>
      </w:r>
      <w:r w:rsidR="009C1400">
        <w:rPr>
          <w:rFonts w:ascii="Arial" w:eastAsia="Arial" w:hAnsi="Arial" w:cs="Arial"/>
          <w:color w:val="000000" w:themeColor="text1"/>
          <w:sz w:val="22"/>
          <w:szCs w:val="22"/>
        </w:rPr>
        <w:t xml:space="preserve">through inventive utilisation of design </w:t>
      </w:r>
      <w:r w:rsidR="009C1400" w:rsidRPr="351480DF">
        <w:rPr>
          <w:rFonts w:ascii="Arial" w:eastAsia="Arial" w:hAnsi="Arial" w:cs="Arial"/>
          <w:color w:val="000000" w:themeColor="text1"/>
          <w:sz w:val="22"/>
          <w:szCs w:val="22"/>
        </w:rPr>
        <w:t xml:space="preserve">tools, </w:t>
      </w:r>
      <w:proofErr w:type="gramStart"/>
      <w:r w:rsidR="009C1400">
        <w:rPr>
          <w:rFonts w:ascii="Arial" w:eastAsia="Arial" w:hAnsi="Arial" w:cs="Arial"/>
          <w:color w:val="000000" w:themeColor="text1"/>
          <w:sz w:val="22"/>
          <w:szCs w:val="22"/>
        </w:rPr>
        <w:t>media</w:t>
      </w:r>
      <w:proofErr w:type="gramEnd"/>
      <w:r w:rsidR="009C1400">
        <w:rPr>
          <w:rFonts w:ascii="Arial" w:eastAsia="Arial" w:hAnsi="Arial" w:cs="Arial"/>
          <w:color w:val="000000" w:themeColor="text1"/>
          <w:sz w:val="22"/>
          <w:szCs w:val="22"/>
        </w:rPr>
        <w:t xml:space="preserve"> and materials. </w:t>
      </w:r>
      <w:r w:rsidR="0046431B">
        <w:rPr>
          <w:rFonts w:ascii="Arial" w:eastAsia="Arial" w:hAnsi="Arial" w:cs="Arial"/>
          <w:color w:val="000000" w:themeColor="text1"/>
          <w:sz w:val="22"/>
          <w:szCs w:val="22"/>
        </w:rPr>
        <w:t>R</w:t>
      </w:r>
      <w:r w:rsidR="0046431B" w:rsidRPr="351480DF">
        <w:rPr>
          <w:rFonts w:ascii="Arial" w:eastAsia="Arial" w:hAnsi="Arial" w:cs="Arial"/>
          <w:color w:val="000000" w:themeColor="text1"/>
          <w:sz w:val="22"/>
          <w:szCs w:val="22"/>
        </w:rPr>
        <w:t xml:space="preserve">isk, play, </w:t>
      </w:r>
      <w:r w:rsidR="0046431B">
        <w:rPr>
          <w:rFonts w:ascii="Arial" w:eastAsia="Arial" w:hAnsi="Arial" w:cs="Arial"/>
          <w:color w:val="000000" w:themeColor="text1"/>
          <w:sz w:val="22"/>
          <w:szCs w:val="22"/>
        </w:rPr>
        <w:t xml:space="preserve">and </w:t>
      </w:r>
      <w:r w:rsidR="0046431B" w:rsidRPr="351480DF">
        <w:rPr>
          <w:rFonts w:ascii="Arial" w:eastAsia="Arial" w:hAnsi="Arial" w:cs="Arial"/>
          <w:color w:val="000000" w:themeColor="text1"/>
          <w:sz w:val="22"/>
          <w:szCs w:val="22"/>
        </w:rPr>
        <w:t>experimentation</w:t>
      </w:r>
      <w:r w:rsidR="0046431B">
        <w:rPr>
          <w:rFonts w:ascii="Arial" w:eastAsia="Arial" w:hAnsi="Arial" w:cs="Arial"/>
          <w:color w:val="000000" w:themeColor="text1"/>
          <w:sz w:val="22"/>
          <w:szCs w:val="22"/>
        </w:rPr>
        <w:t xml:space="preserve"> are valued</w:t>
      </w:r>
      <w:r w:rsidR="0046431B" w:rsidRPr="351480DF">
        <w:rPr>
          <w:rFonts w:ascii="Arial" w:eastAsia="Arial" w:hAnsi="Arial" w:cs="Arial"/>
          <w:color w:val="000000" w:themeColor="text1"/>
          <w:sz w:val="22"/>
          <w:szCs w:val="22"/>
        </w:rPr>
        <w:t xml:space="preserve"> within </w:t>
      </w:r>
      <w:r w:rsidR="0046431B">
        <w:rPr>
          <w:rFonts w:ascii="Arial" w:eastAsia="Arial" w:hAnsi="Arial" w:cs="Arial"/>
          <w:color w:val="000000" w:themeColor="text1"/>
          <w:sz w:val="22"/>
          <w:szCs w:val="22"/>
        </w:rPr>
        <w:t xml:space="preserve">and alongside </w:t>
      </w:r>
      <w:r w:rsidR="0046431B" w:rsidRPr="351480DF">
        <w:rPr>
          <w:rFonts w:ascii="Arial" w:eastAsia="Arial" w:hAnsi="Arial" w:cs="Arial"/>
          <w:color w:val="000000" w:themeColor="text1"/>
          <w:sz w:val="22"/>
          <w:szCs w:val="22"/>
        </w:rPr>
        <w:t>a rigorous academic framework</w:t>
      </w:r>
      <w:r w:rsidR="0046431B">
        <w:rPr>
          <w:rFonts w:ascii="Arial" w:eastAsia="Arial" w:hAnsi="Arial" w:cs="Arial"/>
          <w:color w:val="000000" w:themeColor="text1"/>
          <w:sz w:val="22"/>
          <w:szCs w:val="22"/>
        </w:rPr>
        <w:t xml:space="preserve">. </w:t>
      </w:r>
      <w:r w:rsidR="008D31ED" w:rsidRPr="351480DF">
        <w:rPr>
          <w:rFonts w:ascii="Arial" w:eastAsia="Arial" w:hAnsi="Arial" w:cs="Arial"/>
          <w:sz w:val="22"/>
          <w:szCs w:val="22"/>
        </w:rPr>
        <w:t xml:space="preserve">We embrace </w:t>
      </w:r>
      <w:r w:rsidR="008D31ED" w:rsidRPr="351480DF">
        <w:rPr>
          <w:rFonts w:ascii="Arial" w:eastAsia="Arial" w:hAnsi="Arial" w:cs="Arial"/>
          <w:i/>
          <w:iCs/>
          <w:sz w:val="22"/>
          <w:szCs w:val="22"/>
        </w:rPr>
        <w:t>process</w:t>
      </w:r>
      <w:r w:rsidR="008D31ED" w:rsidRPr="351480DF">
        <w:rPr>
          <w:rFonts w:ascii="Arial" w:eastAsia="Arial" w:hAnsi="Arial" w:cs="Arial"/>
          <w:sz w:val="22"/>
          <w:szCs w:val="22"/>
        </w:rPr>
        <w:t xml:space="preserve"> as a mode of meaning-making in a dynamic studio-based </w:t>
      </w:r>
      <w:r w:rsidR="005163D3">
        <w:rPr>
          <w:rFonts w:ascii="Arial" w:eastAsia="Arial" w:hAnsi="Arial" w:cs="Arial"/>
          <w:sz w:val="22"/>
          <w:szCs w:val="22"/>
        </w:rPr>
        <w:t>culture to</w:t>
      </w:r>
      <w:r w:rsidRPr="351480DF">
        <w:rPr>
          <w:rFonts w:ascii="Arial" w:eastAsia="Arial" w:hAnsi="Arial" w:cs="Arial"/>
          <w:sz w:val="22"/>
          <w:szCs w:val="22"/>
        </w:rPr>
        <w:t xml:space="preserve"> generat</w:t>
      </w:r>
      <w:r w:rsidR="005163D3">
        <w:rPr>
          <w:rFonts w:ascii="Arial" w:eastAsia="Arial" w:hAnsi="Arial" w:cs="Arial"/>
          <w:sz w:val="22"/>
          <w:szCs w:val="22"/>
        </w:rPr>
        <w:t>e</w:t>
      </w:r>
      <w:r w:rsidRPr="351480DF">
        <w:rPr>
          <w:rFonts w:ascii="Arial" w:eastAsia="Arial" w:hAnsi="Arial" w:cs="Arial"/>
          <w:sz w:val="22"/>
          <w:szCs w:val="22"/>
        </w:rPr>
        <w:t xml:space="preserve"> new modalities of knowledge</w:t>
      </w:r>
      <w:r w:rsidR="0077507A">
        <w:rPr>
          <w:rFonts w:ascii="Arial" w:eastAsia="Arial" w:hAnsi="Arial" w:cs="Arial"/>
          <w:sz w:val="22"/>
          <w:szCs w:val="22"/>
        </w:rPr>
        <w:t xml:space="preserve"> </w:t>
      </w:r>
      <w:r w:rsidR="00334A81">
        <w:rPr>
          <w:rFonts w:ascii="Arial" w:eastAsia="Arial" w:hAnsi="Arial" w:cs="Arial"/>
          <w:sz w:val="22"/>
          <w:szCs w:val="22"/>
        </w:rPr>
        <w:t>for</w:t>
      </w:r>
      <w:r w:rsidR="0077507A" w:rsidRPr="351480DF">
        <w:rPr>
          <w:rFonts w:ascii="Arial" w:eastAsia="Arial" w:hAnsi="Arial" w:cs="Arial"/>
          <w:sz w:val="22"/>
          <w:szCs w:val="22"/>
        </w:rPr>
        <w:t xml:space="preserve"> local and global </w:t>
      </w:r>
      <w:r w:rsidR="00334A81">
        <w:rPr>
          <w:rFonts w:ascii="Arial" w:eastAsia="Arial" w:hAnsi="Arial" w:cs="Arial"/>
          <w:sz w:val="22"/>
          <w:szCs w:val="22"/>
        </w:rPr>
        <w:t>audiences</w:t>
      </w:r>
      <w:r w:rsidRPr="351480DF">
        <w:rPr>
          <w:rFonts w:ascii="Arial" w:eastAsia="Arial" w:hAnsi="Arial" w:cs="Arial"/>
          <w:sz w:val="22"/>
          <w:szCs w:val="22"/>
        </w:rPr>
        <w:t>.</w:t>
      </w:r>
      <w:r w:rsidR="7BD463E2" w:rsidRPr="351480DF">
        <w:rPr>
          <w:rFonts w:ascii="Arial" w:eastAsia="Arial" w:hAnsi="Arial" w:cs="Arial"/>
          <w:color w:val="000000" w:themeColor="text1"/>
          <w:sz w:val="22"/>
          <w:szCs w:val="22"/>
        </w:rPr>
        <w:t xml:space="preserve"> </w:t>
      </w:r>
    </w:p>
    <w:p w14:paraId="48EDE1A2" w14:textId="77777777" w:rsidR="00CE2D18" w:rsidRDefault="00CE2D18" w:rsidP="351480DF">
      <w:pPr>
        <w:rPr>
          <w:rFonts w:ascii="Arial" w:eastAsia="Arial" w:hAnsi="Arial" w:cs="Arial"/>
          <w:color w:val="000000" w:themeColor="text1"/>
          <w:sz w:val="22"/>
          <w:szCs w:val="22"/>
        </w:rPr>
      </w:pPr>
    </w:p>
    <w:p w14:paraId="590688F3" w14:textId="300DDB63" w:rsidR="00C13908" w:rsidRPr="00743EDD" w:rsidRDefault="4A48A855" w:rsidP="00C13908">
      <w:pPr>
        <w:rPr>
          <w:rFonts w:ascii="Arial" w:eastAsia="Arial" w:hAnsi="Arial" w:cs="Arial"/>
          <w:sz w:val="22"/>
          <w:szCs w:val="22"/>
        </w:rPr>
      </w:pPr>
      <w:r w:rsidRPr="351480DF">
        <w:rPr>
          <w:rFonts w:ascii="Arial" w:eastAsia="Arial" w:hAnsi="Arial" w:cs="Arial"/>
          <w:color w:val="000000" w:themeColor="text1"/>
          <w:sz w:val="22"/>
          <w:szCs w:val="22"/>
        </w:rPr>
        <w:t>T</w:t>
      </w:r>
      <w:r w:rsidRPr="351480DF">
        <w:rPr>
          <w:rFonts w:ascii="Arial" w:eastAsia="Arial" w:hAnsi="Arial" w:cs="Arial"/>
          <w:sz w:val="22"/>
          <w:szCs w:val="22"/>
        </w:rPr>
        <w:t>he diverse positions</w:t>
      </w:r>
      <w:r w:rsidR="7B109686" w:rsidRPr="351480DF">
        <w:rPr>
          <w:rFonts w:ascii="Arial" w:eastAsia="Arial" w:hAnsi="Arial" w:cs="Arial"/>
          <w:sz w:val="22"/>
          <w:szCs w:val="22"/>
        </w:rPr>
        <w:t xml:space="preserve">, cultural knowledge, </w:t>
      </w:r>
      <w:r w:rsidR="39850284" w:rsidRPr="351480DF">
        <w:rPr>
          <w:rFonts w:ascii="Arial" w:eastAsia="Arial" w:hAnsi="Arial" w:cs="Arial"/>
          <w:sz w:val="22"/>
          <w:szCs w:val="22"/>
        </w:rPr>
        <w:t xml:space="preserve">histories, </w:t>
      </w:r>
      <w:r w:rsidR="7B109686" w:rsidRPr="351480DF">
        <w:rPr>
          <w:rFonts w:ascii="Arial" w:eastAsia="Arial" w:hAnsi="Arial" w:cs="Arial"/>
          <w:sz w:val="22"/>
          <w:szCs w:val="22"/>
        </w:rPr>
        <w:t>and</w:t>
      </w:r>
      <w:r w:rsidRPr="351480DF">
        <w:rPr>
          <w:rFonts w:ascii="Arial" w:eastAsia="Arial" w:hAnsi="Arial" w:cs="Arial"/>
          <w:sz w:val="22"/>
          <w:szCs w:val="22"/>
        </w:rPr>
        <w:t xml:space="preserve"> experiences our students bring to the course are integral to our key aim of</w:t>
      </w:r>
      <w:r w:rsidR="00CB159F">
        <w:rPr>
          <w:rFonts w:ascii="Arial" w:eastAsia="Arial" w:hAnsi="Arial" w:cs="Arial"/>
          <w:sz w:val="22"/>
          <w:szCs w:val="22"/>
        </w:rPr>
        <w:t xml:space="preserve"> </w:t>
      </w:r>
      <w:r w:rsidR="00CB159F" w:rsidRPr="351480DF">
        <w:rPr>
          <w:rFonts w:ascii="Arial" w:eastAsia="Arial" w:hAnsi="Arial" w:cs="Arial"/>
          <w:color w:val="000000" w:themeColor="text1"/>
          <w:sz w:val="22"/>
          <w:szCs w:val="22"/>
        </w:rPr>
        <w:t>nurtur</w:t>
      </w:r>
      <w:r w:rsidR="00CB159F">
        <w:rPr>
          <w:rFonts w:ascii="Arial" w:eastAsia="Arial" w:hAnsi="Arial" w:cs="Arial"/>
          <w:color w:val="000000" w:themeColor="text1"/>
          <w:sz w:val="22"/>
          <w:szCs w:val="22"/>
        </w:rPr>
        <w:t>ing</w:t>
      </w:r>
      <w:r w:rsidR="003E56A7">
        <w:rPr>
          <w:rFonts w:ascii="Arial" w:eastAsia="Arial" w:hAnsi="Arial" w:cs="Arial"/>
          <w:color w:val="000000" w:themeColor="text1"/>
          <w:sz w:val="22"/>
          <w:szCs w:val="22"/>
        </w:rPr>
        <w:t xml:space="preserve"> hybrid,</w:t>
      </w:r>
      <w:r w:rsidR="00CB159F" w:rsidRPr="351480DF">
        <w:rPr>
          <w:rFonts w:ascii="Arial" w:eastAsia="Arial" w:hAnsi="Arial" w:cs="Arial"/>
          <w:color w:val="000000" w:themeColor="text1"/>
          <w:sz w:val="22"/>
          <w:szCs w:val="22"/>
        </w:rPr>
        <w:t xml:space="preserve"> individual and/or collective practices</w:t>
      </w:r>
      <w:r w:rsidR="003E56A7">
        <w:rPr>
          <w:rFonts w:ascii="Arial" w:eastAsia="Arial" w:hAnsi="Arial" w:cs="Arial"/>
          <w:color w:val="000000" w:themeColor="text1"/>
          <w:sz w:val="22"/>
          <w:szCs w:val="22"/>
        </w:rPr>
        <w:t>.</w:t>
      </w:r>
      <w:r w:rsidR="00CB159F" w:rsidRPr="351480DF">
        <w:rPr>
          <w:rFonts w:ascii="Arial" w:eastAsia="Arial" w:hAnsi="Arial" w:cs="Arial"/>
          <w:color w:val="000000" w:themeColor="text1"/>
          <w:sz w:val="22"/>
          <w:szCs w:val="22"/>
        </w:rPr>
        <w:t xml:space="preserve"> in a</w:t>
      </w:r>
      <w:r w:rsidRPr="351480DF">
        <w:rPr>
          <w:rFonts w:ascii="Arial" w:eastAsia="Arial" w:hAnsi="Arial" w:cs="Arial"/>
          <w:sz w:val="22"/>
          <w:szCs w:val="22"/>
        </w:rPr>
        <w:t>.</w:t>
      </w:r>
      <w:r w:rsidRPr="351480DF">
        <w:rPr>
          <w:rFonts w:ascii="Arial" w:eastAsia="Arial" w:hAnsi="Arial" w:cs="Arial"/>
          <w:color w:val="000000" w:themeColor="text1"/>
          <w:sz w:val="22"/>
          <w:szCs w:val="22"/>
        </w:rPr>
        <w:t xml:space="preserve"> </w:t>
      </w:r>
      <w:r w:rsidR="00E87E98" w:rsidRPr="3863525A">
        <w:rPr>
          <w:rFonts w:ascii="Arial" w:eastAsia="Arial" w:hAnsi="Arial" w:cs="Arial"/>
          <w:color w:val="000000" w:themeColor="text1"/>
          <w:sz w:val="22"/>
          <w:szCs w:val="22"/>
          <w:lang w:val="en-US"/>
        </w:rPr>
        <w:t>Co-learning</w:t>
      </w:r>
      <w:r w:rsidR="00E40E16">
        <w:rPr>
          <w:rFonts w:ascii="Arial" w:eastAsia="Arial" w:hAnsi="Arial" w:cs="Arial"/>
          <w:color w:val="000000" w:themeColor="text1"/>
          <w:sz w:val="22"/>
          <w:szCs w:val="22"/>
          <w:lang w:val="en-US"/>
        </w:rPr>
        <w:t>,</w:t>
      </w:r>
      <w:r w:rsidR="00E87E98" w:rsidRPr="3863525A">
        <w:rPr>
          <w:rFonts w:ascii="Arial" w:eastAsia="Arial" w:hAnsi="Arial" w:cs="Arial"/>
          <w:color w:val="000000" w:themeColor="text1"/>
          <w:sz w:val="22"/>
          <w:szCs w:val="22"/>
          <w:lang w:val="en-US"/>
        </w:rPr>
        <w:t xml:space="preserve"> co-creating</w:t>
      </w:r>
      <w:r w:rsidR="00E40E16">
        <w:rPr>
          <w:rFonts w:ascii="Arial" w:eastAsia="Arial" w:hAnsi="Arial" w:cs="Arial"/>
          <w:color w:val="000000" w:themeColor="text1"/>
          <w:sz w:val="22"/>
          <w:szCs w:val="22"/>
          <w:lang w:val="en-US"/>
        </w:rPr>
        <w:t xml:space="preserve">, </w:t>
      </w:r>
      <w:r w:rsidR="00E40E16" w:rsidRPr="351480DF">
        <w:rPr>
          <w:rFonts w:ascii="Arial" w:eastAsia="Arial" w:hAnsi="Arial" w:cs="Arial"/>
          <w:color w:val="000000" w:themeColor="text1"/>
          <w:sz w:val="22"/>
          <w:szCs w:val="22"/>
        </w:rPr>
        <w:t>critical discourse, and collaboration</w:t>
      </w:r>
      <w:r w:rsidR="00E87E98" w:rsidRPr="3863525A">
        <w:rPr>
          <w:rFonts w:ascii="Arial" w:eastAsia="Arial" w:hAnsi="Arial" w:cs="Arial"/>
          <w:color w:val="000000" w:themeColor="text1"/>
          <w:sz w:val="22"/>
          <w:szCs w:val="22"/>
          <w:lang w:val="en-US"/>
        </w:rPr>
        <w:t xml:space="preserve"> </w:t>
      </w:r>
      <w:r w:rsidR="00E40E16">
        <w:rPr>
          <w:rFonts w:ascii="Arial" w:eastAsia="Arial" w:hAnsi="Arial" w:cs="Arial"/>
          <w:color w:val="000000" w:themeColor="text1"/>
          <w:sz w:val="22"/>
          <w:szCs w:val="22"/>
          <w:lang w:val="en-US"/>
        </w:rPr>
        <w:t>are</w:t>
      </w:r>
      <w:r w:rsidR="00E87E98" w:rsidRPr="3863525A">
        <w:rPr>
          <w:rFonts w:ascii="Arial" w:eastAsia="Arial" w:hAnsi="Arial" w:cs="Arial"/>
          <w:color w:val="000000" w:themeColor="text1"/>
          <w:sz w:val="22"/>
          <w:szCs w:val="22"/>
          <w:lang w:val="en-US"/>
        </w:rPr>
        <w:t xml:space="preserve"> integra</w:t>
      </w:r>
      <w:r w:rsidR="00E40E16">
        <w:rPr>
          <w:rFonts w:ascii="Arial" w:eastAsia="Arial" w:hAnsi="Arial" w:cs="Arial"/>
          <w:color w:val="000000" w:themeColor="text1"/>
          <w:sz w:val="22"/>
          <w:szCs w:val="22"/>
          <w:lang w:val="en-US"/>
        </w:rPr>
        <w:t>ted</w:t>
      </w:r>
      <w:r w:rsidR="00E87E98" w:rsidRPr="3863525A">
        <w:rPr>
          <w:rFonts w:ascii="Arial" w:eastAsia="Arial" w:hAnsi="Arial" w:cs="Arial"/>
          <w:color w:val="000000" w:themeColor="text1"/>
          <w:sz w:val="22"/>
          <w:szCs w:val="22"/>
          <w:lang w:val="en-US"/>
        </w:rPr>
        <w:t xml:space="preserve"> </w:t>
      </w:r>
      <w:r w:rsidR="005F5851">
        <w:rPr>
          <w:rFonts w:ascii="Arial" w:eastAsia="Arial" w:hAnsi="Arial" w:cs="Arial"/>
          <w:color w:val="000000" w:themeColor="text1"/>
          <w:sz w:val="22"/>
          <w:szCs w:val="22"/>
          <w:lang w:val="en-US"/>
        </w:rPr>
        <w:t>modes</w:t>
      </w:r>
      <w:r w:rsidR="00E87E98" w:rsidRPr="3863525A">
        <w:rPr>
          <w:rFonts w:ascii="Arial" w:eastAsia="Arial" w:hAnsi="Arial" w:cs="Arial"/>
          <w:color w:val="000000" w:themeColor="text1"/>
          <w:sz w:val="22"/>
          <w:szCs w:val="22"/>
          <w:lang w:val="en-US"/>
        </w:rPr>
        <w:t xml:space="preserve"> of the curriculum delivery, enabling students to engage with a multiplicity of positions</w:t>
      </w:r>
      <w:r w:rsidR="007743E3">
        <w:rPr>
          <w:rFonts w:ascii="Arial" w:eastAsia="Arial" w:hAnsi="Arial" w:cs="Arial"/>
          <w:color w:val="000000" w:themeColor="text1"/>
          <w:sz w:val="22"/>
          <w:szCs w:val="22"/>
          <w:lang w:val="en-US"/>
        </w:rPr>
        <w:t>, research partners,</w:t>
      </w:r>
      <w:r w:rsidR="00E87E98" w:rsidRPr="3863525A">
        <w:rPr>
          <w:rFonts w:ascii="Arial" w:eastAsia="Arial" w:hAnsi="Arial" w:cs="Arial"/>
          <w:color w:val="000000" w:themeColor="text1"/>
          <w:sz w:val="22"/>
          <w:szCs w:val="22"/>
          <w:lang w:val="en-US"/>
        </w:rPr>
        <w:t xml:space="preserve"> and bodies of design knowledge.</w:t>
      </w:r>
      <w:r w:rsidR="00E87E98">
        <w:rPr>
          <w:rFonts w:ascii="Arial" w:eastAsia="Arial" w:hAnsi="Arial" w:cs="Arial"/>
          <w:color w:val="000000" w:themeColor="text1"/>
          <w:sz w:val="22"/>
          <w:szCs w:val="22"/>
          <w:lang w:val="en-US"/>
        </w:rPr>
        <w:t xml:space="preserve"> </w:t>
      </w:r>
      <w:r w:rsidR="00743280">
        <w:rPr>
          <w:rFonts w:ascii="Arial" w:eastAsia="Arial" w:hAnsi="Arial" w:cs="Arial"/>
          <w:color w:val="000000" w:themeColor="text1"/>
          <w:sz w:val="22"/>
          <w:szCs w:val="22"/>
        </w:rPr>
        <w:t xml:space="preserve">In the process of </w:t>
      </w:r>
      <w:r w:rsidR="00743280" w:rsidRPr="351480DF">
        <w:rPr>
          <w:rFonts w:ascii="Arial" w:eastAsia="Arial" w:hAnsi="Arial" w:cs="Arial"/>
          <w:color w:val="000000" w:themeColor="text1"/>
          <w:sz w:val="22"/>
          <w:szCs w:val="22"/>
        </w:rPr>
        <w:t>reconfigur</w:t>
      </w:r>
      <w:r w:rsidR="00743280">
        <w:rPr>
          <w:rFonts w:ascii="Arial" w:eastAsia="Arial" w:hAnsi="Arial" w:cs="Arial"/>
          <w:color w:val="000000" w:themeColor="text1"/>
          <w:sz w:val="22"/>
          <w:szCs w:val="22"/>
        </w:rPr>
        <w:t xml:space="preserve">ing design’s </w:t>
      </w:r>
      <w:r w:rsidR="13C6C0E5" w:rsidRPr="351480DF">
        <w:rPr>
          <w:rFonts w:ascii="Arial" w:eastAsia="Arial" w:hAnsi="Arial" w:cs="Arial"/>
          <w:color w:val="000000" w:themeColor="text1"/>
          <w:sz w:val="22"/>
          <w:szCs w:val="22"/>
        </w:rPr>
        <w:t xml:space="preserve">roles and responsibilities </w:t>
      </w:r>
      <w:r w:rsidR="00743280">
        <w:rPr>
          <w:rFonts w:ascii="Arial" w:eastAsia="Arial" w:hAnsi="Arial" w:cs="Arial"/>
          <w:color w:val="000000" w:themeColor="text1"/>
          <w:sz w:val="22"/>
          <w:szCs w:val="22"/>
        </w:rPr>
        <w:t xml:space="preserve">we will </w:t>
      </w:r>
      <w:r w:rsidR="5032723D" w:rsidRPr="351480DF">
        <w:rPr>
          <w:rFonts w:ascii="Arial" w:eastAsia="Arial" w:hAnsi="Arial" w:cs="Arial"/>
          <w:color w:val="000000" w:themeColor="text1"/>
          <w:sz w:val="22"/>
          <w:szCs w:val="22"/>
        </w:rPr>
        <w:t>equip</w:t>
      </w:r>
      <w:r w:rsidR="00743280">
        <w:rPr>
          <w:rFonts w:ascii="Arial" w:eastAsia="Arial" w:hAnsi="Arial" w:cs="Arial"/>
          <w:color w:val="000000" w:themeColor="text1"/>
          <w:sz w:val="22"/>
          <w:szCs w:val="22"/>
        </w:rPr>
        <w:t xml:space="preserve"> students</w:t>
      </w:r>
      <w:r w:rsidR="5032723D" w:rsidRPr="351480DF">
        <w:rPr>
          <w:rFonts w:ascii="Arial" w:eastAsia="Arial" w:hAnsi="Arial" w:cs="Arial"/>
          <w:color w:val="000000" w:themeColor="text1"/>
          <w:sz w:val="22"/>
          <w:szCs w:val="22"/>
        </w:rPr>
        <w:t xml:space="preserve"> </w:t>
      </w:r>
      <w:r w:rsidR="00142BBB">
        <w:rPr>
          <w:rFonts w:ascii="Arial" w:eastAsia="Arial" w:hAnsi="Arial" w:cs="Arial"/>
          <w:color w:val="000000" w:themeColor="text1"/>
          <w:sz w:val="22"/>
          <w:szCs w:val="22"/>
        </w:rPr>
        <w:t xml:space="preserve">with the Future Skills needed </w:t>
      </w:r>
      <w:r w:rsidR="5032723D" w:rsidRPr="351480DF">
        <w:rPr>
          <w:rFonts w:ascii="Arial" w:eastAsia="Arial" w:hAnsi="Arial" w:cs="Arial"/>
          <w:color w:val="000000" w:themeColor="text1"/>
          <w:sz w:val="22"/>
          <w:szCs w:val="22"/>
        </w:rPr>
        <w:t>to thrive in an age of uncertainty.</w:t>
      </w:r>
    </w:p>
    <w:p w14:paraId="77506280" w14:textId="627C639E" w:rsidR="00C13908" w:rsidRDefault="00C13908" w:rsidP="00C13908">
      <w:r w:rsidRPr="67BE58B4">
        <w:rPr>
          <w:rFonts w:ascii="Arial" w:eastAsia="Arial" w:hAnsi="Arial" w:cs="Arial"/>
          <w:b/>
          <w:bCs/>
          <w:sz w:val="22"/>
          <w:szCs w:val="22"/>
        </w:rPr>
        <w:lastRenderedPageBreak/>
        <w:t>Course Structure</w:t>
      </w:r>
    </w:p>
    <w:p w14:paraId="415EADF7" w14:textId="77777777" w:rsidR="00C13908" w:rsidRDefault="00C13908" w:rsidP="3863525A">
      <w:pPr>
        <w:rPr>
          <w:rFonts w:ascii="Arial" w:eastAsia="Arial" w:hAnsi="Arial" w:cs="Arial"/>
          <w:color w:val="000000" w:themeColor="text1"/>
          <w:sz w:val="22"/>
          <w:szCs w:val="22"/>
        </w:rPr>
      </w:pPr>
    </w:p>
    <w:p w14:paraId="00A9065D" w14:textId="2E904C41" w:rsidR="4CA1AB44" w:rsidRPr="00AE2FC6" w:rsidRDefault="7BD463E2" w:rsidP="63AB0574">
      <w:r w:rsidRPr="351480DF">
        <w:rPr>
          <w:rFonts w:ascii="Arial" w:eastAsia="Arial" w:hAnsi="Arial" w:cs="Arial"/>
          <w:sz w:val="22"/>
          <w:szCs w:val="22"/>
        </w:rPr>
        <w:t xml:space="preserve">Modules </w:t>
      </w:r>
      <w:r w:rsidR="00CA4023">
        <w:rPr>
          <w:rFonts w:ascii="Arial" w:eastAsia="Arial" w:hAnsi="Arial" w:cs="Arial"/>
          <w:sz w:val="22"/>
          <w:szCs w:val="22"/>
        </w:rPr>
        <w:t xml:space="preserve">are accumulative </w:t>
      </w:r>
      <w:r w:rsidRPr="351480DF">
        <w:rPr>
          <w:rFonts w:ascii="Arial" w:eastAsia="Arial" w:hAnsi="Arial" w:cs="Arial"/>
          <w:sz w:val="22"/>
          <w:szCs w:val="22"/>
        </w:rPr>
        <w:t>and constructively aligned to ensure that students are able to make intellectual</w:t>
      </w:r>
      <w:r w:rsidR="004246B8">
        <w:rPr>
          <w:rFonts w:ascii="Arial" w:eastAsia="Arial" w:hAnsi="Arial" w:cs="Arial"/>
          <w:sz w:val="22"/>
          <w:szCs w:val="22"/>
        </w:rPr>
        <w:t xml:space="preserve"> and pr</w:t>
      </w:r>
      <w:r w:rsidR="002F49F0">
        <w:rPr>
          <w:rFonts w:ascii="Arial" w:eastAsia="Arial" w:hAnsi="Arial" w:cs="Arial"/>
          <w:sz w:val="22"/>
          <w:szCs w:val="22"/>
        </w:rPr>
        <w:t>oductive</w:t>
      </w:r>
      <w:r w:rsidRPr="351480DF">
        <w:rPr>
          <w:rFonts w:ascii="Arial" w:eastAsia="Arial" w:hAnsi="Arial" w:cs="Arial"/>
          <w:sz w:val="22"/>
          <w:szCs w:val="22"/>
        </w:rPr>
        <w:t xml:space="preserve"> links between </w:t>
      </w:r>
      <w:r w:rsidR="0BFABE30" w:rsidRPr="351480DF">
        <w:rPr>
          <w:rFonts w:ascii="Arial" w:eastAsia="Arial" w:hAnsi="Arial" w:cs="Arial"/>
          <w:sz w:val="22"/>
          <w:szCs w:val="22"/>
        </w:rPr>
        <w:t xml:space="preserve">graphic design </w:t>
      </w:r>
      <w:r w:rsidRPr="351480DF">
        <w:rPr>
          <w:rFonts w:ascii="Arial" w:eastAsia="Arial" w:hAnsi="Arial" w:cs="Arial"/>
          <w:sz w:val="22"/>
          <w:szCs w:val="22"/>
        </w:rPr>
        <w:t xml:space="preserve">practice, critical </w:t>
      </w:r>
      <w:r w:rsidR="00E24A7A">
        <w:rPr>
          <w:rFonts w:ascii="Arial" w:eastAsia="Arial" w:hAnsi="Arial" w:cs="Arial"/>
          <w:sz w:val="22"/>
          <w:szCs w:val="22"/>
        </w:rPr>
        <w:t>pedagogy,</w:t>
      </w:r>
      <w:r w:rsidRPr="351480DF">
        <w:rPr>
          <w:rFonts w:ascii="Arial" w:eastAsia="Arial" w:hAnsi="Arial" w:cs="Arial"/>
          <w:sz w:val="22"/>
          <w:szCs w:val="22"/>
        </w:rPr>
        <w:t xml:space="preserve"> and real-world scenarios</w:t>
      </w:r>
      <w:r w:rsidR="4E9BBB89" w:rsidRPr="351480DF">
        <w:rPr>
          <w:rFonts w:ascii="Arial" w:eastAsia="Arial" w:hAnsi="Arial" w:cs="Arial"/>
          <w:sz w:val="22"/>
          <w:szCs w:val="22"/>
        </w:rPr>
        <w:t xml:space="preserve"> in a synthesis of thinking and making</w:t>
      </w:r>
      <w:r w:rsidRPr="351480DF">
        <w:rPr>
          <w:rFonts w:ascii="Arial" w:eastAsia="Arial" w:hAnsi="Arial" w:cs="Arial"/>
          <w:sz w:val="22"/>
          <w:szCs w:val="22"/>
        </w:rPr>
        <w:t>.</w:t>
      </w:r>
      <w:r w:rsidR="3D63576D" w:rsidRPr="351480DF">
        <w:rPr>
          <w:rFonts w:ascii="Arial" w:eastAsia="Arial" w:hAnsi="Arial" w:cs="Arial"/>
          <w:sz w:val="22"/>
          <w:szCs w:val="22"/>
        </w:rPr>
        <w:t xml:space="preserve"> </w:t>
      </w:r>
      <w:r w:rsidRPr="351480DF">
        <w:rPr>
          <w:rFonts w:ascii="Arial" w:eastAsia="Arial" w:hAnsi="Arial" w:cs="Arial"/>
          <w:color w:val="000000" w:themeColor="text1"/>
          <w:sz w:val="22"/>
          <w:szCs w:val="22"/>
        </w:rPr>
        <w:t xml:space="preserve">Pragmatic and technical skills are integrated into a holistic programme that responds to the needs and interests </w:t>
      </w:r>
      <w:r w:rsidR="6309545A" w:rsidRPr="351480DF">
        <w:rPr>
          <w:rFonts w:ascii="Arial" w:eastAsia="Arial" w:hAnsi="Arial" w:cs="Arial"/>
          <w:color w:val="000000" w:themeColor="text1"/>
          <w:sz w:val="22"/>
          <w:szCs w:val="22"/>
        </w:rPr>
        <w:t>o</w:t>
      </w:r>
      <w:r w:rsidRPr="351480DF">
        <w:rPr>
          <w:rFonts w:ascii="Arial" w:eastAsia="Arial" w:hAnsi="Arial" w:cs="Arial"/>
          <w:color w:val="000000" w:themeColor="text1"/>
          <w:sz w:val="22"/>
          <w:szCs w:val="22"/>
        </w:rPr>
        <w:t>f each student, helping to build confidence, autonomy</w:t>
      </w:r>
      <w:r w:rsidR="192BFEE6" w:rsidRPr="351480DF">
        <w:rPr>
          <w:rFonts w:ascii="Arial" w:eastAsia="Arial" w:hAnsi="Arial" w:cs="Arial"/>
          <w:color w:val="000000" w:themeColor="text1"/>
          <w:sz w:val="22"/>
          <w:szCs w:val="22"/>
        </w:rPr>
        <w:t>, individual</w:t>
      </w:r>
      <w:r w:rsidRPr="351480DF">
        <w:rPr>
          <w:rFonts w:ascii="Arial" w:eastAsia="Arial" w:hAnsi="Arial" w:cs="Arial"/>
          <w:color w:val="000000" w:themeColor="text1"/>
          <w:sz w:val="22"/>
          <w:szCs w:val="22"/>
        </w:rPr>
        <w:t xml:space="preserve"> and </w:t>
      </w:r>
      <w:r w:rsidR="72500F35" w:rsidRPr="351480DF">
        <w:rPr>
          <w:rFonts w:ascii="Arial" w:eastAsia="Arial" w:hAnsi="Arial" w:cs="Arial"/>
          <w:color w:val="000000" w:themeColor="text1"/>
          <w:sz w:val="22"/>
          <w:szCs w:val="22"/>
        </w:rPr>
        <w:t xml:space="preserve">collective </w:t>
      </w:r>
      <w:r w:rsidRPr="351480DF">
        <w:rPr>
          <w:rFonts w:ascii="Arial" w:eastAsia="Arial" w:hAnsi="Arial" w:cs="Arial"/>
          <w:color w:val="000000" w:themeColor="text1"/>
          <w:sz w:val="22"/>
          <w:szCs w:val="22"/>
        </w:rPr>
        <w:t xml:space="preserve">resilience. These skills are </w:t>
      </w:r>
      <w:r w:rsidR="00016882">
        <w:rPr>
          <w:rFonts w:ascii="Arial" w:eastAsia="Arial" w:hAnsi="Arial" w:cs="Arial"/>
          <w:color w:val="000000" w:themeColor="text1"/>
          <w:sz w:val="22"/>
          <w:szCs w:val="22"/>
        </w:rPr>
        <w:t>progressively built</w:t>
      </w:r>
      <w:r w:rsidRPr="351480DF">
        <w:rPr>
          <w:rFonts w:ascii="Arial" w:eastAsia="Arial" w:hAnsi="Arial" w:cs="Arial"/>
          <w:color w:val="000000" w:themeColor="text1"/>
          <w:sz w:val="22"/>
          <w:szCs w:val="22"/>
        </w:rPr>
        <w:t xml:space="preserve"> through a range of pedagogic approaches </w:t>
      </w:r>
      <w:proofErr w:type="gramStart"/>
      <w:r w:rsidRPr="351480DF">
        <w:rPr>
          <w:rFonts w:ascii="Arial" w:eastAsia="Arial" w:hAnsi="Arial" w:cs="Arial"/>
          <w:color w:val="000000" w:themeColor="text1"/>
          <w:sz w:val="22"/>
          <w:szCs w:val="22"/>
        </w:rPr>
        <w:t>including;</w:t>
      </w:r>
      <w:proofErr w:type="gramEnd"/>
      <w:r w:rsidRPr="351480DF">
        <w:rPr>
          <w:rFonts w:ascii="Arial" w:eastAsia="Arial" w:hAnsi="Arial" w:cs="Arial"/>
          <w:color w:val="000000" w:themeColor="text1"/>
          <w:sz w:val="22"/>
          <w:szCs w:val="22"/>
        </w:rPr>
        <w:t xml:space="preserve"> </w:t>
      </w:r>
      <w:r w:rsidR="00FC688F">
        <w:rPr>
          <w:rFonts w:ascii="Arial" w:eastAsia="Arial" w:hAnsi="Arial" w:cs="Arial"/>
          <w:color w:val="000000" w:themeColor="text1"/>
          <w:sz w:val="22"/>
          <w:szCs w:val="22"/>
        </w:rPr>
        <w:t xml:space="preserve">projects, </w:t>
      </w:r>
      <w:r w:rsidR="00C23883">
        <w:rPr>
          <w:rFonts w:ascii="Arial" w:eastAsia="Arial" w:hAnsi="Arial" w:cs="Arial"/>
          <w:color w:val="000000" w:themeColor="text1"/>
          <w:sz w:val="22"/>
          <w:szCs w:val="22"/>
        </w:rPr>
        <w:t xml:space="preserve">studio-based </w:t>
      </w:r>
      <w:r w:rsidRPr="351480DF">
        <w:rPr>
          <w:rFonts w:ascii="Arial" w:eastAsia="Arial" w:hAnsi="Arial" w:cs="Arial"/>
          <w:color w:val="000000" w:themeColor="text1"/>
          <w:sz w:val="22"/>
          <w:szCs w:val="22"/>
        </w:rPr>
        <w:t xml:space="preserve">workshops, </w:t>
      </w:r>
      <w:r w:rsidR="00620CA7">
        <w:rPr>
          <w:rFonts w:ascii="Arial" w:eastAsia="Arial" w:hAnsi="Arial" w:cs="Arial"/>
          <w:color w:val="000000" w:themeColor="text1"/>
          <w:sz w:val="22"/>
          <w:szCs w:val="22"/>
        </w:rPr>
        <w:t>team</w:t>
      </w:r>
      <w:r w:rsidRPr="351480DF">
        <w:rPr>
          <w:rFonts w:ascii="Arial" w:eastAsia="Arial" w:hAnsi="Arial" w:cs="Arial"/>
          <w:color w:val="000000" w:themeColor="text1"/>
          <w:sz w:val="22"/>
          <w:szCs w:val="22"/>
        </w:rPr>
        <w:t xml:space="preserve">work, study groups, </w:t>
      </w:r>
      <w:r w:rsidR="00975E47">
        <w:rPr>
          <w:rFonts w:ascii="Arial" w:eastAsia="Arial" w:hAnsi="Arial" w:cs="Arial"/>
          <w:color w:val="000000" w:themeColor="text1"/>
          <w:sz w:val="22"/>
          <w:szCs w:val="22"/>
        </w:rPr>
        <w:t xml:space="preserve">community collaboration, </w:t>
      </w:r>
      <w:r w:rsidRPr="351480DF">
        <w:rPr>
          <w:rFonts w:ascii="Arial" w:eastAsia="Arial" w:hAnsi="Arial" w:cs="Arial"/>
          <w:color w:val="000000" w:themeColor="text1"/>
          <w:sz w:val="22"/>
          <w:szCs w:val="22"/>
        </w:rPr>
        <w:t>co-</w:t>
      </w:r>
      <w:r w:rsidRPr="00AE2FC6">
        <w:rPr>
          <w:rFonts w:ascii="Arial" w:eastAsia="Arial" w:hAnsi="Arial" w:cs="Arial"/>
          <w:color w:val="000000" w:themeColor="text1"/>
          <w:sz w:val="22"/>
          <w:szCs w:val="22"/>
        </w:rPr>
        <w:t>creation</w:t>
      </w:r>
      <w:r w:rsidR="231B4DED" w:rsidRPr="00AE2FC6">
        <w:rPr>
          <w:rFonts w:ascii="Arial" w:eastAsia="Arial" w:hAnsi="Arial" w:cs="Arial"/>
          <w:color w:val="000000" w:themeColor="text1"/>
          <w:sz w:val="22"/>
          <w:szCs w:val="22"/>
        </w:rPr>
        <w:t>,</w:t>
      </w:r>
      <w:r w:rsidRPr="00AE2FC6">
        <w:rPr>
          <w:rFonts w:ascii="Arial" w:eastAsia="Arial" w:hAnsi="Arial" w:cs="Arial"/>
          <w:color w:val="000000" w:themeColor="text1"/>
          <w:sz w:val="22"/>
          <w:szCs w:val="22"/>
        </w:rPr>
        <w:t xml:space="preserve"> and peer-</w:t>
      </w:r>
      <w:r w:rsidR="5AD67D15" w:rsidRPr="00AE2FC6">
        <w:rPr>
          <w:rFonts w:ascii="Arial" w:eastAsia="Arial" w:hAnsi="Arial" w:cs="Arial"/>
          <w:color w:val="000000" w:themeColor="text1"/>
          <w:sz w:val="22"/>
          <w:szCs w:val="22"/>
        </w:rPr>
        <w:t>led learning</w:t>
      </w:r>
      <w:r w:rsidRPr="00AE2FC6">
        <w:rPr>
          <w:rFonts w:ascii="Arial" w:eastAsia="Arial" w:hAnsi="Arial" w:cs="Arial"/>
          <w:color w:val="000000" w:themeColor="text1"/>
          <w:sz w:val="22"/>
          <w:szCs w:val="22"/>
        </w:rPr>
        <w:t xml:space="preserve"> in a </w:t>
      </w:r>
      <w:r w:rsidR="0686CC81" w:rsidRPr="00AE2FC6">
        <w:rPr>
          <w:rFonts w:ascii="Arial" w:eastAsia="Arial" w:hAnsi="Arial" w:cs="Arial"/>
          <w:color w:val="000000" w:themeColor="text1"/>
          <w:sz w:val="22"/>
          <w:szCs w:val="22"/>
        </w:rPr>
        <w:t>convivial</w:t>
      </w:r>
      <w:r w:rsidR="67E48826" w:rsidRPr="00AE2FC6">
        <w:rPr>
          <w:rFonts w:ascii="Arial" w:eastAsia="Arial" w:hAnsi="Arial" w:cs="Arial"/>
          <w:color w:val="000000" w:themeColor="text1"/>
          <w:sz w:val="22"/>
          <w:szCs w:val="22"/>
        </w:rPr>
        <w:t xml:space="preserve"> </w:t>
      </w:r>
      <w:r w:rsidRPr="00AE2FC6">
        <w:rPr>
          <w:rFonts w:ascii="Arial" w:eastAsia="Arial" w:hAnsi="Arial" w:cs="Arial"/>
          <w:color w:val="000000" w:themeColor="text1"/>
          <w:sz w:val="22"/>
          <w:szCs w:val="22"/>
        </w:rPr>
        <w:t>community of practice.</w:t>
      </w:r>
    </w:p>
    <w:p w14:paraId="02E360D6" w14:textId="77777777" w:rsidR="0083739D" w:rsidRPr="00AE2FC6" w:rsidRDefault="0083739D" w:rsidP="63AB0574">
      <w:pPr>
        <w:rPr>
          <w:rFonts w:ascii="Arial" w:eastAsia="Arial" w:hAnsi="Arial" w:cs="Arial"/>
          <w:color w:val="000000" w:themeColor="text1"/>
          <w:sz w:val="22"/>
          <w:szCs w:val="22"/>
          <w:lang w:val="en-US"/>
        </w:rPr>
      </w:pPr>
    </w:p>
    <w:p w14:paraId="12ED58D4" w14:textId="2379A19E" w:rsidR="00AF70A1" w:rsidRPr="00181E66" w:rsidRDefault="00D207CD" w:rsidP="00FD65F4">
      <w:pPr>
        <w:rPr>
          <w:rFonts w:ascii="Arial" w:eastAsia="Arial" w:hAnsi="Arial" w:cs="Arial"/>
          <w:color w:val="000000" w:themeColor="text1"/>
          <w:sz w:val="22"/>
          <w:szCs w:val="22"/>
          <w:lang w:val="en-US"/>
        </w:rPr>
      </w:pPr>
      <w:r w:rsidRPr="00AE2FC6">
        <w:rPr>
          <w:rFonts w:ascii="Arial" w:eastAsia="Arial" w:hAnsi="Arial" w:cs="Arial"/>
          <w:color w:val="000000" w:themeColor="text1"/>
          <w:sz w:val="22"/>
          <w:szCs w:val="22"/>
          <w:lang w:val="en-US"/>
        </w:rPr>
        <w:t>R</w:t>
      </w:r>
      <w:proofErr w:type="spellStart"/>
      <w:r w:rsidR="005B6BF5" w:rsidRPr="00AE2FC6">
        <w:rPr>
          <w:rFonts w:ascii="Arial" w:hAnsi="Arial" w:cs="Arial"/>
          <w:sz w:val="22"/>
          <w:szCs w:val="22"/>
        </w:rPr>
        <w:t>esearch</w:t>
      </w:r>
      <w:proofErr w:type="spellEnd"/>
      <w:r w:rsidR="005B6BF5" w:rsidRPr="00AE2FC6">
        <w:rPr>
          <w:rFonts w:ascii="Arial" w:hAnsi="Arial" w:cs="Arial"/>
          <w:sz w:val="22"/>
          <w:szCs w:val="22"/>
        </w:rPr>
        <w:t xml:space="preserve"> groups – named Platform spaces on </w:t>
      </w:r>
      <w:r w:rsidR="005B6BF5" w:rsidRPr="00AE2FC6">
        <w:rPr>
          <w:rFonts w:ascii="Arial" w:eastAsia="Arial" w:hAnsi="Arial" w:cs="Arial"/>
          <w:sz w:val="22"/>
          <w:szCs w:val="22"/>
        </w:rPr>
        <w:t>MA Graphic Design</w:t>
      </w:r>
      <w:r w:rsidR="005B6BF5" w:rsidRPr="00AE2FC6">
        <w:rPr>
          <w:rFonts w:ascii="Arial" w:hAnsi="Arial" w:cs="Arial"/>
          <w:sz w:val="22"/>
          <w:szCs w:val="22"/>
        </w:rPr>
        <w:t xml:space="preserve"> </w:t>
      </w:r>
      <w:r w:rsidR="00F64484" w:rsidRPr="00AE2FC6">
        <w:rPr>
          <w:rFonts w:ascii="Arial" w:hAnsi="Arial" w:cs="Arial"/>
          <w:sz w:val="22"/>
          <w:szCs w:val="22"/>
        </w:rPr>
        <w:t xml:space="preserve">– </w:t>
      </w:r>
      <w:r w:rsidR="00AF70A1" w:rsidRPr="00AE2FC6">
        <w:rPr>
          <w:rFonts w:ascii="Arial" w:hAnsi="Arial" w:cs="Arial"/>
          <w:sz w:val="22"/>
          <w:szCs w:val="22"/>
        </w:rPr>
        <w:t xml:space="preserve">will be co-created with each new cohort of students to provide </w:t>
      </w:r>
      <w:r w:rsidR="00156320" w:rsidRPr="00AE2FC6">
        <w:rPr>
          <w:rFonts w:ascii="Arial" w:hAnsi="Arial" w:cs="Arial"/>
          <w:sz w:val="22"/>
          <w:szCs w:val="22"/>
        </w:rPr>
        <w:t xml:space="preserve">a broad </w:t>
      </w:r>
      <w:r w:rsidR="00654049" w:rsidRPr="00AE2FC6">
        <w:rPr>
          <w:rFonts w:ascii="Arial" w:hAnsi="Arial" w:cs="Arial"/>
          <w:sz w:val="22"/>
          <w:szCs w:val="22"/>
        </w:rPr>
        <w:t xml:space="preserve">scope </w:t>
      </w:r>
      <w:r w:rsidR="007E003F" w:rsidRPr="00AE2FC6">
        <w:rPr>
          <w:rFonts w:ascii="Arial" w:hAnsi="Arial" w:cs="Arial"/>
          <w:sz w:val="22"/>
          <w:szCs w:val="22"/>
        </w:rPr>
        <w:t xml:space="preserve">of </w:t>
      </w:r>
      <w:r w:rsidR="00AF70A1" w:rsidRPr="00AE2FC6">
        <w:rPr>
          <w:rFonts w:ascii="Arial" w:hAnsi="Arial" w:cs="Arial"/>
          <w:sz w:val="22"/>
          <w:szCs w:val="22"/>
        </w:rPr>
        <w:t>shared resources</w:t>
      </w:r>
      <w:r w:rsidR="00E2249D" w:rsidRPr="00AE2FC6">
        <w:rPr>
          <w:rFonts w:ascii="Arial" w:hAnsi="Arial" w:cs="Arial"/>
          <w:sz w:val="22"/>
          <w:szCs w:val="22"/>
        </w:rPr>
        <w:t xml:space="preserve"> and</w:t>
      </w:r>
      <w:r w:rsidR="00AF70A1" w:rsidRPr="00AE2FC6">
        <w:rPr>
          <w:rFonts w:ascii="Arial" w:hAnsi="Arial" w:cs="Arial"/>
          <w:sz w:val="22"/>
          <w:szCs w:val="22"/>
        </w:rPr>
        <w:t xml:space="preserve"> new modalities of knowledge</w:t>
      </w:r>
      <w:r w:rsidR="00BB4B54" w:rsidRPr="00AE2FC6">
        <w:rPr>
          <w:rFonts w:ascii="Arial" w:hAnsi="Arial" w:cs="Arial"/>
          <w:sz w:val="22"/>
          <w:szCs w:val="22"/>
        </w:rPr>
        <w:t>.</w:t>
      </w:r>
      <w:r w:rsidR="00AF70A1" w:rsidRPr="00AE2FC6">
        <w:rPr>
          <w:rFonts w:ascii="Arial" w:hAnsi="Arial" w:cs="Arial"/>
          <w:sz w:val="22"/>
          <w:szCs w:val="22"/>
        </w:rPr>
        <w:t xml:space="preserve"> </w:t>
      </w:r>
      <w:r w:rsidR="005C324B" w:rsidRPr="00AE2FC6">
        <w:rPr>
          <w:rFonts w:ascii="Arial" w:hAnsi="Arial" w:cs="Arial"/>
          <w:sz w:val="22"/>
          <w:szCs w:val="22"/>
        </w:rPr>
        <w:t>The</w:t>
      </w:r>
      <w:r w:rsidR="00D10584" w:rsidRPr="00AE2FC6">
        <w:rPr>
          <w:rFonts w:ascii="Arial" w:hAnsi="Arial" w:cs="Arial"/>
          <w:sz w:val="22"/>
          <w:szCs w:val="22"/>
        </w:rPr>
        <w:t xml:space="preserve"> Platform</w:t>
      </w:r>
      <w:r w:rsidR="005C324B" w:rsidRPr="00AE2FC6">
        <w:rPr>
          <w:rFonts w:ascii="Arial" w:hAnsi="Arial" w:cs="Arial"/>
          <w:sz w:val="22"/>
          <w:szCs w:val="22"/>
        </w:rPr>
        <w:t xml:space="preserve"> themes and aims</w:t>
      </w:r>
      <w:r w:rsidR="004F5836" w:rsidRPr="00AE2FC6">
        <w:rPr>
          <w:rFonts w:ascii="Arial" w:hAnsi="Arial" w:cs="Arial"/>
          <w:sz w:val="22"/>
          <w:szCs w:val="22"/>
        </w:rPr>
        <w:t xml:space="preserve"> will be </w:t>
      </w:r>
      <w:r w:rsidR="007130A5" w:rsidRPr="00AE2FC6">
        <w:rPr>
          <w:rFonts w:ascii="Arial" w:hAnsi="Arial" w:cs="Arial"/>
          <w:sz w:val="22"/>
          <w:szCs w:val="22"/>
        </w:rPr>
        <w:t>identified</w:t>
      </w:r>
      <w:r w:rsidR="00D725A9" w:rsidRPr="00AE2FC6">
        <w:rPr>
          <w:rFonts w:ascii="Arial" w:hAnsi="Arial" w:cs="Arial"/>
          <w:sz w:val="22"/>
          <w:szCs w:val="22"/>
        </w:rPr>
        <w:t xml:space="preserve"> </w:t>
      </w:r>
      <w:r w:rsidR="00AA4FDF" w:rsidRPr="00AE2FC6">
        <w:rPr>
          <w:rFonts w:ascii="Arial" w:hAnsi="Arial" w:cs="Arial"/>
          <w:sz w:val="22"/>
          <w:szCs w:val="22"/>
        </w:rPr>
        <w:t xml:space="preserve">by students </w:t>
      </w:r>
      <w:r w:rsidR="00D725A9" w:rsidRPr="00AE2FC6">
        <w:rPr>
          <w:rFonts w:ascii="Arial" w:hAnsi="Arial" w:cs="Arial"/>
          <w:sz w:val="22"/>
          <w:szCs w:val="22"/>
        </w:rPr>
        <w:t xml:space="preserve">and </w:t>
      </w:r>
      <w:r w:rsidR="009F1056" w:rsidRPr="00AE2FC6">
        <w:rPr>
          <w:rFonts w:ascii="Arial" w:hAnsi="Arial" w:cs="Arial"/>
          <w:sz w:val="22"/>
          <w:szCs w:val="22"/>
        </w:rPr>
        <w:t>formulated</w:t>
      </w:r>
      <w:r w:rsidR="00AA4FDF" w:rsidRPr="00AE2FC6">
        <w:rPr>
          <w:rFonts w:ascii="Arial" w:hAnsi="Arial" w:cs="Arial"/>
          <w:sz w:val="22"/>
          <w:szCs w:val="22"/>
        </w:rPr>
        <w:t xml:space="preserve"> with tutors</w:t>
      </w:r>
      <w:r w:rsidR="00D725A9" w:rsidRPr="00AE2FC6">
        <w:rPr>
          <w:rFonts w:ascii="Arial" w:hAnsi="Arial" w:cs="Arial"/>
          <w:sz w:val="22"/>
          <w:szCs w:val="22"/>
        </w:rPr>
        <w:t xml:space="preserve"> in Teaching Block 1 as </w:t>
      </w:r>
      <w:r w:rsidR="00D725A9" w:rsidRPr="00AE2FC6">
        <w:rPr>
          <w:rFonts w:ascii="Arial" w:eastAsia="Arial" w:hAnsi="Arial" w:cs="Arial"/>
          <w:color w:val="000000" w:themeColor="text1"/>
          <w:sz w:val="22"/>
          <w:szCs w:val="22"/>
        </w:rPr>
        <w:t xml:space="preserve">catalysts for </w:t>
      </w:r>
      <w:r w:rsidR="00C84CF1" w:rsidRPr="00AE2FC6">
        <w:rPr>
          <w:rFonts w:ascii="Arial" w:eastAsia="Arial" w:hAnsi="Arial" w:cs="Arial"/>
          <w:color w:val="000000" w:themeColor="text1"/>
          <w:sz w:val="22"/>
          <w:szCs w:val="22"/>
        </w:rPr>
        <w:t>new</w:t>
      </w:r>
      <w:r w:rsidR="00D725A9" w:rsidRPr="00AE2FC6">
        <w:rPr>
          <w:rFonts w:ascii="Arial" w:eastAsia="Arial" w:hAnsi="Arial" w:cs="Arial"/>
          <w:color w:val="000000" w:themeColor="text1"/>
          <w:sz w:val="22"/>
          <w:szCs w:val="22"/>
        </w:rPr>
        <w:t xml:space="preserve"> way</w:t>
      </w:r>
      <w:r w:rsidR="00C84CF1" w:rsidRPr="00AE2FC6">
        <w:rPr>
          <w:rFonts w:ascii="Arial" w:eastAsia="Arial" w:hAnsi="Arial" w:cs="Arial"/>
          <w:color w:val="000000" w:themeColor="text1"/>
          <w:sz w:val="22"/>
          <w:szCs w:val="22"/>
        </w:rPr>
        <w:t>s</w:t>
      </w:r>
      <w:r w:rsidR="00D725A9" w:rsidRPr="00AE2FC6">
        <w:rPr>
          <w:rFonts w:ascii="Arial" w:eastAsia="Arial" w:hAnsi="Arial" w:cs="Arial"/>
          <w:color w:val="000000" w:themeColor="text1"/>
          <w:sz w:val="22"/>
          <w:szCs w:val="22"/>
        </w:rPr>
        <w:t xml:space="preserve"> of</w:t>
      </w:r>
      <w:r w:rsidR="007D56CC" w:rsidRPr="00AE2FC6">
        <w:rPr>
          <w:rFonts w:ascii="Arial" w:eastAsia="Arial" w:hAnsi="Arial" w:cs="Arial"/>
          <w:i/>
          <w:iCs/>
          <w:color w:val="000000" w:themeColor="text1"/>
          <w:sz w:val="22"/>
          <w:szCs w:val="22"/>
        </w:rPr>
        <w:t xml:space="preserve"> positioning </w:t>
      </w:r>
      <w:r w:rsidR="007D56CC" w:rsidRPr="00AE2FC6">
        <w:rPr>
          <w:rFonts w:ascii="Arial" w:eastAsia="Arial" w:hAnsi="Arial" w:cs="Arial"/>
          <w:color w:val="000000" w:themeColor="text1"/>
          <w:sz w:val="22"/>
          <w:szCs w:val="22"/>
        </w:rPr>
        <w:t>and</w:t>
      </w:r>
      <w:r w:rsidR="00D725A9" w:rsidRPr="00AE2FC6">
        <w:rPr>
          <w:rFonts w:ascii="Arial" w:eastAsia="Arial" w:hAnsi="Arial" w:cs="Arial"/>
          <w:i/>
          <w:iCs/>
          <w:color w:val="000000" w:themeColor="text1"/>
          <w:sz w:val="22"/>
          <w:szCs w:val="22"/>
        </w:rPr>
        <w:t xml:space="preserve"> thinking</w:t>
      </w:r>
      <w:r w:rsidR="004F5836" w:rsidRPr="00AE2FC6">
        <w:rPr>
          <w:rFonts w:ascii="Arial" w:hAnsi="Arial" w:cs="Arial"/>
          <w:sz w:val="22"/>
          <w:szCs w:val="22"/>
        </w:rPr>
        <w:t xml:space="preserve"> </w:t>
      </w:r>
      <w:r w:rsidR="00050ABE" w:rsidRPr="00AE2FC6">
        <w:rPr>
          <w:rFonts w:ascii="Arial" w:hAnsi="Arial" w:cs="Arial"/>
          <w:sz w:val="22"/>
          <w:szCs w:val="22"/>
        </w:rPr>
        <w:t>about design practice</w:t>
      </w:r>
      <w:r w:rsidR="005D08A9" w:rsidRPr="00AE2FC6">
        <w:rPr>
          <w:rFonts w:ascii="Arial" w:hAnsi="Arial" w:cs="Arial"/>
          <w:sz w:val="22"/>
          <w:szCs w:val="22"/>
        </w:rPr>
        <w:t>.</w:t>
      </w:r>
      <w:r w:rsidR="006A4F11" w:rsidRPr="00AE2FC6">
        <w:rPr>
          <w:rFonts w:ascii="Arial" w:hAnsi="Arial" w:cs="Arial"/>
          <w:sz w:val="22"/>
          <w:szCs w:val="22"/>
        </w:rPr>
        <w:t xml:space="preserve"> </w:t>
      </w:r>
      <w:r w:rsidR="009571BB" w:rsidRPr="00AE2FC6">
        <w:rPr>
          <w:rFonts w:ascii="Arial" w:hAnsi="Arial" w:cs="Arial"/>
          <w:sz w:val="22"/>
          <w:szCs w:val="22"/>
        </w:rPr>
        <w:t>Constructive critical debates</w:t>
      </w:r>
      <w:r w:rsidR="3DEA35B2" w:rsidRPr="00AE2FC6">
        <w:rPr>
          <w:rFonts w:ascii="Arial" w:hAnsi="Arial" w:cs="Arial"/>
          <w:sz w:val="22"/>
          <w:szCs w:val="22"/>
        </w:rPr>
        <w:t>, lectures,</w:t>
      </w:r>
      <w:r w:rsidR="009571BB" w:rsidRPr="00AE2FC6">
        <w:rPr>
          <w:rFonts w:ascii="Arial" w:hAnsi="Arial" w:cs="Arial"/>
          <w:sz w:val="22"/>
          <w:szCs w:val="22"/>
        </w:rPr>
        <w:t xml:space="preserve"> and workshops facilitate this </w:t>
      </w:r>
      <w:r w:rsidR="009571BB" w:rsidRPr="00AE2FC6">
        <w:rPr>
          <w:rFonts w:ascii="Arial" w:eastAsia="Arial" w:hAnsi="Arial" w:cs="Arial"/>
          <w:sz w:val="22"/>
          <w:szCs w:val="22"/>
        </w:rPr>
        <w:t xml:space="preserve">inclusive, future-facing, and </w:t>
      </w:r>
      <w:r w:rsidR="009571BB" w:rsidRPr="00AE2FC6">
        <w:rPr>
          <w:rFonts w:ascii="Arial" w:hAnsi="Arial" w:cs="Arial"/>
          <w:sz w:val="22"/>
          <w:szCs w:val="22"/>
        </w:rPr>
        <w:t xml:space="preserve">convivial process. </w:t>
      </w:r>
      <w:r w:rsidR="00F71217" w:rsidRPr="00AE2FC6">
        <w:rPr>
          <w:rFonts w:ascii="Arial" w:hAnsi="Arial" w:cs="Arial"/>
          <w:sz w:val="22"/>
          <w:szCs w:val="22"/>
        </w:rPr>
        <w:t>In</w:t>
      </w:r>
      <w:r w:rsidR="0044250E" w:rsidRPr="00AE2FC6">
        <w:rPr>
          <w:rFonts w:ascii="Arial" w:hAnsi="Arial" w:cs="Arial"/>
          <w:sz w:val="22"/>
          <w:szCs w:val="22"/>
        </w:rPr>
        <w:t xml:space="preserve"> </w:t>
      </w:r>
      <w:r w:rsidR="004F5836" w:rsidRPr="00AE2FC6">
        <w:rPr>
          <w:rFonts w:ascii="Arial" w:hAnsi="Arial" w:cs="Arial"/>
          <w:sz w:val="22"/>
          <w:szCs w:val="22"/>
        </w:rPr>
        <w:t>Teaching Block 3</w:t>
      </w:r>
      <w:r w:rsidR="0044250E" w:rsidRPr="00AE2FC6">
        <w:rPr>
          <w:rFonts w:ascii="Arial" w:hAnsi="Arial" w:cs="Arial"/>
          <w:sz w:val="22"/>
          <w:szCs w:val="22"/>
        </w:rPr>
        <w:t xml:space="preserve"> the Platfor</w:t>
      </w:r>
      <w:r w:rsidR="006E78F4" w:rsidRPr="00AE2FC6">
        <w:rPr>
          <w:rFonts w:ascii="Arial" w:hAnsi="Arial" w:cs="Arial"/>
          <w:sz w:val="22"/>
          <w:szCs w:val="22"/>
        </w:rPr>
        <w:t>m s</w:t>
      </w:r>
      <w:r w:rsidR="00807C05" w:rsidRPr="00AE2FC6">
        <w:rPr>
          <w:rFonts w:ascii="Arial" w:hAnsi="Arial" w:cs="Arial"/>
          <w:sz w:val="22"/>
          <w:szCs w:val="22"/>
        </w:rPr>
        <w:t>tructure</w:t>
      </w:r>
      <w:r w:rsidR="00E1642B" w:rsidRPr="00AE2FC6">
        <w:rPr>
          <w:rFonts w:ascii="Arial" w:hAnsi="Arial" w:cs="Arial"/>
          <w:sz w:val="22"/>
          <w:szCs w:val="22"/>
        </w:rPr>
        <w:t xml:space="preserve"> </w:t>
      </w:r>
      <w:r w:rsidR="005A45ED" w:rsidRPr="00AE2FC6">
        <w:rPr>
          <w:rFonts w:ascii="Arial" w:hAnsi="Arial" w:cs="Arial"/>
          <w:sz w:val="22"/>
          <w:szCs w:val="22"/>
        </w:rPr>
        <w:t>will</w:t>
      </w:r>
      <w:r w:rsidR="004F5836" w:rsidRPr="00AE2FC6">
        <w:rPr>
          <w:rFonts w:ascii="Arial" w:hAnsi="Arial" w:cs="Arial"/>
          <w:sz w:val="22"/>
          <w:szCs w:val="22"/>
        </w:rPr>
        <w:t xml:space="preserve"> </w:t>
      </w:r>
      <w:r w:rsidR="00BC44F3" w:rsidRPr="00AE2FC6">
        <w:rPr>
          <w:rFonts w:ascii="Arial" w:hAnsi="Arial" w:cs="Arial"/>
          <w:sz w:val="22"/>
          <w:szCs w:val="22"/>
        </w:rPr>
        <w:t>support and</w:t>
      </w:r>
      <w:r w:rsidR="004F5836" w:rsidRPr="00AE2FC6">
        <w:rPr>
          <w:rFonts w:ascii="Arial" w:hAnsi="Arial" w:cs="Arial"/>
          <w:sz w:val="22"/>
          <w:szCs w:val="22"/>
        </w:rPr>
        <w:t xml:space="preserve"> substantiate </w:t>
      </w:r>
      <w:r w:rsidR="003459DD" w:rsidRPr="00AE2FC6">
        <w:rPr>
          <w:rFonts w:ascii="Arial" w:hAnsi="Arial" w:cs="Arial"/>
          <w:sz w:val="22"/>
          <w:szCs w:val="22"/>
        </w:rPr>
        <w:t xml:space="preserve">each </w:t>
      </w:r>
      <w:r w:rsidR="004F5836" w:rsidRPr="00AE2FC6">
        <w:rPr>
          <w:rFonts w:ascii="Arial" w:hAnsi="Arial" w:cs="Arial"/>
          <w:sz w:val="22"/>
          <w:szCs w:val="22"/>
        </w:rPr>
        <w:t>student</w:t>
      </w:r>
      <w:r w:rsidR="003459DD" w:rsidRPr="00AE2FC6">
        <w:rPr>
          <w:rFonts w:ascii="Arial" w:hAnsi="Arial" w:cs="Arial"/>
          <w:sz w:val="22"/>
          <w:szCs w:val="22"/>
        </w:rPr>
        <w:t>’</w:t>
      </w:r>
      <w:r w:rsidR="004F5836" w:rsidRPr="00AE2FC6">
        <w:rPr>
          <w:rFonts w:ascii="Arial" w:hAnsi="Arial" w:cs="Arial"/>
          <w:sz w:val="22"/>
          <w:szCs w:val="22"/>
        </w:rPr>
        <w:t xml:space="preserve">s </w:t>
      </w:r>
      <w:r w:rsidR="00267F0C" w:rsidRPr="00AE2FC6">
        <w:rPr>
          <w:rFonts w:ascii="Arial" w:hAnsi="Arial" w:cs="Arial"/>
          <w:color w:val="000000" w:themeColor="text1"/>
          <w:sz w:val="22"/>
          <w:szCs w:val="22"/>
        </w:rPr>
        <w:t xml:space="preserve">future research and career </w:t>
      </w:r>
      <w:r w:rsidR="00E1642B" w:rsidRPr="00AE2FC6">
        <w:rPr>
          <w:rFonts w:ascii="Arial" w:hAnsi="Arial" w:cs="Arial"/>
          <w:color w:val="000000" w:themeColor="text1"/>
          <w:sz w:val="22"/>
          <w:szCs w:val="22"/>
        </w:rPr>
        <w:t>aspirations</w:t>
      </w:r>
      <w:r w:rsidR="00267F0C" w:rsidRPr="00AE2FC6">
        <w:rPr>
          <w:rFonts w:ascii="Arial" w:hAnsi="Arial" w:cs="Arial"/>
          <w:color w:val="000000" w:themeColor="text1"/>
          <w:sz w:val="22"/>
          <w:szCs w:val="22"/>
        </w:rPr>
        <w:t xml:space="preserve"> in </w:t>
      </w:r>
      <w:r w:rsidR="00813FC0" w:rsidRPr="00AE2FC6">
        <w:rPr>
          <w:rFonts w:ascii="Arial" w:hAnsi="Arial" w:cs="Arial"/>
          <w:color w:val="000000" w:themeColor="text1"/>
          <w:sz w:val="22"/>
          <w:szCs w:val="22"/>
        </w:rPr>
        <w:t>the context of</w:t>
      </w:r>
      <w:r w:rsidR="00267F0C" w:rsidRPr="00AE2FC6">
        <w:rPr>
          <w:rFonts w:ascii="Arial" w:hAnsi="Arial" w:cs="Arial"/>
          <w:color w:val="000000" w:themeColor="text1"/>
          <w:sz w:val="22"/>
          <w:szCs w:val="22"/>
        </w:rPr>
        <w:t xml:space="preserve"> </w:t>
      </w:r>
      <w:r w:rsidR="00181E66" w:rsidRPr="00AE2FC6">
        <w:rPr>
          <w:rFonts w:ascii="Arial" w:hAnsi="Arial" w:cs="Arial"/>
          <w:color w:val="000000" w:themeColor="text1"/>
          <w:sz w:val="22"/>
          <w:szCs w:val="22"/>
        </w:rPr>
        <w:t>the</w:t>
      </w:r>
      <w:r w:rsidR="00267F0C" w:rsidRPr="00AE2FC6">
        <w:rPr>
          <w:rFonts w:ascii="Arial" w:hAnsi="Arial" w:cs="Arial"/>
          <w:color w:val="000000" w:themeColor="text1"/>
          <w:sz w:val="22"/>
          <w:szCs w:val="22"/>
        </w:rPr>
        <w:t xml:space="preserve"> </w:t>
      </w:r>
      <w:r w:rsidR="004F5836" w:rsidRPr="00AE2FC6">
        <w:rPr>
          <w:rFonts w:ascii="Arial" w:hAnsi="Arial" w:cs="Arial"/>
          <w:color w:val="000000" w:themeColor="text1"/>
          <w:sz w:val="22"/>
          <w:szCs w:val="22"/>
        </w:rPr>
        <w:t xml:space="preserve">Extended Research Project </w:t>
      </w:r>
      <w:proofErr w:type="gramStart"/>
      <w:r w:rsidR="004F5836" w:rsidRPr="00AE2FC6">
        <w:rPr>
          <w:rFonts w:ascii="Arial" w:hAnsi="Arial" w:cs="Arial"/>
          <w:color w:val="000000" w:themeColor="text1"/>
          <w:sz w:val="22"/>
          <w:szCs w:val="22"/>
        </w:rPr>
        <w:t>For</w:t>
      </w:r>
      <w:proofErr w:type="gramEnd"/>
      <w:r w:rsidR="004F5836" w:rsidRPr="00AE2FC6">
        <w:rPr>
          <w:rFonts w:ascii="Arial" w:hAnsi="Arial" w:cs="Arial"/>
          <w:color w:val="000000" w:themeColor="text1"/>
          <w:sz w:val="22"/>
          <w:szCs w:val="22"/>
        </w:rPr>
        <w:t xml:space="preserve"> </w:t>
      </w:r>
      <w:r w:rsidR="00FD65F4" w:rsidRPr="00AE2FC6">
        <w:rPr>
          <w:rFonts w:ascii="Arial" w:hAnsi="Arial" w:cs="Arial"/>
          <w:color w:val="000000" w:themeColor="text1"/>
          <w:sz w:val="22"/>
          <w:szCs w:val="22"/>
        </w:rPr>
        <w:t>Graphic</w:t>
      </w:r>
      <w:r w:rsidR="004F5836" w:rsidRPr="00AE2FC6">
        <w:rPr>
          <w:rFonts w:ascii="Arial" w:hAnsi="Arial" w:cs="Arial"/>
          <w:color w:val="000000" w:themeColor="text1"/>
          <w:sz w:val="22"/>
          <w:szCs w:val="22"/>
        </w:rPr>
        <w:t xml:space="preserve"> Design</w:t>
      </w:r>
      <w:r w:rsidR="00267F0C" w:rsidRPr="00AE2FC6">
        <w:rPr>
          <w:rFonts w:ascii="Arial" w:hAnsi="Arial" w:cs="Arial"/>
          <w:color w:val="000000" w:themeColor="text1"/>
          <w:sz w:val="22"/>
          <w:szCs w:val="22"/>
        </w:rPr>
        <w:t xml:space="preserve">. </w:t>
      </w:r>
      <w:r w:rsidR="00AF70A1" w:rsidRPr="00AE2FC6">
        <w:rPr>
          <w:rFonts w:ascii="Arial" w:hAnsi="Arial" w:cs="Arial"/>
          <w:sz w:val="22"/>
          <w:szCs w:val="22"/>
        </w:rPr>
        <w:t>Platform</w:t>
      </w:r>
      <w:r w:rsidR="00086619" w:rsidRPr="00AE2FC6">
        <w:rPr>
          <w:rFonts w:ascii="Arial" w:hAnsi="Arial" w:cs="Arial"/>
          <w:sz w:val="22"/>
          <w:szCs w:val="22"/>
        </w:rPr>
        <w:t>s</w:t>
      </w:r>
      <w:r w:rsidR="00AF70A1" w:rsidRPr="00AE2FC6">
        <w:rPr>
          <w:rFonts w:ascii="Arial" w:hAnsi="Arial" w:cs="Arial"/>
          <w:sz w:val="22"/>
          <w:szCs w:val="22"/>
        </w:rPr>
        <w:t xml:space="preserve"> </w:t>
      </w:r>
      <w:r w:rsidR="00345945" w:rsidRPr="00AE2FC6">
        <w:rPr>
          <w:rFonts w:ascii="Arial" w:hAnsi="Arial" w:cs="Arial"/>
          <w:sz w:val="22"/>
          <w:szCs w:val="22"/>
        </w:rPr>
        <w:t>are adaptable and</w:t>
      </w:r>
      <w:r w:rsidR="00AF70A1" w:rsidRPr="00AE2FC6">
        <w:rPr>
          <w:rFonts w:ascii="Arial" w:hAnsi="Arial" w:cs="Arial"/>
          <w:sz w:val="22"/>
          <w:szCs w:val="22"/>
        </w:rPr>
        <w:t xml:space="preserve"> responsive to </w:t>
      </w:r>
      <w:r w:rsidR="00F60037" w:rsidRPr="00AE2FC6">
        <w:rPr>
          <w:rFonts w:ascii="Arial" w:hAnsi="Arial" w:cs="Arial"/>
          <w:sz w:val="22"/>
          <w:szCs w:val="22"/>
        </w:rPr>
        <w:t>topical issues</w:t>
      </w:r>
      <w:r w:rsidR="00AF70A1" w:rsidRPr="00AE2FC6">
        <w:rPr>
          <w:rFonts w:ascii="Arial" w:hAnsi="Arial" w:cs="Arial"/>
          <w:sz w:val="22"/>
          <w:szCs w:val="22"/>
        </w:rPr>
        <w:t xml:space="preserve"> and emerging </w:t>
      </w:r>
      <w:r w:rsidR="00F60037" w:rsidRPr="00AE2FC6">
        <w:rPr>
          <w:rFonts w:ascii="Arial" w:hAnsi="Arial" w:cs="Arial"/>
          <w:sz w:val="22"/>
          <w:szCs w:val="22"/>
        </w:rPr>
        <w:t xml:space="preserve">student </w:t>
      </w:r>
      <w:r w:rsidR="00265C3D" w:rsidRPr="00AE2FC6">
        <w:rPr>
          <w:rFonts w:ascii="Arial" w:hAnsi="Arial" w:cs="Arial"/>
          <w:sz w:val="22"/>
          <w:szCs w:val="22"/>
        </w:rPr>
        <w:t>interests</w:t>
      </w:r>
      <w:r w:rsidR="00AF70A1" w:rsidRPr="00AE2FC6">
        <w:rPr>
          <w:rFonts w:ascii="Arial" w:hAnsi="Arial" w:cs="Arial"/>
          <w:sz w:val="22"/>
          <w:szCs w:val="22"/>
        </w:rPr>
        <w:t xml:space="preserve"> </w:t>
      </w:r>
      <w:r w:rsidR="00200D33" w:rsidRPr="00AE2FC6">
        <w:rPr>
          <w:rFonts w:ascii="Arial" w:hAnsi="Arial" w:cs="Arial"/>
          <w:sz w:val="22"/>
          <w:szCs w:val="22"/>
        </w:rPr>
        <w:t>in relation to</w:t>
      </w:r>
      <w:r w:rsidR="00AF70A1" w:rsidRPr="00AE2FC6">
        <w:rPr>
          <w:rFonts w:ascii="Arial" w:hAnsi="Arial" w:cs="Arial"/>
          <w:sz w:val="22"/>
          <w:szCs w:val="22"/>
        </w:rPr>
        <w:t xml:space="preserve"> contemporary graphic design practice</w:t>
      </w:r>
      <w:r w:rsidR="002C3ECC" w:rsidRPr="00AE2FC6">
        <w:rPr>
          <w:rFonts w:ascii="Arial" w:hAnsi="Arial" w:cs="Arial"/>
          <w:sz w:val="22"/>
          <w:szCs w:val="22"/>
        </w:rPr>
        <w:t>s</w:t>
      </w:r>
      <w:r w:rsidR="00AF70A1" w:rsidRPr="00AE2FC6">
        <w:rPr>
          <w:rFonts w:ascii="Arial" w:hAnsi="Arial" w:cs="Arial"/>
          <w:sz w:val="22"/>
          <w:szCs w:val="22"/>
        </w:rPr>
        <w:t xml:space="preserve"> </w:t>
      </w:r>
      <w:proofErr w:type="gramStart"/>
      <w:r w:rsidR="002C3ECC" w:rsidRPr="00AE2FC6">
        <w:rPr>
          <w:rFonts w:ascii="Arial" w:hAnsi="Arial" w:cs="Arial"/>
          <w:sz w:val="22"/>
          <w:szCs w:val="22"/>
        </w:rPr>
        <w:t>including;</w:t>
      </w:r>
      <w:proofErr w:type="gramEnd"/>
      <w:r w:rsidR="00AF70A1" w:rsidRPr="00AE2FC6">
        <w:rPr>
          <w:rFonts w:ascii="Arial" w:hAnsi="Arial" w:cs="Arial"/>
          <w:sz w:val="22"/>
          <w:szCs w:val="22"/>
        </w:rPr>
        <w:t xml:space="preserve"> social justice, power and representation,</w:t>
      </w:r>
      <w:r w:rsidR="000D47DE" w:rsidRPr="00AE2FC6">
        <w:rPr>
          <w:rFonts w:ascii="Arial" w:hAnsi="Arial" w:cs="Arial"/>
          <w:sz w:val="22"/>
          <w:szCs w:val="22"/>
        </w:rPr>
        <w:t xml:space="preserve"> the ethics of</w:t>
      </w:r>
      <w:r w:rsidR="00AF70A1" w:rsidRPr="00AE2FC6">
        <w:rPr>
          <w:rFonts w:ascii="Arial" w:hAnsi="Arial" w:cs="Arial"/>
          <w:sz w:val="22"/>
          <w:szCs w:val="22"/>
        </w:rPr>
        <w:t xml:space="preserve"> information, </w:t>
      </w:r>
      <w:r w:rsidR="005112D4" w:rsidRPr="00AE2FC6">
        <w:rPr>
          <w:rFonts w:ascii="Arial" w:hAnsi="Arial" w:cs="Arial"/>
          <w:sz w:val="22"/>
          <w:szCs w:val="22"/>
        </w:rPr>
        <w:t>radical pedagogies,</w:t>
      </w:r>
      <w:r w:rsidR="004B735A" w:rsidRPr="00AE2FC6">
        <w:rPr>
          <w:rFonts w:ascii="Arial" w:hAnsi="Arial" w:cs="Arial"/>
          <w:sz w:val="22"/>
          <w:szCs w:val="22"/>
        </w:rPr>
        <w:t xml:space="preserve"> </w:t>
      </w:r>
      <w:r w:rsidR="00AF70A1" w:rsidRPr="00AE2FC6">
        <w:rPr>
          <w:rFonts w:ascii="Arial" w:hAnsi="Arial" w:cs="Arial"/>
          <w:sz w:val="22"/>
          <w:szCs w:val="22"/>
        </w:rPr>
        <w:t>climate politics, human-computer communication.</w:t>
      </w:r>
      <w:r w:rsidR="00AF70A1" w:rsidRPr="00FD65F4">
        <w:rPr>
          <w:rFonts w:ascii="Arial" w:hAnsi="Arial" w:cs="Arial"/>
          <w:sz w:val="22"/>
          <w:szCs w:val="22"/>
        </w:rPr>
        <w:t xml:space="preserve"> </w:t>
      </w:r>
    </w:p>
    <w:p w14:paraId="52505617" w14:textId="77777777" w:rsidR="006112EB" w:rsidRDefault="006112EB" w:rsidP="00BF3A32">
      <w:pPr>
        <w:autoSpaceDE w:val="0"/>
        <w:autoSpaceDN w:val="0"/>
        <w:adjustRightInd w:val="0"/>
        <w:rPr>
          <w:rFonts w:ascii="Arial" w:hAnsi="Arial" w:cs="Arial"/>
          <w:sz w:val="22"/>
          <w:szCs w:val="22"/>
        </w:rPr>
      </w:pPr>
    </w:p>
    <w:p w14:paraId="0AE52609" w14:textId="228E6B4A" w:rsidR="4BCF74C1" w:rsidRPr="00004A4B" w:rsidRDefault="4BCF74C1" w:rsidP="59E17CCA"/>
    <w:p w14:paraId="0E1C525C" w14:textId="242FEDE1" w:rsidR="3863525A" w:rsidRDefault="3863525A" w:rsidP="3863525A">
      <w:pPr>
        <w:rPr>
          <w:rFonts w:ascii="Arial" w:eastAsia="Arial" w:hAnsi="Arial" w:cs="Arial"/>
          <w:b/>
          <w:bCs/>
          <w:color w:val="000000" w:themeColor="text1"/>
          <w:sz w:val="22"/>
          <w:szCs w:val="22"/>
          <w:lang w:val="en-US"/>
        </w:rPr>
      </w:pPr>
    </w:p>
    <w:p w14:paraId="2B6EAEF3" w14:textId="770FC3A1" w:rsidR="355A6BF1" w:rsidRPr="00004A4B" w:rsidRDefault="1F744D4C" w:rsidP="59E17CCA">
      <w:r w:rsidRPr="67BE58B4">
        <w:rPr>
          <w:rFonts w:ascii="Arial" w:eastAsia="Arial" w:hAnsi="Arial" w:cs="Arial"/>
          <w:b/>
          <w:bCs/>
          <w:color w:val="000000" w:themeColor="text1"/>
          <w:sz w:val="22"/>
          <w:szCs w:val="22"/>
          <w:lang w:val="en-US"/>
        </w:rPr>
        <w:t>Responsible Practice</w:t>
      </w:r>
    </w:p>
    <w:p w14:paraId="24417786" w14:textId="78D13A05" w:rsidR="355A6BF1" w:rsidRPr="00004A4B" w:rsidRDefault="355A6BF1" w:rsidP="63AB0574">
      <w:pPr>
        <w:rPr>
          <w:rFonts w:ascii="Arial" w:eastAsia="Arial" w:hAnsi="Arial" w:cs="Arial"/>
          <w:b/>
          <w:bCs/>
          <w:color w:val="000000" w:themeColor="text1"/>
          <w:sz w:val="22"/>
          <w:szCs w:val="22"/>
          <w:lang w:val="en-US"/>
        </w:rPr>
      </w:pPr>
    </w:p>
    <w:p w14:paraId="3A285544" w14:textId="6A51DD9A" w:rsidR="355A6BF1" w:rsidRPr="00004A4B" w:rsidRDefault="1F744D4C" w:rsidP="3863525A">
      <w:r w:rsidRPr="3863525A">
        <w:rPr>
          <w:rFonts w:ascii="Arial" w:eastAsia="Arial" w:hAnsi="Arial" w:cs="Arial"/>
          <w:color w:val="000000" w:themeColor="text1"/>
          <w:sz w:val="22"/>
          <w:szCs w:val="22"/>
        </w:rPr>
        <w:t xml:space="preserve">Contemporary graphic design is ideally placed to address the </w:t>
      </w:r>
      <w:proofErr w:type="gramStart"/>
      <w:r w:rsidRPr="3863525A">
        <w:rPr>
          <w:rFonts w:ascii="Arial" w:eastAsia="Arial" w:hAnsi="Arial" w:cs="Arial"/>
          <w:color w:val="000000" w:themeColor="text1"/>
          <w:sz w:val="22"/>
          <w:szCs w:val="22"/>
        </w:rPr>
        <w:t>interconnectedness</w:t>
      </w:r>
      <w:r w:rsidR="003E5F46">
        <w:rPr>
          <w:rFonts w:ascii="Arial" w:eastAsia="Arial" w:hAnsi="Arial" w:cs="Arial"/>
          <w:color w:val="000000" w:themeColor="text1"/>
          <w:sz w:val="22"/>
          <w:szCs w:val="22"/>
        </w:rPr>
        <w:t>,</w:t>
      </w:r>
      <w:r w:rsidRPr="3863525A">
        <w:rPr>
          <w:rFonts w:ascii="Arial" w:eastAsia="Arial" w:hAnsi="Arial" w:cs="Arial"/>
          <w:color w:val="000000" w:themeColor="text1"/>
          <w:sz w:val="22"/>
          <w:szCs w:val="22"/>
        </w:rPr>
        <w:t xml:space="preserve">  interdependence</w:t>
      </w:r>
      <w:proofErr w:type="gramEnd"/>
      <w:r w:rsidR="003E5F46">
        <w:rPr>
          <w:rFonts w:ascii="Arial" w:eastAsia="Arial" w:hAnsi="Arial" w:cs="Arial"/>
          <w:color w:val="000000" w:themeColor="text1"/>
          <w:sz w:val="22"/>
          <w:szCs w:val="22"/>
        </w:rPr>
        <w:t>, and intersectionality</w:t>
      </w:r>
      <w:r w:rsidRPr="3863525A">
        <w:rPr>
          <w:rFonts w:ascii="Arial" w:eastAsia="Arial" w:hAnsi="Arial" w:cs="Arial"/>
          <w:color w:val="000000" w:themeColor="text1"/>
          <w:sz w:val="22"/>
          <w:szCs w:val="22"/>
        </w:rPr>
        <w:t xml:space="preserve"> of soci</w:t>
      </w:r>
      <w:r w:rsidR="00B25253">
        <w:rPr>
          <w:rFonts w:ascii="Arial" w:eastAsia="Arial" w:hAnsi="Arial" w:cs="Arial"/>
          <w:color w:val="000000" w:themeColor="text1"/>
          <w:sz w:val="22"/>
          <w:szCs w:val="22"/>
        </w:rPr>
        <w:t>o-</w:t>
      </w:r>
      <w:r w:rsidR="004B735A">
        <w:rPr>
          <w:rFonts w:ascii="Arial" w:eastAsia="Arial" w:hAnsi="Arial" w:cs="Arial"/>
          <w:color w:val="000000" w:themeColor="text1"/>
          <w:sz w:val="22"/>
          <w:szCs w:val="22"/>
        </w:rPr>
        <w:t xml:space="preserve">cultural, </w:t>
      </w:r>
      <w:r w:rsidRPr="3863525A">
        <w:rPr>
          <w:rFonts w:ascii="Arial" w:eastAsia="Arial" w:hAnsi="Arial" w:cs="Arial"/>
          <w:color w:val="000000" w:themeColor="text1"/>
          <w:sz w:val="22"/>
          <w:szCs w:val="22"/>
        </w:rPr>
        <w:t xml:space="preserve">economic, ecological and political </w:t>
      </w:r>
      <w:r w:rsidR="003B7D66">
        <w:rPr>
          <w:rFonts w:ascii="Arial" w:eastAsia="Arial" w:hAnsi="Arial" w:cs="Arial"/>
          <w:color w:val="000000" w:themeColor="text1"/>
          <w:sz w:val="22"/>
          <w:szCs w:val="22"/>
        </w:rPr>
        <w:t>issues in a rapidly changing world</w:t>
      </w:r>
      <w:r w:rsidR="00145193">
        <w:rPr>
          <w:rFonts w:ascii="Arial" w:eastAsia="Arial" w:hAnsi="Arial" w:cs="Arial"/>
          <w:color w:val="000000" w:themeColor="text1"/>
          <w:sz w:val="22"/>
          <w:szCs w:val="22"/>
        </w:rPr>
        <w:t>,</w:t>
      </w:r>
      <w:r w:rsidRPr="3863525A">
        <w:rPr>
          <w:rFonts w:ascii="Arial" w:eastAsia="Arial" w:hAnsi="Arial" w:cs="Arial"/>
          <w:color w:val="000000" w:themeColor="text1"/>
          <w:sz w:val="22"/>
          <w:szCs w:val="22"/>
        </w:rPr>
        <w:t xml:space="preserve"> and to forge more </w:t>
      </w:r>
      <w:r w:rsidRPr="0026506B">
        <w:rPr>
          <w:rFonts w:ascii="Arial" w:eastAsia="Arial" w:hAnsi="Arial" w:cs="Arial"/>
          <w:color w:val="000000" w:themeColor="text1"/>
          <w:sz w:val="22"/>
          <w:szCs w:val="22"/>
        </w:rPr>
        <w:t>responsible</w:t>
      </w:r>
      <w:r w:rsidRPr="3863525A">
        <w:rPr>
          <w:rFonts w:ascii="Arial" w:eastAsia="Arial" w:hAnsi="Arial" w:cs="Arial"/>
          <w:color w:val="000000" w:themeColor="text1"/>
          <w:sz w:val="22"/>
          <w:szCs w:val="22"/>
        </w:rPr>
        <w:t xml:space="preserve"> links between these spaces.</w:t>
      </w:r>
      <w:r w:rsidRPr="3863525A">
        <w:rPr>
          <w:rFonts w:ascii="Arial" w:eastAsia="Arial" w:hAnsi="Arial" w:cs="Arial"/>
          <w:sz w:val="22"/>
          <w:szCs w:val="22"/>
        </w:rPr>
        <w:t xml:space="preserve"> </w:t>
      </w:r>
      <w:r w:rsidR="00EB32D0" w:rsidRPr="3863525A">
        <w:rPr>
          <w:rFonts w:ascii="Arial" w:eastAsia="Arial" w:hAnsi="Arial" w:cs="Arial"/>
          <w:sz w:val="22"/>
          <w:szCs w:val="22"/>
        </w:rPr>
        <w:t xml:space="preserve">We embed the United Nations Sustainable Development Goals into the course philosophy, </w:t>
      </w:r>
      <w:proofErr w:type="gramStart"/>
      <w:r w:rsidR="00EB32D0" w:rsidRPr="3863525A">
        <w:rPr>
          <w:rFonts w:ascii="Arial" w:eastAsia="Arial" w:hAnsi="Arial" w:cs="Arial"/>
          <w:sz w:val="22"/>
          <w:szCs w:val="22"/>
        </w:rPr>
        <w:t>projects</w:t>
      </w:r>
      <w:proofErr w:type="gramEnd"/>
      <w:r w:rsidR="00EB32D0" w:rsidRPr="3863525A">
        <w:rPr>
          <w:rFonts w:ascii="Arial" w:eastAsia="Arial" w:hAnsi="Arial" w:cs="Arial"/>
          <w:sz w:val="22"/>
          <w:szCs w:val="22"/>
        </w:rPr>
        <w:t xml:space="preserve"> and processes. </w:t>
      </w:r>
      <w:r w:rsidR="7F07B8B1" w:rsidRPr="3863525A">
        <w:rPr>
          <w:rFonts w:ascii="Arial" w:eastAsia="Arial" w:hAnsi="Arial" w:cs="Arial"/>
          <w:color w:val="000000" w:themeColor="text1"/>
          <w:sz w:val="22"/>
          <w:szCs w:val="22"/>
          <w:lang w:val="en-US"/>
        </w:rPr>
        <w:t xml:space="preserve">Through </w:t>
      </w:r>
      <w:r w:rsidR="00F81A13">
        <w:rPr>
          <w:rFonts w:ascii="Arial" w:eastAsia="Arial" w:hAnsi="Arial" w:cs="Arial"/>
          <w:color w:val="000000" w:themeColor="text1"/>
          <w:sz w:val="22"/>
          <w:szCs w:val="22"/>
          <w:lang w:val="en-US"/>
        </w:rPr>
        <w:t xml:space="preserve">studio-based </w:t>
      </w:r>
      <w:r w:rsidR="7F07B8B1" w:rsidRPr="3863525A">
        <w:rPr>
          <w:rFonts w:ascii="Arial" w:eastAsia="Arial" w:hAnsi="Arial" w:cs="Arial"/>
          <w:color w:val="000000" w:themeColor="text1"/>
          <w:sz w:val="22"/>
          <w:szCs w:val="22"/>
          <w:lang w:val="en-US"/>
        </w:rPr>
        <w:t xml:space="preserve">critical </w:t>
      </w:r>
      <w:r w:rsidR="00145193">
        <w:rPr>
          <w:rFonts w:ascii="Arial" w:eastAsia="Arial" w:hAnsi="Arial" w:cs="Arial"/>
          <w:color w:val="000000" w:themeColor="text1"/>
          <w:sz w:val="22"/>
          <w:szCs w:val="22"/>
          <w:lang w:val="en-US"/>
        </w:rPr>
        <w:t>d</w:t>
      </w:r>
      <w:r w:rsidR="00312EE6">
        <w:rPr>
          <w:rFonts w:ascii="Arial" w:eastAsia="Arial" w:hAnsi="Arial" w:cs="Arial"/>
          <w:color w:val="000000" w:themeColor="text1"/>
          <w:sz w:val="22"/>
          <w:szCs w:val="22"/>
          <w:lang w:val="en-US"/>
        </w:rPr>
        <w:t>iscourse</w:t>
      </w:r>
      <w:r w:rsidR="007C0873">
        <w:rPr>
          <w:rFonts w:ascii="Arial" w:eastAsia="Arial" w:hAnsi="Arial" w:cs="Arial"/>
          <w:color w:val="000000" w:themeColor="text1"/>
          <w:sz w:val="22"/>
          <w:szCs w:val="22"/>
          <w:lang w:val="en-US"/>
        </w:rPr>
        <w:t xml:space="preserve">, </w:t>
      </w:r>
      <w:r w:rsidR="002E334A">
        <w:rPr>
          <w:rFonts w:ascii="Arial" w:eastAsia="Arial" w:hAnsi="Arial" w:cs="Arial"/>
          <w:color w:val="000000" w:themeColor="text1"/>
          <w:sz w:val="22"/>
          <w:szCs w:val="22"/>
          <w:lang w:val="en-US"/>
        </w:rPr>
        <w:t>subject specific talks,</w:t>
      </w:r>
      <w:r w:rsidR="00145193">
        <w:rPr>
          <w:rFonts w:ascii="Arial" w:eastAsia="Arial" w:hAnsi="Arial" w:cs="Arial"/>
          <w:color w:val="000000" w:themeColor="text1"/>
          <w:sz w:val="22"/>
          <w:szCs w:val="22"/>
          <w:lang w:val="en-US"/>
        </w:rPr>
        <w:t xml:space="preserve"> </w:t>
      </w:r>
      <w:r w:rsidR="7F07B8B1" w:rsidRPr="3863525A">
        <w:rPr>
          <w:rFonts w:ascii="Arial" w:eastAsia="Arial" w:hAnsi="Arial" w:cs="Arial"/>
          <w:color w:val="000000" w:themeColor="text1"/>
          <w:sz w:val="22"/>
          <w:szCs w:val="22"/>
          <w:lang w:val="en-US"/>
        </w:rPr>
        <w:t xml:space="preserve">and experimental </w:t>
      </w:r>
      <w:r w:rsidR="001078C7">
        <w:rPr>
          <w:rFonts w:ascii="Arial" w:eastAsia="Arial" w:hAnsi="Arial" w:cs="Arial"/>
          <w:color w:val="000000" w:themeColor="text1"/>
          <w:sz w:val="22"/>
          <w:szCs w:val="22"/>
          <w:lang w:val="en-US"/>
        </w:rPr>
        <w:t>design</w:t>
      </w:r>
      <w:r w:rsidR="7F07B8B1" w:rsidRPr="3863525A">
        <w:rPr>
          <w:rFonts w:ascii="Arial" w:eastAsia="Arial" w:hAnsi="Arial" w:cs="Arial"/>
          <w:color w:val="000000" w:themeColor="text1"/>
          <w:sz w:val="22"/>
          <w:szCs w:val="22"/>
          <w:lang w:val="en-US"/>
        </w:rPr>
        <w:t xml:space="preserve"> practice, students </w:t>
      </w:r>
      <w:r w:rsidR="003A6B37">
        <w:rPr>
          <w:rFonts w:ascii="Arial" w:eastAsia="Arial" w:hAnsi="Arial" w:cs="Arial"/>
          <w:color w:val="000000" w:themeColor="text1"/>
          <w:sz w:val="22"/>
          <w:szCs w:val="22"/>
          <w:lang w:val="en-US"/>
        </w:rPr>
        <w:t>will be</w:t>
      </w:r>
      <w:r w:rsidR="7F07B8B1" w:rsidRPr="3863525A">
        <w:rPr>
          <w:rFonts w:ascii="Arial" w:eastAsia="Arial" w:hAnsi="Arial" w:cs="Arial"/>
          <w:color w:val="000000" w:themeColor="text1"/>
          <w:sz w:val="22"/>
          <w:szCs w:val="22"/>
          <w:lang w:val="en-US"/>
        </w:rPr>
        <w:t xml:space="preserve"> equipped to </w:t>
      </w:r>
      <w:r w:rsidR="008D6757">
        <w:rPr>
          <w:rFonts w:ascii="Arial" w:eastAsia="Arial" w:hAnsi="Arial" w:cs="Arial"/>
          <w:color w:val="000000" w:themeColor="text1"/>
          <w:sz w:val="22"/>
          <w:szCs w:val="22"/>
          <w:lang w:val="en-US"/>
        </w:rPr>
        <w:t>confidently articulate</w:t>
      </w:r>
      <w:r w:rsidR="00B64223">
        <w:rPr>
          <w:rFonts w:ascii="Arial" w:eastAsia="Arial" w:hAnsi="Arial" w:cs="Arial"/>
          <w:color w:val="000000" w:themeColor="text1"/>
          <w:sz w:val="22"/>
          <w:szCs w:val="22"/>
          <w:lang w:val="en-US"/>
        </w:rPr>
        <w:t xml:space="preserve"> empathic</w:t>
      </w:r>
      <w:r w:rsidR="004F2896">
        <w:rPr>
          <w:rFonts w:ascii="Arial" w:eastAsia="Arial" w:hAnsi="Arial" w:cs="Arial"/>
          <w:color w:val="000000" w:themeColor="text1"/>
          <w:sz w:val="22"/>
          <w:szCs w:val="22"/>
          <w:lang w:val="en-US"/>
        </w:rPr>
        <w:t xml:space="preserve"> and</w:t>
      </w:r>
      <w:r w:rsidR="00B64223">
        <w:rPr>
          <w:rFonts w:ascii="Arial" w:eastAsia="Arial" w:hAnsi="Arial" w:cs="Arial"/>
          <w:color w:val="000000" w:themeColor="text1"/>
          <w:sz w:val="22"/>
          <w:szCs w:val="22"/>
          <w:lang w:val="en-US"/>
        </w:rPr>
        <w:t xml:space="preserve"> innovative outcomes</w:t>
      </w:r>
      <w:r w:rsidR="00A457E0">
        <w:rPr>
          <w:rFonts w:ascii="Arial" w:eastAsia="Arial" w:hAnsi="Arial" w:cs="Arial"/>
          <w:color w:val="000000" w:themeColor="text1"/>
          <w:sz w:val="22"/>
          <w:szCs w:val="22"/>
          <w:lang w:val="en-US"/>
        </w:rPr>
        <w:t xml:space="preserve"> in the public domain</w:t>
      </w:r>
      <w:r w:rsidR="00401A90">
        <w:rPr>
          <w:rFonts w:ascii="Arial" w:eastAsia="Arial" w:hAnsi="Arial" w:cs="Arial"/>
          <w:color w:val="000000" w:themeColor="text1"/>
          <w:sz w:val="22"/>
          <w:szCs w:val="22"/>
          <w:lang w:val="en-US"/>
        </w:rPr>
        <w:t xml:space="preserve">. </w:t>
      </w:r>
      <w:r w:rsidR="00D14C31">
        <w:rPr>
          <w:rFonts w:ascii="Arial" w:eastAsia="Arial" w:hAnsi="Arial" w:cs="Arial"/>
          <w:color w:val="000000" w:themeColor="text1"/>
          <w:sz w:val="22"/>
          <w:szCs w:val="22"/>
          <w:lang w:val="en-US"/>
        </w:rPr>
        <w:t>Through</w:t>
      </w:r>
      <w:r w:rsidR="008C0630">
        <w:rPr>
          <w:rFonts w:ascii="Arial" w:eastAsia="Arial" w:hAnsi="Arial" w:cs="Arial"/>
          <w:color w:val="000000" w:themeColor="text1"/>
          <w:sz w:val="22"/>
          <w:szCs w:val="22"/>
          <w:lang w:val="en-US"/>
        </w:rPr>
        <w:t xml:space="preserve"> teamwork, community </w:t>
      </w:r>
      <w:r w:rsidR="0039700B">
        <w:rPr>
          <w:rFonts w:ascii="Arial" w:eastAsia="Arial" w:hAnsi="Arial" w:cs="Arial"/>
          <w:color w:val="000000" w:themeColor="text1"/>
          <w:sz w:val="22"/>
          <w:szCs w:val="22"/>
          <w:lang w:val="en-US"/>
        </w:rPr>
        <w:t>engagement</w:t>
      </w:r>
      <w:r w:rsidR="008C0630">
        <w:rPr>
          <w:rFonts w:ascii="Arial" w:eastAsia="Arial" w:hAnsi="Arial" w:cs="Arial"/>
          <w:color w:val="000000" w:themeColor="text1"/>
          <w:sz w:val="22"/>
          <w:szCs w:val="22"/>
          <w:lang w:val="en-US"/>
        </w:rPr>
        <w:t xml:space="preserve"> and</w:t>
      </w:r>
      <w:r w:rsidR="0039700B">
        <w:rPr>
          <w:rFonts w:ascii="Arial" w:eastAsia="Arial" w:hAnsi="Arial" w:cs="Arial"/>
          <w:color w:val="000000" w:themeColor="text1"/>
          <w:sz w:val="22"/>
          <w:szCs w:val="22"/>
          <w:lang w:val="en-US"/>
        </w:rPr>
        <w:t xml:space="preserve"> </w:t>
      </w:r>
      <w:r w:rsidR="001212E0">
        <w:rPr>
          <w:rFonts w:ascii="Arial" w:eastAsia="Arial" w:hAnsi="Arial" w:cs="Arial"/>
          <w:color w:val="000000" w:themeColor="text1"/>
          <w:sz w:val="22"/>
          <w:szCs w:val="22"/>
          <w:lang w:val="en-US"/>
        </w:rPr>
        <w:t>a more circular approach to design thinking</w:t>
      </w:r>
      <w:r w:rsidR="00EC4CBE">
        <w:rPr>
          <w:rFonts w:ascii="Arial" w:eastAsia="Arial" w:hAnsi="Arial" w:cs="Arial"/>
          <w:color w:val="000000" w:themeColor="text1"/>
          <w:sz w:val="22"/>
          <w:szCs w:val="22"/>
          <w:lang w:val="en-US"/>
        </w:rPr>
        <w:t xml:space="preserve"> students will</w:t>
      </w:r>
      <w:r w:rsidR="00D73FA5">
        <w:rPr>
          <w:rFonts w:ascii="Arial" w:eastAsia="Arial" w:hAnsi="Arial" w:cs="Arial"/>
          <w:color w:val="000000" w:themeColor="text1"/>
          <w:sz w:val="22"/>
          <w:szCs w:val="22"/>
          <w:lang w:val="en-US"/>
        </w:rPr>
        <w:t xml:space="preserve"> </w:t>
      </w:r>
      <w:r w:rsidR="00200503">
        <w:rPr>
          <w:rFonts w:ascii="Arial" w:eastAsia="Arial" w:hAnsi="Arial" w:cs="Arial"/>
          <w:color w:val="000000" w:themeColor="text1"/>
          <w:sz w:val="22"/>
          <w:szCs w:val="22"/>
          <w:lang w:val="en-US"/>
        </w:rPr>
        <w:t>test</w:t>
      </w:r>
      <w:r w:rsidR="00D73FA5">
        <w:rPr>
          <w:rFonts w:ascii="Arial" w:eastAsia="Arial" w:hAnsi="Arial" w:cs="Arial"/>
          <w:color w:val="000000" w:themeColor="text1"/>
          <w:sz w:val="22"/>
          <w:szCs w:val="22"/>
          <w:lang w:val="en-US"/>
        </w:rPr>
        <w:t xml:space="preserve"> </w:t>
      </w:r>
      <w:r w:rsidR="00123D3E">
        <w:rPr>
          <w:rFonts w:ascii="Arial" w:eastAsia="Arial" w:hAnsi="Arial" w:cs="Arial"/>
          <w:color w:val="000000" w:themeColor="text1"/>
          <w:sz w:val="22"/>
          <w:szCs w:val="22"/>
          <w:lang w:val="en-US"/>
        </w:rPr>
        <w:t xml:space="preserve">new ways of thinking and </w:t>
      </w:r>
      <w:r w:rsidR="00200503">
        <w:rPr>
          <w:rFonts w:ascii="Arial" w:eastAsia="Arial" w:hAnsi="Arial" w:cs="Arial"/>
          <w:color w:val="000000" w:themeColor="text1"/>
          <w:sz w:val="22"/>
          <w:szCs w:val="22"/>
          <w:lang w:val="en-US"/>
        </w:rPr>
        <w:t xml:space="preserve">making, building </w:t>
      </w:r>
      <w:r w:rsidR="00D73FA5">
        <w:rPr>
          <w:rFonts w:ascii="Arial" w:eastAsia="Arial" w:hAnsi="Arial" w:cs="Arial"/>
          <w:color w:val="000000" w:themeColor="text1"/>
          <w:sz w:val="22"/>
          <w:szCs w:val="22"/>
          <w:lang w:val="en-US"/>
        </w:rPr>
        <w:t xml:space="preserve">resilience </w:t>
      </w:r>
      <w:r w:rsidR="009C15F7">
        <w:rPr>
          <w:rFonts w:ascii="Arial" w:eastAsia="Arial" w:hAnsi="Arial" w:cs="Arial"/>
          <w:color w:val="000000" w:themeColor="text1"/>
          <w:sz w:val="22"/>
          <w:szCs w:val="22"/>
          <w:lang w:val="en-US"/>
        </w:rPr>
        <w:t>and adaptability in the process</w:t>
      </w:r>
      <w:r w:rsidR="7F07B8B1" w:rsidRPr="3863525A">
        <w:rPr>
          <w:rFonts w:ascii="Arial" w:eastAsia="Arial" w:hAnsi="Arial" w:cs="Arial"/>
          <w:color w:val="000000" w:themeColor="text1"/>
          <w:sz w:val="22"/>
          <w:szCs w:val="22"/>
          <w:lang w:val="en-US"/>
        </w:rPr>
        <w:t xml:space="preserve">. </w:t>
      </w:r>
      <w:r w:rsidRPr="3863525A">
        <w:rPr>
          <w:rFonts w:ascii="Arial" w:eastAsia="Arial" w:hAnsi="Arial" w:cs="Arial"/>
          <w:color w:val="000000" w:themeColor="text1"/>
          <w:sz w:val="22"/>
          <w:szCs w:val="22"/>
          <w:lang w:val="en-US"/>
        </w:rPr>
        <w:t xml:space="preserve">The course strongly supports the development of sustainable ways of responding to existing and emerging issues linking critical and sustainable thinking directly to employability. </w:t>
      </w:r>
    </w:p>
    <w:p w14:paraId="37469154" w14:textId="191279F3" w:rsidR="355A6BF1" w:rsidRPr="00004A4B" w:rsidRDefault="355A6BF1" w:rsidP="59E17CCA"/>
    <w:p w14:paraId="434D01C3" w14:textId="63044DE1" w:rsidR="3863525A" w:rsidRDefault="3863525A" w:rsidP="3863525A">
      <w:pPr>
        <w:rPr>
          <w:rFonts w:ascii="Arial" w:eastAsia="Arial" w:hAnsi="Arial" w:cs="Arial"/>
          <w:b/>
          <w:bCs/>
          <w:color w:val="000000" w:themeColor="text1"/>
          <w:sz w:val="22"/>
          <w:szCs w:val="22"/>
        </w:rPr>
      </w:pPr>
    </w:p>
    <w:p w14:paraId="4BDEED55" w14:textId="5E22EEBC" w:rsidR="355A6BF1" w:rsidRPr="00004A4B" w:rsidRDefault="1F744D4C" w:rsidP="59E17CCA">
      <w:r w:rsidRPr="67BE58B4">
        <w:rPr>
          <w:rFonts w:ascii="Arial" w:eastAsia="Arial" w:hAnsi="Arial" w:cs="Arial"/>
          <w:b/>
          <w:bCs/>
          <w:color w:val="000000" w:themeColor="text1"/>
          <w:sz w:val="22"/>
          <w:szCs w:val="22"/>
        </w:rPr>
        <w:t>Future Work, Practice and Professions</w:t>
      </w:r>
    </w:p>
    <w:p w14:paraId="2BEC51F8" w14:textId="7F6671C4" w:rsidR="355A6BF1" w:rsidRPr="00004A4B" w:rsidRDefault="355A6BF1" w:rsidP="63AB0574">
      <w:pPr>
        <w:rPr>
          <w:rFonts w:ascii="Arial" w:eastAsia="Arial" w:hAnsi="Arial" w:cs="Arial"/>
          <w:color w:val="000000" w:themeColor="text1"/>
          <w:sz w:val="22"/>
          <w:szCs w:val="22"/>
        </w:rPr>
      </w:pPr>
    </w:p>
    <w:p w14:paraId="35448848" w14:textId="35ED9A01" w:rsidR="355A6BF1" w:rsidRPr="00004A4B" w:rsidRDefault="1F744D4C" w:rsidP="59E17CCA">
      <w:r w:rsidRPr="3863525A">
        <w:rPr>
          <w:rFonts w:ascii="Arial" w:eastAsia="Arial" w:hAnsi="Arial" w:cs="Arial"/>
          <w:sz w:val="22"/>
          <w:szCs w:val="22"/>
        </w:rPr>
        <w:t xml:space="preserve">This course builds upon the notion that the best jobs/careers in the creative industries do not yet exist, that they are discovered and built from future-facing individual and/or collective creative ambitions. The programme of study encourages students to </w:t>
      </w:r>
      <w:r w:rsidR="00130A62">
        <w:rPr>
          <w:rFonts w:ascii="Arial" w:eastAsia="Arial" w:hAnsi="Arial" w:cs="Arial"/>
          <w:sz w:val="22"/>
          <w:szCs w:val="22"/>
        </w:rPr>
        <w:t>anticipate</w:t>
      </w:r>
      <w:r w:rsidR="00EA52F8">
        <w:rPr>
          <w:rFonts w:ascii="Arial" w:eastAsia="Arial" w:hAnsi="Arial" w:cs="Arial"/>
          <w:sz w:val="22"/>
          <w:szCs w:val="22"/>
        </w:rPr>
        <w:t xml:space="preserve"> </w:t>
      </w:r>
      <w:r w:rsidR="00130A62">
        <w:rPr>
          <w:rFonts w:ascii="Arial" w:eastAsia="Arial" w:hAnsi="Arial" w:cs="Arial"/>
          <w:sz w:val="22"/>
          <w:szCs w:val="22"/>
        </w:rPr>
        <w:t xml:space="preserve">future developments in design </w:t>
      </w:r>
      <w:r w:rsidR="00130A62" w:rsidRPr="3863525A">
        <w:rPr>
          <w:rFonts w:ascii="Arial" w:eastAsia="Arial" w:hAnsi="Arial" w:cs="Arial"/>
          <w:sz w:val="22"/>
          <w:szCs w:val="22"/>
        </w:rPr>
        <w:t>research, study, and career</w:t>
      </w:r>
      <w:r w:rsidR="00130A62">
        <w:rPr>
          <w:rFonts w:ascii="Arial" w:eastAsia="Arial" w:hAnsi="Arial" w:cs="Arial"/>
          <w:sz w:val="22"/>
          <w:szCs w:val="22"/>
        </w:rPr>
        <w:t>s</w:t>
      </w:r>
      <w:r w:rsidR="00130A62" w:rsidRPr="3863525A">
        <w:rPr>
          <w:rFonts w:ascii="Arial" w:eastAsia="Arial" w:hAnsi="Arial" w:cs="Arial"/>
          <w:sz w:val="22"/>
          <w:szCs w:val="22"/>
        </w:rPr>
        <w:t xml:space="preserve"> </w:t>
      </w:r>
      <w:r w:rsidR="00130A62">
        <w:rPr>
          <w:rFonts w:ascii="Arial" w:eastAsia="Arial" w:hAnsi="Arial" w:cs="Arial"/>
          <w:sz w:val="22"/>
          <w:szCs w:val="22"/>
        </w:rPr>
        <w:t xml:space="preserve">by </w:t>
      </w:r>
      <w:r w:rsidRPr="3863525A">
        <w:rPr>
          <w:rFonts w:ascii="Arial" w:eastAsia="Arial" w:hAnsi="Arial" w:cs="Arial"/>
          <w:sz w:val="22"/>
          <w:szCs w:val="22"/>
        </w:rPr>
        <w:t>develop</w:t>
      </w:r>
      <w:r w:rsidR="00130A62">
        <w:rPr>
          <w:rFonts w:ascii="Arial" w:eastAsia="Arial" w:hAnsi="Arial" w:cs="Arial"/>
          <w:sz w:val="22"/>
          <w:szCs w:val="22"/>
        </w:rPr>
        <w:t>ing</w:t>
      </w:r>
      <w:r w:rsidRPr="3863525A">
        <w:rPr>
          <w:rFonts w:ascii="Arial" w:eastAsia="Arial" w:hAnsi="Arial" w:cs="Arial"/>
          <w:sz w:val="22"/>
          <w:szCs w:val="22"/>
        </w:rPr>
        <w:t xml:space="preserve"> a personal and critical approach to</w:t>
      </w:r>
      <w:r w:rsidR="23992A2C" w:rsidRPr="3863525A">
        <w:rPr>
          <w:rFonts w:ascii="Arial" w:eastAsia="Arial" w:hAnsi="Arial" w:cs="Arial"/>
          <w:sz w:val="22"/>
          <w:szCs w:val="22"/>
        </w:rPr>
        <w:t xml:space="preserve"> </w:t>
      </w:r>
      <w:r w:rsidRPr="3863525A">
        <w:rPr>
          <w:rFonts w:ascii="Arial" w:eastAsia="Arial" w:hAnsi="Arial" w:cs="Arial"/>
          <w:sz w:val="22"/>
          <w:szCs w:val="22"/>
        </w:rPr>
        <w:t xml:space="preserve">the Extended Research Project. This </w:t>
      </w:r>
      <w:r w:rsidR="0CAEC7E0" w:rsidRPr="3863525A">
        <w:rPr>
          <w:rFonts w:ascii="Arial" w:eastAsia="Arial" w:hAnsi="Arial" w:cs="Arial"/>
          <w:sz w:val="22"/>
          <w:szCs w:val="22"/>
        </w:rPr>
        <w:t>programme</w:t>
      </w:r>
      <w:r w:rsidRPr="3863525A">
        <w:rPr>
          <w:rFonts w:ascii="Arial" w:eastAsia="Arial" w:hAnsi="Arial" w:cs="Arial"/>
          <w:sz w:val="22"/>
          <w:szCs w:val="22"/>
        </w:rPr>
        <w:t xml:space="preserve"> </w:t>
      </w:r>
      <w:r w:rsidR="000E3284">
        <w:rPr>
          <w:rFonts w:ascii="Arial" w:eastAsia="Arial" w:hAnsi="Arial" w:cs="Arial"/>
          <w:sz w:val="22"/>
          <w:szCs w:val="22"/>
        </w:rPr>
        <w:t xml:space="preserve">will </w:t>
      </w:r>
      <w:r w:rsidRPr="3863525A">
        <w:rPr>
          <w:rFonts w:ascii="Arial" w:eastAsia="Arial" w:hAnsi="Arial" w:cs="Arial"/>
          <w:sz w:val="22"/>
          <w:szCs w:val="22"/>
        </w:rPr>
        <w:t xml:space="preserve">equip students with the skills and attributes to thrive </w:t>
      </w:r>
      <w:r w:rsidR="00C43D2B">
        <w:rPr>
          <w:rFonts w:ascii="Arial" w:eastAsia="Arial" w:hAnsi="Arial" w:cs="Arial"/>
          <w:sz w:val="22"/>
          <w:szCs w:val="22"/>
        </w:rPr>
        <w:t xml:space="preserve">in local and global </w:t>
      </w:r>
      <w:r w:rsidRPr="3863525A">
        <w:rPr>
          <w:rFonts w:ascii="Arial" w:eastAsia="Arial" w:hAnsi="Arial" w:cs="Arial"/>
          <w:sz w:val="22"/>
          <w:szCs w:val="22"/>
        </w:rPr>
        <w:t xml:space="preserve">professional </w:t>
      </w:r>
      <w:r w:rsidR="00E56DB0">
        <w:rPr>
          <w:rFonts w:ascii="Arial" w:eastAsia="Arial" w:hAnsi="Arial" w:cs="Arial"/>
          <w:sz w:val="22"/>
          <w:szCs w:val="22"/>
        </w:rPr>
        <w:t xml:space="preserve">contexts </w:t>
      </w:r>
      <w:r w:rsidRPr="3863525A">
        <w:rPr>
          <w:rFonts w:ascii="Arial" w:eastAsia="Arial" w:hAnsi="Arial" w:cs="Arial"/>
          <w:sz w:val="22"/>
          <w:szCs w:val="22"/>
        </w:rPr>
        <w:t xml:space="preserve">shaped by rapid </w:t>
      </w:r>
      <w:r w:rsidR="00E56DB0">
        <w:rPr>
          <w:rFonts w:ascii="Arial" w:eastAsia="Arial" w:hAnsi="Arial" w:cs="Arial"/>
          <w:sz w:val="22"/>
          <w:szCs w:val="22"/>
        </w:rPr>
        <w:t>social</w:t>
      </w:r>
      <w:r w:rsidR="00CC7E4D">
        <w:rPr>
          <w:rFonts w:ascii="Arial" w:eastAsia="Arial" w:hAnsi="Arial" w:cs="Arial"/>
          <w:sz w:val="22"/>
          <w:szCs w:val="22"/>
        </w:rPr>
        <w:t xml:space="preserve">, economic, </w:t>
      </w:r>
      <w:r w:rsidR="00E56DB0" w:rsidRPr="3863525A">
        <w:rPr>
          <w:rFonts w:ascii="Arial" w:eastAsia="Arial" w:hAnsi="Arial" w:cs="Arial"/>
          <w:sz w:val="22"/>
          <w:szCs w:val="22"/>
        </w:rPr>
        <w:t>environment</w:t>
      </w:r>
      <w:r w:rsidR="00E56DB0">
        <w:rPr>
          <w:rFonts w:ascii="Arial" w:eastAsia="Arial" w:hAnsi="Arial" w:cs="Arial"/>
          <w:sz w:val="22"/>
          <w:szCs w:val="22"/>
        </w:rPr>
        <w:t>al</w:t>
      </w:r>
      <w:r w:rsidR="00CC7E4D">
        <w:rPr>
          <w:rFonts w:ascii="Arial" w:eastAsia="Arial" w:hAnsi="Arial" w:cs="Arial"/>
          <w:sz w:val="22"/>
          <w:szCs w:val="22"/>
        </w:rPr>
        <w:t>,</w:t>
      </w:r>
      <w:r w:rsidRPr="3863525A">
        <w:rPr>
          <w:rFonts w:ascii="Arial" w:eastAsia="Arial" w:hAnsi="Arial" w:cs="Arial"/>
          <w:sz w:val="22"/>
          <w:szCs w:val="22"/>
        </w:rPr>
        <w:t xml:space="preserve"> and technological change. Play and experimentation </w:t>
      </w:r>
      <w:r w:rsidR="00106784">
        <w:rPr>
          <w:rFonts w:ascii="Arial" w:eastAsia="Arial" w:hAnsi="Arial" w:cs="Arial"/>
          <w:sz w:val="22"/>
          <w:szCs w:val="22"/>
        </w:rPr>
        <w:t xml:space="preserve">with the visual and material tools of design </w:t>
      </w:r>
      <w:r w:rsidRPr="3863525A">
        <w:rPr>
          <w:rFonts w:ascii="Arial" w:eastAsia="Arial" w:hAnsi="Arial" w:cs="Arial"/>
          <w:sz w:val="22"/>
          <w:szCs w:val="22"/>
        </w:rPr>
        <w:t>are seen as key to developing an individual</w:t>
      </w:r>
      <w:r w:rsidR="1FEFF9C3" w:rsidRPr="3863525A">
        <w:rPr>
          <w:rFonts w:ascii="Arial" w:eastAsia="Arial" w:hAnsi="Arial" w:cs="Arial"/>
          <w:sz w:val="22"/>
          <w:szCs w:val="22"/>
        </w:rPr>
        <w:t xml:space="preserve"> and/or collective</w:t>
      </w:r>
      <w:r w:rsidRPr="3863525A">
        <w:rPr>
          <w:rFonts w:ascii="Arial" w:eastAsia="Arial" w:hAnsi="Arial" w:cs="Arial"/>
          <w:sz w:val="22"/>
          <w:szCs w:val="22"/>
        </w:rPr>
        <w:t xml:space="preserve"> practice at an advanced level</w:t>
      </w:r>
      <w:r w:rsidR="0AEB3E63" w:rsidRPr="3863525A">
        <w:rPr>
          <w:rFonts w:ascii="Arial" w:eastAsia="Arial" w:hAnsi="Arial" w:cs="Arial"/>
          <w:sz w:val="22"/>
          <w:szCs w:val="22"/>
        </w:rPr>
        <w:t>.</w:t>
      </w:r>
      <w:r w:rsidRPr="3863525A">
        <w:rPr>
          <w:rFonts w:ascii="Arial" w:eastAsia="Arial" w:hAnsi="Arial" w:cs="Arial"/>
          <w:sz w:val="22"/>
          <w:szCs w:val="22"/>
        </w:rPr>
        <w:t xml:space="preserve"> </w:t>
      </w:r>
      <w:r w:rsidR="42757A44" w:rsidRPr="3863525A">
        <w:rPr>
          <w:rFonts w:ascii="Arial" w:eastAsia="Arial" w:hAnsi="Arial" w:cs="Arial"/>
          <w:sz w:val="22"/>
          <w:szCs w:val="22"/>
        </w:rPr>
        <w:t>S</w:t>
      </w:r>
      <w:r w:rsidRPr="3863525A">
        <w:rPr>
          <w:rFonts w:ascii="Arial" w:eastAsia="Arial" w:hAnsi="Arial" w:cs="Arial"/>
          <w:sz w:val="22"/>
          <w:szCs w:val="22"/>
        </w:rPr>
        <w:t xml:space="preserve">tudents are encouraged to build upon existing craft and technical abilities through a process of discovery and invention. The programme is designed to </w:t>
      </w:r>
      <w:r w:rsidR="329F8ACD" w:rsidRPr="3863525A">
        <w:rPr>
          <w:rFonts w:ascii="Arial" w:eastAsia="Arial" w:hAnsi="Arial" w:cs="Arial"/>
          <w:sz w:val="22"/>
          <w:szCs w:val="22"/>
        </w:rPr>
        <w:t>nurture</w:t>
      </w:r>
      <w:r w:rsidRPr="3863525A">
        <w:rPr>
          <w:rFonts w:ascii="Arial" w:eastAsia="Arial" w:hAnsi="Arial" w:cs="Arial"/>
          <w:sz w:val="22"/>
          <w:szCs w:val="22"/>
        </w:rPr>
        <w:t xml:space="preserve"> creative and innovative practitioners who are equipped with the </w:t>
      </w:r>
      <w:r w:rsidRPr="3863525A">
        <w:rPr>
          <w:rFonts w:ascii="Arial" w:eastAsia="Arial" w:hAnsi="Arial" w:cs="Arial"/>
          <w:sz w:val="22"/>
          <w:szCs w:val="22"/>
        </w:rPr>
        <w:lastRenderedPageBreak/>
        <w:t xml:space="preserve">transferable skills that will </w:t>
      </w:r>
      <w:r w:rsidR="036FCEE7" w:rsidRPr="3863525A">
        <w:rPr>
          <w:rFonts w:ascii="Arial" w:eastAsia="Arial" w:hAnsi="Arial" w:cs="Arial"/>
          <w:sz w:val="22"/>
          <w:szCs w:val="22"/>
        </w:rPr>
        <w:t>enable</w:t>
      </w:r>
      <w:r w:rsidRPr="3863525A">
        <w:rPr>
          <w:rFonts w:ascii="Arial" w:eastAsia="Arial" w:hAnsi="Arial" w:cs="Arial"/>
          <w:sz w:val="22"/>
          <w:szCs w:val="22"/>
        </w:rPr>
        <w:t xml:space="preserve"> students</w:t>
      </w:r>
      <w:r w:rsidRPr="3863525A">
        <w:rPr>
          <w:rFonts w:ascii="Arial" w:eastAsia="Arial" w:hAnsi="Arial" w:cs="Arial"/>
          <w:color w:val="000000" w:themeColor="text1"/>
          <w:sz w:val="22"/>
          <w:szCs w:val="22"/>
        </w:rPr>
        <w:t xml:space="preserve"> to exploit the diverse opportunities that emerge from MA Graphic Design. The programme utilises the extensive alumni network in the UK and beyond to help map out routes for students in relation to employment, </w:t>
      </w:r>
      <w:proofErr w:type="gramStart"/>
      <w:r w:rsidRPr="3863525A">
        <w:rPr>
          <w:rFonts w:ascii="Arial" w:eastAsia="Arial" w:hAnsi="Arial" w:cs="Arial"/>
          <w:color w:val="000000" w:themeColor="text1"/>
          <w:sz w:val="22"/>
          <w:szCs w:val="22"/>
        </w:rPr>
        <w:t>practice</w:t>
      </w:r>
      <w:proofErr w:type="gramEnd"/>
      <w:r w:rsidRPr="3863525A">
        <w:rPr>
          <w:rFonts w:ascii="Arial" w:eastAsia="Arial" w:hAnsi="Arial" w:cs="Arial"/>
          <w:color w:val="000000" w:themeColor="text1"/>
          <w:sz w:val="22"/>
          <w:szCs w:val="22"/>
        </w:rPr>
        <w:t xml:space="preserve"> and further study. </w:t>
      </w:r>
    </w:p>
    <w:p w14:paraId="05A6DF6A" w14:textId="4CCC245F" w:rsidR="355A6BF1" w:rsidRPr="00004A4B" w:rsidRDefault="137061AB" w:rsidP="59E17CCA">
      <w:r w:rsidRPr="1B7C03FC">
        <w:rPr>
          <w:rFonts w:ascii="Arial" w:eastAsia="Arial" w:hAnsi="Arial" w:cs="Arial"/>
          <w:color w:val="000000" w:themeColor="text1"/>
          <w:sz w:val="22"/>
          <w:szCs w:val="22"/>
        </w:rPr>
        <w:t xml:space="preserve"> </w:t>
      </w:r>
    </w:p>
    <w:p w14:paraId="48F8E581" w14:textId="7485466D" w:rsidR="355A6BF1" w:rsidRPr="00004A4B" w:rsidRDefault="1F744D4C" w:rsidP="59E17CCA">
      <w:r w:rsidRPr="3863525A">
        <w:rPr>
          <w:rFonts w:ascii="Arial" w:eastAsia="Arial" w:hAnsi="Arial" w:cs="Arial"/>
          <w:sz w:val="22"/>
          <w:szCs w:val="22"/>
        </w:rPr>
        <w:t xml:space="preserve">The course is aligned </w:t>
      </w:r>
      <w:r w:rsidRPr="002F2AD0">
        <w:rPr>
          <w:rFonts w:ascii="Arial" w:eastAsia="Arial" w:hAnsi="Arial" w:cs="Arial"/>
          <w:sz w:val="22"/>
          <w:szCs w:val="22"/>
        </w:rPr>
        <w:t xml:space="preserve">with </w:t>
      </w:r>
      <w:r w:rsidR="002F2AD0" w:rsidRPr="002F2AD0">
        <w:rPr>
          <w:rFonts w:ascii="Arial" w:hAnsi="Arial" w:cs="Arial"/>
          <w:sz w:val="22"/>
          <w:szCs w:val="22"/>
        </w:rPr>
        <w:t xml:space="preserve">SHAPE </w:t>
      </w:r>
      <w:r w:rsidRPr="002F2AD0">
        <w:rPr>
          <w:rFonts w:ascii="Arial" w:eastAsia="Arial" w:hAnsi="Arial" w:cs="Arial"/>
          <w:sz w:val="22"/>
          <w:szCs w:val="22"/>
        </w:rPr>
        <w:t>(</w:t>
      </w:r>
      <w:r w:rsidRPr="3863525A">
        <w:rPr>
          <w:rFonts w:ascii="Arial" w:eastAsia="Arial" w:hAnsi="Arial" w:cs="Arial"/>
          <w:sz w:val="22"/>
          <w:szCs w:val="22"/>
        </w:rPr>
        <w:t xml:space="preserve">Social Sciences, Humanities and the Arts for People and the Economy) </w:t>
      </w:r>
      <w:r w:rsidR="57ABDF31" w:rsidRPr="3863525A">
        <w:rPr>
          <w:rFonts w:ascii="Arial" w:eastAsia="Arial" w:hAnsi="Arial" w:cs="Arial"/>
          <w:sz w:val="22"/>
          <w:szCs w:val="22"/>
        </w:rPr>
        <w:t xml:space="preserve">– </w:t>
      </w:r>
      <w:r w:rsidRPr="3863525A">
        <w:rPr>
          <w:rFonts w:ascii="Arial" w:eastAsia="Arial" w:hAnsi="Arial" w:cs="Arial"/>
          <w:sz w:val="22"/>
          <w:szCs w:val="22"/>
        </w:rPr>
        <w:t xml:space="preserve">a collective name for social sciences, humanities, and the arts, developed by the British Academy as a tool to </w:t>
      </w:r>
      <w:r w:rsidR="015ECD97" w:rsidRPr="3863525A">
        <w:rPr>
          <w:rFonts w:ascii="Arial" w:eastAsia="Arial" w:hAnsi="Arial" w:cs="Arial"/>
          <w:sz w:val="22"/>
          <w:szCs w:val="22"/>
        </w:rPr>
        <w:t>communicate</w:t>
      </w:r>
      <w:r w:rsidRPr="3863525A">
        <w:rPr>
          <w:rFonts w:ascii="Arial" w:eastAsia="Arial" w:hAnsi="Arial" w:cs="Arial"/>
          <w:sz w:val="22"/>
          <w:szCs w:val="22"/>
        </w:rPr>
        <w:t xml:space="preserve"> these subjects as a ‘powerful and inclusive way to inform, illustrate and inspire people about the value of understanding our human world’. SHAPE research and skills are particularly valuable to the workplace both now and in the future; they are vital to our health, prosperity and wellbeing and will help us tackle global challenges.</w:t>
      </w:r>
    </w:p>
    <w:p w14:paraId="46E64265" w14:textId="79D4EEAB" w:rsidR="3863525A" w:rsidRDefault="3863525A" w:rsidP="3863525A">
      <w:pPr>
        <w:rPr>
          <w:rFonts w:ascii="Arial" w:eastAsia="Arial" w:hAnsi="Arial" w:cs="Arial"/>
          <w:sz w:val="22"/>
          <w:szCs w:val="22"/>
        </w:rPr>
      </w:pPr>
    </w:p>
    <w:p w14:paraId="3E388BED" w14:textId="499F11DB" w:rsidR="51C97AEF" w:rsidRDefault="51C97AEF">
      <w:r w:rsidRPr="3863525A">
        <w:rPr>
          <w:rFonts w:ascii="Arial" w:eastAsia="Arial" w:hAnsi="Arial" w:cs="Arial"/>
          <w:sz w:val="22"/>
          <w:szCs w:val="22"/>
        </w:rPr>
        <w:t xml:space="preserve">A distinctive feature of MA Graphic Design at Kingston School of Art is its close affiliation with a broad range of subjects and disciplines, both inside and outside of creative practice, due to its position within the wider Kingston University learning community. Students can work across disciplinary boundaries and local communities </w:t>
      </w:r>
      <w:r w:rsidRPr="000D49AF">
        <w:rPr>
          <w:rFonts w:ascii="Arial" w:eastAsia="Arial" w:hAnsi="Arial" w:cs="Arial"/>
          <w:sz w:val="22"/>
          <w:szCs w:val="22"/>
        </w:rPr>
        <w:t xml:space="preserve">by participating in interdisciplinary projects within the shared </w:t>
      </w:r>
      <w:r w:rsidRPr="000D49AF">
        <w:rPr>
          <w:rFonts w:ascii="Arial" w:eastAsia="Arial" w:hAnsi="Arial" w:cs="Arial"/>
          <w:i/>
          <w:iCs/>
          <w:sz w:val="22"/>
          <w:szCs w:val="22"/>
        </w:rPr>
        <w:t>Future Directions</w:t>
      </w:r>
      <w:r w:rsidRPr="000D49AF">
        <w:rPr>
          <w:rFonts w:ascii="Arial" w:eastAsia="Arial" w:hAnsi="Arial" w:cs="Arial"/>
          <w:sz w:val="22"/>
          <w:szCs w:val="22"/>
        </w:rPr>
        <w:t xml:space="preserve"> module.</w:t>
      </w:r>
    </w:p>
    <w:p w14:paraId="3C39A6E6" w14:textId="4A2E3D4D" w:rsidR="3863525A" w:rsidRDefault="3863525A" w:rsidP="3863525A">
      <w:pPr>
        <w:rPr>
          <w:rFonts w:ascii="Arial" w:eastAsia="Arial" w:hAnsi="Arial" w:cs="Arial"/>
          <w:sz w:val="22"/>
          <w:szCs w:val="22"/>
        </w:rPr>
      </w:pPr>
    </w:p>
    <w:p w14:paraId="7C60CC66" w14:textId="267AED4E" w:rsidR="63AB0574" w:rsidRDefault="63AB0574" w:rsidP="63AB0574">
      <w:pPr>
        <w:rPr>
          <w:rFonts w:ascii="Arial" w:eastAsia="Arial" w:hAnsi="Arial" w:cs="Arial"/>
          <w:sz w:val="22"/>
          <w:szCs w:val="22"/>
        </w:rPr>
      </w:pPr>
    </w:p>
    <w:p w14:paraId="2B3E4E21" w14:textId="333B7CE5" w:rsidR="62F5B5E1" w:rsidRDefault="5FAE6EFC" w:rsidP="63AB0574">
      <w:pPr>
        <w:rPr>
          <w:rFonts w:ascii="Arial" w:eastAsia="Arial" w:hAnsi="Arial" w:cs="Arial"/>
          <w:sz w:val="22"/>
          <w:szCs w:val="22"/>
        </w:rPr>
      </w:pPr>
      <w:r w:rsidRPr="3863525A">
        <w:rPr>
          <w:rFonts w:ascii="Arial" w:eastAsia="Arial" w:hAnsi="Arial" w:cs="Arial"/>
          <w:b/>
          <w:bCs/>
          <w:sz w:val="22"/>
          <w:szCs w:val="22"/>
        </w:rPr>
        <w:t>Learning and Teachin</w:t>
      </w:r>
      <w:r w:rsidR="62F5B5E1" w:rsidRPr="3863525A">
        <w:rPr>
          <w:rFonts w:ascii="Arial" w:eastAsia="Arial" w:hAnsi="Arial" w:cs="Arial"/>
          <w:b/>
          <w:bCs/>
          <w:sz w:val="22"/>
          <w:szCs w:val="22"/>
        </w:rPr>
        <w:t>g</w:t>
      </w:r>
      <w:r w:rsidR="62F5B5E1" w:rsidRPr="3863525A">
        <w:rPr>
          <w:rFonts w:ascii="Arial" w:eastAsia="Arial" w:hAnsi="Arial" w:cs="Arial"/>
          <w:sz w:val="22"/>
          <w:szCs w:val="22"/>
        </w:rPr>
        <w:t xml:space="preserve"> </w:t>
      </w:r>
    </w:p>
    <w:p w14:paraId="62F3E01D" w14:textId="70C22B12" w:rsidR="63AB0574" w:rsidRDefault="63AB0574" w:rsidP="63AB0574">
      <w:pPr>
        <w:rPr>
          <w:rFonts w:ascii="Arial" w:eastAsia="Arial" w:hAnsi="Arial" w:cs="Arial"/>
          <w:sz w:val="22"/>
          <w:szCs w:val="22"/>
        </w:rPr>
      </w:pPr>
    </w:p>
    <w:p w14:paraId="1311C02B" w14:textId="51BE9549" w:rsidR="00166591" w:rsidRDefault="00166591" w:rsidP="63AB0574">
      <w:pPr>
        <w:rPr>
          <w:rFonts w:ascii="Arial" w:eastAsia="Arial" w:hAnsi="Arial" w:cs="Arial"/>
          <w:color w:val="000000" w:themeColor="text1"/>
          <w:sz w:val="22"/>
          <w:szCs w:val="22"/>
        </w:rPr>
      </w:pPr>
      <w:r>
        <w:rPr>
          <w:rFonts w:ascii="Arial" w:eastAsia="Arial" w:hAnsi="Arial" w:cs="Arial"/>
          <w:sz w:val="22"/>
          <w:szCs w:val="22"/>
        </w:rPr>
        <w:t>T</w:t>
      </w:r>
      <w:r w:rsidRPr="351480DF">
        <w:rPr>
          <w:rFonts w:ascii="Arial" w:eastAsia="Arial" w:hAnsi="Arial" w:cs="Arial"/>
          <w:sz w:val="22"/>
          <w:szCs w:val="22"/>
        </w:rPr>
        <w:t xml:space="preserve">hrough tutorials, field trips, lectures from design industry professionals, collaborative research exchanges, seminars, </w:t>
      </w:r>
      <w:proofErr w:type="gramStart"/>
      <w:r w:rsidRPr="351480DF">
        <w:rPr>
          <w:rFonts w:ascii="Arial" w:eastAsia="Arial" w:hAnsi="Arial" w:cs="Arial"/>
          <w:sz w:val="22"/>
          <w:szCs w:val="22"/>
        </w:rPr>
        <w:t>workshops</w:t>
      </w:r>
      <w:proofErr w:type="gramEnd"/>
      <w:r w:rsidRPr="351480DF">
        <w:rPr>
          <w:rFonts w:ascii="Arial" w:eastAsia="Arial" w:hAnsi="Arial" w:cs="Arial"/>
          <w:sz w:val="22"/>
          <w:szCs w:val="22"/>
        </w:rPr>
        <w:t xml:space="preserve"> </w:t>
      </w:r>
      <w:r w:rsidRPr="351480DF">
        <w:rPr>
          <w:rFonts w:ascii="Arial" w:eastAsia="Arial" w:hAnsi="Arial" w:cs="Arial"/>
          <w:color w:val="000000" w:themeColor="text1"/>
          <w:sz w:val="22"/>
          <w:szCs w:val="22"/>
        </w:rPr>
        <w:t>and self-initiated research projects</w:t>
      </w:r>
      <w:r w:rsidR="002D2F78">
        <w:rPr>
          <w:rFonts w:ascii="Arial" w:eastAsia="Arial" w:hAnsi="Arial" w:cs="Arial"/>
          <w:color w:val="000000" w:themeColor="text1"/>
          <w:sz w:val="22"/>
          <w:szCs w:val="22"/>
        </w:rPr>
        <w:t xml:space="preserve"> s</w:t>
      </w:r>
      <w:r w:rsidR="00E3452C" w:rsidRPr="351480DF">
        <w:rPr>
          <w:rFonts w:ascii="Arial" w:eastAsia="Arial" w:hAnsi="Arial" w:cs="Arial"/>
          <w:color w:val="000000" w:themeColor="text1"/>
          <w:sz w:val="22"/>
          <w:szCs w:val="22"/>
        </w:rPr>
        <w:t>tudents will gain the technical skills, critical tools, knowledge and confidence needed to contribute to the development of the discipline and industry</w:t>
      </w:r>
      <w:r>
        <w:rPr>
          <w:rFonts w:ascii="Arial" w:eastAsia="Arial" w:hAnsi="Arial" w:cs="Arial"/>
          <w:color w:val="000000" w:themeColor="text1"/>
          <w:sz w:val="22"/>
          <w:szCs w:val="22"/>
        </w:rPr>
        <w:t>.</w:t>
      </w:r>
    </w:p>
    <w:p w14:paraId="046F1359" w14:textId="1ED601DA" w:rsidR="00E3452C" w:rsidRPr="00166591" w:rsidRDefault="00E3452C" w:rsidP="63AB0574">
      <w:pPr>
        <w:rPr>
          <w:rStyle w:val="eop"/>
          <w:rFonts w:ascii="Arial" w:eastAsia="Arial" w:hAnsi="Arial" w:cs="Arial"/>
          <w:color w:val="000000" w:themeColor="text1"/>
          <w:sz w:val="22"/>
          <w:szCs w:val="22"/>
        </w:rPr>
      </w:pPr>
      <w:r w:rsidRPr="351480DF">
        <w:rPr>
          <w:rFonts w:ascii="Arial" w:eastAsia="Arial" w:hAnsi="Arial" w:cs="Arial"/>
          <w:color w:val="000000" w:themeColor="text1"/>
          <w:sz w:val="22"/>
          <w:szCs w:val="22"/>
        </w:rPr>
        <w:t xml:space="preserve"> </w:t>
      </w:r>
    </w:p>
    <w:p w14:paraId="291D0020" w14:textId="205D2409" w:rsidR="62F5B5E1" w:rsidRDefault="62F5B5E1" w:rsidP="63AB0574">
      <w:pPr>
        <w:rPr>
          <w:rFonts w:ascii="Arial" w:eastAsia="Arial" w:hAnsi="Arial" w:cs="Arial"/>
          <w:color w:val="000000" w:themeColor="text1"/>
          <w:sz w:val="22"/>
          <w:szCs w:val="22"/>
        </w:rPr>
      </w:pPr>
      <w:r w:rsidRPr="3863525A">
        <w:rPr>
          <w:rFonts w:ascii="Arial" w:eastAsia="Arial" w:hAnsi="Arial" w:cs="Arial"/>
          <w:color w:val="000000" w:themeColor="text1"/>
          <w:sz w:val="22"/>
          <w:szCs w:val="22"/>
        </w:rPr>
        <w:t xml:space="preserve">MA Graphic </w:t>
      </w:r>
      <w:r w:rsidRPr="00AE2FC6">
        <w:rPr>
          <w:rFonts w:ascii="Arial" w:eastAsia="Arial" w:hAnsi="Arial" w:cs="Arial"/>
          <w:color w:val="000000" w:themeColor="text1"/>
          <w:sz w:val="22"/>
          <w:szCs w:val="22"/>
        </w:rPr>
        <w:t xml:space="preserve">Design takes a dialogic and discursive approach to teaching and learning. </w:t>
      </w:r>
      <w:r w:rsidR="00E8663A" w:rsidRPr="00AE2FC6">
        <w:rPr>
          <w:rFonts w:ascii="Arial" w:eastAsia="Arial" w:hAnsi="Arial" w:cs="Arial"/>
          <w:color w:val="000000" w:themeColor="text1"/>
          <w:sz w:val="22"/>
          <w:szCs w:val="22"/>
        </w:rPr>
        <w:t xml:space="preserve">We </w:t>
      </w:r>
      <w:r w:rsidR="000961C1" w:rsidRPr="00AE2FC6">
        <w:rPr>
          <w:rFonts w:ascii="Arial" w:eastAsia="Arial" w:hAnsi="Arial" w:cs="Arial"/>
          <w:color w:val="000000" w:themeColor="text1"/>
          <w:sz w:val="22"/>
          <w:szCs w:val="22"/>
        </w:rPr>
        <w:t>recognise</w:t>
      </w:r>
      <w:r w:rsidR="00E8663A" w:rsidRPr="00AE2FC6">
        <w:rPr>
          <w:rFonts w:ascii="Arial" w:eastAsia="Arial" w:hAnsi="Arial" w:cs="Arial"/>
          <w:color w:val="000000" w:themeColor="text1"/>
          <w:sz w:val="22"/>
          <w:szCs w:val="22"/>
        </w:rPr>
        <w:t xml:space="preserve"> that many of our students </w:t>
      </w:r>
      <w:r w:rsidR="000961C1" w:rsidRPr="00AE2FC6">
        <w:rPr>
          <w:rFonts w:ascii="Arial" w:eastAsia="Arial" w:hAnsi="Arial" w:cs="Arial"/>
          <w:color w:val="000000" w:themeColor="text1"/>
          <w:sz w:val="22"/>
          <w:szCs w:val="22"/>
        </w:rPr>
        <w:t xml:space="preserve">are not accustomed to </w:t>
      </w:r>
      <w:r w:rsidR="00E15EF0" w:rsidRPr="00AE2FC6">
        <w:rPr>
          <w:rFonts w:ascii="Arial" w:eastAsia="Arial" w:hAnsi="Arial" w:cs="Arial"/>
          <w:color w:val="000000" w:themeColor="text1"/>
          <w:sz w:val="22"/>
          <w:szCs w:val="22"/>
        </w:rPr>
        <w:t xml:space="preserve">verbal presentations </w:t>
      </w:r>
      <w:r w:rsidR="001C77B1" w:rsidRPr="00AE2FC6">
        <w:rPr>
          <w:rFonts w:ascii="Arial" w:eastAsia="Arial" w:hAnsi="Arial" w:cs="Arial"/>
          <w:color w:val="000000" w:themeColor="text1"/>
          <w:sz w:val="22"/>
          <w:szCs w:val="22"/>
        </w:rPr>
        <w:t xml:space="preserve">or have English as a second language </w:t>
      </w:r>
      <w:r w:rsidR="00E15EF0" w:rsidRPr="00AE2FC6">
        <w:rPr>
          <w:rFonts w:ascii="Arial" w:eastAsia="Arial" w:hAnsi="Arial" w:cs="Arial"/>
          <w:color w:val="000000" w:themeColor="text1"/>
          <w:sz w:val="22"/>
          <w:szCs w:val="22"/>
        </w:rPr>
        <w:t xml:space="preserve">and so we </w:t>
      </w:r>
      <w:r w:rsidR="0056241F" w:rsidRPr="00AE2FC6">
        <w:rPr>
          <w:rFonts w:ascii="Arial" w:eastAsia="Arial" w:hAnsi="Arial" w:cs="Arial"/>
          <w:color w:val="000000" w:themeColor="text1"/>
          <w:sz w:val="22"/>
          <w:szCs w:val="22"/>
        </w:rPr>
        <w:t>offer</w:t>
      </w:r>
      <w:r w:rsidR="00E15EF0" w:rsidRPr="00AE2FC6">
        <w:rPr>
          <w:rFonts w:ascii="Arial" w:eastAsia="Arial" w:hAnsi="Arial" w:cs="Arial"/>
          <w:color w:val="000000" w:themeColor="text1"/>
          <w:sz w:val="22"/>
          <w:szCs w:val="22"/>
        </w:rPr>
        <w:t xml:space="preserve"> alternative modes of dialogic </w:t>
      </w:r>
      <w:r w:rsidR="00F35EF4" w:rsidRPr="00AE2FC6">
        <w:rPr>
          <w:rFonts w:ascii="Arial" w:eastAsia="Arial" w:hAnsi="Arial" w:cs="Arial"/>
          <w:color w:val="000000" w:themeColor="text1"/>
          <w:sz w:val="22"/>
          <w:szCs w:val="22"/>
        </w:rPr>
        <w:t>assessment</w:t>
      </w:r>
      <w:r w:rsidR="00E15EF0" w:rsidRPr="00AE2FC6">
        <w:rPr>
          <w:rFonts w:ascii="Arial" w:eastAsia="Arial" w:hAnsi="Arial" w:cs="Arial"/>
          <w:color w:val="000000" w:themeColor="text1"/>
          <w:sz w:val="22"/>
          <w:szCs w:val="22"/>
        </w:rPr>
        <w:t xml:space="preserve"> such as pre-filmed </w:t>
      </w:r>
      <w:r w:rsidR="00F35EF4" w:rsidRPr="00AE2FC6">
        <w:rPr>
          <w:rFonts w:ascii="Arial" w:eastAsia="Arial" w:hAnsi="Arial" w:cs="Arial"/>
          <w:color w:val="000000" w:themeColor="text1"/>
          <w:sz w:val="22"/>
          <w:szCs w:val="22"/>
        </w:rPr>
        <w:t xml:space="preserve">and/or online presentations and </w:t>
      </w:r>
      <w:r w:rsidR="00253602" w:rsidRPr="00AE2FC6">
        <w:rPr>
          <w:rFonts w:ascii="Arial" w:eastAsia="Arial" w:hAnsi="Arial" w:cs="Arial"/>
          <w:color w:val="000000" w:themeColor="text1"/>
          <w:sz w:val="22"/>
          <w:szCs w:val="22"/>
        </w:rPr>
        <w:t>discussion</w:t>
      </w:r>
      <w:r w:rsidR="4486E3A4" w:rsidRPr="00AE2FC6">
        <w:rPr>
          <w:rFonts w:ascii="Arial" w:eastAsia="Arial" w:hAnsi="Arial" w:cs="Arial"/>
          <w:color w:val="000000" w:themeColor="text1"/>
          <w:sz w:val="22"/>
          <w:szCs w:val="22"/>
        </w:rPr>
        <w:t xml:space="preserve"> with tutors</w:t>
      </w:r>
      <w:r w:rsidR="2AC1E4A7" w:rsidRPr="00AE2FC6">
        <w:rPr>
          <w:rFonts w:ascii="Arial" w:eastAsia="Arial" w:hAnsi="Arial" w:cs="Arial"/>
          <w:color w:val="000000" w:themeColor="text1"/>
          <w:sz w:val="22"/>
          <w:szCs w:val="22"/>
        </w:rPr>
        <w:t xml:space="preserve">. </w:t>
      </w:r>
      <w:r w:rsidR="1CFCE138" w:rsidRPr="00AE2FC6">
        <w:rPr>
          <w:rFonts w:ascii="Arial" w:eastAsia="Arial" w:hAnsi="Arial" w:cs="Arial"/>
          <w:sz w:val="22"/>
          <w:szCs w:val="22"/>
        </w:rPr>
        <w:t>Students’ confidence with dialogic assessment is built through practice in small groups and formative assessment.</w:t>
      </w:r>
      <w:r w:rsidR="00253602" w:rsidRPr="00AE2FC6">
        <w:rPr>
          <w:rFonts w:ascii="Arial" w:eastAsia="Arial" w:hAnsi="Arial" w:cs="Arial"/>
          <w:sz w:val="22"/>
          <w:szCs w:val="22"/>
        </w:rPr>
        <w:t xml:space="preserve"> </w:t>
      </w:r>
      <w:r w:rsidRPr="00AE2FC6">
        <w:rPr>
          <w:rFonts w:ascii="Arial" w:eastAsia="Arial" w:hAnsi="Arial" w:cs="Arial"/>
          <w:sz w:val="22"/>
          <w:szCs w:val="22"/>
        </w:rPr>
        <w:t xml:space="preserve">There is an emphasis on independent, </w:t>
      </w:r>
      <w:r w:rsidRPr="00AE2FC6">
        <w:rPr>
          <w:rFonts w:ascii="Arial" w:eastAsia="Arial" w:hAnsi="Arial" w:cs="Arial"/>
          <w:color w:val="000000" w:themeColor="text1"/>
          <w:sz w:val="22"/>
          <w:szCs w:val="22"/>
        </w:rPr>
        <w:t xml:space="preserve">peer-led, </w:t>
      </w:r>
      <w:r w:rsidRPr="00AE2FC6">
        <w:rPr>
          <w:rFonts w:ascii="Arial" w:eastAsia="Arial" w:hAnsi="Arial" w:cs="Arial"/>
          <w:sz w:val="22"/>
          <w:szCs w:val="22"/>
        </w:rPr>
        <w:t xml:space="preserve">and self-directed learning at </w:t>
      </w:r>
      <w:proofErr w:type="gramStart"/>
      <w:r w:rsidRPr="00AE2FC6">
        <w:rPr>
          <w:rFonts w:ascii="Arial" w:eastAsia="Arial" w:hAnsi="Arial" w:cs="Arial"/>
          <w:sz w:val="22"/>
          <w:szCs w:val="22"/>
        </w:rPr>
        <w:t>Masters</w:t>
      </w:r>
      <w:proofErr w:type="gramEnd"/>
      <w:r w:rsidRPr="00AE2FC6">
        <w:rPr>
          <w:rFonts w:ascii="Arial" w:eastAsia="Arial" w:hAnsi="Arial" w:cs="Arial"/>
          <w:sz w:val="22"/>
          <w:szCs w:val="22"/>
        </w:rPr>
        <w:t xml:space="preserve"> Level where students are given autonomy to develop a practice that supports their aspirations and ambitions. Skills in critical</w:t>
      </w:r>
      <w:r w:rsidRPr="3863525A">
        <w:rPr>
          <w:rFonts w:ascii="Arial" w:eastAsia="Arial" w:hAnsi="Arial" w:cs="Arial"/>
          <w:sz w:val="22"/>
          <w:szCs w:val="22"/>
        </w:rPr>
        <w:t xml:space="preserve"> reflection and analysis provide students with the tools necessary to make decisions about their practice and learning trajectory. Students are provided with the opportunity to initiate, propose, and realise an </w:t>
      </w:r>
      <w:r w:rsidRPr="3863525A">
        <w:rPr>
          <w:rFonts w:ascii="Arial" w:eastAsia="Arial" w:hAnsi="Arial" w:cs="Arial"/>
          <w:color w:val="000000" w:themeColor="text1"/>
          <w:sz w:val="22"/>
          <w:szCs w:val="22"/>
        </w:rPr>
        <w:t>Ex</w:t>
      </w:r>
      <w:r w:rsidR="0D122667" w:rsidRPr="3863525A">
        <w:rPr>
          <w:rFonts w:ascii="Arial" w:eastAsia="Arial" w:hAnsi="Arial" w:cs="Arial"/>
          <w:color w:val="000000" w:themeColor="text1"/>
          <w:sz w:val="22"/>
          <w:szCs w:val="22"/>
        </w:rPr>
        <w:t>tended</w:t>
      </w:r>
      <w:r w:rsidRPr="3863525A">
        <w:rPr>
          <w:rFonts w:ascii="Arial" w:eastAsia="Arial" w:hAnsi="Arial" w:cs="Arial"/>
          <w:color w:val="000000" w:themeColor="text1"/>
          <w:sz w:val="22"/>
          <w:szCs w:val="22"/>
        </w:rPr>
        <w:t xml:space="preserve"> Design Research Project (Capstone Project), </w:t>
      </w:r>
      <w:r w:rsidR="4D74D6FA" w:rsidRPr="3863525A">
        <w:rPr>
          <w:rFonts w:ascii="Arial" w:eastAsia="Arial" w:hAnsi="Arial" w:cs="Arial"/>
          <w:color w:val="000000" w:themeColor="text1"/>
          <w:sz w:val="22"/>
          <w:szCs w:val="22"/>
        </w:rPr>
        <w:t>through</w:t>
      </w:r>
      <w:r w:rsidRPr="3863525A">
        <w:rPr>
          <w:rFonts w:ascii="Arial" w:eastAsia="Arial" w:hAnsi="Arial" w:cs="Arial"/>
          <w:color w:val="000000" w:themeColor="text1"/>
          <w:sz w:val="22"/>
          <w:szCs w:val="22"/>
        </w:rPr>
        <w:t xml:space="preserve"> any media, that is ambitious in scale and scope. </w:t>
      </w:r>
    </w:p>
    <w:p w14:paraId="4F42FE15" w14:textId="593EC46E" w:rsidR="62F5B5E1" w:rsidRDefault="62F5B5E1">
      <w:r w:rsidRPr="7664A64A">
        <w:rPr>
          <w:rFonts w:ascii="Arial" w:eastAsia="Arial" w:hAnsi="Arial" w:cs="Arial"/>
          <w:sz w:val="22"/>
          <w:szCs w:val="22"/>
        </w:rPr>
        <w:t xml:space="preserve"> </w:t>
      </w:r>
    </w:p>
    <w:p w14:paraId="1BD17925" w14:textId="47476F64" w:rsidR="62F5B5E1" w:rsidRDefault="1A69EF0A" w:rsidP="7664A64A">
      <w:r w:rsidRPr="7664A64A">
        <w:rPr>
          <w:rFonts w:ascii="Arial" w:eastAsia="Arial" w:hAnsi="Arial" w:cs="Arial"/>
          <w:color w:val="000000" w:themeColor="text1"/>
          <w:sz w:val="22"/>
          <w:szCs w:val="22"/>
          <w:lang w:val="en-US"/>
        </w:rPr>
        <w:t xml:space="preserve">Students are introduced to critical design theory to enable them to position their practice within contemporary and historical design principles, practices, and epistemologies, and in turn to challenge norms and assumptions. </w:t>
      </w:r>
      <w:r w:rsidRPr="7664A64A">
        <w:rPr>
          <w:rFonts w:ascii="Arial" w:eastAsia="Arial" w:hAnsi="Arial" w:cs="Arial"/>
          <w:sz w:val="22"/>
          <w:szCs w:val="22"/>
        </w:rPr>
        <w:t>We l</w:t>
      </w:r>
      <w:proofErr w:type="spellStart"/>
      <w:r w:rsidRPr="7664A64A">
        <w:rPr>
          <w:rFonts w:ascii="Arial" w:eastAsia="Arial" w:hAnsi="Arial" w:cs="Arial"/>
          <w:color w:val="000000" w:themeColor="text1"/>
          <w:sz w:val="22"/>
          <w:szCs w:val="22"/>
          <w:lang w:val="en-US"/>
        </w:rPr>
        <w:t>ook</w:t>
      </w:r>
      <w:proofErr w:type="spellEnd"/>
      <w:r w:rsidRPr="7664A64A">
        <w:rPr>
          <w:rFonts w:ascii="Arial" w:eastAsia="Arial" w:hAnsi="Arial" w:cs="Arial"/>
          <w:color w:val="000000" w:themeColor="text1"/>
          <w:sz w:val="22"/>
          <w:szCs w:val="22"/>
          <w:lang w:val="en-US"/>
        </w:rPr>
        <w:t xml:space="preserve"> beyond </w:t>
      </w:r>
      <w:r w:rsidR="00347132">
        <w:rPr>
          <w:rFonts w:ascii="Arial" w:eastAsia="Arial" w:hAnsi="Arial" w:cs="Arial"/>
          <w:color w:val="000000" w:themeColor="text1"/>
          <w:sz w:val="22"/>
          <w:szCs w:val="22"/>
          <w:lang w:val="en-US"/>
        </w:rPr>
        <w:t>dominant</w:t>
      </w:r>
      <w:r w:rsidRPr="7664A64A">
        <w:rPr>
          <w:rFonts w:ascii="Arial" w:eastAsia="Arial" w:hAnsi="Arial" w:cs="Arial"/>
          <w:color w:val="000000" w:themeColor="text1"/>
          <w:sz w:val="22"/>
          <w:szCs w:val="22"/>
          <w:lang w:val="en-US"/>
        </w:rPr>
        <w:t xml:space="preserve"> models of knowledge production to understand new and emerging critical discourses using sustainable, inclusive, socio-political, and postcolonial methods and theories and applying these to a student's individual development as a critical practitioner. </w:t>
      </w:r>
    </w:p>
    <w:p w14:paraId="68A47D6E" w14:textId="1937E027" w:rsidR="62F5B5E1" w:rsidRDefault="62F5B5E1" w:rsidP="7664A64A">
      <w:pPr>
        <w:rPr>
          <w:rFonts w:ascii="Arial" w:eastAsia="Arial" w:hAnsi="Arial" w:cs="Arial"/>
          <w:sz w:val="22"/>
          <w:szCs w:val="22"/>
        </w:rPr>
      </w:pPr>
    </w:p>
    <w:p w14:paraId="3D250FE3" w14:textId="44EED883" w:rsidR="62F5B5E1" w:rsidRDefault="62F5B5E1" w:rsidP="63AB0574">
      <w:pPr>
        <w:rPr>
          <w:rFonts w:ascii="Arial" w:eastAsia="Arial" w:hAnsi="Arial" w:cs="Arial"/>
          <w:sz w:val="22"/>
          <w:szCs w:val="22"/>
        </w:rPr>
      </w:pPr>
      <w:r w:rsidRPr="7664A64A">
        <w:rPr>
          <w:rFonts w:ascii="Arial" w:eastAsia="Arial" w:hAnsi="Arial" w:cs="Arial"/>
          <w:sz w:val="22"/>
          <w:szCs w:val="22"/>
        </w:rPr>
        <w:t>Students will communicate across boundaries working in interdisciplinary environments with hybrid ways of making and thinking drawn from different disciplines; asking questions about who we should be communicating with and by what means. Real-world scenarios will be examined through collaborative projects that situate students’ creative practice within the contemporary paradigms of precarity and uncertainty, addressing issues such as climate literacy and the future of work, and establishing contexts for practice within the cultural and creative industries and beyond. These projects present students as agents of change, able to act ‘in the world’ to make a positive difference.</w:t>
      </w:r>
    </w:p>
    <w:p w14:paraId="0D723553" w14:textId="77777777" w:rsidR="00D207CD" w:rsidRDefault="00D207CD" w:rsidP="63AB0574">
      <w:pPr>
        <w:rPr>
          <w:rFonts w:ascii="Arial" w:eastAsia="Arial" w:hAnsi="Arial" w:cs="Arial"/>
          <w:sz w:val="22"/>
          <w:szCs w:val="22"/>
        </w:rPr>
      </w:pPr>
    </w:p>
    <w:p w14:paraId="77CFD190" w14:textId="387972D2" w:rsidR="00D207CD" w:rsidRPr="00D47CFC" w:rsidRDefault="00D207CD" w:rsidP="00D207CD">
      <w:pPr>
        <w:rPr>
          <w:rFonts w:ascii="Arial" w:eastAsia="Arial" w:hAnsi="Arial" w:cs="Arial"/>
          <w:color w:val="000000" w:themeColor="text1"/>
          <w:sz w:val="22"/>
          <w:szCs w:val="22"/>
        </w:rPr>
      </w:pPr>
      <w:r w:rsidRPr="00500B1E">
        <w:rPr>
          <w:rFonts w:ascii="Arial" w:eastAsia="Arial" w:hAnsi="Arial" w:cs="Arial"/>
          <w:sz w:val="22"/>
          <w:szCs w:val="22"/>
        </w:rPr>
        <w:t xml:space="preserve">Research Methods: </w:t>
      </w:r>
      <w:r w:rsidRPr="00500B1E">
        <w:rPr>
          <w:rFonts w:ascii="Arial" w:eastAsia="Arial" w:hAnsi="Arial" w:cs="Arial"/>
          <w:color w:val="000000" w:themeColor="text1"/>
          <w:sz w:val="22"/>
          <w:szCs w:val="22"/>
        </w:rPr>
        <w:t xml:space="preserve">Deep research is </w:t>
      </w:r>
      <w:r w:rsidRPr="005765AE">
        <w:rPr>
          <w:rFonts w:ascii="Arial" w:eastAsia="Arial" w:hAnsi="Arial" w:cs="Arial"/>
          <w:color w:val="000000" w:themeColor="text1"/>
          <w:sz w:val="22"/>
          <w:szCs w:val="22"/>
        </w:rPr>
        <w:t>fundamental to the curriculum</w:t>
      </w:r>
      <w:r>
        <w:rPr>
          <w:rFonts w:ascii="Arial" w:eastAsia="Arial" w:hAnsi="Arial" w:cs="Arial"/>
          <w:color w:val="000000" w:themeColor="text1"/>
          <w:sz w:val="22"/>
          <w:szCs w:val="22"/>
        </w:rPr>
        <w:t xml:space="preserve"> and</w:t>
      </w:r>
      <w:r w:rsidRPr="00500B1E">
        <w:rPr>
          <w:rFonts w:ascii="Arial" w:eastAsia="Arial" w:hAnsi="Arial" w:cs="Arial"/>
          <w:color w:val="000000" w:themeColor="text1"/>
          <w:sz w:val="22"/>
          <w:szCs w:val="22"/>
        </w:rPr>
        <w:t xml:space="preserve"> integral to the profession and practice of graphic design</w:t>
      </w:r>
      <w:r>
        <w:rPr>
          <w:rFonts w:ascii="Arial" w:eastAsia="Arial" w:hAnsi="Arial" w:cs="Arial"/>
          <w:color w:val="000000" w:themeColor="text1"/>
          <w:sz w:val="22"/>
          <w:szCs w:val="22"/>
        </w:rPr>
        <w:t xml:space="preserve"> and </w:t>
      </w:r>
      <w:r w:rsidRPr="00500B1E">
        <w:rPr>
          <w:rFonts w:ascii="Arial" w:eastAsia="Arial" w:hAnsi="Arial" w:cs="Arial"/>
          <w:color w:val="000000" w:themeColor="text1"/>
          <w:sz w:val="22"/>
          <w:szCs w:val="22"/>
        </w:rPr>
        <w:t xml:space="preserve">is approached as a process of </w:t>
      </w:r>
      <w:r w:rsidRPr="00500B1E">
        <w:rPr>
          <w:rFonts w:ascii="Arial" w:eastAsia="Arial" w:hAnsi="Arial" w:cs="Arial"/>
          <w:i/>
          <w:iCs/>
          <w:color w:val="000000" w:themeColor="text1"/>
          <w:sz w:val="22"/>
          <w:szCs w:val="22"/>
        </w:rPr>
        <w:t>thinking through making</w:t>
      </w:r>
      <w:r w:rsidRPr="00500B1E">
        <w:rPr>
          <w:rFonts w:ascii="Arial" w:eastAsia="Arial" w:hAnsi="Arial" w:cs="Arial"/>
          <w:color w:val="000000" w:themeColor="text1"/>
          <w:sz w:val="22"/>
          <w:szCs w:val="22"/>
        </w:rPr>
        <w:t xml:space="preserve"> that draws upon a range of multidisciplinary tools and techniques. Students will be asked to examine their own experiences and creative practice in individual and collective contexts, identifying existing research methods and unconventional sources of knowledge. </w:t>
      </w:r>
      <w:r>
        <w:rPr>
          <w:rFonts w:ascii="Arial" w:eastAsia="Arial" w:hAnsi="Arial" w:cs="Arial"/>
          <w:color w:val="000000" w:themeColor="text1"/>
          <w:sz w:val="22"/>
          <w:szCs w:val="22"/>
        </w:rPr>
        <w:t>P</w:t>
      </w:r>
      <w:r w:rsidRPr="00BF5093">
        <w:rPr>
          <w:rFonts w:ascii="Arial" w:eastAsia="Arial" w:hAnsi="Arial" w:cs="Arial"/>
          <w:color w:val="000000" w:themeColor="text1"/>
          <w:sz w:val="22"/>
          <w:szCs w:val="22"/>
        </w:rPr>
        <w:t xml:space="preserve">rimary and secondary research methods are introduced and supported, and practical making is foregrounded as a </w:t>
      </w:r>
      <w:r w:rsidRPr="00AE2FC6">
        <w:rPr>
          <w:rFonts w:ascii="Arial" w:eastAsia="Arial" w:hAnsi="Arial" w:cs="Arial"/>
          <w:color w:val="000000" w:themeColor="text1"/>
          <w:sz w:val="22"/>
          <w:szCs w:val="22"/>
        </w:rPr>
        <w:t xml:space="preserve">means of knowledge production. New research methods will be introduced and tested in projects and workshops to expand on the scope and nature of research techniques employed in design. </w:t>
      </w:r>
      <w:r w:rsidR="00603E5A" w:rsidRPr="00AE2FC6">
        <w:rPr>
          <w:rFonts w:ascii="Arial" w:eastAsia="Arial" w:hAnsi="Arial" w:cs="Arial"/>
          <w:color w:val="000000" w:themeColor="text1"/>
          <w:sz w:val="22"/>
          <w:szCs w:val="22"/>
        </w:rPr>
        <w:t xml:space="preserve">Our definition of research is shaped by </w:t>
      </w:r>
      <w:r w:rsidRPr="00AE2FC6">
        <w:rPr>
          <w:rFonts w:ascii="Arial" w:eastAsia="Arial" w:hAnsi="Arial" w:cs="Arial"/>
          <w:color w:val="000000" w:themeColor="text1"/>
          <w:sz w:val="22"/>
          <w:szCs w:val="22"/>
        </w:rPr>
        <w:t xml:space="preserve">Christopher </w:t>
      </w:r>
      <w:proofErr w:type="spellStart"/>
      <w:r w:rsidR="00603E5A" w:rsidRPr="00AE2FC6">
        <w:rPr>
          <w:rFonts w:ascii="Arial" w:eastAsia="Arial" w:hAnsi="Arial" w:cs="Arial"/>
          <w:color w:val="000000" w:themeColor="text1"/>
          <w:sz w:val="22"/>
          <w:szCs w:val="22"/>
        </w:rPr>
        <w:t>Frayling's</w:t>
      </w:r>
      <w:proofErr w:type="spellEnd"/>
      <w:r w:rsidR="00603E5A" w:rsidRPr="00AE2FC6">
        <w:rPr>
          <w:rFonts w:ascii="Arial" w:eastAsia="Arial" w:hAnsi="Arial" w:cs="Arial"/>
          <w:color w:val="000000" w:themeColor="text1"/>
          <w:sz w:val="22"/>
          <w:szCs w:val="22"/>
        </w:rPr>
        <w:t xml:space="preserve"> </w:t>
      </w:r>
      <w:r w:rsidRPr="00AE2FC6">
        <w:rPr>
          <w:rFonts w:ascii="Arial" w:eastAsia="Arial" w:hAnsi="Arial" w:cs="Arial"/>
          <w:color w:val="000000" w:themeColor="text1"/>
          <w:sz w:val="22"/>
          <w:szCs w:val="22"/>
        </w:rPr>
        <w:t xml:space="preserve">(1993) </w:t>
      </w:r>
      <w:r w:rsidR="00603E5A" w:rsidRPr="00AE2FC6">
        <w:rPr>
          <w:rFonts w:ascii="Arial" w:eastAsia="Arial" w:hAnsi="Arial" w:cs="Arial"/>
          <w:color w:val="000000" w:themeColor="text1"/>
          <w:sz w:val="22"/>
          <w:szCs w:val="22"/>
        </w:rPr>
        <w:t xml:space="preserve">seminal paper </w:t>
      </w:r>
      <w:hyperlink r:id="rId14" w:history="1">
        <w:r w:rsidR="00603E5A" w:rsidRPr="00AE2FC6">
          <w:rPr>
            <w:rStyle w:val="Hyperlink"/>
            <w:rFonts w:ascii="Arial" w:eastAsia="Arial" w:hAnsi="Arial" w:cs="Arial"/>
            <w:sz w:val="22"/>
            <w:szCs w:val="22"/>
          </w:rPr>
          <w:t>Research in Art and Design</w:t>
        </w:r>
      </w:hyperlink>
      <w:r w:rsidR="00603E5A" w:rsidRPr="00AE2FC6">
        <w:rPr>
          <w:rFonts w:ascii="Arial" w:eastAsia="Arial" w:hAnsi="Arial" w:cs="Arial"/>
          <w:color w:val="000000" w:themeColor="text1"/>
          <w:sz w:val="22"/>
          <w:szCs w:val="22"/>
        </w:rPr>
        <w:t xml:space="preserve"> 'into, </w:t>
      </w:r>
      <w:proofErr w:type="spellStart"/>
      <w:r w:rsidR="00603E5A" w:rsidRPr="00AE2FC6">
        <w:rPr>
          <w:rFonts w:ascii="Arial" w:eastAsia="Arial" w:hAnsi="Arial" w:cs="Arial"/>
          <w:color w:val="000000" w:themeColor="text1"/>
          <w:sz w:val="22"/>
          <w:szCs w:val="22"/>
        </w:rPr>
        <w:t>through</w:t>
      </w:r>
      <w:proofErr w:type="spellEnd"/>
      <w:r w:rsidR="00603E5A" w:rsidRPr="00AE2FC6">
        <w:rPr>
          <w:rFonts w:ascii="Arial" w:eastAsia="Arial" w:hAnsi="Arial" w:cs="Arial"/>
          <w:color w:val="000000" w:themeColor="text1"/>
          <w:sz w:val="22"/>
          <w:szCs w:val="22"/>
        </w:rPr>
        <w:t>, and for' and is distinct to creative practice.</w:t>
      </w:r>
    </w:p>
    <w:p w14:paraId="7AA78256" w14:textId="77777777" w:rsidR="00D207CD" w:rsidRDefault="00D207CD" w:rsidP="00D207CD">
      <w:r w:rsidRPr="63AB0574">
        <w:rPr>
          <w:rFonts w:ascii="Arial" w:eastAsia="Arial" w:hAnsi="Arial" w:cs="Arial"/>
          <w:sz w:val="22"/>
          <w:szCs w:val="22"/>
        </w:rPr>
        <w:t xml:space="preserve"> </w:t>
      </w:r>
    </w:p>
    <w:p w14:paraId="0740155B" w14:textId="77C9A046" w:rsidR="00D207CD" w:rsidRDefault="00D207CD" w:rsidP="00D207CD">
      <w:pPr>
        <w:rPr>
          <w:rFonts w:ascii="Arial" w:eastAsia="Arial" w:hAnsi="Arial" w:cs="Arial"/>
          <w:color w:val="000000" w:themeColor="text1"/>
          <w:sz w:val="22"/>
          <w:szCs w:val="22"/>
          <w:lang w:val="en-US"/>
        </w:rPr>
      </w:pPr>
      <w:r w:rsidRPr="3863525A">
        <w:rPr>
          <w:rFonts w:ascii="Arial" w:eastAsia="Arial" w:hAnsi="Arial" w:cs="Arial"/>
          <w:sz w:val="22"/>
          <w:szCs w:val="22"/>
        </w:rPr>
        <w:t xml:space="preserve">Theory: MA Graphic Design examines how theory substantiates a </w:t>
      </w:r>
      <w:r>
        <w:rPr>
          <w:rFonts w:ascii="Arial" w:eastAsia="Arial" w:hAnsi="Arial" w:cs="Arial"/>
          <w:sz w:val="22"/>
          <w:szCs w:val="22"/>
        </w:rPr>
        <w:t xml:space="preserve">deeper and more </w:t>
      </w:r>
      <w:r w:rsidRPr="3863525A">
        <w:rPr>
          <w:rFonts w:ascii="Arial" w:eastAsia="Arial" w:hAnsi="Arial" w:cs="Arial"/>
          <w:sz w:val="22"/>
          <w:szCs w:val="22"/>
        </w:rPr>
        <w:t xml:space="preserve">critical understanding of design debates, histories, and </w:t>
      </w:r>
      <w:r>
        <w:rPr>
          <w:rFonts w:ascii="Arial" w:eastAsia="Arial" w:hAnsi="Arial" w:cs="Arial"/>
          <w:sz w:val="22"/>
          <w:szCs w:val="22"/>
        </w:rPr>
        <w:t xml:space="preserve">future </w:t>
      </w:r>
      <w:r w:rsidRPr="3863525A">
        <w:rPr>
          <w:rFonts w:ascii="Arial" w:eastAsia="Arial" w:hAnsi="Arial" w:cs="Arial"/>
          <w:sz w:val="22"/>
          <w:szCs w:val="22"/>
        </w:rPr>
        <w:t>practices</w:t>
      </w:r>
      <w:r>
        <w:rPr>
          <w:rFonts w:ascii="Arial" w:eastAsia="Arial" w:hAnsi="Arial" w:cs="Arial"/>
          <w:sz w:val="22"/>
          <w:szCs w:val="22"/>
        </w:rPr>
        <w:t xml:space="preserve"> in a process of</w:t>
      </w:r>
      <w:r w:rsidRPr="3863525A">
        <w:rPr>
          <w:rFonts w:ascii="Arial" w:eastAsia="Arial" w:hAnsi="Arial" w:cs="Arial"/>
          <w:sz w:val="22"/>
          <w:szCs w:val="22"/>
        </w:rPr>
        <w:t xml:space="preserve"> expand</w:t>
      </w:r>
      <w:r>
        <w:rPr>
          <w:rFonts w:ascii="Arial" w:eastAsia="Arial" w:hAnsi="Arial" w:cs="Arial"/>
          <w:sz w:val="22"/>
          <w:szCs w:val="22"/>
        </w:rPr>
        <w:t>ing each student’s</w:t>
      </w:r>
      <w:r w:rsidRPr="3863525A">
        <w:rPr>
          <w:rFonts w:ascii="Arial" w:eastAsia="Arial" w:hAnsi="Arial" w:cs="Arial"/>
          <w:sz w:val="22"/>
          <w:szCs w:val="22"/>
        </w:rPr>
        <w:t xml:space="preserve"> design knowledge</w:t>
      </w:r>
      <w:r>
        <w:rPr>
          <w:rFonts w:ascii="Arial" w:eastAsia="Arial" w:hAnsi="Arial" w:cs="Arial"/>
          <w:sz w:val="22"/>
          <w:szCs w:val="22"/>
        </w:rPr>
        <w:t>. In this way the ideas that underpin visual communication</w:t>
      </w:r>
      <w:r w:rsidRPr="3863525A">
        <w:rPr>
          <w:rFonts w:ascii="Arial" w:eastAsia="Arial" w:hAnsi="Arial" w:cs="Arial"/>
          <w:sz w:val="22"/>
          <w:szCs w:val="22"/>
        </w:rPr>
        <w:t xml:space="preserve"> </w:t>
      </w:r>
      <w:r>
        <w:rPr>
          <w:rFonts w:ascii="Arial" w:eastAsia="Arial" w:hAnsi="Arial" w:cs="Arial"/>
          <w:sz w:val="22"/>
          <w:szCs w:val="22"/>
        </w:rPr>
        <w:t>can be drawn from</w:t>
      </w:r>
      <w:r w:rsidRPr="3863525A">
        <w:rPr>
          <w:rFonts w:ascii="Arial" w:eastAsia="Arial" w:hAnsi="Arial" w:cs="Arial"/>
          <w:sz w:val="22"/>
          <w:szCs w:val="22"/>
        </w:rPr>
        <w:t xml:space="preserve"> more diverse </w:t>
      </w:r>
      <w:r>
        <w:rPr>
          <w:rFonts w:ascii="Arial" w:eastAsia="Arial" w:hAnsi="Arial" w:cs="Arial"/>
          <w:sz w:val="22"/>
          <w:szCs w:val="22"/>
        </w:rPr>
        <w:t>sources that are</w:t>
      </w:r>
      <w:r w:rsidRPr="3863525A">
        <w:rPr>
          <w:rFonts w:ascii="Arial" w:eastAsia="Arial" w:hAnsi="Arial" w:cs="Arial"/>
          <w:color w:val="000000" w:themeColor="text1"/>
          <w:sz w:val="22"/>
          <w:szCs w:val="22"/>
          <w:lang w:val="en-US"/>
        </w:rPr>
        <w:t xml:space="preserve"> sustainable,</w:t>
      </w:r>
      <w:r w:rsidR="002813B3">
        <w:rPr>
          <w:rFonts w:ascii="Arial" w:eastAsia="Arial" w:hAnsi="Arial" w:cs="Arial"/>
          <w:color w:val="000000" w:themeColor="text1"/>
          <w:sz w:val="22"/>
          <w:szCs w:val="22"/>
          <w:lang w:val="en-US"/>
        </w:rPr>
        <w:t xml:space="preserve"> empathic, and</w:t>
      </w:r>
      <w:r w:rsidRPr="3863525A">
        <w:rPr>
          <w:rFonts w:ascii="Arial" w:eastAsia="Arial" w:hAnsi="Arial" w:cs="Arial"/>
          <w:color w:val="000000" w:themeColor="text1"/>
          <w:sz w:val="22"/>
          <w:szCs w:val="22"/>
          <w:lang w:val="en-US"/>
        </w:rPr>
        <w:t xml:space="preserve"> inclusive, </w:t>
      </w:r>
      <w:r w:rsidR="00597B3D">
        <w:rPr>
          <w:rFonts w:ascii="Arial" w:eastAsia="Arial" w:hAnsi="Arial" w:cs="Arial"/>
          <w:color w:val="000000" w:themeColor="text1"/>
          <w:sz w:val="22"/>
          <w:szCs w:val="22"/>
          <w:lang w:val="en-US"/>
        </w:rPr>
        <w:t xml:space="preserve">representing a more </w:t>
      </w:r>
      <w:r>
        <w:rPr>
          <w:rFonts w:ascii="Arial" w:eastAsia="Arial" w:hAnsi="Arial" w:cs="Arial"/>
          <w:color w:val="000000" w:themeColor="text1"/>
          <w:sz w:val="22"/>
          <w:szCs w:val="22"/>
          <w:lang w:val="en-US"/>
        </w:rPr>
        <w:t>responsible</w:t>
      </w:r>
      <w:r w:rsidR="00597B3D">
        <w:rPr>
          <w:rFonts w:ascii="Arial" w:eastAsia="Arial" w:hAnsi="Arial" w:cs="Arial"/>
          <w:color w:val="000000" w:themeColor="text1"/>
          <w:sz w:val="22"/>
          <w:szCs w:val="22"/>
          <w:lang w:val="en-US"/>
        </w:rPr>
        <w:t xml:space="preserve"> approach</w:t>
      </w:r>
      <w:r w:rsidR="00F41074">
        <w:rPr>
          <w:rFonts w:ascii="Arial" w:eastAsia="Arial" w:hAnsi="Arial" w:cs="Arial"/>
          <w:color w:val="000000" w:themeColor="text1"/>
          <w:sz w:val="22"/>
          <w:szCs w:val="22"/>
          <w:lang w:val="en-US"/>
        </w:rPr>
        <w:t xml:space="preserve"> to design</w:t>
      </w:r>
      <w:r w:rsidRPr="3863525A">
        <w:rPr>
          <w:rFonts w:ascii="Arial" w:eastAsia="Arial" w:hAnsi="Arial" w:cs="Arial"/>
          <w:sz w:val="22"/>
          <w:szCs w:val="22"/>
        </w:rPr>
        <w:t xml:space="preserve">. </w:t>
      </w:r>
      <w:r w:rsidRPr="3863525A">
        <w:rPr>
          <w:rFonts w:ascii="Arial" w:eastAsia="Arial" w:hAnsi="Arial" w:cs="Arial"/>
          <w:color w:val="000000" w:themeColor="text1"/>
          <w:sz w:val="22"/>
          <w:szCs w:val="22"/>
          <w:lang w:val="en-US"/>
        </w:rPr>
        <w:t xml:space="preserve">Students are introduced to critical design </w:t>
      </w:r>
      <w:r>
        <w:rPr>
          <w:rFonts w:ascii="Arial" w:eastAsia="Arial" w:hAnsi="Arial" w:cs="Arial"/>
          <w:color w:val="000000" w:themeColor="text1"/>
          <w:sz w:val="22"/>
          <w:szCs w:val="22"/>
          <w:lang w:val="en-US"/>
        </w:rPr>
        <w:t>as a means of thinking through making</w:t>
      </w:r>
      <w:r w:rsidRPr="3863525A">
        <w:rPr>
          <w:rFonts w:ascii="Arial" w:eastAsia="Arial" w:hAnsi="Arial" w:cs="Arial"/>
          <w:color w:val="000000" w:themeColor="text1"/>
          <w:sz w:val="22"/>
          <w:szCs w:val="22"/>
          <w:lang w:val="en-US"/>
        </w:rPr>
        <w:t xml:space="preserve"> t</w:t>
      </w:r>
      <w:r>
        <w:rPr>
          <w:rFonts w:ascii="Arial" w:eastAsia="Arial" w:hAnsi="Arial" w:cs="Arial"/>
          <w:color w:val="000000" w:themeColor="text1"/>
          <w:sz w:val="22"/>
          <w:szCs w:val="22"/>
          <w:lang w:val="en-US"/>
        </w:rPr>
        <w:t>hat will</w:t>
      </w:r>
      <w:r w:rsidRPr="3863525A">
        <w:rPr>
          <w:rFonts w:ascii="Arial" w:eastAsia="Arial" w:hAnsi="Arial" w:cs="Arial"/>
          <w:color w:val="000000" w:themeColor="text1"/>
          <w:sz w:val="22"/>
          <w:szCs w:val="22"/>
          <w:lang w:val="en-US"/>
        </w:rPr>
        <w:t xml:space="preserve"> enable them to </w:t>
      </w:r>
      <w:r>
        <w:rPr>
          <w:rFonts w:ascii="Arial" w:eastAsia="Arial" w:hAnsi="Arial" w:cs="Arial"/>
          <w:color w:val="000000" w:themeColor="text1"/>
          <w:sz w:val="22"/>
          <w:szCs w:val="22"/>
          <w:lang w:val="en-US"/>
        </w:rPr>
        <w:t>expand</w:t>
      </w:r>
      <w:r w:rsidRPr="3863525A">
        <w:rPr>
          <w:rFonts w:ascii="Arial" w:eastAsia="Arial" w:hAnsi="Arial" w:cs="Arial"/>
          <w:color w:val="000000" w:themeColor="text1"/>
          <w:sz w:val="22"/>
          <w:szCs w:val="22"/>
          <w:lang w:val="en-US"/>
        </w:rPr>
        <w:t xml:space="preserve"> </w:t>
      </w:r>
      <w:r>
        <w:rPr>
          <w:rFonts w:ascii="Arial" w:eastAsia="Arial" w:hAnsi="Arial" w:cs="Arial"/>
          <w:color w:val="000000" w:themeColor="text1"/>
          <w:sz w:val="22"/>
          <w:szCs w:val="22"/>
          <w:lang w:val="en-US"/>
        </w:rPr>
        <w:t>on commonly held notions of graphic design</w:t>
      </w:r>
      <w:r w:rsidRPr="3863525A">
        <w:rPr>
          <w:rFonts w:ascii="Arial" w:eastAsia="Arial" w:hAnsi="Arial" w:cs="Arial"/>
          <w:color w:val="000000" w:themeColor="text1"/>
          <w:sz w:val="22"/>
          <w:szCs w:val="22"/>
          <w:lang w:val="en-US"/>
        </w:rPr>
        <w:t xml:space="preserve"> </w:t>
      </w:r>
      <w:r>
        <w:rPr>
          <w:rFonts w:ascii="Arial" w:eastAsia="Arial" w:hAnsi="Arial" w:cs="Arial"/>
          <w:color w:val="000000" w:themeColor="text1"/>
          <w:sz w:val="22"/>
          <w:szCs w:val="22"/>
          <w:lang w:val="en-US"/>
        </w:rPr>
        <w:t xml:space="preserve">from a more informed position by </w:t>
      </w:r>
      <w:r w:rsidRPr="3863525A">
        <w:rPr>
          <w:rFonts w:ascii="Arial" w:eastAsia="Arial" w:hAnsi="Arial" w:cs="Arial"/>
          <w:color w:val="000000" w:themeColor="text1"/>
          <w:sz w:val="22"/>
          <w:szCs w:val="22"/>
          <w:lang w:val="en-US"/>
        </w:rPr>
        <w:t>challeng</w:t>
      </w:r>
      <w:r>
        <w:rPr>
          <w:rFonts w:ascii="Arial" w:eastAsia="Arial" w:hAnsi="Arial" w:cs="Arial"/>
          <w:color w:val="000000" w:themeColor="text1"/>
          <w:sz w:val="22"/>
          <w:szCs w:val="22"/>
          <w:lang w:val="en-US"/>
        </w:rPr>
        <w:t>ing</w:t>
      </w:r>
      <w:r w:rsidRPr="3863525A">
        <w:rPr>
          <w:rFonts w:ascii="Arial" w:eastAsia="Arial" w:hAnsi="Arial" w:cs="Arial"/>
          <w:color w:val="000000" w:themeColor="text1"/>
          <w:sz w:val="22"/>
          <w:szCs w:val="22"/>
          <w:lang w:val="en-US"/>
        </w:rPr>
        <w:t xml:space="preserve"> </w:t>
      </w:r>
      <w:r>
        <w:rPr>
          <w:rFonts w:ascii="Arial" w:eastAsia="Arial" w:hAnsi="Arial" w:cs="Arial"/>
          <w:color w:val="000000" w:themeColor="text1"/>
          <w:sz w:val="22"/>
          <w:szCs w:val="22"/>
          <w:lang w:val="en-US"/>
        </w:rPr>
        <w:t>dominant aesthetics, methods,</w:t>
      </w:r>
      <w:r w:rsidRPr="3863525A">
        <w:rPr>
          <w:rFonts w:ascii="Arial" w:eastAsia="Arial" w:hAnsi="Arial" w:cs="Arial"/>
          <w:color w:val="000000" w:themeColor="text1"/>
          <w:sz w:val="22"/>
          <w:szCs w:val="22"/>
          <w:lang w:val="en-US"/>
        </w:rPr>
        <w:t xml:space="preserve"> and </w:t>
      </w:r>
      <w:r>
        <w:rPr>
          <w:rFonts w:ascii="Arial" w:eastAsia="Arial" w:hAnsi="Arial" w:cs="Arial"/>
          <w:color w:val="000000" w:themeColor="text1"/>
          <w:sz w:val="22"/>
          <w:szCs w:val="22"/>
          <w:lang w:val="en-US"/>
        </w:rPr>
        <w:t>conventions</w:t>
      </w:r>
      <w:r w:rsidRPr="3863525A">
        <w:rPr>
          <w:rFonts w:ascii="Arial" w:eastAsia="Arial" w:hAnsi="Arial" w:cs="Arial"/>
          <w:color w:val="000000" w:themeColor="text1"/>
          <w:sz w:val="22"/>
          <w:szCs w:val="22"/>
          <w:lang w:val="en-US"/>
        </w:rPr>
        <w:t xml:space="preserve">. </w:t>
      </w:r>
      <w:r w:rsidRPr="3863525A">
        <w:rPr>
          <w:rFonts w:ascii="Arial" w:eastAsia="Arial" w:hAnsi="Arial" w:cs="Arial"/>
          <w:color w:val="000000" w:themeColor="text1"/>
          <w:sz w:val="22"/>
          <w:szCs w:val="22"/>
        </w:rPr>
        <w:t xml:space="preserve">Close readings of critical texts with tutors and peers in the studio help to build confidence in exploring theory as a </w:t>
      </w:r>
      <w:r>
        <w:rPr>
          <w:rFonts w:ascii="Arial" w:eastAsia="Arial" w:hAnsi="Arial" w:cs="Arial"/>
          <w:color w:val="000000" w:themeColor="text1"/>
          <w:sz w:val="22"/>
          <w:szCs w:val="22"/>
        </w:rPr>
        <w:t>mode of analysing and</w:t>
      </w:r>
      <w:r w:rsidRPr="3863525A">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reflecting on</w:t>
      </w:r>
      <w:r w:rsidRPr="3863525A">
        <w:rPr>
          <w:rFonts w:ascii="Arial" w:eastAsia="Arial" w:hAnsi="Arial" w:cs="Arial"/>
          <w:color w:val="000000" w:themeColor="text1"/>
          <w:sz w:val="22"/>
          <w:szCs w:val="22"/>
        </w:rPr>
        <w:t xml:space="preserve"> design’s place in the world – through interpretation, translation, or re-reading</w:t>
      </w:r>
      <w:r>
        <w:rPr>
          <w:rFonts w:ascii="Arial" w:eastAsia="Arial" w:hAnsi="Arial" w:cs="Arial"/>
          <w:color w:val="000000" w:themeColor="text1"/>
          <w:sz w:val="22"/>
          <w:szCs w:val="22"/>
        </w:rPr>
        <w:t xml:space="preserve"> – and each student’s </w:t>
      </w:r>
      <w:r w:rsidR="00BD1E78">
        <w:rPr>
          <w:rFonts w:ascii="Arial" w:eastAsia="Arial" w:hAnsi="Arial" w:cs="Arial"/>
          <w:color w:val="000000" w:themeColor="text1"/>
          <w:sz w:val="22"/>
          <w:szCs w:val="22"/>
        </w:rPr>
        <w:t>place in the field of</w:t>
      </w:r>
      <w:r>
        <w:rPr>
          <w:rFonts w:ascii="Arial" w:eastAsia="Arial" w:hAnsi="Arial" w:cs="Arial"/>
          <w:color w:val="000000" w:themeColor="text1"/>
          <w:sz w:val="22"/>
          <w:szCs w:val="22"/>
        </w:rPr>
        <w:t xml:space="preserve"> design.</w:t>
      </w:r>
      <w:r w:rsidRPr="3863525A">
        <w:rPr>
          <w:rFonts w:ascii="Arial" w:eastAsia="Arial" w:hAnsi="Arial" w:cs="Arial"/>
          <w:color w:val="000000" w:themeColor="text1"/>
          <w:sz w:val="22"/>
          <w:szCs w:val="22"/>
          <w:lang w:val="en-US"/>
        </w:rPr>
        <w:t xml:space="preserve"> Students will use this knowledge to inform the development of </w:t>
      </w:r>
      <w:r>
        <w:rPr>
          <w:rFonts w:ascii="Arial" w:eastAsia="Arial" w:hAnsi="Arial" w:cs="Arial"/>
          <w:color w:val="000000" w:themeColor="text1"/>
          <w:sz w:val="22"/>
          <w:szCs w:val="22"/>
          <w:lang w:val="en-US"/>
        </w:rPr>
        <w:t>hybrid,</w:t>
      </w:r>
      <w:r w:rsidRPr="3863525A">
        <w:rPr>
          <w:rFonts w:ascii="Arial" w:eastAsia="Arial" w:hAnsi="Arial" w:cs="Arial"/>
          <w:color w:val="000000" w:themeColor="text1"/>
          <w:sz w:val="22"/>
          <w:szCs w:val="22"/>
          <w:lang w:val="en-US"/>
        </w:rPr>
        <w:t xml:space="preserve"> individual and/or collective practice</w:t>
      </w:r>
      <w:r>
        <w:rPr>
          <w:rFonts w:ascii="Arial" w:eastAsia="Arial" w:hAnsi="Arial" w:cs="Arial"/>
          <w:color w:val="000000" w:themeColor="text1"/>
          <w:sz w:val="22"/>
          <w:szCs w:val="22"/>
          <w:lang w:val="en-US"/>
        </w:rPr>
        <w:t>s</w:t>
      </w:r>
      <w:r w:rsidRPr="3863525A">
        <w:rPr>
          <w:rFonts w:ascii="Arial" w:eastAsia="Arial" w:hAnsi="Arial" w:cs="Arial"/>
          <w:color w:val="000000" w:themeColor="text1"/>
          <w:sz w:val="22"/>
          <w:szCs w:val="22"/>
          <w:lang w:val="en-US"/>
        </w:rPr>
        <w:t>.</w:t>
      </w:r>
    </w:p>
    <w:p w14:paraId="1A959708" w14:textId="77777777" w:rsidR="00D207CD" w:rsidRDefault="00D207CD" w:rsidP="63AB0574"/>
    <w:p w14:paraId="4FAA84DB" w14:textId="3DFBFE7B" w:rsidR="355A6BF1" w:rsidRPr="00004A4B" w:rsidRDefault="355A6BF1" w:rsidP="1B7C03FC"/>
    <w:p w14:paraId="276F6AEF" w14:textId="1584ED67" w:rsidR="355A6BF1" w:rsidRPr="00004A4B" w:rsidRDefault="1F744D4C" w:rsidP="59E17CCA">
      <w:r w:rsidRPr="63AB0574">
        <w:rPr>
          <w:rFonts w:ascii="Arial" w:eastAsia="Arial" w:hAnsi="Arial" w:cs="Arial"/>
          <w:b/>
          <w:bCs/>
          <w:sz w:val="22"/>
          <w:szCs w:val="22"/>
        </w:rPr>
        <w:t>Inclusive Curriculum</w:t>
      </w:r>
    </w:p>
    <w:p w14:paraId="2D9D3007" w14:textId="42527884" w:rsidR="355A6BF1" w:rsidRPr="00004A4B" w:rsidRDefault="355A6BF1" w:rsidP="63AB0574">
      <w:pPr>
        <w:rPr>
          <w:rFonts w:ascii="Arial" w:eastAsia="Arial" w:hAnsi="Arial" w:cs="Arial"/>
          <w:sz w:val="22"/>
          <w:szCs w:val="22"/>
        </w:rPr>
      </w:pPr>
    </w:p>
    <w:p w14:paraId="1117D71A" w14:textId="216E3D5F" w:rsidR="355A6BF1" w:rsidRPr="00004A4B" w:rsidRDefault="1F744D4C" w:rsidP="59E17CCA">
      <w:r w:rsidRPr="7664A64A">
        <w:rPr>
          <w:rFonts w:ascii="Arial" w:eastAsia="Arial" w:hAnsi="Arial" w:cs="Arial"/>
          <w:sz w:val="22"/>
          <w:szCs w:val="22"/>
        </w:rPr>
        <w:t xml:space="preserve">The programme has been designed using the Kingston University Inclusive Curriculum Framework principles. An inclusive curriculum recognises that our students bring with them a diverse set of learning styles, educational experience, and cultural capital, as well as differing levels of confidence and self-esteem. An inclusive curriculum understands that this diversity is a key strength which provides learning opportunities for all our students and staff. It places the student at the heart of the learning process, recognising that inclusivity does not mean treating everyone the same. MA Graphic Design embraces this approach through a peer-led learning, collaborative approach to design production and discussion groups and seminars. </w:t>
      </w:r>
    </w:p>
    <w:p w14:paraId="654841DC" w14:textId="131AA196" w:rsidR="355A6BF1" w:rsidRPr="00004A4B" w:rsidRDefault="355A6BF1" w:rsidP="7664A64A">
      <w:pPr>
        <w:rPr>
          <w:rFonts w:ascii="Arial" w:eastAsia="Arial" w:hAnsi="Arial" w:cs="Arial"/>
          <w:sz w:val="22"/>
          <w:szCs w:val="22"/>
        </w:rPr>
      </w:pPr>
    </w:p>
    <w:p w14:paraId="07D82AB1" w14:textId="1F4046CC" w:rsidR="355A6BF1" w:rsidRPr="00004A4B" w:rsidRDefault="1F744D4C" w:rsidP="59E17CCA">
      <w:r w:rsidRPr="7664A64A">
        <w:rPr>
          <w:rFonts w:ascii="Arial" w:eastAsia="Arial" w:hAnsi="Arial" w:cs="Arial"/>
          <w:sz w:val="22"/>
          <w:szCs w:val="22"/>
        </w:rPr>
        <w:t xml:space="preserve">Students will benefit from a variety of different learning and teaching approaches including brief-led project work, workshops that encourage creative experimentation and individual critical reflection. By providing opportunities for students to co-create the curriculum, their individual cultural and contextual </w:t>
      </w:r>
      <w:r w:rsidRPr="7664A64A">
        <w:rPr>
          <w:rFonts w:ascii="Arial" w:eastAsia="Arial" w:hAnsi="Arial" w:cs="Arial"/>
          <w:color w:val="000000" w:themeColor="text1"/>
          <w:sz w:val="22"/>
          <w:szCs w:val="22"/>
        </w:rPr>
        <w:t xml:space="preserve">community </w:t>
      </w:r>
      <w:r w:rsidRPr="7664A64A">
        <w:rPr>
          <w:rFonts w:ascii="Arial" w:eastAsia="Arial" w:hAnsi="Arial" w:cs="Arial"/>
          <w:sz w:val="22"/>
          <w:szCs w:val="22"/>
        </w:rPr>
        <w:t xml:space="preserve">knowledge is valued. An elective range of assessment strategies and methods allows students to take responsibility for their own learning. Reading and resources lists include a diverse range of voices with the distinct aim to support our decolonising agenda and include books, films, fiction, </w:t>
      </w:r>
      <w:proofErr w:type="gramStart"/>
      <w:r w:rsidRPr="7664A64A">
        <w:rPr>
          <w:rFonts w:ascii="Arial" w:eastAsia="Arial" w:hAnsi="Arial" w:cs="Arial"/>
          <w:sz w:val="22"/>
          <w:szCs w:val="22"/>
        </w:rPr>
        <w:t>articles</w:t>
      </w:r>
      <w:proofErr w:type="gramEnd"/>
      <w:r w:rsidRPr="7664A64A">
        <w:rPr>
          <w:rFonts w:ascii="Arial" w:eastAsia="Arial" w:hAnsi="Arial" w:cs="Arial"/>
          <w:sz w:val="22"/>
          <w:szCs w:val="22"/>
        </w:rPr>
        <w:t xml:space="preserve"> and websites to support different learning styles. Invited Industry speakers from diverse cultural and social backgrounds reflect the current diversity of students, as well as the contemporary </w:t>
      </w:r>
      <w:r w:rsidR="51265B58" w:rsidRPr="7664A64A">
        <w:rPr>
          <w:rFonts w:ascii="Arial" w:eastAsia="Arial" w:hAnsi="Arial" w:cs="Arial"/>
          <w:sz w:val="22"/>
          <w:szCs w:val="22"/>
        </w:rPr>
        <w:t xml:space="preserve">Graphic Design </w:t>
      </w:r>
      <w:r w:rsidRPr="7664A64A">
        <w:rPr>
          <w:rFonts w:ascii="Arial" w:eastAsia="Arial" w:hAnsi="Arial" w:cs="Arial"/>
          <w:sz w:val="22"/>
          <w:szCs w:val="22"/>
        </w:rPr>
        <w:t>industry in a range of geographical locations.</w:t>
      </w:r>
    </w:p>
    <w:p w14:paraId="61B518D7" w14:textId="0C15CF00" w:rsidR="59E17CCA" w:rsidRDefault="5B843E04" w:rsidP="59E17CCA">
      <w:pPr>
        <w:rPr>
          <w:rFonts w:ascii="Arial" w:eastAsia="Arial" w:hAnsi="Arial" w:cs="Arial"/>
          <w:sz w:val="22"/>
          <w:szCs w:val="22"/>
        </w:rPr>
      </w:pPr>
      <w:r w:rsidRPr="1B7C03FC">
        <w:rPr>
          <w:rFonts w:ascii="Arial" w:eastAsia="Arial" w:hAnsi="Arial" w:cs="Arial"/>
          <w:sz w:val="22"/>
          <w:szCs w:val="22"/>
        </w:rPr>
        <w:t xml:space="preserve"> </w:t>
      </w:r>
    </w:p>
    <w:p w14:paraId="03DB3DD9" w14:textId="09668675" w:rsidR="4A512AB6" w:rsidRDefault="4FC84DED" w:rsidP="47516F6A">
      <w:pPr>
        <w:rPr>
          <w:rFonts w:ascii="Arial" w:eastAsia="Arial" w:hAnsi="Arial" w:cs="Arial"/>
          <w:b/>
          <w:bCs/>
          <w:sz w:val="22"/>
          <w:szCs w:val="22"/>
        </w:rPr>
      </w:pPr>
      <w:r w:rsidRPr="47516F6A">
        <w:rPr>
          <w:rFonts w:ascii="Arial" w:eastAsia="Arial" w:hAnsi="Arial" w:cs="Arial"/>
          <w:b/>
          <w:bCs/>
          <w:sz w:val="22"/>
          <w:szCs w:val="22"/>
        </w:rPr>
        <w:t>Studio Culture</w:t>
      </w:r>
    </w:p>
    <w:p w14:paraId="5715A37B" w14:textId="0BF831AD" w:rsidR="4A512AB6" w:rsidRDefault="4A512AB6" w:rsidP="63AB0574">
      <w:pPr>
        <w:rPr>
          <w:b/>
          <w:bCs/>
        </w:rPr>
      </w:pPr>
    </w:p>
    <w:p w14:paraId="155B550E" w14:textId="55EA5A0E" w:rsidR="4A512AB6" w:rsidRDefault="4FC84DED">
      <w:r w:rsidRPr="7664A64A">
        <w:rPr>
          <w:rFonts w:ascii="Arial" w:eastAsia="Arial" w:hAnsi="Arial" w:cs="Arial"/>
          <w:sz w:val="22"/>
          <w:szCs w:val="22"/>
        </w:rPr>
        <w:t xml:space="preserve">The studio is both a physical environment and a design education ethos. The studio provides a readily available environment for peer-to-peer learning and collaboration, whilst also </w:t>
      </w:r>
      <w:r w:rsidRPr="7664A64A">
        <w:rPr>
          <w:rFonts w:ascii="Arial" w:eastAsia="Arial" w:hAnsi="Arial" w:cs="Arial"/>
          <w:sz w:val="22"/>
          <w:szCs w:val="22"/>
        </w:rPr>
        <w:lastRenderedPageBreak/>
        <w:t xml:space="preserve">accommodating 1:1 student-tutor contact and individual learning. Supportive communities of practice develop through </w:t>
      </w:r>
      <w:r w:rsidR="00ED4F62">
        <w:rPr>
          <w:rFonts w:ascii="Arial" w:eastAsia="Arial" w:hAnsi="Arial" w:cs="Arial"/>
          <w:sz w:val="22"/>
          <w:szCs w:val="22"/>
        </w:rPr>
        <w:t xml:space="preserve">immersive </w:t>
      </w:r>
      <w:r w:rsidRPr="7664A64A">
        <w:rPr>
          <w:rFonts w:ascii="Arial" w:eastAsia="Arial" w:hAnsi="Arial" w:cs="Arial"/>
          <w:sz w:val="22"/>
          <w:szCs w:val="22"/>
        </w:rPr>
        <w:t xml:space="preserve">studio working and the opportunity for informal dialogue. </w:t>
      </w:r>
      <w:r w:rsidR="00E90650">
        <w:rPr>
          <w:rFonts w:ascii="Arial" w:eastAsia="Arial" w:hAnsi="Arial" w:cs="Arial"/>
          <w:sz w:val="22"/>
          <w:szCs w:val="22"/>
        </w:rPr>
        <w:t xml:space="preserve">The </w:t>
      </w:r>
      <w:r w:rsidR="00E214FB">
        <w:rPr>
          <w:rFonts w:ascii="Arial" w:eastAsia="Arial" w:hAnsi="Arial" w:cs="Arial"/>
          <w:sz w:val="22"/>
          <w:szCs w:val="22"/>
        </w:rPr>
        <w:t xml:space="preserve">close proximity of </w:t>
      </w:r>
      <w:r w:rsidR="00D12FD5">
        <w:rPr>
          <w:rFonts w:ascii="Arial" w:eastAsia="Arial" w:hAnsi="Arial" w:cs="Arial"/>
          <w:sz w:val="22"/>
          <w:szCs w:val="22"/>
        </w:rPr>
        <w:t>studios to campus</w:t>
      </w:r>
      <w:r w:rsidR="00E214FB">
        <w:rPr>
          <w:rFonts w:ascii="Arial" w:eastAsia="Arial" w:hAnsi="Arial" w:cs="Arial"/>
          <w:sz w:val="22"/>
          <w:szCs w:val="22"/>
        </w:rPr>
        <w:t xml:space="preserve"> workshops provides </w:t>
      </w:r>
      <w:r w:rsidR="00EC2DE3">
        <w:rPr>
          <w:rFonts w:ascii="Arial" w:eastAsia="Arial" w:hAnsi="Arial" w:cs="Arial"/>
          <w:sz w:val="22"/>
          <w:szCs w:val="22"/>
        </w:rPr>
        <w:t>accessible space</w:t>
      </w:r>
      <w:r w:rsidR="00616E12">
        <w:rPr>
          <w:rFonts w:ascii="Arial" w:eastAsia="Arial" w:hAnsi="Arial" w:cs="Arial"/>
          <w:sz w:val="22"/>
          <w:szCs w:val="22"/>
        </w:rPr>
        <w:t>s</w:t>
      </w:r>
      <w:r w:rsidR="00EC2DE3">
        <w:rPr>
          <w:rFonts w:ascii="Arial" w:eastAsia="Arial" w:hAnsi="Arial" w:cs="Arial"/>
          <w:sz w:val="22"/>
          <w:szCs w:val="22"/>
        </w:rPr>
        <w:t xml:space="preserve"> </w:t>
      </w:r>
      <w:r w:rsidR="00616E12">
        <w:rPr>
          <w:rFonts w:ascii="Arial" w:eastAsia="Arial" w:hAnsi="Arial" w:cs="Arial"/>
          <w:sz w:val="22"/>
          <w:szCs w:val="22"/>
        </w:rPr>
        <w:t>for</w:t>
      </w:r>
      <w:r w:rsidR="00EC2DE3">
        <w:rPr>
          <w:rFonts w:ascii="Arial" w:eastAsia="Arial" w:hAnsi="Arial" w:cs="Arial"/>
          <w:sz w:val="22"/>
          <w:szCs w:val="22"/>
        </w:rPr>
        <w:t xml:space="preserve"> test</w:t>
      </w:r>
      <w:r w:rsidR="00616E12">
        <w:rPr>
          <w:rFonts w:ascii="Arial" w:eastAsia="Arial" w:hAnsi="Arial" w:cs="Arial"/>
          <w:sz w:val="22"/>
          <w:szCs w:val="22"/>
        </w:rPr>
        <w:t>ing</w:t>
      </w:r>
      <w:r w:rsidR="00EC2DE3">
        <w:rPr>
          <w:rFonts w:ascii="Arial" w:eastAsia="Arial" w:hAnsi="Arial" w:cs="Arial"/>
          <w:sz w:val="22"/>
          <w:szCs w:val="22"/>
        </w:rPr>
        <w:t xml:space="preserve"> ideas, and a</w:t>
      </w:r>
      <w:r w:rsidR="00E214FB">
        <w:rPr>
          <w:rFonts w:ascii="Arial" w:eastAsia="Arial" w:hAnsi="Arial" w:cs="Arial"/>
          <w:sz w:val="22"/>
          <w:szCs w:val="22"/>
        </w:rPr>
        <w:t xml:space="preserve"> material extension to </w:t>
      </w:r>
      <w:r w:rsidR="00EC2DE3">
        <w:rPr>
          <w:rFonts w:ascii="Arial" w:eastAsia="Arial" w:hAnsi="Arial" w:cs="Arial"/>
          <w:sz w:val="22"/>
          <w:szCs w:val="22"/>
        </w:rPr>
        <w:t>critical thinking.</w:t>
      </w:r>
      <w:r w:rsidR="00E214FB">
        <w:rPr>
          <w:rFonts w:ascii="Arial" w:eastAsia="Arial" w:hAnsi="Arial" w:cs="Arial"/>
          <w:sz w:val="22"/>
          <w:szCs w:val="22"/>
        </w:rPr>
        <w:t xml:space="preserve"> </w:t>
      </w:r>
      <w:r w:rsidRPr="7664A64A">
        <w:rPr>
          <w:rFonts w:ascii="Arial" w:eastAsia="Arial" w:hAnsi="Arial" w:cs="Arial"/>
          <w:sz w:val="22"/>
          <w:szCs w:val="22"/>
        </w:rPr>
        <w:t xml:space="preserve">Kingston School of Art has an established an ethos of </w:t>
      </w:r>
      <w:r w:rsidRPr="7664A64A">
        <w:rPr>
          <w:rFonts w:ascii="Arial" w:eastAsia="Arial" w:hAnsi="Arial" w:cs="Arial"/>
          <w:i/>
          <w:iCs/>
          <w:sz w:val="22"/>
          <w:szCs w:val="22"/>
        </w:rPr>
        <w:t>Thinking Through Making</w:t>
      </w:r>
      <w:r w:rsidRPr="7664A64A">
        <w:rPr>
          <w:rFonts w:ascii="Arial" w:eastAsia="Arial" w:hAnsi="Arial" w:cs="Arial"/>
          <w:sz w:val="22"/>
          <w:szCs w:val="22"/>
        </w:rPr>
        <w:t>, underpinned by a policy that supports equal access for all students to the 2D and 3D workshops. Students are encouraged to explore new and unfamiliar processes and techniques and use these to experiment and innovate within their own disciplines and individual creative practices.</w:t>
      </w:r>
    </w:p>
    <w:p w14:paraId="110F6D4D" w14:textId="3B9628A2" w:rsidR="63AB0574" w:rsidRDefault="63AB0574" w:rsidP="63AB0574">
      <w:pPr>
        <w:rPr>
          <w:rFonts w:ascii="Arial" w:eastAsia="Arial" w:hAnsi="Arial" w:cs="Arial"/>
          <w:sz w:val="22"/>
          <w:szCs w:val="22"/>
        </w:rPr>
      </w:pPr>
    </w:p>
    <w:p w14:paraId="29DB2A16" w14:textId="6A1E07F5" w:rsidR="1B7C03FC" w:rsidRDefault="1B7C03FC" w:rsidP="1B7C03FC">
      <w:pPr>
        <w:rPr>
          <w:rFonts w:ascii="Arial" w:eastAsia="Arial" w:hAnsi="Arial" w:cs="Arial"/>
          <w:sz w:val="22"/>
          <w:szCs w:val="22"/>
        </w:rPr>
      </w:pPr>
    </w:p>
    <w:p w14:paraId="32167223" w14:textId="244DCD20" w:rsidR="1A4BF2D5" w:rsidRPr="00004A4B" w:rsidRDefault="5817BC51" w:rsidP="1A4BF2D5">
      <w:r w:rsidRPr="67BE58B4">
        <w:rPr>
          <w:rFonts w:ascii="Arial" w:eastAsia="Arial" w:hAnsi="Arial" w:cs="Arial"/>
          <w:b/>
          <w:bCs/>
          <w:sz w:val="22"/>
          <w:szCs w:val="22"/>
        </w:rPr>
        <w:t>Learning and Teaching Activities</w:t>
      </w:r>
    </w:p>
    <w:p w14:paraId="5E9A626A" w14:textId="3DDCFD09" w:rsidR="1A4BF2D5" w:rsidRPr="00004A4B" w:rsidRDefault="1A4BF2D5" w:rsidP="63AB0574">
      <w:pPr>
        <w:rPr>
          <w:rFonts w:ascii="Arial" w:eastAsia="Arial" w:hAnsi="Arial" w:cs="Arial"/>
          <w:b/>
          <w:bCs/>
          <w:sz w:val="22"/>
          <w:szCs w:val="22"/>
        </w:rPr>
      </w:pPr>
    </w:p>
    <w:p w14:paraId="06D05E33" w14:textId="2A5F0081" w:rsidR="1A4BF2D5" w:rsidRPr="00004A4B" w:rsidRDefault="5817BC51" w:rsidP="1A4BF2D5">
      <w:r w:rsidRPr="67BE58B4">
        <w:rPr>
          <w:rFonts w:ascii="Arial" w:eastAsia="Arial" w:hAnsi="Arial" w:cs="Arial"/>
          <w:sz w:val="22"/>
          <w:szCs w:val="22"/>
        </w:rPr>
        <w:t>The delivery of modules will be by means of lectures, seminars, workshops, group critique, individual tutorials, demonstration, projects, briefings, study visits, peer learning, independent learning and study skills.</w:t>
      </w:r>
    </w:p>
    <w:p w14:paraId="450EB24B" w14:textId="60F205E2"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15246B1A" w14:textId="310576F4" w:rsidR="3DB63B39" w:rsidRPr="00004A4B" w:rsidRDefault="1A4BF2D5" w:rsidP="1A4BF2D5">
      <w:pPr>
        <w:rPr>
          <w:rFonts w:ascii="Arial" w:eastAsia="Arial" w:hAnsi="Arial" w:cs="Arial"/>
          <w:sz w:val="22"/>
          <w:szCs w:val="22"/>
        </w:rPr>
      </w:pPr>
      <w:r w:rsidRPr="0B370C14">
        <w:rPr>
          <w:rFonts w:ascii="Arial" w:eastAsia="Arial" w:hAnsi="Arial" w:cs="Arial"/>
          <w:sz w:val="22"/>
          <w:szCs w:val="22"/>
        </w:rPr>
        <w:t>Lectures</w:t>
      </w:r>
      <w:r w:rsidRPr="0B370C14">
        <w:rPr>
          <w:rFonts w:ascii="Arial" w:eastAsia="Arial" w:hAnsi="Arial" w:cs="Arial"/>
          <w:b/>
          <w:bCs/>
          <w:sz w:val="22"/>
          <w:szCs w:val="22"/>
        </w:rPr>
        <w:t xml:space="preserve"> </w:t>
      </w:r>
      <w:r w:rsidRPr="0B370C14">
        <w:rPr>
          <w:rFonts w:ascii="Arial" w:eastAsia="Arial" w:hAnsi="Arial" w:cs="Arial"/>
          <w:sz w:val="22"/>
          <w:szCs w:val="22"/>
        </w:rPr>
        <w:t xml:space="preserve">- A member of staff or invited guest will provide taught input, often followed up by group discussion to ensure a full understanding and to encourage critical analysis of the material. </w:t>
      </w:r>
    </w:p>
    <w:p w14:paraId="7EA58EAB" w14:textId="30ED020F"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302F0C42" w14:textId="7E11ED26" w:rsidR="3DB63B39" w:rsidRPr="00004A4B" w:rsidRDefault="1A4BF2D5" w:rsidP="1A4BF2D5">
      <w:pPr>
        <w:rPr>
          <w:rFonts w:ascii="Arial" w:eastAsia="Arial" w:hAnsi="Arial" w:cs="Arial"/>
          <w:sz w:val="22"/>
          <w:szCs w:val="22"/>
        </w:rPr>
      </w:pPr>
      <w:r w:rsidRPr="0B370C14">
        <w:rPr>
          <w:rFonts w:ascii="Arial" w:eastAsia="Arial" w:hAnsi="Arial" w:cs="Arial"/>
          <w:sz w:val="22"/>
          <w:szCs w:val="22"/>
        </w:rPr>
        <w:t>Seminars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332B8808" w14:textId="55D28F5B"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096C0FBA" w14:textId="65BEC5CE" w:rsidR="3DB63B39" w:rsidRPr="00004A4B" w:rsidRDefault="16ECD071" w:rsidP="1A4BF2D5">
      <w:pPr>
        <w:rPr>
          <w:rFonts w:ascii="Arial" w:eastAsia="Arial" w:hAnsi="Arial" w:cs="Arial"/>
          <w:sz w:val="22"/>
          <w:szCs w:val="22"/>
        </w:rPr>
      </w:pPr>
      <w:r w:rsidRPr="0B370C14">
        <w:rPr>
          <w:rFonts w:ascii="Arial" w:eastAsia="Arial" w:hAnsi="Arial" w:cs="Arial"/>
          <w:sz w:val="22"/>
          <w:szCs w:val="22"/>
        </w:rPr>
        <w:t xml:space="preserve">Reviews - On these occasions a group of students and members of staff and, if appropriate, invited guests from industry will discuss the work of one or more students who are present. Group reviews can take place in studio: teaching/work space, or, if appropriate, the work to be discussed might be more formally exhibited. Discussion of this kind provides an ideal arena for the realisation of common issues and for the dissemination of ideas. Reviews also provide an invaluable form of self-appraisal, since the student will not only receive individual oral </w:t>
      </w:r>
      <w:r w:rsidR="5665C84B" w:rsidRPr="0B370C14">
        <w:rPr>
          <w:rFonts w:ascii="Arial" w:eastAsia="Arial" w:hAnsi="Arial" w:cs="Arial"/>
          <w:sz w:val="22"/>
          <w:szCs w:val="22"/>
        </w:rPr>
        <w:t>feedback but</w:t>
      </w:r>
      <w:r w:rsidRPr="0B370C14">
        <w:rPr>
          <w:rFonts w:ascii="Arial" w:eastAsia="Arial" w:hAnsi="Arial" w:cs="Arial"/>
          <w:sz w:val="22"/>
          <w:szCs w:val="22"/>
        </w:rPr>
        <w:t xml:space="preserve"> will indirectly learn by means of the discussion centred upon the work of other members of the group.</w:t>
      </w:r>
    </w:p>
    <w:p w14:paraId="76557F1A" w14:textId="41DABEEA"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3403E896" w14:textId="37DB0132" w:rsidR="3DB63B39" w:rsidRPr="00004A4B" w:rsidRDefault="16ECD071" w:rsidP="1A4BF2D5">
      <w:pPr>
        <w:rPr>
          <w:rFonts w:ascii="Arial" w:eastAsia="Arial" w:hAnsi="Arial" w:cs="Arial"/>
          <w:sz w:val="22"/>
          <w:szCs w:val="22"/>
        </w:rPr>
      </w:pPr>
      <w:r w:rsidRPr="0B370C14">
        <w:rPr>
          <w:rFonts w:ascii="Arial" w:eastAsia="Arial" w:hAnsi="Arial" w:cs="Arial"/>
          <w:sz w:val="22"/>
          <w:szCs w:val="22"/>
        </w:rPr>
        <w:t>Tutorials – These are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feedforward on work in progress.</w:t>
      </w:r>
    </w:p>
    <w:p w14:paraId="4ED4B6F6" w14:textId="5861F664"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20FF370A" w14:textId="5A9B9BDB" w:rsidR="3DB63B39" w:rsidRPr="00004A4B" w:rsidRDefault="1A4BF2D5" w:rsidP="1A4BF2D5">
      <w:pPr>
        <w:rPr>
          <w:rFonts w:ascii="Arial" w:eastAsia="Arial" w:hAnsi="Arial" w:cs="Arial"/>
          <w:sz w:val="22"/>
          <w:szCs w:val="22"/>
        </w:rPr>
      </w:pPr>
      <w:r w:rsidRPr="0B370C14">
        <w:rPr>
          <w:rFonts w:ascii="Arial" w:eastAsia="Arial" w:hAnsi="Arial" w:cs="Arial"/>
          <w:sz w:val="22"/>
          <w:szCs w:val="22"/>
        </w:rPr>
        <w:t>Demonstration -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757A728C" w14:textId="32DD62B1"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09AFC2DC" w14:textId="50549B19" w:rsidR="3DB63B39" w:rsidRPr="00004A4B" w:rsidRDefault="16ECD071" w:rsidP="1A4BF2D5">
      <w:pPr>
        <w:rPr>
          <w:rFonts w:ascii="Arial" w:eastAsia="Arial" w:hAnsi="Arial" w:cs="Arial"/>
          <w:sz w:val="22"/>
          <w:szCs w:val="22"/>
        </w:rPr>
      </w:pPr>
      <w:r w:rsidRPr="0B370C14">
        <w:rPr>
          <w:rFonts w:ascii="Arial" w:eastAsia="Arial" w:hAnsi="Arial" w:cs="Arial"/>
          <w:sz w:val="22"/>
          <w:szCs w:val="22"/>
        </w:rPr>
        <w:t>Study Visits - By definition, a study visit will involve travelling to strategic venues of interest which may vary from visits to galleries and museums,</w:t>
      </w:r>
      <w:r w:rsidR="00F34EED" w:rsidRPr="0B370C14">
        <w:rPr>
          <w:rFonts w:ascii="Arial" w:eastAsia="Arial" w:hAnsi="Arial" w:cs="Arial"/>
          <w:sz w:val="22"/>
          <w:szCs w:val="22"/>
        </w:rPr>
        <w:t xml:space="preserve"> </w:t>
      </w:r>
      <w:r w:rsidRPr="0B370C14">
        <w:rPr>
          <w:rFonts w:ascii="Arial" w:eastAsia="Arial" w:hAnsi="Arial" w:cs="Arial"/>
          <w:sz w:val="22"/>
          <w:szCs w:val="22"/>
        </w:rPr>
        <w:t>to course specific events such as shows, exhibitions, or visits to industry or sites. They form an essential part of the students’ learning experience as they provide the opportunity to see examples of design and industry in multiple ‘real life’ contexts.</w:t>
      </w:r>
    </w:p>
    <w:p w14:paraId="1AA0143B" w14:textId="41ADDD41"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18E73FE3" w14:textId="5521D0A2" w:rsidR="3DB63B39" w:rsidRPr="00004A4B" w:rsidRDefault="1A4BF2D5" w:rsidP="1A4BF2D5">
      <w:pPr>
        <w:rPr>
          <w:rFonts w:ascii="Arial" w:eastAsia="Arial" w:hAnsi="Arial" w:cs="Arial"/>
          <w:sz w:val="22"/>
          <w:szCs w:val="22"/>
        </w:rPr>
      </w:pPr>
      <w:r w:rsidRPr="0B370C14">
        <w:rPr>
          <w:rFonts w:ascii="Arial" w:eastAsia="Arial" w:hAnsi="Arial" w:cs="Arial"/>
          <w:sz w:val="22"/>
          <w:szCs w:val="22"/>
        </w:rPr>
        <w:t xml:space="preserve">Projects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w:t>
      </w:r>
      <w:r w:rsidRPr="0B370C14">
        <w:rPr>
          <w:rFonts w:ascii="Arial" w:eastAsia="Arial" w:hAnsi="Arial" w:cs="Arial"/>
          <w:sz w:val="22"/>
          <w:szCs w:val="22"/>
        </w:rPr>
        <w:lastRenderedPageBreak/>
        <w:t>body of work which reflects the specific interests of the student and which may be developed over a period of time which is agreed between the individual student and a member of the academic staff.</w:t>
      </w:r>
    </w:p>
    <w:p w14:paraId="09814611" w14:textId="760CD607"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274D058D" w14:textId="10561F35" w:rsidR="3DB63B39" w:rsidRPr="00004A4B" w:rsidRDefault="1A4BF2D5" w:rsidP="1A4BF2D5">
      <w:pPr>
        <w:rPr>
          <w:rFonts w:ascii="Arial" w:eastAsia="Arial" w:hAnsi="Arial" w:cs="Arial"/>
          <w:sz w:val="22"/>
          <w:szCs w:val="22"/>
        </w:rPr>
      </w:pPr>
      <w:r w:rsidRPr="0B370C14">
        <w:rPr>
          <w:rFonts w:ascii="Arial" w:eastAsia="Arial" w:hAnsi="Arial" w:cs="Arial"/>
          <w:sz w:val="22"/>
          <w:szCs w:val="22"/>
        </w:rPr>
        <w:t>Capstone Project - 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48A62327" w14:textId="6154C582"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6BBAF361" w14:textId="71589863" w:rsidR="3DB63B39" w:rsidRPr="00004A4B" w:rsidRDefault="1A4BF2D5" w:rsidP="1A4BF2D5">
      <w:pPr>
        <w:rPr>
          <w:rFonts w:ascii="Arial" w:eastAsia="Arial" w:hAnsi="Arial" w:cs="Arial"/>
          <w:sz w:val="22"/>
          <w:szCs w:val="22"/>
        </w:rPr>
      </w:pPr>
      <w:r w:rsidRPr="0B370C14">
        <w:rPr>
          <w:rFonts w:ascii="Arial" w:eastAsia="Arial" w:hAnsi="Arial" w:cs="Arial"/>
          <w:sz w:val="22"/>
          <w:szCs w:val="22"/>
        </w:rPr>
        <w:t>Briefing - A briefing takes place to make known and explain specifics of projects; theme, aims &amp; objectives, learning outcomes, timetable etc.</w:t>
      </w:r>
    </w:p>
    <w:p w14:paraId="14D32B40" w14:textId="46315EED"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69FC2FED" w14:textId="1F28779A" w:rsidR="3DB63B39" w:rsidRPr="00004A4B" w:rsidRDefault="16ECD071" w:rsidP="1A4BF2D5">
      <w:pPr>
        <w:rPr>
          <w:rFonts w:ascii="Arial" w:eastAsia="Arial" w:hAnsi="Arial" w:cs="Arial"/>
          <w:sz w:val="22"/>
          <w:szCs w:val="22"/>
        </w:rPr>
      </w:pPr>
      <w:r w:rsidRPr="0B370C14">
        <w:rPr>
          <w:rFonts w:ascii="Arial" w:eastAsia="Arial" w:hAnsi="Arial" w:cs="Arial"/>
          <w:sz w:val="22"/>
          <w:szCs w:val="22"/>
        </w:rPr>
        <w:t>Peer Learning – This is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reviews and seminars.</w:t>
      </w:r>
    </w:p>
    <w:p w14:paraId="00B8CBF5" w14:textId="397EC7A6"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53C78366" w14:textId="3D4DE9AB" w:rsidR="3DB63B39" w:rsidRPr="00004A4B" w:rsidRDefault="1A4BF2D5" w:rsidP="1A4BF2D5">
      <w:pPr>
        <w:rPr>
          <w:rFonts w:ascii="Arial" w:eastAsia="Arial" w:hAnsi="Arial" w:cs="Arial"/>
          <w:sz w:val="22"/>
          <w:szCs w:val="22"/>
        </w:rPr>
      </w:pPr>
      <w:r w:rsidRPr="0B370C14">
        <w:rPr>
          <w:rFonts w:ascii="Arial" w:eastAsia="Arial" w:hAnsi="Arial" w:cs="Arial"/>
          <w:sz w:val="22"/>
          <w:szCs w:val="22"/>
        </w:rPr>
        <w:t>Independent Study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5A54F0ED" w14:textId="5AB24EC8"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6A013515" w14:textId="263B9F0A" w:rsidR="3DB63B39" w:rsidRPr="00004A4B" w:rsidRDefault="16ECD071" w:rsidP="1A4BF2D5">
      <w:pPr>
        <w:rPr>
          <w:rFonts w:ascii="Arial" w:eastAsia="Arial" w:hAnsi="Arial" w:cs="Arial"/>
          <w:sz w:val="22"/>
          <w:szCs w:val="22"/>
        </w:rPr>
      </w:pPr>
      <w:r w:rsidRPr="0B370C14">
        <w:rPr>
          <w:rFonts w:ascii="Arial" w:eastAsia="Arial" w:hAnsi="Arial" w:cs="Arial"/>
          <w:sz w:val="22"/>
          <w:szCs w:val="22"/>
        </w:rPr>
        <w:t xml:space="preserve">The VLE (Virtual Learning Environment) Canvas is an online environment designed to make the most effective use of a range of virtual teaching and learning tools. The </w:t>
      </w:r>
      <w:proofErr w:type="gramStart"/>
      <w:r w:rsidRPr="0B370C14">
        <w:rPr>
          <w:rFonts w:ascii="Arial" w:eastAsia="Arial" w:hAnsi="Arial" w:cs="Arial"/>
          <w:sz w:val="22"/>
          <w:szCs w:val="22"/>
        </w:rPr>
        <w:t>School</w:t>
      </w:r>
      <w:proofErr w:type="gramEnd"/>
      <w:r w:rsidRPr="0B370C14">
        <w:rPr>
          <w:rFonts w:ascii="Arial" w:eastAsia="Arial" w:hAnsi="Arial" w:cs="Arial"/>
          <w:sz w:val="22"/>
          <w:szCs w:val="22"/>
        </w:rPr>
        <w:t xml:space="preserve"> is involved in the development of online materials to support course, school and faculty content. The aim is to develop a flexible set of virtual resources demonstrating skills, </w:t>
      </w:r>
      <w:proofErr w:type="gramStart"/>
      <w:r w:rsidRPr="0B370C14">
        <w:rPr>
          <w:rFonts w:ascii="Arial" w:eastAsia="Arial" w:hAnsi="Arial" w:cs="Arial"/>
          <w:sz w:val="22"/>
          <w:szCs w:val="22"/>
        </w:rPr>
        <w:t>processes</w:t>
      </w:r>
      <w:proofErr w:type="gramEnd"/>
      <w:r w:rsidRPr="0B370C14">
        <w:rPr>
          <w:rFonts w:ascii="Arial" w:eastAsia="Arial" w:hAnsi="Arial" w:cs="Arial"/>
          <w:sz w:val="22"/>
          <w:szCs w:val="22"/>
        </w:rPr>
        <w:t xml:space="preserve"> and methods valuable for enhancing creativity and knowledge throughout the Design School. Additionally, the VLE – Canvas – is used to enhance communication, a sense of community and inter-course discussion and debate.</w:t>
      </w:r>
    </w:p>
    <w:p w14:paraId="0471FC9B" w14:textId="722FA9BE" w:rsidR="3DB63B39" w:rsidRPr="00004A4B" w:rsidRDefault="1A4BF2D5" w:rsidP="1A4BF2D5">
      <w:pPr>
        <w:rPr>
          <w:rFonts w:ascii="Arial" w:eastAsia="Arial" w:hAnsi="Arial" w:cs="Arial"/>
          <w:sz w:val="22"/>
          <w:szCs w:val="22"/>
        </w:rPr>
      </w:pPr>
      <w:r w:rsidRPr="00004A4B">
        <w:rPr>
          <w:rFonts w:ascii="Arial" w:eastAsia="Arial" w:hAnsi="Arial" w:cs="Arial"/>
          <w:sz w:val="22"/>
          <w:szCs w:val="22"/>
        </w:rPr>
        <w:t xml:space="preserve"> </w:t>
      </w:r>
    </w:p>
    <w:p w14:paraId="7A6CE8FA" w14:textId="6E06EBBF" w:rsidR="3DB63B39" w:rsidRPr="00004A4B" w:rsidRDefault="1A4BF2D5" w:rsidP="1A4BF2D5">
      <w:pPr>
        <w:rPr>
          <w:rFonts w:ascii="Arial" w:eastAsia="Arial" w:hAnsi="Arial" w:cs="Arial"/>
          <w:sz w:val="22"/>
          <w:szCs w:val="22"/>
        </w:rPr>
      </w:pPr>
      <w:r w:rsidRPr="0B370C14">
        <w:rPr>
          <w:rFonts w:ascii="Arial" w:eastAsia="Arial" w:hAnsi="Arial" w:cs="Arial"/>
          <w:sz w:val="22"/>
          <w:szCs w:val="22"/>
        </w:rPr>
        <w:t xml:space="preserve">LinkedIn Learning – all courses based in the Kingston School of Art offer </w:t>
      </w:r>
      <w:proofErr w:type="gramStart"/>
      <w:r w:rsidRPr="0B370C14">
        <w:rPr>
          <w:rFonts w:ascii="Arial" w:eastAsia="Arial" w:hAnsi="Arial" w:cs="Arial"/>
          <w:sz w:val="22"/>
          <w:szCs w:val="22"/>
        </w:rPr>
        <w:t>students</w:t>
      </w:r>
      <w:proofErr w:type="gramEnd"/>
      <w:r w:rsidRPr="0B370C14">
        <w:rPr>
          <w:rFonts w:ascii="Arial" w:eastAsia="Arial" w:hAnsi="Arial" w:cs="Arial"/>
          <w:sz w:val="22"/>
          <w:szCs w:val="22"/>
        </w:rPr>
        <w:t xml:space="preserve"> free access to the online video tutorial platform LinkedIn Learning. This provides a wide range of subjects to choose from, many with downloadable exercise files, including software tutorials covering photography, graphics, web design, audio and music, </w:t>
      </w:r>
      <w:proofErr w:type="gramStart"/>
      <w:r w:rsidRPr="0B370C14">
        <w:rPr>
          <w:rFonts w:ascii="Arial" w:eastAsia="Arial" w:hAnsi="Arial" w:cs="Arial"/>
          <w:sz w:val="22"/>
          <w:szCs w:val="22"/>
        </w:rPr>
        <w:t>CAD</w:t>
      </w:r>
      <w:proofErr w:type="gramEnd"/>
      <w:r w:rsidRPr="0B370C14">
        <w:rPr>
          <w:rFonts w:ascii="Arial" w:eastAsia="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0A429B5D" w14:textId="6A539455" w:rsidR="3DB63B39" w:rsidRPr="00004A4B" w:rsidRDefault="3DB63B39" w:rsidP="1A4BF2D5">
      <w:pPr>
        <w:rPr>
          <w:rFonts w:ascii="Arial" w:eastAsia="Arial" w:hAnsi="Arial" w:cs="Arial"/>
          <w:sz w:val="22"/>
          <w:szCs w:val="22"/>
        </w:rPr>
      </w:pPr>
    </w:p>
    <w:p w14:paraId="1BFE5CDC" w14:textId="53ED9EFC" w:rsidR="3DB63B39" w:rsidRPr="00004A4B" w:rsidRDefault="1A4BF2D5" w:rsidP="1A4BF2D5">
      <w:pPr>
        <w:rPr>
          <w:rFonts w:ascii="Arial" w:eastAsia="Arial" w:hAnsi="Arial" w:cs="Arial"/>
          <w:sz w:val="22"/>
          <w:szCs w:val="22"/>
        </w:rPr>
      </w:pPr>
      <w:r w:rsidRPr="0B370C14">
        <w:rPr>
          <w:rFonts w:ascii="Arial" w:eastAsia="Arial" w:hAnsi="Arial" w:cs="Arial"/>
          <w:sz w:val="22"/>
          <w:szCs w:val="22"/>
        </w:rPr>
        <w:t>Work Placement – 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Microsoft Teams.  The placement module will make use of the Virtual Learning Environment (VLE) Canvas for communication and dissemination of information between students and staff as well as making online learning materials available.</w:t>
      </w:r>
    </w:p>
    <w:p w14:paraId="5B3CE903" w14:textId="48DDF569" w:rsidR="3DB63B39" w:rsidRPr="00004A4B" w:rsidRDefault="3DB63B39" w:rsidP="2C76E503"/>
    <w:p w14:paraId="2C4E8A3C" w14:textId="2CDB3DFD" w:rsidR="3DB63B39" w:rsidRPr="00004A4B" w:rsidRDefault="1A97AB2E" w:rsidP="2C76E503">
      <w:pPr>
        <w:rPr>
          <w:rFonts w:ascii="Arial" w:eastAsia="Arial" w:hAnsi="Arial" w:cs="Arial"/>
          <w:b/>
          <w:bCs/>
          <w:sz w:val="22"/>
          <w:szCs w:val="22"/>
        </w:rPr>
      </w:pPr>
      <w:r w:rsidRPr="1B7C03FC">
        <w:rPr>
          <w:rFonts w:ascii="Arial" w:eastAsia="Arial" w:hAnsi="Arial" w:cs="Arial"/>
          <w:b/>
          <w:bCs/>
          <w:sz w:val="22"/>
          <w:szCs w:val="22"/>
        </w:rPr>
        <w:t>Assessment and Feedback</w:t>
      </w:r>
    </w:p>
    <w:p w14:paraId="5B2943DD" w14:textId="040047A2" w:rsidR="3DB63B39" w:rsidRPr="00004A4B" w:rsidRDefault="3DB63B39" w:rsidP="2C76E503">
      <w:pPr>
        <w:rPr>
          <w:rFonts w:ascii="Arial" w:eastAsia="Arial" w:hAnsi="Arial" w:cs="Arial"/>
          <w:sz w:val="22"/>
          <w:szCs w:val="22"/>
        </w:rPr>
      </w:pPr>
    </w:p>
    <w:p w14:paraId="21251559" w14:textId="7C993137" w:rsidR="3DB63B39" w:rsidRPr="00B82B16" w:rsidRDefault="00F8F822" w:rsidP="1B7C03FC">
      <w:pPr>
        <w:rPr>
          <w:rFonts w:ascii="Arial" w:eastAsia="Arial" w:hAnsi="Arial" w:cs="Arial"/>
          <w:sz w:val="22"/>
          <w:szCs w:val="22"/>
        </w:rPr>
      </w:pPr>
      <w:r w:rsidRPr="1B7C03FC">
        <w:rPr>
          <w:rFonts w:ascii="Arial" w:eastAsia="Arial" w:hAnsi="Arial" w:cs="Arial"/>
          <w:sz w:val="22"/>
          <w:szCs w:val="22"/>
        </w:rPr>
        <w:t xml:space="preserve">Programme and Module Learning Outcomes have been developed to reflect the four key fields of learning and teaching within art and design as well as referencing the incremental development of a creative project. The four </w:t>
      </w:r>
      <w:r w:rsidR="007D24F9" w:rsidRPr="1B7C03FC">
        <w:rPr>
          <w:rFonts w:ascii="Arial" w:eastAsia="Arial" w:hAnsi="Arial" w:cs="Arial"/>
          <w:sz w:val="22"/>
          <w:szCs w:val="22"/>
        </w:rPr>
        <w:t>fields</w:t>
      </w:r>
      <w:r w:rsidRPr="1B7C03FC">
        <w:rPr>
          <w:rFonts w:ascii="Arial" w:eastAsia="Arial" w:hAnsi="Arial" w:cs="Arial"/>
          <w:sz w:val="22"/>
          <w:szCs w:val="22"/>
        </w:rPr>
        <w:t xml:space="preserve"> are as follows:</w:t>
      </w:r>
    </w:p>
    <w:p w14:paraId="1BD64E9E" w14:textId="5110F049" w:rsidR="3DB63B39" w:rsidRPr="00B82B16" w:rsidRDefault="3DB63B39" w:rsidP="1B7C03FC">
      <w:pPr>
        <w:rPr>
          <w:rFonts w:ascii="Arial" w:eastAsia="Arial" w:hAnsi="Arial" w:cs="Arial"/>
          <w:sz w:val="22"/>
          <w:szCs w:val="22"/>
        </w:rPr>
      </w:pPr>
    </w:p>
    <w:p w14:paraId="73438578" w14:textId="7AB8840F" w:rsidR="3DB63B39" w:rsidRPr="00B82B16" w:rsidRDefault="00F8F822" w:rsidP="1B7C03FC">
      <w:pPr>
        <w:pStyle w:val="ListParagraph"/>
        <w:numPr>
          <w:ilvl w:val="0"/>
          <w:numId w:val="28"/>
        </w:numPr>
        <w:rPr>
          <w:rFonts w:ascii="Arial" w:eastAsia="Arial" w:hAnsi="Arial" w:cs="Arial"/>
        </w:rPr>
      </w:pPr>
      <w:r w:rsidRPr="1B7C03FC">
        <w:rPr>
          <w:rFonts w:ascii="Arial" w:eastAsia="Arial" w:hAnsi="Arial" w:cs="Arial"/>
        </w:rPr>
        <w:lastRenderedPageBreak/>
        <w:t>Research and Analysis</w:t>
      </w:r>
    </w:p>
    <w:p w14:paraId="381B4A38" w14:textId="7D627EEE" w:rsidR="3DB63B39" w:rsidRPr="00B82B16" w:rsidRDefault="00F8F822" w:rsidP="1B7C03FC">
      <w:pPr>
        <w:pStyle w:val="ListParagraph"/>
        <w:numPr>
          <w:ilvl w:val="0"/>
          <w:numId w:val="28"/>
        </w:numPr>
        <w:rPr>
          <w:rFonts w:ascii="Arial" w:eastAsia="Arial" w:hAnsi="Arial" w:cs="Arial"/>
        </w:rPr>
      </w:pPr>
      <w:r w:rsidRPr="1B7C03FC">
        <w:rPr>
          <w:rFonts w:ascii="Arial" w:eastAsia="Arial" w:hAnsi="Arial" w:cs="Arial"/>
        </w:rPr>
        <w:t>Experimentation and Practice</w:t>
      </w:r>
    </w:p>
    <w:p w14:paraId="2350D342" w14:textId="40DF5256" w:rsidR="3DB63B39" w:rsidRPr="00B82B16" w:rsidRDefault="00F8F822" w:rsidP="1B7C03FC">
      <w:pPr>
        <w:pStyle w:val="ListParagraph"/>
        <w:numPr>
          <w:ilvl w:val="0"/>
          <w:numId w:val="28"/>
        </w:numPr>
        <w:rPr>
          <w:rFonts w:ascii="Arial" w:eastAsia="Arial" w:hAnsi="Arial" w:cs="Arial"/>
        </w:rPr>
      </w:pPr>
      <w:r w:rsidRPr="1B7C03FC">
        <w:rPr>
          <w:rFonts w:ascii="Arial" w:eastAsia="Arial" w:hAnsi="Arial" w:cs="Arial"/>
        </w:rPr>
        <w:t>Communication and Presentation</w:t>
      </w:r>
    </w:p>
    <w:p w14:paraId="1B138778" w14:textId="56D6CD4A" w:rsidR="3DB63B39" w:rsidRPr="00B82B16" w:rsidRDefault="00F8F822" w:rsidP="1B7C03FC">
      <w:pPr>
        <w:pStyle w:val="ListParagraph"/>
        <w:numPr>
          <w:ilvl w:val="0"/>
          <w:numId w:val="28"/>
        </w:numPr>
        <w:rPr>
          <w:rFonts w:ascii="Arial" w:eastAsia="Arial" w:hAnsi="Arial" w:cs="Arial"/>
        </w:rPr>
      </w:pPr>
      <w:r w:rsidRPr="1B7C03FC">
        <w:rPr>
          <w:rFonts w:ascii="Arial" w:eastAsia="Arial" w:hAnsi="Arial" w:cs="Arial"/>
        </w:rPr>
        <w:t>Personal and Professional Development.</w:t>
      </w:r>
    </w:p>
    <w:p w14:paraId="274C5C7D" w14:textId="129FE4A2" w:rsidR="3DB63B39" w:rsidRPr="00004A4B" w:rsidRDefault="3DB63B39" w:rsidP="2C76E503">
      <w:pPr>
        <w:rPr>
          <w:sz w:val="22"/>
          <w:szCs w:val="22"/>
        </w:rPr>
      </w:pPr>
    </w:p>
    <w:p w14:paraId="79EEF4E7" w14:textId="58E1C48D" w:rsidR="3DB63B39" w:rsidRPr="00004A4B" w:rsidRDefault="35F21BBC" w:rsidP="2C76E503">
      <w:pPr>
        <w:rPr>
          <w:rFonts w:ascii="Arial" w:eastAsia="Arial" w:hAnsi="Arial" w:cs="Arial"/>
          <w:sz w:val="22"/>
          <w:szCs w:val="22"/>
        </w:rPr>
      </w:pPr>
      <w:r w:rsidRPr="1B7C03FC">
        <w:rPr>
          <w:rFonts w:ascii="Arial" w:eastAsia="Arial" w:hAnsi="Arial" w:cs="Arial"/>
          <w:sz w:val="22"/>
          <w:szCs w:val="22"/>
        </w:rPr>
        <w:t xml:space="preserve">Each module has 4 learning outcomes with each referencing one of the 4 fields of learning and teaching. </w:t>
      </w:r>
      <w:r w:rsidR="1A9C3547" w:rsidRPr="1B7C03FC">
        <w:rPr>
          <w:rFonts w:ascii="Arial" w:eastAsia="Arial" w:hAnsi="Arial" w:cs="Arial"/>
          <w:sz w:val="22"/>
          <w:szCs w:val="22"/>
        </w:rPr>
        <w:t>The three categories of</w:t>
      </w:r>
      <w:r w:rsidRPr="1B7C03FC">
        <w:rPr>
          <w:rFonts w:ascii="Arial" w:eastAsia="Arial" w:hAnsi="Arial" w:cs="Arial"/>
          <w:sz w:val="22"/>
          <w:szCs w:val="22"/>
        </w:rPr>
        <w:t xml:space="preserve"> </w:t>
      </w:r>
      <w:r w:rsidR="1A9C3547" w:rsidRPr="1B7C03FC">
        <w:rPr>
          <w:rFonts w:ascii="Arial" w:eastAsia="Arial" w:hAnsi="Arial" w:cs="Arial"/>
          <w:sz w:val="22"/>
          <w:szCs w:val="22"/>
        </w:rPr>
        <w:t>P</w:t>
      </w:r>
      <w:r w:rsidRPr="1B7C03FC">
        <w:rPr>
          <w:rFonts w:ascii="Arial" w:eastAsia="Arial" w:hAnsi="Arial" w:cs="Arial"/>
          <w:sz w:val="22"/>
          <w:szCs w:val="22"/>
        </w:rPr>
        <w:t>rogramme Learning Outcomes (Knowledge and Understanding, Intellectual skills and Subject Practical Skills) have been cross-referenced with these 4 fields to create a matrix. This supports clarity and ensures that students can</w:t>
      </w:r>
      <w:r w:rsidR="5B843E04" w:rsidRPr="1B7C03FC">
        <w:rPr>
          <w:rFonts w:ascii="Arial" w:eastAsia="Arial" w:hAnsi="Arial" w:cs="Arial"/>
          <w:sz w:val="22"/>
          <w:szCs w:val="22"/>
        </w:rPr>
        <w:t xml:space="preserve"> clearly identify how the learning within modules builds as they progress through the course in order to achieve the programme learning outcomes. </w:t>
      </w:r>
    </w:p>
    <w:p w14:paraId="54247312" w14:textId="4039D59D" w:rsidR="3DB63B39" w:rsidRPr="00004A4B" w:rsidRDefault="3DB63B39" w:rsidP="2C76E503">
      <w:pPr>
        <w:rPr>
          <w:rFonts w:ascii="Arial" w:eastAsia="Arial" w:hAnsi="Arial" w:cs="Arial"/>
          <w:sz w:val="22"/>
          <w:szCs w:val="22"/>
        </w:rPr>
      </w:pPr>
    </w:p>
    <w:p w14:paraId="39DE05E3" w14:textId="53FD3B3B" w:rsidR="3DB63B39" w:rsidRPr="00004A4B" w:rsidRDefault="5B843E04" w:rsidP="2C76E503">
      <w:pPr>
        <w:rPr>
          <w:rFonts w:ascii="Arial" w:eastAsia="Arial" w:hAnsi="Arial" w:cs="Arial"/>
          <w:sz w:val="22"/>
          <w:szCs w:val="22"/>
        </w:rPr>
      </w:pPr>
      <w:r w:rsidRPr="00004A4B">
        <w:rPr>
          <w:rFonts w:ascii="Arial" w:eastAsia="Arial" w:hAnsi="Arial" w:cs="Arial"/>
          <w:sz w:val="22"/>
          <w:szCs w:val="22"/>
        </w:rPr>
        <w:t xml:space="preserve">Students will receive feedback from a variety of sources and in differing formats: tutorials, group discussions, reviews, peer and self-assessments and written formative and summative assessment feedback. Feedback on assessment is an essential part of the learning process. It involves tutors providing informative, developmental, and supportive guidance in relation to the learning outcomes. Students are also responsible for engaging with that feedback to improve skills and performance. A formal formative assessment at a mid-point in each teaching block provides feedback and a grade that is indicative of the student’s progress so far and should be used to help identify strengths and areas for improvement.  </w:t>
      </w:r>
    </w:p>
    <w:p w14:paraId="6B6AA6AD" w14:textId="3352A624" w:rsidR="3DB63B39" w:rsidRPr="00004A4B" w:rsidRDefault="59E17CCA" w:rsidP="2C76E503">
      <w:pPr>
        <w:rPr>
          <w:rFonts w:ascii="Arial" w:eastAsia="Arial" w:hAnsi="Arial" w:cs="Arial"/>
          <w:sz w:val="22"/>
          <w:szCs w:val="22"/>
        </w:rPr>
      </w:pPr>
      <w:r w:rsidRPr="00004A4B">
        <w:rPr>
          <w:rFonts w:ascii="Arial" w:eastAsia="Arial" w:hAnsi="Arial" w:cs="Arial"/>
          <w:sz w:val="22"/>
          <w:szCs w:val="22"/>
        </w:rPr>
        <w:t xml:space="preserve"> </w:t>
      </w:r>
    </w:p>
    <w:p w14:paraId="544724D1" w14:textId="7151D202" w:rsidR="3DB63B39" w:rsidRPr="00004A4B" w:rsidRDefault="07CF856D" w:rsidP="2C76E503">
      <w:pPr>
        <w:rPr>
          <w:rFonts w:ascii="Arial" w:eastAsia="Arial" w:hAnsi="Arial" w:cs="Arial"/>
          <w:sz w:val="22"/>
          <w:szCs w:val="22"/>
        </w:rPr>
      </w:pPr>
      <w:r w:rsidRPr="00004A4B">
        <w:rPr>
          <w:rFonts w:ascii="Arial" w:eastAsia="Arial" w:hAnsi="Arial" w:cs="Arial"/>
          <w:sz w:val="22"/>
          <w:szCs w:val="22"/>
        </w:rPr>
        <w:t xml:space="preserve">At the end of </w:t>
      </w:r>
      <w:r w:rsidR="00C04BE1">
        <w:rPr>
          <w:rFonts w:ascii="Arial" w:eastAsia="Arial" w:hAnsi="Arial" w:cs="Arial"/>
          <w:sz w:val="22"/>
          <w:szCs w:val="22"/>
        </w:rPr>
        <w:t>each</w:t>
      </w:r>
      <w:r w:rsidRPr="00004A4B">
        <w:rPr>
          <w:rFonts w:ascii="Arial" w:eastAsia="Arial" w:hAnsi="Arial" w:cs="Arial"/>
          <w:sz w:val="22"/>
          <w:szCs w:val="22"/>
        </w:rPr>
        <w:t xml:space="preserve"> module the student will have a final review where they present to their peers and tutors (testing work on an audience) and gain verbal feedback. They will also be asked to submit project work for summative assessment. </w:t>
      </w:r>
      <w:r w:rsidRPr="00004A4B">
        <w:rPr>
          <w:rFonts w:ascii="Arial" w:eastAsia="Arial" w:hAnsi="Arial" w:cs="Arial"/>
          <w:color w:val="000000" w:themeColor="text1"/>
          <w:sz w:val="22"/>
          <w:szCs w:val="22"/>
          <w:lang w:val="en-US"/>
        </w:rPr>
        <w:t>We recognise the inseparability of the maker and their work and therefore take a dialogic approach to summative assessment. A</w:t>
      </w:r>
      <w:r w:rsidRPr="00004A4B">
        <w:rPr>
          <w:rFonts w:ascii="Arial" w:eastAsia="Arial" w:hAnsi="Arial" w:cs="Arial"/>
          <w:sz w:val="22"/>
          <w:szCs w:val="22"/>
        </w:rPr>
        <w:t xml:space="preserve"> 1:1 student-led presentation of assessable work is followed by a constructive and open discussion between tutor/assessor and student, structured around the assessment rubric. Feedback is discussed, and written feedback documented, and a mark is agreed upon. Students will be supported to develop presentation, oratory, and self-advocacy skills.</w:t>
      </w:r>
    </w:p>
    <w:p w14:paraId="57274E48" w14:textId="15E8C176" w:rsidR="3DB63B39" w:rsidRPr="00004A4B" w:rsidRDefault="3DB63B39" w:rsidP="00027E85">
      <w:pPr>
        <w:rPr>
          <w:rFonts w:ascii="Arial" w:eastAsia="Arial" w:hAnsi="Arial" w:cs="Arial"/>
          <w:sz w:val="22"/>
          <w:szCs w:val="22"/>
        </w:rPr>
      </w:pPr>
    </w:p>
    <w:p w14:paraId="6E3B433F" w14:textId="529FC01A" w:rsidR="3DB63B39" w:rsidRPr="00004A4B" w:rsidRDefault="00027E85" w:rsidP="00027E85">
      <w:pPr>
        <w:rPr>
          <w:rFonts w:ascii="Arial" w:eastAsia="Arial" w:hAnsi="Arial" w:cs="Arial"/>
          <w:sz w:val="22"/>
          <w:szCs w:val="22"/>
        </w:rPr>
      </w:pPr>
      <w:r w:rsidRPr="0B370C14">
        <w:rPr>
          <w:rFonts w:ascii="Arial" w:eastAsia="Arial" w:hAnsi="Arial" w:cs="Arial"/>
          <w:sz w:val="22"/>
          <w:szCs w:val="22"/>
        </w:rPr>
        <w:t xml:space="preserve">A range of assessment methods are used across the modules (e.g. portfolios, practical outcomes and oral and visual presentations) </w:t>
      </w:r>
      <w:r w:rsidRPr="00A1617D">
        <w:rPr>
          <w:rFonts w:ascii="Arial" w:eastAsia="Arial" w:hAnsi="Arial" w:cs="Arial"/>
          <w:sz w:val="22"/>
          <w:szCs w:val="22"/>
        </w:rPr>
        <w:t>including opportunities to demonstrate learning from group projects</w:t>
      </w:r>
      <w:r w:rsidR="4BABB618" w:rsidRPr="00A1617D">
        <w:rPr>
          <w:rFonts w:ascii="Arial" w:eastAsia="Arial" w:hAnsi="Arial" w:cs="Arial"/>
          <w:sz w:val="22"/>
          <w:szCs w:val="22"/>
        </w:rPr>
        <w:t xml:space="preserve"> </w:t>
      </w:r>
      <w:r w:rsidR="2F750B75" w:rsidRPr="00A1617D">
        <w:rPr>
          <w:rFonts w:ascii="Arial" w:eastAsia="Arial" w:hAnsi="Arial" w:cs="Arial"/>
          <w:sz w:val="22"/>
          <w:szCs w:val="22"/>
        </w:rPr>
        <w:t xml:space="preserve">that </w:t>
      </w:r>
      <w:r w:rsidRPr="00A1617D">
        <w:rPr>
          <w:rFonts w:ascii="Arial" w:eastAsia="Arial" w:hAnsi="Arial" w:cs="Arial"/>
          <w:sz w:val="22"/>
          <w:szCs w:val="22"/>
        </w:rPr>
        <w:t xml:space="preserve">support and enable </w:t>
      </w:r>
      <w:r w:rsidR="41BC4ADD" w:rsidRPr="00A1617D">
        <w:rPr>
          <w:rFonts w:ascii="Arial" w:eastAsia="Arial" w:hAnsi="Arial" w:cs="Arial"/>
          <w:sz w:val="22"/>
          <w:szCs w:val="22"/>
        </w:rPr>
        <w:t>alternative,</w:t>
      </w:r>
      <w:r w:rsidRPr="00A1617D">
        <w:rPr>
          <w:rFonts w:ascii="Arial" w:eastAsia="Arial" w:hAnsi="Arial" w:cs="Arial"/>
          <w:sz w:val="22"/>
          <w:szCs w:val="22"/>
        </w:rPr>
        <w:t xml:space="preserve"> individual</w:t>
      </w:r>
      <w:r w:rsidR="033BDC0E" w:rsidRPr="00A1617D">
        <w:rPr>
          <w:rFonts w:ascii="Arial" w:eastAsia="Arial" w:hAnsi="Arial" w:cs="Arial"/>
          <w:sz w:val="22"/>
          <w:szCs w:val="22"/>
        </w:rPr>
        <w:t xml:space="preserve"> and/or collective</w:t>
      </w:r>
      <w:r w:rsidRPr="00A1617D">
        <w:rPr>
          <w:rFonts w:ascii="Arial" w:eastAsia="Arial" w:hAnsi="Arial" w:cs="Arial"/>
          <w:sz w:val="22"/>
          <w:szCs w:val="22"/>
        </w:rPr>
        <w:t xml:space="preserve"> approaches to learning.</w:t>
      </w:r>
      <w:r w:rsidRPr="0B370C14">
        <w:rPr>
          <w:rFonts w:ascii="Arial" w:eastAsia="Arial" w:hAnsi="Arial" w:cs="Arial"/>
          <w:sz w:val="22"/>
          <w:szCs w:val="22"/>
        </w:rPr>
        <w:t xml:space="preserve"> </w:t>
      </w:r>
    </w:p>
    <w:p w14:paraId="07D77390" w14:textId="1192121B" w:rsidR="3DB63B39" w:rsidRDefault="3DB63B39" w:rsidP="00027E85">
      <w:pPr>
        <w:rPr>
          <w:rFonts w:ascii="Arial" w:eastAsia="Arial" w:hAnsi="Arial" w:cs="Arial"/>
          <w:sz w:val="22"/>
          <w:szCs w:val="22"/>
        </w:rPr>
      </w:pPr>
    </w:p>
    <w:p w14:paraId="063CA638" w14:textId="77777777" w:rsidR="00344056" w:rsidRPr="00004A4B" w:rsidRDefault="00344056" w:rsidP="00027E85">
      <w:pPr>
        <w:rPr>
          <w:rFonts w:ascii="Arial" w:eastAsia="Arial" w:hAnsi="Arial" w:cs="Arial"/>
          <w:sz w:val="22"/>
          <w:szCs w:val="22"/>
        </w:rPr>
      </w:pPr>
    </w:p>
    <w:p w14:paraId="65D12B9B" w14:textId="22F45FE8" w:rsidR="3DB63B39" w:rsidRPr="00004A4B" w:rsidRDefault="4DDF7B2A" w:rsidP="00027E85">
      <w:pPr>
        <w:rPr>
          <w:rFonts w:ascii="Arial" w:eastAsia="Arial" w:hAnsi="Arial" w:cs="Arial"/>
          <w:b/>
          <w:bCs/>
          <w:sz w:val="22"/>
          <w:szCs w:val="22"/>
        </w:rPr>
      </w:pPr>
      <w:r w:rsidRPr="00004A4B">
        <w:rPr>
          <w:rFonts w:ascii="Arial" w:eastAsia="Arial" w:hAnsi="Arial" w:cs="Arial"/>
          <w:b/>
          <w:bCs/>
          <w:sz w:val="22"/>
          <w:szCs w:val="22"/>
        </w:rPr>
        <w:t>Graduate Attributes</w:t>
      </w:r>
    </w:p>
    <w:p w14:paraId="5629C5A1" w14:textId="7F5257CF" w:rsidR="3DB63B39" w:rsidRPr="00004A4B" w:rsidRDefault="3DB63B39" w:rsidP="2C76E503">
      <w:pPr>
        <w:rPr>
          <w:rFonts w:ascii="Arial" w:eastAsia="Arial" w:hAnsi="Arial" w:cs="Arial"/>
          <w:sz w:val="22"/>
          <w:szCs w:val="22"/>
        </w:rPr>
      </w:pPr>
    </w:p>
    <w:p w14:paraId="2C35CFE3" w14:textId="7742010F" w:rsidR="0DB22F73" w:rsidRPr="00004A4B" w:rsidRDefault="0DB22F73" w:rsidP="43BE1B41">
      <w:pPr>
        <w:rPr>
          <w:rFonts w:ascii="Arial" w:eastAsia="Arial" w:hAnsi="Arial" w:cs="Arial"/>
          <w:sz w:val="22"/>
          <w:szCs w:val="22"/>
        </w:rPr>
      </w:pPr>
      <w:r w:rsidRPr="0FD98AAA">
        <w:rPr>
          <w:rFonts w:ascii="Arial" w:eastAsia="Arial" w:hAnsi="Arial" w:cs="Arial"/>
          <w:sz w:val="22"/>
          <w:szCs w:val="22"/>
        </w:rPr>
        <w:t xml:space="preserve">Our graduates have the necessary personal and professional attributes to thrive and make a difference in a rapidly changing international context for the </w:t>
      </w:r>
      <w:r w:rsidR="00B82B16" w:rsidRPr="0FD98AAA">
        <w:rPr>
          <w:rFonts w:ascii="Arial" w:eastAsia="Arial" w:hAnsi="Arial" w:cs="Arial"/>
          <w:sz w:val="22"/>
          <w:szCs w:val="22"/>
        </w:rPr>
        <w:t>Graphic Design</w:t>
      </w:r>
      <w:r w:rsidRPr="0FD98AAA">
        <w:rPr>
          <w:rFonts w:ascii="Arial" w:eastAsia="Arial" w:hAnsi="Arial" w:cs="Arial"/>
          <w:sz w:val="22"/>
          <w:szCs w:val="22"/>
        </w:rPr>
        <w:t xml:space="preserve"> industry. The curriculum is designed to support students in developing attributes such as problem solving, reasoning, and emotional intelligence. Through </w:t>
      </w:r>
      <w:r w:rsidR="00B82B16" w:rsidRPr="0FD98AAA">
        <w:rPr>
          <w:rFonts w:ascii="Arial" w:eastAsia="Arial" w:hAnsi="Arial" w:cs="Arial"/>
          <w:sz w:val="22"/>
          <w:szCs w:val="22"/>
        </w:rPr>
        <w:t>Graphic Design</w:t>
      </w:r>
      <w:r w:rsidRPr="0FD98AAA">
        <w:rPr>
          <w:rFonts w:ascii="Arial" w:eastAsia="Arial" w:hAnsi="Arial" w:cs="Arial"/>
          <w:sz w:val="22"/>
          <w:szCs w:val="22"/>
        </w:rPr>
        <w:t xml:space="preserve"> projects students' individual creativity and imagination are developed to enable them to have original ideas and find creative solutions. Group work and collaboration, </w:t>
      </w:r>
      <w:r w:rsidR="00EA6A5D" w:rsidRPr="0FD98AAA">
        <w:rPr>
          <w:rFonts w:ascii="Arial" w:eastAsia="Arial" w:hAnsi="Arial" w:cs="Arial"/>
          <w:sz w:val="22"/>
          <w:szCs w:val="22"/>
        </w:rPr>
        <w:t>fundamental to contemporary</w:t>
      </w:r>
      <w:r w:rsidR="00B82B16" w:rsidRPr="0FD98AAA">
        <w:rPr>
          <w:rFonts w:ascii="Arial" w:eastAsia="Arial" w:hAnsi="Arial" w:cs="Arial"/>
          <w:sz w:val="22"/>
          <w:szCs w:val="22"/>
        </w:rPr>
        <w:t xml:space="preserve"> Graphic Design </w:t>
      </w:r>
      <w:r w:rsidRPr="0FD98AAA">
        <w:rPr>
          <w:rFonts w:ascii="Arial" w:eastAsia="Arial" w:hAnsi="Arial" w:cs="Arial"/>
          <w:sz w:val="22"/>
          <w:szCs w:val="22"/>
        </w:rPr>
        <w:t xml:space="preserve">practice, foster professional skills in effective team working, building networks and project leadership. Independence and autonomy nurtured so that our graduates are </w:t>
      </w:r>
      <w:r w:rsidR="768D027E" w:rsidRPr="0FD98AAA">
        <w:rPr>
          <w:rFonts w:ascii="Arial" w:eastAsia="Arial" w:hAnsi="Arial" w:cs="Arial"/>
          <w:sz w:val="22"/>
          <w:szCs w:val="22"/>
        </w:rPr>
        <w:t xml:space="preserve">collectively </w:t>
      </w:r>
      <w:r w:rsidRPr="0FD98AAA">
        <w:rPr>
          <w:rFonts w:ascii="Arial" w:eastAsia="Arial" w:hAnsi="Arial" w:cs="Arial"/>
          <w:sz w:val="22"/>
          <w:szCs w:val="22"/>
        </w:rPr>
        <w:t>resilient and understand the importance of life-long learning. Our graduates are influential in their field, by using their knowledge and skills to practice professionally at an advanced level and their commitment to positively tackle global, commercial and societal challenges.</w:t>
      </w:r>
    </w:p>
    <w:p w14:paraId="19DDAE88" w14:textId="0B619E4B" w:rsidR="43BE1B41" w:rsidRDefault="43BE1B41" w:rsidP="43BE1B41"/>
    <w:p w14:paraId="21C88AC0" w14:textId="77777777" w:rsidR="002449E3" w:rsidRDefault="002449E3" w:rsidP="43BE1B41"/>
    <w:p w14:paraId="71C95309" w14:textId="77777777" w:rsidR="0084354E" w:rsidRPr="00004A4B" w:rsidRDefault="0084354E" w:rsidP="43BE1B41"/>
    <w:p w14:paraId="1FD7F9D6" w14:textId="77777777" w:rsidR="00A92C9B" w:rsidRPr="00004A4B" w:rsidRDefault="00A92C9B" w:rsidP="00A92C9B">
      <w:pPr>
        <w:numPr>
          <w:ilvl w:val="0"/>
          <w:numId w:val="10"/>
        </w:numPr>
        <w:rPr>
          <w:rFonts w:ascii="Arial" w:hAnsi="Arial" w:cs="Arial"/>
          <w:b/>
          <w:sz w:val="22"/>
          <w:szCs w:val="22"/>
        </w:rPr>
      </w:pPr>
      <w:r w:rsidRPr="00004A4B">
        <w:rPr>
          <w:rFonts w:ascii="Arial" w:hAnsi="Arial" w:cs="Arial"/>
          <w:b/>
          <w:sz w:val="22"/>
          <w:szCs w:val="22"/>
        </w:rPr>
        <w:lastRenderedPageBreak/>
        <w:t>Support for Students and their Learning</w:t>
      </w:r>
    </w:p>
    <w:p w14:paraId="3B9858B7" w14:textId="77777777" w:rsidR="00A92C9B" w:rsidRPr="00004A4B" w:rsidRDefault="00A92C9B" w:rsidP="00A92C9B">
      <w:pPr>
        <w:rPr>
          <w:rFonts w:ascii="Arial" w:hAnsi="Arial" w:cs="Arial"/>
          <w:b/>
          <w:sz w:val="22"/>
          <w:szCs w:val="22"/>
        </w:rPr>
      </w:pPr>
    </w:p>
    <w:p w14:paraId="5E903361" w14:textId="77777777" w:rsidR="00A92C9B" w:rsidRPr="00004A4B" w:rsidRDefault="00A92C9B" w:rsidP="00A92C9B">
      <w:pPr>
        <w:rPr>
          <w:rFonts w:ascii="Arial" w:hAnsi="Arial" w:cs="Arial"/>
          <w:sz w:val="22"/>
          <w:szCs w:val="22"/>
        </w:rPr>
      </w:pPr>
      <w:r w:rsidRPr="00004A4B">
        <w:rPr>
          <w:rFonts w:ascii="Arial" w:hAnsi="Arial" w:cs="Arial"/>
          <w:sz w:val="22"/>
          <w:szCs w:val="22"/>
        </w:rPr>
        <w:t>Students are supported by:</w:t>
      </w:r>
    </w:p>
    <w:p w14:paraId="481DA138" w14:textId="77777777" w:rsidR="00A92C9B" w:rsidRPr="00004A4B" w:rsidRDefault="00A92C9B" w:rsidP="1A4BF2D5">
      <w:pPr>
        <w:rPr>
          <w:rFonts w:ascii="Arial" w:eastAsia="Arial" w:hAnsi="Arial" w:cs="Arial"/>
          <w:sz w:val="22"/>
          <w:szCs w:val="22"/>
        </w:rPr>
      </w:pPr>
    </w:p>
    <w:p w14:paraId="60DA7DCF" w14:textId="19580DCE" w:rsidR="50291669" w:rsidRPr="00004A4B" w:rsidRDefault="50291669" w:rsidP="230B0881">
      <w:pPr>
        <w:rPr>
          <w:rFonts w:ascii="Arial" w:eastAsia="Arial" w:hAnsi="Arial" w:cs="Arial"/>
          <w:b/>
          <w:bCs/>
          <w:sz w:val="22"/>
          <w:szCs w:val="22"/>
        </w:rPr>
      </w:pPr>
      <w:r w:rsidRPr="00004A4B">
        <w:rPr>
          <w:rFonts w:ascii="Arial" w:eastAsia="Arial" w:hAnsi="Arial" w:cs="Arial"/>
          <w:b/>
          <w:bCs/>
          <w:sz w:val="22"/>
          <w:szCs w:val="22"/>
        </w:rPr>
        <w:t>Personal Tutor Scheme</w:t>
      </w:r>
    </w:p>
    <w:p w14:paraId="48362D95" w14:textId="4FD2704A" w:rsidR="230B0881" w:rsidRPr="00004A4B" w:rsidRDefault="230B0881" w:rsidP="230B0881"/>
    <w:p w14:paraId="130906DD" w14:textId="53307E1F" w:rsidR="230B0881" w:rsidRPr="00004A4B" w:rsidRDefault="7B9CB61A" w:rsidP="230B0881">
      <w:pPr>
        <w:rPr>
          <w:rFonts w:ascii="Arial" w:eastAsia="Arial" w:hAnsi="Arial" w:cs="Arial"/>
          <w:sz w:val="22"/>
          <w:szCs w:val="22"/>
        </w:rPr>
      </w:pPr>
      <w:r w:rsidRPr="00004A4B">
        <w:rPr>
          <w:rFonts w:ascii="Arial" w:eastAsia="Arial" w:hAnsi="Arial" w:cs="Arial"/>
          <w:sz w:val="22"/>
          <w:szCs w:val="22"/>
        </w:rPr>
        <w:t>The Personal Tutor Scheme (PTS) is embedded in the course and delivered within the Presentation: Future Directions module</w:t>
      </w:r>
      <w:r w:rsidR="003765A1" w:rsidRPr="00004A4B">
        <w:rPr>
          <w:rFonts w:ascii="Arial" w:eastAsia="Arial" w:hAnsi="Arial" w:cs="Arial"/>
          <w:sz w:val="22"/>
          <w:szCs w:val="22"/>
        </w:rPr>
        <w:t>,</w:t>
      </w:r>
      <w:r w:rsidRPr="00004A4B">
        <w:rPr>
          <w:rFonts w:ascii="Arial" w:eastAsia="Arial" w:hAnsi="Arial" w:cs="Arial"/>
          <w:sz w:val="22"/>
          <w:szCs w:val="22"/>
        </w:rPr>
        <w:t xml:space="preserve"> with every student allocated a personal tutor when they enrol. The personal tutor is distinct from tutors who teach within the modules and technical support tutors. </w:t>
      </w:r>
    </w:p>
    <w:p w14:paraId="2D6CB313" w14:textId="1C42B1A4" w:rsidR="230B0881" w:rsidRPr="00004A4B" w:rsidRDefault="230B0881" w:rsidP="230B0881">
      <w:pPr>
        <w:rPr>
          <w:rFonts w:ascii="Arial" w:eastAsia="Arial" w:hAnsi="Arial" w:cs="Arial"/>
          <w:sz w:val="22"/>
          <w:szCs w:val="22"/>
        </w:rPr>
      </w:pPr>
    </w:p>
    <w:p w14:paraId="77DA083B" w14:textId="427E0A68" w:rsidR="230B0881" w:rsidRPr="00004A4B" w:rsidRDefault="230B0881" w:rsidP="230B0881">
      <w:pPr>
        <w:rPr>
          <w:rFonts w:ascii="Arial" w:eastAsia="Arial" w:hAnsi="Arial" w:cs="Arial"/>
          <w:sz w:val="22"/>
          <w:szCs w:val="22"/>
        </w:rPr>
      </w:pPr>
      <w:r w:rsidRPr="00004A4B">
        <w:rPr>
          <w:rFonts w:ascii="Arial" w:eastAsia="Arial" w:hAnsi="Arial" w:cs="Arial"/>
          <w:sz w:val="22"/>
          <w:szCs w:val="22"/>
        </w:rPr>
        <w:t xml:space="preserve">The Aims of the Personal Tutor Scheme: </w:t>
      </w:r>
    </w:p>
    <w:p w14:paraId="560010D2" w14:textId="14E3842F"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To provide appropriate academic advice and guidance throughout a student’s studies by monitoring progress and identifying individual needs. </w:t>
      </w:r>
    </w:p>
    <w:p w14:paraId="418BEC75" w14:textId="2DE8A015"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To provide a holistic overview and guidance for individual study and the development of personal practice. </w:t>
      </w:r>
    </w:p>
    <w:p w14:paraId="660696AB" w14:textId="06082DC2"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To provide a formalised structure for the ongoing process of formative feedback and personal development embedded in studio culture and teaching. </w:t>
      </w:r>
    </w:p>
    <w:p w14:paraId="2FCAFC84" w14:textId="6A7CB451" w:rsidR="230B0881" w:rsidRPr="00004A4B" w:rsidRDefault="230B0881" w:rsidP="230B0881">
      <w:pPr>
        <w:pStyle w:val="ListParagraph"/>
        <w:numPr>
          <w:ilvl w:val="0"/>
          <w:numId w:val="25"/>
        </w:numPr>
        <w:rPr>
          <w:rFonts w:ascii="Arial" w:eastAsia="Arial" w:hAnsi="Arial" w:cs="Arial"/>
        </w:rPr>
      </w:pPr>
      <w:r w:rsidRPr="00004A4B">
        <w:rPr>
          <w:rFonts w:ascii="Arial" w:eastAsia="Arial" w:hAnsi="Arial" w:cs="Arial"/>
        </w:rPr>
        <w:t xml:space="preserve">To help to develop a student’s ability to be self-reliant and reflective and their ability to use feedback/feed forward to best advantage. </w:t>
      </w:r>
    </w:p>
    <w:p w14:paraId="09DB6D3F" w14:textId="5F55C827" w:rsidR="230B0881" w:rsidRPr="00004A4B" w:rsidRDefault="230B0881" w:rsidP="230B0881">
      <w:pPr>
        <w:rPr>
          <w:rFonts w:ascii="Arial" w:eastAsia="Arial" w:hAnsi="Arial" w:cs="Arial"/>
          <w:sz w:val="22"/>
          <w:szCs w:val="22"/>
        </w:rPr>
      </w:pPr>
    </w:p>
    <w:p w14:paraId="1CF72501" w14:textId="0DFB5A70" w:rsidR="230B0881" w:rsidRPr="00004A4B" w:rsidRDefault="230B0881" w:rsidP="230B0881">
      <w:pPr>
        <w:rPr>
          <w:rFonts w:ascii="Arial" w:eastAsia="Arial" w:hAnsi="Arial" w:cs="Arial"/>
          <w:sz w:val="22"/>
          <w:szCs w:val="22"/>
        </w:rPr>
      </w:pPr>
      <w:r w:rsidRPr="00004A4B">
        <w:rPr>
          <w:rFonts w:ascii="Arial" w:eastAsia="Arial" w:hAnsi="Arial" w:cs="Arial"/>
          <w:sz w:val="22"/>
          <w:szCs w:val="22"/>
        </w:rPr>
        <w:t xml:space="preserve">Key Features of the Personal Tutor scheme: </w:t>
      </w:r>
    </w:p>
    <w:p w14:paraId="59BB6AA2" w14:textId="6CE77C67"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Personal Tutors will be allocated at the beginning of the academic year. </w:t>
      </w:r>
    </w:p>
    <w:p w14:paraId="2CF3F7CD" w14:textId="284C7573"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The introductory welcome tutorial meeting will occur at the beginning of the academic year. Subsequent tutorials will follow and respond to key stages in the academic year. </w:t>
      </w:r>
    </w:p>
    <w:p w14:paraId="7BB50AE4" w14:textId="70BAF48E"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Students will keep the same personal tutor throughout their year of study. </w:t>
      </w:r>
    </w:p>
    <w:p w14:paraId="28B101FD" w14:textId="3A1AA841" w:rsidR="230B0881" w:rsidRPr="00004A4B" w:rsidRDefault="230B0881" w:rsidP="230B0881">
      <w:pPr>
        <w:pStyle w:val="ListParagraph"/>
        <w:numPr>
          <w:ilvl w:val="0"/>
          <w:numId w:val="26"/>
        </w:numPr>
        <w:rPr>
          <w:rFonts w:ascii="Arial" w:eastAsia="Arial" w:hAnsi="Arial" w:cs="Arial"/>
        </w:rPr>
      </w:pPr>
      <w:r w:rsidRPr="00004A4B">
        <w:rPr>
          <w:rFonts w:ascii="Arial" w:eastAsia="Arial" w:hAnsi="Arial" w:cs="Arial"/>
        </w:rPr>
        <w:t xml:space="preserve">One-to-one meetings will vary in length depending on the profile and needs of individual students. </w:t>
      </w:r>
    </w:p>
    <w:p w14:paraId="45CC2827" w14:textId="3659F583" w:rsidR="230B0881" w:rsidRPr="00004A4B" w:rsidRDefault="230B0881" w:rsidP="230B0881">
      <w:pPr>
        <w:rPr>
          <w:rFonts w:ascii="Arial" w:eastAsia="Arial" w:hAnsi="Arial" w:cs="Arial"/>
          <w:sz w:val="22"/>
          <w:szCs w:val="22"/>
        </w:rPr>
      </w:pPr>
    </w:p>
    <w:p w14:paraId="22430119" w14:textId="4C841183" w:rsidR="230B0881" w:rsidRPr="00004A4B" w:rsidRDefault="230B0881" w:rsidP="230B0881">
      <w:pPr>
        <w:rPr>
          <w:rFonts w:ascii="Arial" w:eastAsia="Arial" w:hAnsi="Arial" w:cs="Arial"/>
          <w:sz w:val="22"/>
          <w:szCs w:val="22"/>
        </w:rPr>
      </w:pPr>
      <w:r w:rsidRPr="00004A4B">
        <w:rPr>
          <w:rFonts w:ascii="Arial" w:eastAsia="Arial" w:hAnsi="Arial" w:cs="Arial"/>
          <w:sz w:val="22"/>
          <w:szCs w:val="22"/>
        </w:rPr>
        <w:t xml:space="preserve">Under the personal tutor scheme permanent staff will assume this role and their responsibilities will include: </w:t>
      </w:r>
    </w:p>
    <w:p w14:paraId="4BBE38B4" w14:textId="0AA030DB" w:rsidR="230B0881" w:rsidRPr="00004A4B" w:rsidRDefault="230B0881" w:rsidP="230B0881">
      <w:pPr>
        <w:pStyle w:val="ListParagraph"/>
        <w:numPr>
          <w:ilvl w:val="0"/>
          <w:numId w:val="27"/>
        </w:numPr>
        <w:rPr>
          <w:rFonts w:ascii="Arial" w:eastAsia="Arial" w:hAnsi="Arial" w:cs="Arial"/>
        </w:rPr>
      </w:pPr>
      <w:r w:rsidRPr="00004A4B">
        <w:rPr>
          <w:rFonts w:ascii="Arial" w:eastAsia="Arial" w:hAnsi="Arial" w:cs="Arial"/>
        </w:rPr>
        <w:t xml:space="preserve">To help students to make the transition to postgraduate level study and understand how to use feedback and feed forward on the course </w:t>
      </w:r>
    </w:p>
    <w:p w14:paraId="3715C828" w14:textId="3A15A53B" w:rsidR="230B0881" w:rsidRPr="00004A4B" w:rsidRDefault="230B0881" w:rsidP="230B0881">
      <w:pPr>
        <w:pStyle w:val="ListParagraph"/>
        <w:numPr>
          <w:ilvl w:val="0"/>
          <w:numId w:val="27"/>
        </w:numPr>
        <w:rPr>
          <w:rFonts w:ascii="Arial" w:eastAsia="Arial" w:hAnsi="Arial" w:cs="Arial"/>
        </w:rPr>
      </w:pPr>
      <w:r w:rsidRPr="00004A4B">
        <w:rPr>
          <w:rFonts w:ascii="Arial" w:eastAsia="Arial" w:hAnsi="Arial" w:cs="Arial"/>
        </w:rPr>
        <w:t xml:space="preserve">To encourage students to be proactive in making links between their course and their professional and/or academic aspirations </w:t>
      </w:r>
    </w:p>
    <w:p w14:paraId="2AA56A7B" w14:textId="643C9C23" w:rsidR="230B0881" w:rsidRPr="00004A4B" w:rsidRDefault="230B0881" w:rsidP="230B0881">
      <w:pPr>
        <w:pStyle w:val="ListParagraph"/>
        <w:numPr>
          <w:ilvl w:val="0"/>
          <w:numId w:val="27"/>
        </w:numPr>
        <w:rPr>
          <w:rFonts w:ascii="Arial" w:eastAsia="Arial" w:hAnsi="Arial" w:cs="Arial"/>
        </w:rPr>
      </w:pPr>
      <w:r w:rsidRPr="00004A4B">
        <w:rPr>
          <w:rFonts w:ascii="Arial" w:eastAsia="Arial" w:hAnsi="Arial" w:cs="Arial"/>
        </w:rPr>
        <w:t xml:space="preserve">To explore students’ research aspirations </w:t>
      </w:r>
    </w:p>
    <w:p w14:paraId="2C64984A" w14:textId="5D684324" w:rsidR="230B0881" w:rsidRPr="00004A4B" w:rsidRDefault="230B0881" w:rsidP="230B0881">
      <w:pPr>
        <w:pStyle w:val="ListParagraph"/>
        <w:numPr>
          <w:ilvl w:val="0"/>
          <w:numId w:val="27"/>
        </w:numPr>
        <w:rPr>
          <w:rFonts w:ascii="Arial" w:eastAsia="Arial" w:hAnsi="Arial" w:cs="Arial"/>
        </w:rPr>
      </w:pPr>
      <w:r w:rsidRPr="00004A4B">
        <w:rPr>
          <w:rFonts w:ascii="Arial" w:eastAsia="Arial" w:hAnsi="Arial" w:cs="Arial"/>
        </w:rPr>
        <w:t>To help students gain confidence in contributing to, and learning from, constructive</w:t>
      </w:r>
    </w:p>
    <w:p w14:paraId="512626E4" w14:textId="4842D557" w:rsidR="230B0881" w:rsidRPr="00004A4B" w:rsidRDefault="230B0881" w:rsidP="230B0881">
      <w:pPr>
        <w:pStyle w:val="ListParagraph"/>
        <w:numPr>
          <w:ilvl w:val="0"/>
          <w:numId w:val="27"/>
        </w:numPr>
        <w:rPr>
          <w:rFonts w:ascii="Arial" w:eastAsia="Arial" w:hAnsi="Arial" w:cs="Arial"/>
        </w:rPr>
      </w:pPr>
      <w:r w:rsidRPr="00004A4B">
        <w:rPr>
          <w:rFonts w:ascii="Arial" w:eastAsia="Arial" w:hAnsi="Arial" w:cs="Arial"/>
        </w:rPr>
        <w:t xml:space="preserve">To encourage students to become part of a wider disciplinary and/or professional </w:t>
      </w:r>
      <w:proofErr w:type="gramStart"/>
      <w:r w:rsidRPr="00004A4B">
        <w:rPr>
          <w:rFonts w:ascii="Arial" w:eastAsia="Arial" w:hAnsi="Arial" w:cs="Arial"/>
        </w:rPr>
        <w:t>community</w:t>
      </w:r>
      <w:proofErr w:type="gramEnd"/>
      <w:r w:rsidRPr="00004A4B">
        <w:rPr>
          <w:rFonts w:ascii="Arial" w:eastAsia="Arial" w:hAnsi="Arial" w:cs="Arial"/>
        </w:rPr>
        <w:t xml:space="preserve"> </w:t>
      </w:r>
    </w:p>
    <w:p w14:paraId="005A01AF" w14:textId="32CA3C80" w:rsidR="230B0881" w:rsidRPr="00004A4B" w:rsidRDefault="230B0881" w:rsidP="230B0881">
      <w:pPr>
        <w:pStyle w:val="ListParagraph"/>
        <w:numPr>
          <w:ilvl w:val="0"/>
          <w:numId w:val="27"/>
        </w:numPr>
      </w:pPr>
      <w:r w:rsidRPr="00004A4B">
        <w:rPr>
          <w:rFonts w:ascii="Arial" w:eastAsia="Arial" w:hAnsi="Arial" w:cs="Arial"/>
        </w:rPr>
        <w:t xml:space="preserve">To help students to prepare for the dynamics of </w:t>
      </w:r>
      <w:proofErr w:type="gramStart"/>
      <w:r w:rsidRPr="00004A4B">
        <w:rPr>
          <w:rFonts w:ascii="Arial" w:eastAsia="Arial" w:hAnsi="Arial" w:cs="Arial"/>
        </w:rPr>
        <w:t>supervision</w:t>
      </w:r>
      <w:proofErr w:type="gramEnd"/>
    </w:p>
    <w:p w14:paraId="480AA8F3" w14:textId="35AB421B" w:rsidR="230B0881" w:rsidRPr="00004A4B" w:rsidRDefault="230B0881" w:rsidP="230B0881"/>
    <w:p w14:paraId="19FB45AA" w14:textId="47A83A75" w:rsidR="3DB63B39" w:rsidRPr="00004A4B" w:rsidRDefault="230B0881" w:rsidP="230B0881">
      <w:pPr>
        <w:rPr>
          <w:rFonts w:ascii="Arial" w:eastAsia="Arial" w:hAnsi="Arial" w:cs="Arial"/>
          <w:b/>
          <w:bCs/>
          <w:sz w:val="22"/>
          <w:szCs w:val="22"/>
        </w:rPr>
      </w:pPr>
      <w:r w:rsidRPr="00004A4B">
        <w:rPr>
          <w:rFonts w:ascii="Arial" w:eastAsia="Arial" w:hAnsi="Arial" w:cs="Arial"/>
          <w:b/>
          <w:bCs/>
          <w:sz w:val="22"/>
          <w:szCs w:val="22"/>
        </w:rPr>
        <w:t>Student Support</w:t>
      </w:r>
    </w:p>
    <w:p w14:paraId="30401629" w14:textId="5D3B17B7" w:rsidR="230B0881" w:rsidRPr="00004A4B" w:rsidRDefault="230B0881" w:rsidP="230B0881"/>
    <w:p w14:paraId="115AA822" w14:textId="0670DF05" w:rsidR="3DB63B39" w:rsidRPr="00004A4B" w:rsidRDefault="1A4BF2D5" w:rsidP="230B0881">
      <w:pPr>
        <w:rPr>
          <w:rFonts w:ascii="Arial" w:eastAsia="Arial" w:hAnsi="Arial" w:cs="Arial"/>
          <w:sz w:val="22"/>
          <w:szCs w:val="22"/>
        </w:rPr>
      </w:pPr>
      <w:r w:rsidRPr="00004A4B">
        <w:rPr>
          <w:rFonts w:ascii="Arial" w:eastAsia="Arial" w:hAnsi="Arial" w:cs="Arial"/>
          <w:sz w:val="22"/>
          <w:szCs w:val="22"/>
        </w:rPr>
        <w:t>Students are supported by:</w:t>
      </w:r>
    </w:p>
    <w:p w14:paraId="5FB65D8F" w14:textId="70D0FA3F"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A Module Leader for each module</w:t>
      </w:r>
    </w:p>
    <w:p w14:paraId="0F82C5E3" w14:textId="379E8690"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 xml:space="preserve">A Course Leader to help students understand the programme </w:t>
      </w:r>
      <w:proofErr w:type="gramStart"/>
      <w:r w:rsidRPr="00004A4B">
        <w:rPr>
          <w:rFonts w:ascii="Arial" w:eastAsia="Arial" w:hAnsi="Arial" w:cs="Arial"/>
        </w:rPr>
        <w:t>structure</w:t>
      </w:r>
      <w:proofErr w:type="gramEnd"/>
    </w:p>
    <w:p w14:paraId="20A84B97" w14:textId="2590FE81" w:rsidR="3DB63B39" w:rsidRPr="00004A4B" w:rsidRDefault="1A4BF2D5" w:rsidP="1A4BF2D5">
      <w:pPr>
        <w:pStyle w:val="ListParagraph"/>
        <w:numPr>
          <w:ilvl w:val="0"/>
          <w:numId w:val="23"/>
        </w:numPr>
      </w:pPr>
      <w:r w:rsidRPr="00004A4B">
        <w:rPr>
          <w:rFonts w:ascii="Arial" w:eastAsia="Arial" w:hAnsi="Arial" w:cs="Arial"/>
        </w:rPr>
        <w:t xml:space="preserve">An academic team who provides support in the studio and through regular weekly drop-in ‘office </w:t>
      </w:r>
      <w:proofErr w:type="gramStart"/>
      <w:r w:rsidRPr="00004A4B">
        <w:rPr>
          <w:rFonts w:ascii="Arial" w:eastAsia="Arial" w:hAnsi="Arial" w:cs="Arial"/>
        </w:rPr>
        <w:t>hours’</w:t>
      </w:r>
      <w:proofErr w:type="gramEnd"/>
      <w:r w:rsidRPr="00004A4B">
        <w:rPr>
          <w:rFonts w:ascii="Arial" w:eastAsia="Arial" w:hAnsi="Arial" w:cs="Arial"/>
        </w:rPr>
        <w:t>.</w:t>
      </w:r>
    </w:p>
    <w:p w14:paraId="791E0290" w14:textId="3A6BB12F" w:rsidR="3DB63B39" w:rsidRPr="00004A4B" w:rsidRDefault="1A4BF2D5" w:rsidP="1A4BF2D5">
      <w:pPr>
        <w:pStyle w:val="ListParagraph"/>
        <w:numPr>
          <w:ilvl w:val="0"/>
          <w:numId w:val="23"/>
        </w:numPr>
        <w:rPr>
          <w:rFonts w:cs="Calibri"/>
        </w:rPr>
      </w:pPr>
      <w:r w:rsidRPr="00004A4B">
        <w:rPr>
          <w:rFonts w:ascii="Arial" w:eastAsia="Arial" w:hAnsi="Arial" w:cs="Arial"/>
        </w:rPr>
        <w:t xml:space="preserve">A Personal Tutor to provide academic support and refers students to other support within the university as and when </w:t>
      </w:r>
      <w:proofErr w:type="gramStart"/>
      <w:r w:rsidRPr="00004A4B">
        <w:rPr>
          <w:rFonts w:ascii="Arial" w:eastAsia="Arial" w:hAnsi="Arial" w:cs="Arial"/>
        </w:rPr>
        <w:t>needed</w:t>
      </w:r>
      <w:proofErr w:type="gramEnd"/>
    </w:p>
    <w:p w14:paraId="39BE0DA1" w14:textId="32ECD0E1"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 xml:space="preserve">A Placement Tutor to give general advice on </w:t>
      </w:r>
      <w:proofErr w:type="gramStart"/>
      <w:r w:rsidRPr="00004A4B">
        <w:rPr>
          <w:rFonts w:ascii="Arial" w:eastAsia="Arial" w:hAnsi="Arial" w:cs="Arial"/>
        </w:rPr>
        <w:t>placements</w:t>
      </w:r>
      <w:proofErr w:type="gramEnd"/>
    </w:p>
    <w:p w14:paraId="57A0AD30" w14:textId="19319D2D"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 xml:space="preserve">Technical support when working within the KSA </w:t>
      </w:r>
      <w:proofErr w:type="gramStart"/>
      <w:r w:rsidRPr="00004A4B">
        <w:rPr>
          <w:rFonts w:ascii="Arial" w:eastAsia="Arial" w:hAnsi="Arial" w:cs="Arial"/>
        </w:rPr>
        <w:t>workshops</w:t>
      </w:r>
      <w:proofErr w:type="gramEnd"/>
    </w:p>
    <w:p w14:paraId="032D0FDC" w14:textId="029FE9FB"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lastRenderedPageBreak/>
        <w:t>A designated Course Administrator</w:t>
      </w:r>
    </w:p>
    <w:p w14:paraId="2B181C37" w14:textId="129AF375"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An induction week at the beginning of each new academic session</w:t>
      </w:r>
    </w:p>
    <w:p w14:paraId="44DDBA1F" w14:textId="52C64532"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St</w:t>
      </w:r>
      <w:r w:rsidR="00EA6A5D">
        <w:rPr>
          <w:rFonts w:ascii="Arial" w:eastAsia="Arial" w:hAnsi="Arial" w:cs="Arial"/>
        </w:rPr>
        <w:t>udent</w:t>
      </w:r>
      <w:r w:rsidRPr="00004A4B">
        <w:rPr>
          <w:rFonts w:ascii="Arial" w:eastAsia="Arial" w:hAnsi="Arial" w:cs="Arial"/>
        </w:rPr>
        <w:t xml:space="preserve"> </w:t>
      </w:r>
      <w:r w:rsidR="00EA6A5D">
        <w:rPr>
          <w:rFonts w:ascii="Arial" w:eastAsia="Arial" w:hAnsi="Arial" w:cs="Arial"/>
        </w:rPr>
        <w:t>Voice Committee</w:t>
      </w:r>
    </w:p>
    <w:p w14:paraId="0F701F4B" w14:textId="0025275E"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 xml:space="preserve">Canvas – a versatile online interactive intranet and learning environment accessible both on and </w:t>
      </w:r>
      <w:proofErr w:type="gramStart"/>
      <w:r w:rsidRPr="00004A4B">
        <w:rPr>
          <w:rFonts w:ascii="Arial" w:eastAsia="Arial" w:hAnsi="Arial" w:cs="Arial"/>
        </w:rPr>
        <w:t>off-site</w:t>
      </w:r>
      <w:proofErr w:type="gramEnd"/>
    </w:p>
    <w:p w14:paraId="5C4058F9" w14:textId="7A9918BC"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 xml:space="preserve">LinkedIn Learning – an online platform offering self-paced software tutorials. Curated sections support students within each module. </w:t>
      </w:r>
    </w:p>
    <w:p w14:paraId="5FA294F4" w14:textId="2EA0D58C"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A substantial Academic Success Centre that provides academic skills support for undergraduate and postgraduate students</w:t>
      </w:r>
    </w:p>
    <w:p w14:paraId="0982B7A8" w14:textId="086FC5F1"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Student support facilities that provide advice on issues such as finance, regulations, legal matters, accommodation, international student support etc.</w:t>
      </w:r>
    </w:p>
    <w:p w14:paraId="1ABBB5E9" w14:textId="0423E3A4"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A Student Achievement Officer who provides pastoral support</w:t>
      </w:r>
    </w:p>
    <w:p w14:paraId="5F6D1772" w14:textId="31E35BFD"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Disabled student support</w:t>
      </w:r>
    </w:p>
    <w:p w14:paraId="31B63046" w14:textId="1030A1EC" w:rsidR="3DB63B39" w:rsidRPr="00004A4B" w:rsidRDefault="1A4BF2D5" w:rsidP="1A4BF2D5">
      <w:pPr>
        <w:pStyle w:val="ListParagraph"/>
        <w:numPr>
          <w:ilvl w:val="0"/>
          <w:numId w:val="23"/>
        </w:numPr>
        <w:rPr>
          <w:rFonts w:ascii="Arial" w:eastAsia="Arial" w:hAnsi="Arial" w:cs="Arial"/>
        </w:rPr>
      </w:pPr>
      <w:r w:rsidRPr="00004A4B">
        <w:rPr>
          <w:rFonts w:ascii="Arial" w:eastAsia="Arial" w:hAnsi="Arial" w:cs="Arial"/>
        </w:rPr>
        <w:t>The Union of Kingston Students</w:t>
      </w:r>
    </w:p>
    <w:p w14:paraId="39F9AB32" w14:textId="3FB1010B" w:rsidR="3DB63B39" w:rsidRPr="00004A4B" w:rsidRDefault="1A4BF2D5" w:rsidP="1A4BF2D5">
      <w:pPr>
        <w:pStyle w:val="ListParagraph"/>
        <w:numPr>
          <w:ilvl w:val="0"/>
          <w:numId w:val="23"/>
        </w:numPr>
        <w:rPr>
          <w:rFonts w:cs="Calibri"/>
        </w:rPr>
      </w:pPr>
      <w:r w:rsidRPr="00004A4B">
        <w:rPr>
          <w:rFonts w:ascii="Arial" w:eastAsia="Arial" w:hAnsi="Arial" w:cs="Arial"/>
        </w:rPr>
        <w:t>The Careers and Employability Services (CES) provides support for students at every stage of their career planning. They support faculties &amp; programmes with specific activities built within the curriculum to scaffold the development of professional attributes, transferable skills, and commercial awareness, combined with co- and extra-curricular support available to all students. Beyond graduation they continue to offer services to graduates as part of their Graduate Support Package which entitles graduates 2 years of support, resources, and activities beyond graduation to support students’ successful transition into their professional lives.</w:t>
      </w:r>
    </w:p>
    <w:p w14:paraId="7F02DB0E" w14:textId="015A1497" w:rsidR="3DB63B39" w:rsidRPr="00004A4B" w:rsidRDefault="3DB63B39" w:rsidP="1A4BF2D5">
      <w:pPr>
        <w:rPr>
          <w:rFonts w:eastAsia="Arial"/>
        </w:rPr>
      </w:pPr>
    </w:p>
    <w:p w14:paraId="33BEC599" w14:textId="77777777" w:rsidR="00A92C9B" w:rsidRPr="00004A4B" w:rsidRDefault="00A92C9B" w:rsidP="00A92C9B">
      <w:pPr>
        <w:numPr>
          <w:ilvl w:val="0"/>
          <w:numId w:val="10"/>
        </w:numPr>
        <w:rPr>
          <w:rFonts w:ascii="Arial" w:hAnsi="Arial" w:cs="Arial"/>
          <w:b/>
          <w:sz w:val="22"/>
          <w:szCs w:val="22"/>
        </w:rPr>
      </w:pPr>
      <w:r w:rsidRPr="00004A4B">
        <w:rPr>
          <w:rFonts w:ascii="Arial" w:hAnsi="Arial" w:cs="Arial"/>
          <w:b/>
          <w:sz w:val="22"/>
          <w:szCs w:val="22"/>
        </w:rPr>
        <w:t>Ensuring and Enhancing the Quality of the Course</w:t>
      </w:r>
    </w:p>
    <w:p w14:paraId="38AF59C5" w14:textId="77777777" w:rsidR="00A92C9B" w:rsidRPr="00004A4B" w:rsidRDefault="00A92C9B" w:rsidP="00A92C9B">
      <w:pPr>
        <w:rPr>
          <w:rFonts w:ascii="Arial" w:hAnsi="Arial" w:cs="Arial"/>
          <w:sz w:val="22"/>
          <w:szCs w:val="22"/>
        </w:rPr>
      </w:pPr>
    </w:p>
    <w:p w14:paraId="3A13B694" w14:textId="77777777" w:rsidR="00A92C9B" w:rsidRPr="00004A4B" w:rsidRDefault="00A92C9B" w:rsidP="00A92C9B">
      <w:pPr>
        <w:rPr>
          <w:rFonts w:ascii="Arial" w:hAnsi="Arial" w:cs="Arial"/>
          <w:sz w:val="22"/>
          <w:szCs w:val="22"/>
        </w:rPr>
      </w:pPr>
      <w:r w:rsidRPr="00004A4B">
        <w:rPr>
          <w:rFonts w:ascii="Arial" w:hAnsi="Arial" w:cs="Arial"/>
          <w:sz w:val="22"/>
          <w:szCs w:val="22"/>
        </w:rPr>
        <w:t>The University has several methods for evaluating and improving the quality and standards of its provision.  These include:</w:t>
      </w:r>
    </w:p>
    <w:p w14:paraId="215027B4" w14:textId="77777777" w:rsidR="00A92C9B" w:rsidRPr="00004A4B" w:rsidRDefault="00A92C9B" w:rsidP="00A92C9B">
      <w:pPr>
        <w:ind w:left="360"/>
        <w:rPr>
          <w:rFonts w:ascii="Arial" w:hAnsi="Arial" w:cs="Arial"/>
          <w:sz w:val="22"/>
          <w:szCs w:val="22"/>
        </w:rPr>
      </w:pPr>
    </w:p>
    <w:p w14:paraId="1B0FF95D" w14:textId="77777777" w:rsidR="00A92C9B" w:rsidRPr="00004A4B" w:rsidRDefault="00A92C9B" w:rsidP="00A92C9B">
      <w:pPr>
        <w:numPr>
          <w:ilvl w:val="0"/>
          <w:numId w:val="11"/>
        </w:numPr>
        <w:rPr>
          <w:rFonts w:ascii="Arial" w:hAnsi="Arial" w:cs="Arial"/>
          <w:sz w:val="22"/>
          <w:szCs w:val="22"/>
        </w:rPr>
      </w:pPr>
      <w:r w:rsidRPr="00004A4B">
        <w:rPr>
          <w:rFonts w:ascii="Arial" w:hAnsi="Arial" w:cs="Arial"/>
          <w:sz w:val="22"/>
          <w:szCs w:val="22"/>
        </w:rPr>
        <w:t>External examiners</w:t>
      </w:r>
    </w:p>
    <w:p w14:paraId="4EDE1783" w14:textId="77777777" w:rsidR="00A92C9B" w:rsidRPr="00004A4B" w:rsidRDefault="00A92C9B" w:rsidP="00A92C9B">
      <w:pPr>
        <w:numPr>
          <w:ilvl w:val="0"/>
          <w:numId w:val="11"/>
        </w:numPr>
        <w:rPr>
          <w:rFonts w:ascii="Arial" w:hAnsi="Arial" w:cs="Arial"/>
          <w:sz w:val="22"/>
          <w:szCs w:val="22"/>
        </w:rPr>
      </w:pPr>
      <w:r w:rsidRPr="00004A4B">
        <w:rPr>
          <w:rFonts w:ascii="Arial" w:hAnsi="Arial" w:cs="Arial"/>
          <w:sz w:val="22"/>
          <w:szCs w:val="22"/>
        </w:rPr>
        <w:t>Boards of study with student representation</w:t>
      </w:r>
    </w:p>
    <w:p w14:paraId="3938D54E" w14:textId="77777777" w:rsidR="00A92C9B" w:rsidRPr="00004A4B" w:rsidRDefault="00A92C9B" w:rsidP="00A92C9B">
      <w:pPr>
        <w:numPr>
          <w:ilvl w:val="0"/>
          <w:numId w:val="11"/>
        </w:numPr>
        <w:rPr>
          <w:rFonts w:ascii="Arial" w:hAnsi="Arial" w:cs="Arial"/>
          <w:sz w:val="22"/>
          <w:szCs w:val="22"/>
        </w:rPr>
      </w:pPr>
      <w:r w:rsidRPr="00004A4B">
        <w:rPr>
          <w:rFonts w:ascii="Arial" w:hAnsi="Arial" w:cs="Arial"/>
          <w:sz w:val="22"/>
          <w:szCs w:val="22"/>
        </w:rPr>
        <w:t>Annual Monitoring and Enhancement</w:t>
      </w:r>
    </w:p>
    <w:p w14:paraId="545BED92" w14:textId="77777777" w:rsidR="00A92C9B" w:rsidRPr="00004A4B" w:rsidRDefault="00A92C9B" w:rsidP="00A92C9B">
      <w:pPr>
        <w:numPr>
          <w:ilvl w:val="0"/>
          <w:numId w:val="11"/>
        </w:numPr>
        <w:rPr>
          <w:rFonts w:ascii="Arial" w:hAnsi="Arial" w:cs="Arial"/>
          <w:sz w:val="22"/>
          <w:szCs w:val="22"/>
        </w:rPr>
      </w:pPr>
      <w:r w:rsidRPr="00004A4B">
        <w:rPr>
          <w:rFonts w:ascii="Arial" w:hAnsi="Arial" w:cs="Arial"/>
          <w:sz w:val="22"/>
          <w:szCs w:val="22"/>
        </w:rPr>
        <w:t xml:space="preserve">Periodic review undertaken at subject </w:t>
      </w:r>
      <w:proofErr w:type="gramStart"/>
      <w:r w:rsidRPr="00004A4B">
        <w:rPr>
          <w:rFonts w:ascii="Arial" w:hAnsi="Arial" w:cs="Arial"/>
          <w:sz w:val="22"/>
          <w:szCs w:val="22"/>
        </w:rPr>
        <w:t>level</w:t>
      </w:r>
      <w:proofErr w:type="gramEnd"/>
    </w:p>
    <w:p w14:paraId="65B5EAE1" w14:textId="389B989B" w:rsidR="00A92C9B" w:rsidRPr="00004A4B" w:rsidRDefault="00A92C9B" w:rsidP="00A92C9B">
      <w:pPr>
        <w:numPr>
          <w:ilvl w:val="0"/>
          <w:numId w:val="11"/>
        </w:numPr>
        <w:rPr>
          <w:rFonts w:ascii="Arial" w:hAnsi="Arial" w:cs="Arial"/>
          <w:sz w:val="22"/>
          <w:szCs w:val="22"/>
        </w:rPr>
      </w:pPr>
      <w:r w:rsidRPr="00004A4B">
        <w:rPr>
          <w:rFonts w:ascii="Arial" w:hAnsi="Arial" w:cs="Arial"/>
          <w:sz w:val="22"/>
          <w:szCs w:val="22"/>
        </w:rPr>
        <w:t>Student evaluation including M</w:t>
      </w:r>
      <w:r w:rsidR="006E1AAE" w:rsidRPr="00004A4B">
        <w:rPr>
          <w:rFonts w:ascii="Arial" w:hAnsi="Arial" w:cs="Arial"/>
          <w:sz w:val="22"/>
          <w:szCs w:val="22"/>
        </w:rPr>
        <w:t>odule Evaluation Questionnaire</w:t>
      </w:r>
      <w:r w:rsidR="34FF71FF" w:rsidRPr="00004A4B">
        <w:rPr>
          <w:rFonts w:ascii="Arial" w:hAnsi="Arial" w:cs="Arial"/>
          <w:sz w:val="22"/>
          <w:szCs w:val="22"/>
        </w:rPr>
        <w:t>s</w:t>
      </w:r>
      <w:r w:rsidR="006E1AAE" w:rsidRPr="00004A4B">
        <w:rPr>
          <w:rFonts w:ascii="Arial" w:hAnsi="Arial" w:cs="Arial"/>
          <w:sz w:val="22"/>
          <w:szCs w:val="22"/>
        </w:rPr>
        <w:t xml:space="preserve"> (M</w:t>
      </w:r>
      <w:r w:rsidRPr="00004A4B">
        <w:rPr>
          <w:rFonts w:ascii="Arial" w:hAnsi="Arial" w:cs="Arial"/>
          <w:sz w:val="22"/>
          <w:szCs w:val="22"/>
        </w:rPr>
        <w:t>EQs</w:t>
      </w:r>
      <w:r w:rsidR="006E1AAE" w:rsidRPr="00004A4B">
        <w:rPr>
          <w:rFonts w:ascii="Arial" w:hAnsi="Arial" w:cs="Arial"/>
          <w:sz w:val="22"/>
          <w:szCs w:val="22"/>
        </w:rPr>
        <w:t>)</w:t>
      </w:r>
      <w:r w:rsidRPr="00004A4B">
        <w:rPr>
          <w:rFonts w:ascii="Arial" w:hAnsi="Arial" w:cs="Arial"/>
          <w:sz w:val="22"/>
          <w:szCs w:val="22"/>
        </w:rPr>
        <w:t>, level surveys and the N</w:t>
      </w:r>
      <w:r w:rsidR="006E1AAE" w:rsidRPr="00004A4B">
        <w:rPr>
          <w:rFonts w:ascii="Arial" w:hAnsi="Arial" w:cs="Arial"/>
          <w:sz w:val="22"/>
          <w:szCs w:val="22"/>
        </w:rPr>
        <w:t>ational Student Survey (NSS)</w:t>
      </w:r>
    </w:p>
    <w:p w14:paraId="0F00A8B6" w14:textId="77777777" w:rsidR="00A92C9B" w:rsidRPr="00004A4B" w:rsidRDefault="00A92C9B" w:rsidP="00A92C9B">
      <w:pPr>
        <w:numPr>
          <w:ilvl w:val="0"/>
          <w:numId w:val="11"/>
        </w:numPr>
        <w:rPr>
          <w:rFonts w:ascii="Arial" w:hAnsi="Arial" w:cs="Arial"/>
          <w:sz w:val="22"/>
          <w:szCs w:val="22"/>
        </w:rPr>
      </w:pPr>
      <w:r w:rsidRPr="00004A4B">
        <w:rPr>
          <w:rFonts w:ascii="Arial" w:hAnsi="Arial" w:cs="Arial"/>
          <w:sz w:val="22"/>
          <w:szCs w:val="22"/>
        </w:rPr>
        <w:t>Moderation</w:t>
      </w:r>
      <w:r w:rsidRPr="00004A4B">
        <w:rPr>
          <w:rFonts w:ascii="Arial" w:hAnsi="Arial" w:cs="Arial"/>
          <w:sz w:val="22"/>
          <w:szCs w:val="22"/>
        </w:rPr>
        <w:fldChar w:fldCharType="begin"/>
      </w:r>
      <w:r w:rsidRPr="00004A4B">
        <w:rPr>
          <w:rFonts w:ascii="Arial" w:hAnsi="Arial" w:cs="Arial"/>
          <w:sz w:val="22"/>
          <w:szCs w:val="22"/>
        </w:rPr>
        <w:instrText xml:space="preserve"> XE "</w:instrText>
      </w:r>
      <w:r w:rsidRPr="00004A4B">
        <w:rPr>
          <w:rFonts w:ascii="Arial" w:hAnsi="Arial" w:cs="Arial"/>
          <w:b/>
          <w:noProof/>
          <w:sz w:val="22"/>
          <w:szCs w:val="22"/>
        </w:rPr>
        <w:instrText>Moderation</w:instrText>
      </w:r>
      <w:r w:rsidRPr="00004A4B">
        <w:rPr>
          <w:rFonts w:ascii="Arial" w:hAnsi="Arial" w:cs="Arial"/>
          <w:sz w:val="22"/>
          <w:szCs w:val="22"/>
        </w:rPr>
        <w:instrText xml:space="preserve">" </w:instrText>
      </w:r>
      <w:r w:rsidRPr="00004A4B">
        <w:rPr>
          <w:rFonts w:ascii="Arial" w:hAnsi="Arial" w:cs="Arial"/>
          <w:sz w:val="22"/>
          <w:szCs w:val="22"/>
        </w:rPr>
        <w:fldChar w:fldCharType="end"/>
      </w:r>
      <w:r w:rsidRPr="00004A4B">
        <w:rPr>
          <w:rFonts w:ascii="Arial" w:hAnsi="Arial" w:cs="Arial"/>
          <w:sz w:val="22"/>
          <w:szCs w:val="22"/>
        </w:rPr>
        <w:t xml:space="preserve"> policies</w:t>
      </w:r>
    </w:p>
    <w:p w14:paraId="275501F8" w14:textId="77777777" w:rsidR="00A92C9B" w:rsidRPr="00004A4B" w:rsidRDefault="00A92C9B" w:rsidP="00A92C9B">
      <w:pPr>
        <w:numPr>
          <w:ilvl w:val="0"/>
          <w:numId w:val="11"/>
        </w:numPr>
        <w:rPr>
          <w:rFonts w:ascii="Arial" w:hAnsi="Arial" w:cs="Arial"/>
          <w:sz w:val="22"/>
          <w:szCs w:val="22"/>
        </w:rPr>
      </w:pPr>
      <w:r w:rsidRPr="00004A4B">
        <w:rPr>
          <w:rFonts w:ascii="Arial" w:hAnsi="Arial" w:cs="Arial"/>
          <w:sz w:val="22"/>
          <w:szCs w:val="22"/>
        </w:rPr>
        <w:t>Feedback from employers</w:t>
      </w:r>
    </w:p>
    <w:p w14:paraId="04DA9497" w14:textId="77777777" w:rsidR="00A92C9B" w:rsidRPr="00004A4B" w:rsidRDefault="00A92C9B" w:rsidP="6D82C41F">
      <w:pPr>
        <w:rPr>
          <w:rFonts w:ascii="Arial" w:hAnsi="Arial" w:cs="Arial"/>
          <w:i/>
          <w:iCs/>
          <w:sz w:val="22"/>
          <w:szCs w:val="22"/>
        </w:rPr>
      </w:pPr>
    </w:p>
    <w:p w14:paraId="50830FA4" w14:textId="77777777" w:rsidR="00A92C9B" w:rsidRPr="00004A4B" w:rsidRDefault="00A92C9B" w:rsidP="00A92C9B">
      <w:pPr>
        <w:numPr>
          <w:ilvl w:val="0"/>
          <w:numId w:val="10"/>
        </w:numPr>
        <w:rPr>
          <w:rFonts w:ascii="Arial" w:hAnsi="Arial" w:cs="Arial"/>
          <w:b/>
          <w:sz w:val="22"/>
          <w:szCs w:val="22"/>
        </w:rPr>
      </w:pPr>
      <w:r w:rsidRPr="00004A4B">
        <w:rPr>
          <w:rFonts w:ascii="Arial" w:hAnsi="Arial" w:cs="Arial"/>
          <w:b/>
          <w:sz w:val="22"/>
          <w:szCs w:val="22"/>
        </w:rPr>
        <w:t xml:space="preserve">Employability and work-based learning </w:t>
      </w:r>
    </w:p>
    <w:p w14:paraId="7D07968C" w14:textId="77777777" w:rsidR="00A92C9B" w:rsidRPr="00004A4B" w:rsidRDefault="00A92C9B" w:rsidP="1A4BF2D5">
      <w:pPr>
        <w:rPr>
          <w:rFonts w:ascii="Arial" w:hAnsi="Arial" w:cs="Arial"/>
          <w:i/>
          <w:iCs/>
          <w:color w:val="FF0000"/>
          <w:sz w:val="22"/>
          <w:szCs w:val="22"/>
        </w:rPr>
      </w:pPr>
    </w:p>
    <w:p w14:paraId="735E5FD8" w14:textId="71479667" w:rsidR="1A4BF2D5" w:rsidRPr="00004A4B" w:rsidRDefault="1A4BF2D5" w:rsidP="1A4BF2D5">
      <w:pPr>
        <w:rPr>
          <w:rFonts w:ascii="Arial" w:eastAsia="Arial" w:hAnsi="Arial" w:cs="Arial"/>
          <w:color w:val="000000" w:themeColor="text1"/>
          <w:sz w:val="22"/>
          <w:szCs w:val="22"/>
        </w:rPr>
      </w:pPr>
      <w:r w:rsidRPr="00004A4B">
        <w:rPr>
          <w:rFonts w:ascii="Arial" w:eastAsia="Arial" w:hAnsi="Arial" w:cs="Arial"/>
          <w:color w:val="000000" w:themeColor="text1"/>
          <w:sz w:val="22"/>
          <w:szCs w:val="22"/>
        </w:rPr>
        <w:t>Holistic personal and professional development is a key aspect of MA</w:t>
      </w:r>
      <w:r w:rsidR="00EA7AE3">
        <w:rPr>
          <w:rFonts w:ascii="Arial" w:eastAsia="Arial" w:hAnsi="Arial" w:cs="Arial"/>
          <w:color w:val="000000" w:themeColor="text1"/>
          <w:sz w:val="22"/>
          <w:szCs w:val="22"/>
        </w:rPr>
        <w:t xml:space="preserve"> </w:t>
      </w:r>
      <w:r w:rsidR="00B82B16">
        <w:rPr>
          <w:rFonts w:ascii="Arial" w:eastAsia="Arial" w:hAnsi="Arial" w:cs="Arial"/>
          <w:sz w:val="22"/>
          <w:szCs w:val="22"/>
        </w:rPr>
        <w:t>Graphic Design</w:t>
      </w:r>
      <w:r w:rsidRPr="00004A4B">
        <w:rPr>
          <w:rFonts w:ascii="Arial" w:eastAsia="Arial" w:hAnsi="Arial" w:cs="Arial"/>
          <w:color w:val="000000" w:themeColor="text1"/>
          <w:sz w:val="22"/>
          <w:szCs w:val="22"/>
        </w:rPr>
        <w:t xml:space="preserve">. Project-based learning and live briefs in the curriculum support the development of the </w:t>
      </w:r>
      <w:hyperlink r:id="rId15">
        <w:r w:rsidRPr="00004A4B">
          <w:rPr>
            <w:rStyle w:val="Hyperlink"/>
            <w:rFonts w:ascii="Arial" w:eastAsia="Arial" w:hAnsi="Arial" w:cs="Arial"/>
            <w:sz w:val="22"/>
            <w:szCs w:val="22"/>
          </w:rPr>
          <w:t>Future Skills</w:t>
        </w:r>
      </w:hyperlink>
      <w:r w:rsidRPr="00004A4B">
        <w:rPr>
          <w:rFonts w:ascii="Arial" w:eastAsia="Arial" w:hAnsi="Arial" w:cs="Arial"/>
          <w:color w:val="000000" w:themeColor="text1"/>
          <w:sz w:val="22"/>
          <w:szCs w:val="22"/>
        </w:rPr>
        <w:t xml:space="preserve">. Through collaborations with Careers and Employability all students have access to additional resources to support their development both within and outside teaching hours. All students have access to Career Zone, Handshake, and LinkedIn Learning during their studies, as well as the opportunity to book individual support from dedicated Careers Advisors. Resources and support available spans a wide range of professional ambitions to support students wishing to enter industry, freelance, pursue a non-linear career, develop a portfolio career, and more. </w:t>
      </w:r>
    </w:p>
    <w:p w14:paraId="0AA2D85F" w14:textId="39E251D2" w:rsidR="1A4BF2D5" w:rsidRPr="00004A4B" w:rsidRDefault="1A4BF2D5"/>
    <w:p w14:paraId="21DBCB99" w14:textId="7D577EA1" w:rsidR="003175E0" w:rsidRPr="00004A4B" w:rsidRDefault="16ECD071" w:rsidP="43BE1B41">
      <w:pPr>
        <w:rPr>
          <w:rFonts w:ascii="Arial" w:eastAsia="Arial" w:hAnsi="Arial" w:cs="Arial"/>
          <w:color w:val="000000" w:themeColor="text1"/>
          <w:sz w:val="22"/>
          <w:szCs w:val="22"/>
        </w:rPr>
      </w:pPr>
      <w:r w:rsidRPr="00004A4B">
        <w:rPr>
          <w:rFonts w:ascii="Arial" w:eastAsia="Arial" w:hAnsi="Arial" w:cs="Arial"/>
          <w:color w:val="000000" w:themeColor="text1"/>
          <w:sz w:val="22"/>
          <w:szCs w:val="22"/>
        </w:rPr>
        <w:t xml:space="preserve">Should students wish to undertake a professional placement year, additional resources will be available to support them in securing an appropriate placement. Sourcing and applying for placement(s) equips students for a competitive job application process. The experience of the work placement period enables students to apply their learning in a professional work </w:t>
      </w:r>
      <w:r w:rsidRPr="00004A4B">
        <w:rPr>
          <w:rFonts w:ascii="Arial" w:eastAsia="Arial" w:hAnsi="Arial" w:cs="Arial"/>
          <w:color w:val="000000" w:themeColor="text1"/>
          <w:sz w:val="22"/>
          <w:szCs w:val="22"/>
        </w:rPr>
        <w:lastRenderedPageBreak/>
        <w:t xml:space="preserve">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66FECE3" w14:textId="059829C9" w:rsidR="1A4BF2D5" w:rsidRPr="00004A4B" w:rsidRDefault="1A4BF2D5" w:rsidP="1A4BF2D5">
      <w:pPr>
        <w:rPr>
          <w:i/>
          <w:iCs/>
          <w:color w:val="FF0000"/>
        </w:rPr>
      </w:pPr>
    </w:p>
    <w:p w14:paraId="272766A2" w14:textId="77777777" w:rsidR="00A92C9B" w:rsidRPr="00004A4B" w:rsidRDefault="3BFE6AC9" w:rsidP="1A4BF2D5">
      <w:pPr>
        <w:rPr>
          <w:rFonts w:ascii="Arial" w:hAnsi="Arial" w:cs="Arial"/>
          <w:b/>
          <w:bCs/>
          <w:sz w:val="22"/>
          <w:szCs w:val="22"/>
        </w:rPr>
      </w:pPr>
      <w:r w:rsidRPr="00004A4B">
        <w:rPr>
          <w:rFonts w:ascii="Arial" w:hAnsi="Arial" w:cs="Arial"/>
          <w:b/>
          <w:bCs/>
          <w:sz w:val="22"/>
          <w:szCs w:val="22"/>
        </w:rPr>
        <w:t>Work-based learning, including sandwich courses</w:t>
      </w:r>
      <w:r w:rsidR="720FD3C7" w:rsidRPr="00004A4B">
        <w:rPr>
          <w:rFonts w:ascii="Arial" w:hAnsi="Arial" w:cs="Arial"/>
          <w:b/>
          <w:bCs/>
          <w:sz w:val="22"/>
          <w:szCs w:val="22"/>
        </w:rPr>
        <w:t xml:space="preserve"> and higher or</w:t>
      </w:r>
      <w:r w:rsidR="44F245B9" w:rsidRPr="00004A4B">
        <w:rPr>
          <w:rFonts w:ascii="Arial" w:hAnsi="Arial" w:cs="Arial"/>
          <w:b/>
          <w:bCs/>
          <w:sz w:val="22"/>
          <w:szCs w:val="22"/>
        </w:rPr>
        <w:t xml:space="preserve"> degree </w:t>
      </w:r>
      <w:proofErr w:type="gramStart"/>
      <w:r w:rsidR="44F245B9" w:rsidRPr="00004A4B">
        <w:rPr>
          <w:rFonts w:ascii="Arial" w:hAnsi="Arial" w:cs="Arial"/>
          <w:b/>
          <w:bCs/>
          <w:sz w:val="22"/>
          <w:szCs w:val="22"/>
        </w:rPr>
        <w:t>apprenticeships</w:t>
      </w:r>
      <w:proofErr w:type="gramEnd"/>
    </w:p>
    <w:p w14:paraId="2D990C60" w14:textId="77777777" w:rsidR="00A92C9B" w:rsidRPr="00004A4B" w:rsidRDefault="00A92C9B" w:rsidP="00A92C9B">
      <w:pPr>
        <w:rPr>
          <w:rFonts w:ascii="Arial" w:hAnsi="Arial" w:cs="Arial"/>
          <w:sz w:val="22"/>
          <w:szCs w:val="22"/>
        </w:rPr>
      </w:pPr>
    </w:p>
    <w:p w14:paraId="637C8934" w14:textId="33E9EF09" w:rsidR="00A92C9B" w:rsidRPr="00004A4B" w:rsidRDefault="00A92C9B" w:rsidP="00A92C9B">
      <w:pPr>
        <w:rPr>
          <w:rFonts w:ascii="Arial" w:hAnsi="Arial" w:cs="Arial"/>
          <w:sz w:val="22"/>
          <w:szCs w:val="22"/>
        </w:rPr>
      </w:pPr>
      <w:r w:rsidRPr="00004A4B">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A870EC" w14:textId="77777777" w:rsidR="00AA401E" w:rsidRPr="00004A4B" w:rsidRDefault="00AA401E" w:rsidP="00A92C9B">
      <w:pPr>
        <w:rPr>
          <w:rFonts w:ascii="Arial" w:hAnsi="Arial" w:cs="Arial"/>
          <w:sz w:val="22"/>
          <w:szCs w:val="22"/>
        </w:rPr>
      </w:pPr>
    </w:p>
    <w:p w14:paraId="670B5533" w14:textId="77777777" w:rsidR="00A92C9B" w:rsidRPr="00004A4B" w:rsidRDefault="00A92C9B" w:rsidP="00A92C9B">
      <w:pPr>
        <w:rPr>
          <w:rFonts w:ascii="Arial" w:hAnsi="Arial" w:cs="Arial"/>
          <w:sz w:val="22"/>
          <w:szCs w:val="22"/>
        </w:rPr>
      </w:pPr>
    </w:p>
    <w:p w14:paraId="38D077B8" w14:textId="77777777" w:rsidR="00A92C9B" w:rsidRPr="00004A4B" w:rsidRDefault="00A92C9B" w:rsidP="59E17CCA">
      <w:pPr>
        <w:numPr>
          <w:ilvl w:val="0"/>
          <w:numId w:val="10"/>
        </w:numPr>
        <w:rPr>
          <w:rFonts w:ascii="Arial" w:hAnsi="Arial" w:cs="Arial"/>
          <w:b/>
          <w:sz w:val="22"/>
          <w:szCs w:val="22"/>
        </w:rPr>
      </w:pPr>
      <w:r w:rsidRPr="00004A4B">
        <w:rPr>
          <w:rFonts w:ascii="Arial" w:hAnsi="Arial" w:cs="Arial"/>
          <w:b/>
          <w:sz w:val="22"/>
          <w:szCs w:val="22"/>
        </w:rPr>
        <w:t xml:space="preserve">Other sources of information that you may wish to </w:t>
      </w:r>
      <w:proofErr w:type="gramStart"/>
      <w:r w:rsidRPr="00004A4B">
        <w:rPr>
          <w:rFonts w:ascii="Arial" w:hAnsi="Arial" w:cs="Arial"/>
          <w:b/>
          <w:sz w:val="22"/>
          <w:szCs w:val="22"/>
        </w:rPr>
        <w:t>consult</w:t>
      </w:r>
      <w:proofErr w:type="gramEnd"/>
    </w:p>
    <w:p w14:paraId="308DA0CA" w14:textId="77777777" w:rsidR="00A92C9B" w:rsidRPr="00004A4B" w:rsidRDefault="00A92C9B" w:rsidP="00A92C9B">
      <w:pPr>
        <w:rPr>
          <w:rFonts w:ascii="Arial" w:hAnsi="Arial" w:cs="Arial"/>
          <w:i/>
          <w:color w:val="FF0000"/>
          <w:sz w:val="22"/>
          <w:szCs w:val="22"/>
        </w:rPr>
      </w:pPr>
    </w:p>
    <w:p w14:paraId="145310B1" w14:textId="3065A433" w:rsidR="00A92C9B" w:rsidRPr="00004A4B" w:rsidRDefault="2C76E503" w:rsidP="2C76E503">
      <w:pPr>
        <w:rPr>
          <w:rFonts w:ascii="Arial" w:eastAsia="Arial" w:hAnsi="Arial" w:cs="Arial"/>
          <w:sz w:val="22"/>
          <w:szCs w:val="22"/>
        </w:rPr>
      </w:pPr>
      <w:r w:rsidRPr="00004A4B">
        <w:rPr>
          <w:rFonts w:ascii="Arial" w:eastAsia="Arial" w:hAnsi="Arial" w:cs="Arial"/>
          <w:sz w:val="22"/>
          <w:szCs w:val="22"/>
        </w:rPr>
        <w:t>QAA Master’s Degree Characteristics 2015</w:t>
      </w:r>
    </w:p>
    <w:p w14:paraId="54613156" w14:textId="4EF43159" w:rsidR="00A92C9B" w:rsidRPr="00004A4B" w:rsidRDefault="009D54B3" w:rsidP="2C76E503">
      <w:pPr>
        <w:rPr>
          <w:rFonts w:ascii="Arial" w:eastAsia="Arial" w:hAnsi="Arial" w:cs="Arial"/>
          <w:sz w:val="22"/>
          <w:szCs w:val="22"/>
        </w:rPr>
      </w:pPr>
      <w:hyperlink r:id="rId16">
        <w:r w:rsidR="00A30432" w:rsidRPr="00004A4B">
          <w:rPr>
            <w:rStyle w:val="Hyperlink"/>
            <w:rFonts w:ascii="Arial" w:eastAsia="Arial" w:hAnsi="Arial" w:cs="Arial"/>
            <w:sz w:val="22"/>
            <w:szCs w:val="22"/>
          </w:rPr>
          <w:t>http://www.qaa.ac.uk/docs/qaa/quality-code/master's-degree-characteristics-statement.pdf?sfvrsn=6ca2f981_10</w:t>
        </w:r>
      </w:hyperlink>
    </w:p>
    <w:p w14:paraId="65F48AFC" w14:textId="77777777" w:rsidR="00A30432" w:rsidRPr="00004A4B" w:rsidRDefault="00A30432" w:rsidP="2C76E503">
      <w:pPr>
        <w:rPr>
          <w:rFonts w:ascii="Arial" w:eastAsia="Arial" w:hAnsi="Arial" w:cs="Arial"/>
          <w:sz w:val="22"/>
          <w:szCs w:val="22"/>
        </w:rPr>
      </w:pPr>
    </w:p>
    <w:p w14:paraId="33FF4BCB" w14:textId="07649C3F" w:rsidR="00A92C9B" w:rsidRPr="00004A4B" w:rsidRDefault="2C76E503" w:rsidP="2C76E503">
      <w:pPr>
        <w:rPr>
          <w:rFonts w:ascii="Arial" w:eastAsia="Arial" w:hAnsi="Arial" w:cs="Arial"/>
          <w:sz w:val="22"/>
          <w:szCs w:val="22"/>
        </w:rPr>
      </w:pPr>
      <w:r w:rsidRPr="00004A4B">
        <w:rPr>
          <w:rFonts w:ascii="Arial" w:eastAsia="Arial" w:hAnsi="Arial" w:cs="Arial"/>
          <w:sz w:val="22"/>
          <w:szCs w:val="22"/>
        </w:rPr>
        <w:t>Course pages on the Kingston University website:</w:t>
      </w:r>
    </w:p>
    <w:p w14:paraId="6F1C5A55" w14:textId="4479538C" w:rsidR="00A92C9B" w:rsidRDefault="009D54B3" w:rsidP="59E17CCA">
      <w:pPr>
        <w:rPr>
          <w:rFonts w:ascii="Arial" w:eastAsia="Arial" w:hAnsi="Arial" w:cs="Arial"/>
          <w:sz w:val="22"/>
          <w:szCs w:val="22"/>
        </w:rPr>
      </w:pPr>
      <w:hyperlink r:id="rId17" w:history="1">
        <w:r w:rsidR="2C76E503" w:rsidRPr="00B82B16">
          <w:rPr>
            <w:rStyle w:val="Hyperlink"/>
            <w:rFonts w:ascii="Arial" w:eastAsia="Arial" w:hAnsi="Arial" w:cs="Arial"/>
            <w:sz w:val="22"/>
            <w:szCs w:val="22"/>
          </w:rPr>
          <w:t xml:space="preserve">MA </w:t>
        </w:r>
        <w:r w:rsidR="00B82B16" w:rsidRPr="00B82B16">
          <w:rPr>
            <w:rStyle w:val="Hyperlink"/>
            <w:rFonts w:ascii="Arial" w:eastAsia="Arial" w:hAnsi="Arial" w:cs="Arial"/>
            <w:sz w:val="22"/>
            <w:szCs w:val="22"/>
          </w:rPr>
          <w:t>Graphic Design</w:t>
        </w:r>
      </w:hyperlink>
      <w:r w:rsidR="00DF2437" w:rsidRPr="00004A4B">
        <w:rPr>
          <w:rFonts w:ascii="Arial" w:eastAsia="Arial" w:hAnsi="Arial" w:cs="Arial"/>
          <w:sz w:val="22"/>
          <w:szCs w:val="22"/>
        </w:rPr>
        <w:t xml:space="preserve"> </w:t>
      </w:r>
    </w:p>
    <w:p w14:paraId="7D86ECA2" w14:textId="77777777" w:rsidR="00B82B16" w:rsidRPr="00B82B16" w:rsidRDefault="00B82B16" w:rsidP="59E17CCA">
      <w:pPr>
        <w:rPr>
          <w:rFonts w:ascii="Arial" w:eastAsia="Arial" w:hAnsi="Arial" w:cs="Arial"/>
          <w:sz w:val="22"/>
          <w:szCs w:val="22"/>
        </w:rPr>
      </w:pPr>
    </w:p>
    <w:p w14:paraId="2DC2675D" w14:textId="77777777" w:rsidR="00A92C9B" w:rsidRPr="00004A4B" w:rsidRDefault="2CDEB47D" w:rsidP="59E17CCA">
      <w:pPr>
        <w:pStyle w:val="ListParagraph"/>
        <w:numPr>
          <w:ilvl w:val="0"/>
          <w:numId w:val="10"/>
        </w:numPr>
        <w:autoSpaceDE w:val="0"/>
        <w:autoSpaceDN w:val="0"/>
        <w:rPr>
          <w:rFonts w:ascii="Arial" w:hAnsi="Arial" w:cs="Arial"/>
          <w:b/>
          <w:bCs/>
        </w:rPr>
      </w:pPr>
      <w:r w:rsidRPr="63AB0574">
        <w:rPr>
          <w:rFonts w:ascii="Arial" w:hAnsi="Arial" w:cs="Arial"/>
          <w:b/>
          <w:bCs/>
        </w:rPr>
        <w:t>Development of Course Learning Outcomes in Modules</w:t>
      </w:r>
    </w:p>
    <w:p w14:paraId="160437A0" w14:textId="77777777" w:rsidR="00A92C9B" w:rsidRPr="00004A4B" w:rsidRDefault="00A92C9B" w:rsidP="00A92C9B">
      <w:pPr>
        <w:rPr>
          <w:rFonts w:ascii="Arial" w:hAnsi="Arial" w:cs="Arial"/>
          <w:b/>
          <w:sz w:val="22"/>
          <w:szCs w:val="22"/>
        </w:rPr>
      </w:pPr>
    </w:p>
    <w:p w14:paraId="712BCAD5" w14:textId="5B3ED8F2" w:rsidR="00A92C9B" w:rsidRPr="00004A4B" w:rsidRDefault="6DD8987D" w:rsidP="43BE1B41">
      <w:pPr>
        <w:rPr>
          <w:rFonts w:ascii="Arial" w:hAnsi="Arial" w:cs="Arial"/>
          <w:i/>
          <w:iCs/>
          <w:color w:val="FF0000"/>
          <w:sz w:val="22"/>
          <w:szCs w:val="22"/>
        </w:rPr>
      </w:pPr>
      <w:r w:rsidRPr="00004A4B">
        <w:rPr>
          <w:rFonts w:ascii="Arial" w:hAnsi="Arial" w:cs="Arial"/>
          <w:sz w:val="22"/>
          <w:szCs w:val="22"/>
        </w:rPr>
        <w:t xml:space="preserve">This table maps where course learning outcomes are </w:t>
      </w:r>
      <w:r w:rsidRPr="00004A4B">
        <w:rPr>
          <w:rFonts w:ascii="Arial" w:hAnsi="Arial" w:cs="Arial"/>
          <w:b/>
          <w:bCs/>
          <w:sz w:val="22"/>
          <w:szCs w:val="22"/>
        </w:rPr>
        <w:t>summatively</w:t>
      </w:r>
      <w:r w:rsidRPr="00004A4B">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w:t>
      </w:r>
      <w:proofErr w:type="gramStart"/>
      <w:r w:rsidRPr="00004A4B">
        <w:rPr>
          <w:rFonts w:ascii="Arial" w:hAnsi="Arial" w:cs="Arial"/>
          <w:sz w:val="22"/>
          <w:szCs w:val="22"/>
        </w:rPr>
        <w:t>purposes</w:t>
      </w:r>
      <w:proofErr w:type="gramEnd"/>
    </w:p>
    <w:p w14:paraId="692C795E" w14:textId="77777777" w:rsidR="00BF0F40" w:rsidRPr="00004A4B" w:rsidRDefault="00BF0F40" w:rsidP="00A92C9B">
      <w:pPr>
        <w:rPr>
          <w:rFonts w:ascii="Arial" w:hAnsi="Arial" w:cs="Arial"/>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510"/>
        <w:gridCol w:w="1200"/>
        <w:gridCol w:w="1050"/>
        <w:gridCol w:w="1095"/>
        <w:gridCol w:w="1170"/>
        <w:gridCol w:w="1465"/>
        <w:gridCol w:w="993"/>
      </w:tblGrid>
      <w:tr w:rsidR="00CA760D" w:rsidRPr="00B82B16" w14:paraId="6FB1644D" w14:textId="2DA747FE" w:rsidTr="63AB0574">
        <w:tc>
          <w:tcPr>
            <w:tcW w:w="2189" w:type="dxa"/>
            <w:gridSpan w:val="2"/>
            <w:vMerge w:val="restart"/>
            <w:shd w:val="clear" w:color="auto" w:fill="D9E2F3" w:themeFill="accent5" w:themeFillTint="33"/>
          </w:tcPr>
          <w:p w14:paraId="0AA0A177" w14:textId="77777777" w:rsidR="00CA760D" w:rsidRPr="00004A4B" w:rsidRDefault="00CA760D" w:rsidP="00BF0F40">
            <w:pPr>
              <w:keepNext/>
              <w:keepLines/>
              <w:rPr>
                <w:rFonts w:ascii="Arial" w:hAnsi="Arial" w:cs="Arial"/>
                <w:sz w:val="20"/>
                <w:szCs w:val="20"/>
              </w:rPr>
            </w:pPr>
          </w:p>
          <w:p w14:paraId="4F5F11EB" w14:textId="77777777" w:rsidR="00CA760D" w:rsidRPr="00004A4B" w:rsidRDefault="00CA760D" w:rsidP="00BF0F40">
            <w:pPr>
              <w:keepNext/>
              <w:keepLines/>
              <w:rPr>
                <w:rFonts w:ascii="Arial" w:hAnsi="Arial" w:cs="Arial"/>
                <w:sz w:val="20"/>
                <w:szCs w:val="20"/>
              </w:rPr>
            </w:pPr>
          </w:p>
          <w:p w14:paraId="0D3F4D59" w14:textId="77777777" w:rsidR="00CA760D" w:rsidRPr="00004A4B" w:rsidRDefault="00CA760D" w:rsidP="00BF0F40">
            <w:pPr>
              <w:keepNext/>
              <w:keepLines/>
              <w:rPr>
                <w:rFonts w:ascii="Arial" w:hAnsi="Arial" w:cs="Arial"/>
                <w:sz w:val="20"/>
                <w:szCs w:val="20"/>
              </w:rPr>
            </w:pPr>
          </w:p>
          <w:p w14:paraId="5087152A" w14:textId="77777777" w:rsidR="00CA760D" w:rsidRPr="00004A4B" w:rsidRDefault="00CA760D" w:rsidP="00BF0F40">
            <w:pPr>
              <w:keepNext/>
              <w:keepLines/>
              <w:rPr>
                <w:rFonts w:ascii="Arial" w:hAnsi="Arial" w:cs="Arial"/>
                <w:sz w:val="20"/>
                <w:szCs w:val="20"/>
              </w:rPr>
            </w:pPr>
          </w:p>
          <w:p w14:paraId="6943D12F" w14:textId="77777777" w:rsidR="00CA760D" w:rsidRPr="00B82B16" w:rsidRDefault="22A18814" w:rsidP="1B7C03FC">
            <w:pPr>
              <w:keepNext/>
              <w:keepLines/>
              <w:rPr>
                <w:rFonts w:ascii="Arial" w:hAnsi="Arial" w:cs="Arial"/>
                <w:b/>
                <w:bCs/>
                <w:sz w:val="20"/>
                <w:szCs w:val="20"/>
              </w:rPr>
            </w:pPr>
            <w:r w:rsidRPr="1B7C03FC">
              <w:rPr>
                <w:rFonts w:ascii="Arial" w:hAnsi="Arial" w:cs="Arial"/>
                <w:b/>
                <w:bCs/>
                <w:sz w:val="20"/>
                <w:szCs w:val="20"/>
              </w:rPr>
              <w:t>Module code</w:t>
            </w:r>
          </w:p>
        </w:tc>
        <w:tc>
          <w:tcPr>
            <w:tcW w:w="6973" w:type="dxa"/>
            <w:gridSpan w:val="6"/>
            <w:shd w:val="clear" w:color="auto" w:fill="D9E2F3" w:themeFill="accent5" w:themeFillTint="33"/>
          </w:tcPr>
          <w:p w14:paraId="0581AD06" w14:textId="2CE5EFAE" w:rsidR="00CA760D" w:rsidRPr="00B82B16" w:rsidRDefault="22A18814" w:rsidP="1B7C03FC">
            <w:pPr>
              <w:keepNext/>
              <w:keepLines/>
              <w:jc w:val="center"/>
              <w:rPr>
                <w:rFonts w:ascii="Arial" w:hAnsi="Arial" w:cs="Arial"/>
                <w:b/>
                <w:bCs/>
                <w:sz w:val="20"/>
                <w:szCs w:val="20"/>
              </w:rPr>
            </w:pPr>
            <w:r w:rsidRPr="1B7C03FC">
              <w:rPr>
                <w:rFonts w:ascii="Arial" w:hAnsi="Arial" w:cs="Arial"/>
                <w:b/>
                <w:bCs/>
                <w:sz w:val="20"/>
                <w:szCs w:val="20"/>
              </w:rPr>
              <w:t>Level 7</w:t>
            </w:r>
          </w:p>
        </w:tc>
      </w:tr>
      <w:tr w:rsidR="00DF2437" w:rsidRPr="00B82B16" w14:paraId="7148201C" w14:textId="05E99746" w:rsidTr="63AB0574">
        <w:trPr>
          <w:cantSplit/>
          <w:trHeight w:val="1570"/>
        </w:trPr>
        <w:tc>
          <w:tcPr>
            <w:tcW w:w="2189" w:type="dxa"/>
            <w:gridSpan w:val="2"/>
            <w:vMerge/>
          </w:tcPr>
          <w:p w14:paraId="0361C78D" w14:textId="77777777" w:rsidR="00DF2437" w:rsidRPr="00B82B16" w:rsidRDefault="00DF2437" w:rsidP="00BF0F40">
            <w:pPr>
              <w:keepNext/>
              <w:keepLines/>
              <w:rPr>
                <w:rFonts w:ascii="Arial" w:hAnsi="Arial" w:cs="Arial"/>
                <w:sz w:val="20"/>
                <w:szCs w:val="20"/>
                <w:highlight w:val="yellow"/>
              </w:rPr>
            </w:pPr>
          </w:p>
        </w:tc>
        <w:tc>
          <w:tcPr>
            <w:tcW w:w="1200" w:type="dxa"/>
            <w:shd w:val="clear" w:color="auto" w:fill="auto"/>
            <w:textDirection w:val="btLr"/>
            <w:vAlign w:val="center"/>
          </w:tcPr>
          <w:p w14:paraId="4F746A81" w14:textId="26B81741" w:rsidR="00DF2437" w:rsidRPr="00B82B16" w:rsidRDefault="3F9E0D8E" w:rsidP="1B7C03FC">
            <w:pPr>
              <w:keepNext/>
              <w:keepLines/>
              <w:ind w:left="113" w:right="113"/>
              <w:jc w:val="center"/>
              <w:rPr>
                <w:rFonts w:ascii="Arial" w:hAnsi="Arial" w:cs="Arial"/>
                <w:sz w:val="15"/>
                <w:szCs w:val="15"/>
              </w:rPr>
            </w:pPr>
            <w:r w:rsidRPr="1B7C03FC">
              <w:rPr>
                <w:rFonts w:ascii="Arial" w:hAnsi="Arial" w:cs="Arial"/>
                <w:sz w:val="15"/>
                <w:szCs w:val="15"/>
              </w:rPr>
              <w:t>Stud</w:t>
            </w:r>
            <w:r w:rsidR="69493B6E" w:rsidRPr="1B7C03FC">
              <w:rPr>
                <w:rFonts w:ascii="Arial" w:hAnsi="Arial" w:cs="Arial"/>
                <w:sz w:val="15"/>
                <w:szCs w:val="15"/>
              </w:rPr>
              <w:t>io: Critical Making</w:t>
            </w:r>
            <w:r w:rsidR="2232BF6A" w:rsidRPr="1B7C03FC">
              <w:rPr>
                <w:rFonts w:ascii="Arial" w:hAnsi="Arial" w:cs="Arial"/>
                <w:sz w:val="15"/>
                <w:szCs w:val="15"/>
              </w:rPr>
              <w:t xml:space="preserve"> Through </w:t>
            </w:r>
            <w:r w:rsidR="00B82B16" w:rsidRPr="1B7C03FC">
              <w:rPr>
                <w:rFonts w:ascii="Arial" w:hAnsi="Arial" w:cs="Arial"/>
                <w:sz w:val="15"/>
                <w:szCs w:val="15"/>
              </w:rPr>
              <w:t>Graphic Design</w:t>
            </w:r>
            <w:r w:rsidR="00BF6AA7">
              <w:rPr>
                <w:rFonts w:ascii="Arial" w:hAnsi="Arial" w:cs="Arial"/>
                <w:sz w:val="15"/>
                <w:szCs w:val="15"/>
              </w:rPr>
              <w:t xml:space="preserve"> </w:t>
            </w:r>
            <w:r w:rsidR="00BF6AA7" w:rsidRPr="00BF6AA7">
              <w:rPr>
                <w:rFonts w:ascii="Arial" w:hAnsi="Arial" w:cs="Arial"/>
                <w:sz w:val="15"/>
                <w:szCs w:val="15"/>
              </w:rPr>
              <w:t>DE7607</w:t>
            </w:r>
          </w:p>
        </w:tc>
        <w:tc>
          <w:tcPr>
            <w:tcW w:w="1050" w:type="dxa"/>
            <w:shd w:val="clear" w:color="auto" w:fill="auto"/>
            <w:textDirection w:val="btLr"/>
            <w:vAlign w:val="center"/>
          </w:tcPr>
          <w:p w14:paraId="4026AB28" w14:textId="53DF444B" w:rsidR="00DF2437" w:rsidRPr="00B82B16" w:rsidRDefault="613D99EE" w:rsidP="1B7C03FC">
            <w:pPr>
              <w:keepNext/>
              <w:keepLines/>
              <w:ind w:left="113" w:right="113"/>
              <w:jc w:val="center"/>
              <w:rPr>
                <w:rFonts w:ascii="Arial" w:hAnsi="Arial" w:cs="Arial"/>
                <w:sz w:val="15"/>
                <w:szCs w:val="15"/>
              </w:rPr>
            </w:pPr>
            <w:r w:rsidRPr="1B7C03FC">
              <w:rPr>
                <w:rFonts w:ascii="Arial" w:hAnsi="Arial" w:cs="Arial"/>
                <w:sz w:val="15"/>
                <w:szCs w:val="15"/>
              </w:rPr>
              <w:t>Reading: Critical Positions</w:t>
            </w:r>
            <w:r w:rsidR="001B192A">
              <w:rPr>
                <w:rFonts w:ascii="Arial" w:hAnsi="Arial" w:cs="Arial"/>
                <w:sz w:val="15"/>
                <w:szCs w:val="15"/>
              </w:rPr>
              <w:t xml:space="preserve">       </w:t>
            </w:r>
            <w:r w:rsidR="001B192A" w:rsidRPr="001B192A">
              <w:rPr>
                <w:rFonts w:ascii="Arial" w:hAnsi="Arial" w:cs="Arial"/>
                <w:sz w:val="15"/>
                <w:szCs w:val="15"/>
              </w:rPr>
              <w:t>IA7002</w:t>
            </w:r>
          </w:p>
        </w:tc>
        <w:tc>
          <w:tcPr>
            <w:tcW w:w="1095" w:type="dxa"/>
            <w:shd w:val="clear" w:color="auto" w:fill="auto"/>
            <w:textDirection w:val="btLr"/>
            <w:vAlign w:val="center"/>
          </w:tcPr>
          <w:p w14:paraId="268104A2" w14:textId="377D77AC" w:rsidR="00DF2437" w:rsidRPr="00B82B16" w:rsidRDefault="46C5E858" w:rsidP="1B7C03FC">
            <w:pPr>
              <w:keepNext/>
              <w:keepLines/>
              <w:ind w:left="113" w:right="113"/>
              <w:jc w:val="center"/>
              <w:rPr>
                <w:rFonts w:ascii="Arial" w:hAnsi="Arial" w:cs="Arial"/>
                <w:sz w:val="15"/>
                <w:szCs w:val="15"/>
              </w:rPr>
            </w:pPr>
            <w:r w:rsidRPr="1B7C03FC">
              <w:rPr>
                <w:rFonts w:ascii="Arial" w:hAnsi="Arial" w:cs="Arial"/>
                <w:sz w:val="15"/>
                <w:szCs w:val="15"/>
              </w:rPr>
              <w:t xml:space="preserve">Studio: </w:t>
            </w:r>
            <w:r w:rsidR="00B82B16" w:rsidRPr="1B7C03FC">
              <w:rPr>
                <w:rFonts w:ascii="Arial" w:hAnsi="Arial" w:cs="Arial"/>
                <w:sz w:val="15"/>
                <w:szCs w:val="15"/>
              </w:rPr>
              <w:t>Graphic Design</w:t>
            </w:r>
            <w:r w:rsidR="0D49FA87" w:rsidRPr="1B7C03FC">
              <w:rPr>
                <w:rFonts w:ascii="Arial" w:hAnsi="Arial" w:cs="Arial"/>
                <w:sz w:val="15"/>
                <w:szCs w:val="15"/>
              </w:rPr>
              <w:t xml:space="preserve"> Future Practices</w:t>
            </w:r>
            <w:r w:rsidR="005B5236">
              <w:rPr>
                <w:rFonts w:ascii="Arial" w:hAnsi="Arial" w:cs="Arial"/>
                <w:sz w:val="15"/>
                <w:szCs w:val="15"/>
              </w:rPr>
              <w:t xml:space="preserve">     </w:t>
            </w:r>
            <w:r w:rsidR="005B5236" w:rsidRPr="005B5236">
              <w:rPr>
                <w:rFonts w:ascii="Arial" w:hAnsi="Arial" w:cs="Arial"/>
                <w:sz w:val="15"/>
                <w:szCs w:val="15"/>
              </w:rPr>
              <w:t>DE7608</w:t>
            </w:r>
          </w:p>
        </w:tc>
        <w:tc>
          <w:tcPr>
            <w:tcW w:w="1170" w:type="dxa"/>
            <w:shd w:val="clear" w:color="auto" w:fill="auto"/>
            <w:textDirection w:val="btLr"/>
            <w:vAlign w:val="center"/>
          </w:tcPr>
          <w:p w14:paraId="3E9B924B" w14:textId="7FFAB5AC" w:rsidR="00DF2437" w:rsidRPr="00B82B16" w:rsidRDefault="2F2AF909" w:rsidP="1B7C03FC">
            <w:pPr>
              <w:keepNext/>
              <w:keepLines/>
              <w:ind w:left="113" w:right="113"/>
              <w:jc w:val="center"/>
              <w:rPr>
                <w:rFonts w:ascii="Arial" w:eastAsia="Arial" w:hAnsi="Arial" w:cs="Arial"/>
                <w:sz w:val="15"/>
                <w:szCs w:val="15"/>
              </w:rPr>
            </w:pPr>
            <w:r w:rsidRPr="1B7C03FC">
              <w:rPr>
                <w:rFonts w:ascii="Arial" w:eastAsia="Arial" w:hAnsi="Arial" w:cs="Arial"/>
                <w:sz w:val="15"/>
                <w:szCs w:val="15"/>
              </w:rPr>
              <w:t>Present</w:t>
            </w:r>
            <w:r w:rsidR="1F57FA05" w:rsidRPr="1B7C03FC">
              <w:rPr>
                <w:rFonts w:ascii="Arial" w:eastAsia="Arial" w:hAnsi="Arial" w:cs="Arial"/>
                <w:sz w:val="15"/>
                <w:szCs w:val="15"/>
              </w:rPr>
              <w:t>ation</w:t>
            </w:r>
            <w:r w:rsidRPr="1B7C03FC">
              <w:rPr>
                <w:rFonts w:ascii="Arial" w:eastAsia="Arial" w:hAnsi="Arial" w:cs="Arial"/>
                <w:sz w:val="15"/>
                <w:szCs w:val="15"/>
              </w:rPr>
              <w:t xml:space="preserve">: </w:t>
            </w:r>
            <w:r w:rsidR="1F57FA05" w:rsidRPr="1B7C03FC">
              <w:rPr>
                <w:rFonts w:ascii="Arial" w:eastAsia="Arial" w:hAnsi="Arial" w:cs="Arial"/>
                <w:sz w:val="15"/>
                <w:szCs w:val="15"/>
              </w:rPr>
              <w:t>Future Directions</w:t>
            </w:r>
            <w:r w:rsidR="00314C40">
              <w:rPr>
                <w:rFonts w:ascii="Arial" w:eastAsia="Arial" w:hAnsi="Arial" w:cs="Arial"/>
                <w:sz w:val="15"/>
                <w:szCs w:val="15"/>
              </w:rPr>
              <w:t xml:space="preserve"> </w:t>
            </w:r>
            <w:r w:rsidR="00314C40" w:rsidRPr="00314C40">
              <w:rPr>
                <w:rFonts w:ascii="Arial" w:eastAsia="Arial" w:hAnsi="Arial" w:cs="Arial"/>
                <w:sz w:val="15"/>
                <w:szCs w:val="15"/>
              </w:rPr>
              <w:t>IA7003</w:t>
            </w:r>
          </w:p>
        </w:tc>
        <w:tc>
          <w:tcPr>
            <w:tcW w:w="1465" w:type="dxa"/>
            <w:shd w:val="clear" w:color="auto" w:fill="auto"/>
            <w:textDirection w:val="btLr"/>
            <w:vAlign w:val="center"/>
          </w:tcPr>
          <w:p w14:paraId="0A92C776" w14:textId="66467E0C" w:rsidR="00DF2437" w:rsidRPr="00B82B16" w:rsidRDefault="1F57FA05" w:rsidP="1B7C03FC">
            <w:pPr>
              <w:ind w:left="113" w:right="113"/>
              <w:jc w:val="center"/>
              <w:rPr>
                <w:rFonts w:ascii="Arial" w:eastAsia="Arial" w:hAnsi="Arial" w:cs="Arial"/>
                <w:sz w:val="15"/>
                <w:szCs w:val="15"/>
              </w:rPr>
            </w:pPr>
            <w:r w:rsidRPr="1B7C03FC">
              <w:rPr>
                <w:rFonts w:ascii="Arial" w:eastAsia="Arial" w:hAnsi="Arial" w:cs="Arial"/>
                <w:sz w:val="15"/>
                <w:szCs w:val="15"/>
              </w:rPr>
              <w:t xml:space="preserve">Studio: Extended Research Project </w:t>
            </w:r>
            <w:r w:rsidR="001A25B2" w:rsidRPr="1B7C03FC">
              <w:rPr>
                <w:rFonts w:ascii="Arial" w:eastAsia="Arial" w:hAnsi="Arial" w:cs="Arial"/>
                <w:sz w:val="15"/>
                <w:szCs w:val="15"/>
              </w:rPr>
              <w:t>F</w:t>
            </w:r>
            <w:r w:rsidR="001A25B2">
              <w:rPr>
                <w:rFonts w:ascii="Arial" w:eastAsia="Arial" w:hAnsi="Arial" w:cs="Arial"/>
                <w:sz w:val="15"/>
                <w:szCs w:val="15"/>
              </w:rPr>
              <w:t>or</w:t>
            </w:r>
          </w:p>
          <w:p w14:paraId="71C8B380" w14:textId="4C198CA1" w:rsidR="00DF2437" w:rsidRPr="00B82B16" w:rsidRDefault="00B82B16" w:rsidP="1B7C03FC">
            <w:pPr>
              <w:ind w:left="113" w:right="113"/>
              <w:jc w:val="center"/>
              <w:rPr>
                <w:rFonts w:ascii="Arial" w:eastAsia="Arial" w:hAnsi="Arial" w:cs="Arial"/>
                <w:sz w:val="15"/>
                <w:szCs w:val="15"/>
              </w:rPr>
            </w:pPr>
            <w:r w:rsidRPr="1B7C03FC">
              <w:rPr>
                <w:rFonts w:ascii="Arial" w:eastAsia="Arial" w:hAnsi="Arial" w:cs="Arial"/>
                <w:sz w:val="15"/>
                <w:szCs w:val="15"/>
              </w:rPr>
              <w:t>Graphic Design</w:t>
            </w:r>
            <w:r w:rsidR="001A25B2">
              <w:rPr>
                <w:rFonts w:ascii="Arial" w:eastAsia="Arial" w:hAnsi="Arial" w:cs="Arial"/>
                <w:sz w:val="15"/>
                <w:szCs w:val="15"/>
              </w:rPr>
              <w:t xml:space="preserve"> </w:t>
            </w:r>
            <w:r w:rsidR="001A25B2" w:rsidRPr="001A25B2">
              <w:rPr>
                <w:rFonts w:ascii="Arial" w:eastAsia="Arial" w:hAnsi="Arial" w:cs="Arial"/>
                <w:sz w:val="15"/>
                <w:szCs w:val="15"/>
              </w:rPr>
              <w:t>DE7609</w:t>
            </w:r>
          </w:p>
        </w:tc>
        <w:tc>
          <w:tcPr>
            <w:tcW w:w="993" w:type="dxa"/>
            <w:textDirection w:val="btLr"/>
            <w:vAlign w:val="center"/>
          </w:tcPr>
          <w:p w14:paraId="6D5CFA85" w14:textId="0415F82C" w:rsidR="00DF2437" w:rsidRPr="00B82B16" w:rsidRDefault="004E3211" w:rsidP="1B7C03FC">
            <w:pPr>
              <w:ind w:left="113" w:right="113"/>
              <w:jc w:val="center"/>
              <w:rPr>
                <w:rFonts w:ascii="Arial" w:eastAsia="Arial" w:hAnsi="Arial" w:cs="Arial"/>
                <w:sz w:val="15"/>
                <w:szCs w:val="15"/>
              </w:rPr>
            </w:pPr>
            <w:r>
              <w:rPr>
                <w:rFonts w:ascii="Arial" w:eastAsia="Arial" w:hAnsi="Arial" w:cs="Arial"/>
                <w:sz w:val="15"/>
                <w:szCs w:val="15"/>
              </w:rPr>
              <w:t xml:space="preserve">Professional Placement  </w:t>
            </w:r>
            <w:r w:rsidR="4E259587" w:rsidRPr="1B7C03FC">
              <w:rPr>
                <w:rFonts w:ascii="Arial" w:eastAsia="Arial" w:hAnsi="Arial" w:cs="Arial"/>
                <w:sz w:val="15"/>
                <w:szCs w:val="15"/>
              </w:rPr>
              <w:t>WP</w:t>
            </w:r>
            <w:r w:rsidR="11E11D53" w:rsidRPr="1B7C03FC">
              <w:rPr>
                <w:rFonts w:ascii="Arial" w:eastAsia="Arial" w:hAnsi="Arial" w:cs="Arial"/>
                <w:sz w:val="15"/>
                <w:szCs w:val="15"/>
              </w:rPr>
              <w:t>700</w:t>
            </w:r>
            <w:r>
              <w:rPr>
                <w:rFonts w:ascii="Arial" w:eastAsia="Arial" w:hAnsi="Arial" w:cs="Arial"/>
                <w:sz w:val="15"/>
                <w:szCs w:val="15"/>
              </w:rPr>
              <w:t>1</w:t>
            </w:r>
          </w:p>
        </w:tc>
      </w:tr>
      <w:tr w:rsidR="00DF2437" w:rsidRPr="00B82B16" w14:paraId="6C9A3A22" w14:textId="5D60C7D4" w:rsidTr="63AB0574">
        <w:trPr>
          <w:trHeight w:val="261"/>
        </w:trPr>
        <w:tc>
          <w:tcPr>
            <w:tcW w:w="1679" w:type="dxa"/>
            <w:vMerge w:val="restart"/>
            <w:shd w:val="clear" w:color="auto" w:fill="D9E2F3" w:themeFill="accent5" w:themeFillTint="33"/>
          </w:tcPr>
          <w:p w14:paraId="7704BC58" w14:textId="77777777" w:rsidR="00DF2437" w:rsidRPr="00B82B16" w:rsidRDefault="00DF2437" w:rsidP="1B7C03FC">
            <w:pPr>
              <w:keepNext/>
              <w:keepLines/>
              <w:rPr>
                <w:rFonts w:ascii="Arial" w:hAnsi="Arial" w:cs="Arial"/>
                <w:b/>
                <w:bCs/>
                <w:sz w:val="20"/>
                <w:szCs w:val="20"/>
              </w:rPr>
            </w:pPr>
            <w:r w:rsidRPr="1B7C03FC">
              <w:rPr>
                <w:rFonts w:ascii="Arial" w:hAnsi="Arial" w:cs="Arial"/>
                <w:b/>
                <w:bCs/>
                <w:sz w:val="20"/>
                <w:szCs w:val="20"/>
              </w:rPr>
              <w:t xml:space="preserve">Knowledge &amp; </w:t>
            </w:r>
            <w:proofErr w:type="gramStart"/>
            <w:r w:rsidRPr="1B7C03FC">
              <w:rPr>
                <w:rFonts w:ascii="Arial" w:hAnsi="Arial" w:cs="Arial"/>
                <w:b/>
                <w:bCs/>
                <w:sz w:val="20"/>
                <w:szCs w:val="20"/>
              </w:rPr>
              <w:t>Understanding</w:t>
            </w:r>
            <w:proofErr w:type="gramEnd"/>
          </w:p>
        </w:tc>
        <w:tc>
          <w:tcPr>
            <w:tcW w:w="510" w:type="dxa"/>
            <w:shd w:val="clear" w:color="auto" w:fill="auto"/>
          </w:tcPr>
          <w:p w14:paraId="0BBA64A6"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A1</w:t>
            </w:r>
          </w:p>
        </w:tc>
        <w:tc>
          <w:tcPr>
            <w:tcW w:w="1200" w:type="dxa"/>
            <w:shd w:val="clear" w:color="auto" w:fill="auto"/>
            <w:vAlign w:val="center"/>
          </w:tcPr>
          <w:p w14:paraId="0DD78027" w14:textId="77777777" w:rsidR="00DF2437" w:rsidRPr="00B82B16" w:rsidRDefault="00DF2437" w:rsidP="1B7C03FC">
            <w:pPr>
              <w:keepNext/>
              <w:keepLines/>
              <w:jc w:val="center"/>
              <w:rPr>
                <w:rFonts w:ascii="Arial" w:hAnsi="Arial" w:cs="Arial"/>
                <w:sz w:val="20"/>
                <w:szCs w:val="20"/>
              </w:rPr>
            </w:pPr>
          </w:p>
        </w:tc>
        <w:tc>
          <w:tcPr>
            <w:tcW w:w="1050" w:type="dxa"/>
            <w:shd w:val="clear" w:color="auto" w:fill="auto"/>
            <w:vAlign w:val="center"/>
          </w:tcPr>
          <w:p w14:paraId="1F5BFE75" w14:textId="7D677789"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095" w:type="dxa"/>
            <w:shd w:val="clear" w:color="auto" w:fill="auto"/>
            <w:vAlign w:val="center"/>
          </w:tcPr>
          <w:p w14:paraId="273DA160" w14:textId="77777777" w:rsidR="00DF2437" w:rsidRPr="00B82B16" w:rsidRDefault="00DF2437" w:rsidP="1B7C03FC">
            <w:pPr>
              <w:keepNext/>
              <w:keepLines/>
              <w:jc w:val="center"/>
              <w:rPr>
                <w:rFonts w:ascii="Arial" w:hAnsi="Arial" w:cs="Arial"/>
                <w:sz w:val="20"/>
                <w:szCs w:val="20"/>
              </w:rPr>
            </w:pPr>
          </w:p>
        </w:tc>
        <w:tc>
          <w:tcPr>
            <w:tcW w:w="1170" w:type="dxa"/>
            <w:shd w:val="clear" w:color="auto" w:fill="auto"/>
            <w:vAlign w:val="center"/>
          </w:tcPr>
          <w:p w14:paraId="0264B5AC" w14:textId="0D4BC6C4"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465" w:type="dxa"/>
            <w:shd w:val="clear" w:color="auto" w:fill="auto"/>
            <w:vAlign w:val="center"/>
          </w:tcPr>
          <w:p w14:paraId="056C4FC1" w14:textId="7710BEC2" w:rsidR="00DF2437" w:rsidRPr="00B82B16" w:rsidRDefault="00DF2437" w:rsidP="1B7C03FC">
            <w:pPr>
              <w:jc w:val="center"/>
            </w:pPr>
          </w:p>
        </w:tc>
        <w:tc>
          <w:tcPr>
            <w:tcW w:w="993" w:type="dxa"/>
            <w:vAlign w:val="center"/>
          </w:tcPr>
          <w:p w14:paraId="64DF0547" w14:textId="77777777" w:rsidR="00DF2437" w:rsidRPr="00B82B16" w:rsidRDefault="00DF2437" w:rsidP="1B7C03FC">
            <w:pPr>
              <w:jc w:val="center"/>
            </w:pPr>
          </w:p>
        </w:tc>
      </w:tr>
      <w:tr w:rsidR="00DF2437" w:rsidRPr="00B82B16" w14:paraId="3E60D47F" w14:textId="2FD68F17" w:rsidTr="63AB0574">
        <w:tc>
          <w:tcPr>
            <w:tcW w:w="1679" w:type="dxa"/>
            <w:vMerge/>
          </w:tcPr>
          <w:p w14:paraId="73B52276" w14:textId="77777777" w:rsidR="00DF2437" w:rsidRPr="00B82B16" w:rsidRDefault="00DF2437" w:rsidP="00BF0F40">
            <w:pPr>
              <w:keepNext/>
              <w:keepLines/>
              <w:rPr>
                <w:rFonts w:ascii="Arial" w:hAnsi="Arial" w:cs="Arial"/>
                <w:b/>
                <w:sz w:val="20"/>
                <w:szCs w:val="20"/>
                <w:highlight w:val="yellow"/>
              </w:rPr>
            </w:pPr>
          </w:p>
        </w:tc>
        <w:tc>
          <w:tcPr>
            <w:tcW w:w="510" w:type="dxa"/>
            <w:shd w:val="clear" w:color="auto" w:fill="auto"/>
          </w:tcPr>
          <w:p w14:paraId="06F8003B"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A2</w:t>
            </w:r>
          </w:p>
        </w:tc>
        <w:tc>
          <w:tcPr>
            <w:tcW w:w="1200" w:type="dxa"/>
            <w:shd w:val="clear" w:color="auto" w:fill="auto"/>
            <w:vAlign w:val="center"/>
          </w:tcPr>
          <w:p w14:paraId="537748A3" w14:textId="6455EB04" w:rsidR="00DF2437" w:rsidRPr="00B82B16" w:rsidRDefault="00DF2437" w:rsidP="1B7C03FC">
            <w:pPr>
              <w:keepNext/>
              <w:keepLines/>
              <w:jc w:val="center"/>
              <w:rPr>
                <w:rFonts w:ascii="Arial" w:hAnsi="Arial" w:cs="Arial"/>
                <w:sz w:val="20"/>
                <w:szCs w:val="20"/>
              </w:rPr>
            </w:pPr>
          </w:p>
        </w:tc>
        <w:tc>
          <w:tcPr>
            <w:tcW w:w="1050" w:type="dxa"/>
            <w:shd w:val="clear" w:color="auto" w:fill="auto"/>
            <w:vAlign w:val="center"/>
          </w:tcPr>
          <w:p w14:paraId="222A7FEA" w14:textId="0561B93C"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095" w:type="dxa"/>
            <w:shd w:val="clear" w:color="auto" w:fill="auto"/>
            <w:vAlign w:val="center"/>
          </w:tcPr>
          <w:p w14:paraId="537A00A9" w14:textId="7AA72480" w:rsidR="00DF2437" w:rsidRPr="00B82B16" w:rsidRDefault="00DF2437" w:rsidP="1B7C03FC">
            <w:pPr>
              <w:keepNext/>
              <w:keepLines/>
              <w:jc w:val="center"/>
              <w:rPr>
                <w:rFonts w:ascii="Arial" w:hAnsi="Arial" w:cs="Arial"/>
                <w:sz w:val="20"/>
                <w:szCs w:val="20"/>
              </w:rPr>
            </w:pPr>
          </w:p>
        </w:tc>
        <w:tc>
          <w:tcPr>
            <w:tcW w:w="1170" w:type="dxa"/>
            <w:shd w:val="clear" w:color="auto" w:fill="auto"/>
            <w:vAlign w:val="center"/>
          </w:tcPr>
          <w:p w14:paraId="0A782645" w14:textId="2F1516A2"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465" w:type="dxa"/>
            <w:shd w:val="clear" w:color="auto" w:fill="auto"/>
            <w:vAlign w:val="center"/>
          </w:tcPr>
          <w:p w14:paraId="6474E0BA" w14:textId="381B6849" w:rsidR="00DF2437" w:rsidRPr="00B82B16" w:rsidRDefault="00DF2437" w:rsidP="63AB0574">
            <w:pPr>
              <w:keepNext/>
              <w:jc w:val="center"/>
              <w:rPr>
                <w:rFonts w:ascii="Wingdings" w:hAnsi="Wingdings" w:cs="Arial"/>
                <w:sz w:val="20"/>
                <w:szCs w:val="20"/>
              </w:rPr>
            </w:pPr>
          </w:p>
          <w:p w14:paraId="434C4FDA" w14:textId="11FC3E0F" w:rsidR="00DF2437" w:rsidRPr="00B82B16" w:rsidRDefault="00DF2437" w:rsidP="1B7C03FC">
            <w:pPr>
              <w:jc w:val="center"/>
            </w:pPr>
          </w:p>
        </w:tc>
        <w:tc>
          <w:tcPr>
            <w:tcW w:w="993" w:type="dxa"/>
            <w:vAlign w:val="center"/>
          </w:tcPr>
          <w:p w14:paraId="553C408B" w14:textId="77777777" w:rsidR="00DF2437" w:rsidRPr="00B82B16" w:rsidRDefault="00DF2437" w:rsidP="1B7C03FC">
            <w:pPr>
              <w:jc w:val="center"/>
            </w:pPr>
          </w:p>
        </w:tc>
      </w:tr>
      <w:tr w:rsidR="00DF2437" w:rsidRPr="00B82B16" w14:paraId="722DD44E" w14:textId="3B4D2B3A" w:rsidTr="63AB0574">
        <w:tc>
          <w:tcPr>
            <w:tcW w:w="1679" w:type="dxa"/>
            <w:vMerge/>
          </w:tcPr>
          <w:p w14:paraId="23C4E527" w14:textId="77777777" w:rsidR="00DF2437" w:rsidRPr="00B82B16" w:rsidRDefault="00DF2437" w:rsidP="00BF0F40">
            <w:pPr>
              <w:keepNext/>
              <w:keepLines/>
              <w:rPr>
                <w:rFonts w:ascii="Arial" w:hAnsi="Arial" w:cs="Arial"/>
                <w:b/>
                <w:sz w:val="20"/>
                <w:szCs w:val="20"/>
                <w:highlight w:val="yellow"/>
              </w:rPr>
            </w:pPr>
          </w:p>
        </w:tc>
        <w:tc>
          <w:tcPr>
            <w:tcW w:w="510" w:type="dxa"/>
            <w:shd w:val="clear" w:color="auto" w:fill="auto"/>
          </w:tcPr>
          <w:p w14:paraId="5397DAEA"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A3</w:t>
            </w:r>
          </w:p>
        </w:tc>
        <w:tc>
          <w:tcPr>
            <w:tcW w:w="1200" w:type="dxa"/>
            <w:shd w:val="clear" w:color="auto" w:fill="auto"/>
            <w:vAlign w:val="center"/>
          </w:tcPr>
          <w:p w14:paraId="5D409E16" w14:textId="77777777" w:rsidR="00DF2437" w:rsidRPr="00B82B16" w:rsidRDefault="00DF2437" w:rsidP="1B7C03FC">
            <w:pPr>
              <w:keepNext/>
              <w:keepLines/>
              <w:jc w:val="center"/>
              <w:rPr>
                <w:rFonts w:ascii="Arial" w:hAnsi="Arial" w:cs="Arial"/>
                <w:sz w:val="20"/>
                <w:szCs w:val="20"/>
              </w:rPr>
            </w:pPr>
          </w:p>
        </w:tc>
        <w:tc>
          <w:tcPr>
            <w:tcW w:w="1050" w:type="dxa"/>
            <w:shd w:val="clear" w:color="auto" w:fill="auto"/>
            <w:vAlign w:val="center"/>
          </w:tcPr>
          <w:p w14:paraId="12FDA589" w14:textId="110BED05"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095" w:type="dxa"/>
            <w:shd w:val="clear" w:color="auto" w:fill="auto"/>
            <w:vAlign w:val="center"/>
          </w:tcPr>
          <w:p w14:paraId="27C42FB2" w14:textId="6B496976" w:rsidR="00DF2437" w:rsidRPr="00B82B16" w:rsidRDefault="00DF2437" w:rsidP="1B7C03FC">
            <w:pPr>
              <w:keepNext/>
              <w:keepLines/>
              <w:jc w:val="center"/>
              <w:rPr>
                <w:rFonts w:ascii="Arial" w:hAnsi="Arial" w:cs="Arial"/>
                <w:sz w:val="20"/>
                <w:szCs w:val="20"/>
              </w:rPr>
            </w:pPr>
          </w:p>
        </w:tc>
        <w:tc>
          <w:tcPr>
            <w:tcW w:w="1170" w:type="dxa"/>
            <w:shd w:val="clear" w:color="auto" w:fill="auto"/>
            <w:vAlign w:val="center"/>
          </w:tcPr>
          <w:p w14:paraId="2C66789C" w14:textId="61C3BE5C" w:rsidR="00DF2437" w:rsidRPr="00B82B16" w:rsidRDefault="00DF2437" w:rsidP="1B7C03FC">
            <w:pPr>
              <w:keepNext/>
              <w:keepLines/>
              <w:jc w:val="center"/>
              <w:rPr>
                <w:rFonts w:ascii="Arial" w:hAnsi="Arial" w:cs="Arial"/>
                <w:sz w:val="20"/>
                <w:szCs w:val="20"/>
              </w:rPr>
            </w:pPr>
          </w:p>
        </w:tc>
        <w:tc>
          <w:tcPr>
            <w:tcW w:w="1465" w:type="dxa"/>
            <w:shd w:val="clear" w:color="auto" w:fill="auto"/>
            <w:vAlign w:val="center"/>
          </w:tcPr>
          <w:p w14:paraId="0F321794" w14:textId="7FDF9EC3" w:rsidR="00DF2437" w:rsidRPr="00B82B16" w:rsidRDefault="00DF2437" w:rsidP="63AB0574">
            <w:pPr>
              <w:keepNext/>
              <w:jc w:val="center"/>
              <w:rPr>
                <w:rFonts w:ascii="Wingdings" w:hAnsi="Wingdings" w:cs="Arial"/>
                <w:sz w:val="20"/>
                <w:szCs w:val="20"/>
              </w:rPr>
            </w:pPr>
          </w:p>
        </w:tc>
        <w:tc>
          <w:tcPr>
            <w:tcW w:w="993" w:type="dxa"/>
            <w:vAlign w:val="center"/>
          </w:tcPr>
          <w:p w14:paraId="1A80292A" w14:textId="06F5443C" w:rsidR="00DF2437" w:rsidRPr="00B82B16" w:rsidRDefault="11E11D53" w:rsidP="1B7C03FC">
            <w:pPr>
              <w:jc w:val="center"/>
            </w:pPr>
            <w:r w:rsidRPr="1B7C03FC">
              <w:rPr>
                <w:rFonts w:ascii="Wingdings" w:hAnsi="Wingdings" w:cs="Arial"/>
                <w:sz w:val="20"/>
                <w:szCs w:val="20"/>
              </w:rPr>
              <w:t>l</w:t>
            </w:r>
          </w:p>
        </w:tc>
      </w:tr>
      <w:tr w:rsidR="00DF2437" w:rsidRPr="00B82B16" w14:paraId="2AF017E2" w14:textId="517BF31F" w:rsidTr="63AB0574">
        <w:tc>
          <w:tcPr>
            <w:tcW w:w="1679" w:type="dxa"/>
            <w:vMerge/>
          </w:tcPr>
          <w:p w14:paraId="6336BA28" w14:textId="77777777" w:rsidR="00DF2437" w:rsidRPr="00B82B16" w:rsidRDefault="00DF2437" w:rsidP="00BF0F40">
            <w:pPr>
              <w:keepNext/>
              <w:keepLines/>
              <w:rPr>
                <w:rFonts w:ascii="Arial" w:hAnsi="Arial" w:cs="Arial"/>
                <w:b/>
                <w:sz w:val="20"/>
                <w:szCs w:val="20"/>
                <w:highlight w:val="yellow"/>
              </w:rPr>
            </w:pPr>
          </w:p>
        </w:tc>
        <w:tc>
          <w:tcPr>
            <w:tcW w:w="510" w:type="dxa"/>
            <w:shd w:val="clear" w:color="auto" w:fill="auto"/>
          </w:tcPr>
          <w:p w14:paraId="45907A41"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A4</w:t>
            </w:r>
          </w:p>
        </w:tc>
        <w:tc>
          <w:tcPr>
            <w:tcW w:w="1200" w:type="dxa"/>
            <w:shd w:val="clear" w:color="auto" w:fill="auto"/>
            <w:vAlign w:val="center"/>
          </w:tcPr>
          <w:p w14:paraId="7BBC6ED7" w14:textId="77777777" w:rsidR="00DF2437" w:rsidRPr="00B82B16" w:rsidRDefault="00DF2437" w:rsidP="1B7C03FC">
            <w:pPr>
              <w:keepNext/>
              <w:keepLines/>
              <w:jc w:val="center"/>
              <w:rPr>
                <w:rFonts w:ascii="Arial" w:hAnsi="Arial" w:cs="Arial"/>
                <w:sz w:val="20"/>
                <w:szCs w:val="20"/>
              </w:rPr>
            </w:pPr>
          </w:p>
        </w:tc>
        <w:tc>
          <w:tcPr>
            <w:tcW w:w="1050" w:type="dxa"/>
            <w:shd w:val="clear" w:color="auto" w:fill="auto"/>
            <w:vAlign w:val="center"/>
          </w:tcPr>
          <w:p w14:paraId="06F52732" w14:textId="11909177"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095" w:type="dxa"/>
            <w:shd w:val="clear" w:color="auto" w:fill="auto"/>
            <w:vAlign w:val="center"/>
          </w:tcPr>
          <w:p w14:paraId="05ED4AA9" w14:textId="722941FE"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170" w:type="dxa"/>
            <w:shd w:val="clear" w:color="auto" w:fill="auto"/>
            <w:vAlign w:val="center"/>
          </w:tcPr>
          <w:p w14:paraId="7B55F049" w14:textId="287CFDC8" w:rsidR="00DF2437" w:rsidRPr="00B82B16" w:rsidRDefault="00DF2437" w:rsidP="1B7C03FC">
            <w:pPr>
              <w:keepNext/>
              <w:keepLines/>
              <w:jc w:val="center"/>
              <w:rPr>
                <w:rFonts w:ascii="Arial" w:hAnsi="Arial" w:cs="Arial"/>
                <w:sz w:val="20"/>
                <w:szCs w:val="20"/>
              </w:rPr>
            </w:pPr>
          </w:p>
        </w:tc>
        <w:tc>
          <w:tcPr>
            <w:tcW w:w="1465" w:type="dxa"/>
            <w:shd w:val="clear" w:color="auto" w:fill="auto"/>
            <w:vAlign w:val="center"/>
          </w:tcPr>
          <w:p w14:paraId="740FDF90" w14:textId="76F48E41" w:rsidR="00DF2437" w:rsidRPr="00B82B16" w:rsidRDefault="00DF2437" w:rsidP="63AB0574">
            <w:pPr>
              <w:keepNext/>
              <w:jc w:val="center"/>
              <w:rPr>
                <w:rFonts w:ascii="Wingdings" w:hAnsi="Wingdings" w:cs="Arial"/>
                <w:sz w:val="20"/>
                <w:szCs w:val="20"/>
              </w:rPr>
            </w:pPr>
          </w:p>
          <w:p w14:paraId="2D1A1FD9" w14:textId="5EB38875" w:rsidR="00DF2437" w:rsidRPr="00B82B16" w:rsidRDefault="00DF2437" w:rsidP="1B7C03FC">
            <w:pPr>
              <w:jc w:val="center"/>
            </w:pPr>
          </w:p>
        </w:tc>
        <w:tc>
          <w:tcPr>
            <w:tcW w:w="993" w:type="dxa"/>
            <w:vAlign w:val="center"/>
          </w:tcPr>
          <w:p w14:paraId="1B2ADB3C" w14:textId="201CABBD" w:rsidR="00DF2437" w:rsidRPr="00B82B16" w:rsidRDefault="11E11D53" w:rsidP="1B7C03FC">
            <w:pPr>
              <w:jc w:val="center"/>
            </w:pPr>
            <w:r w:rsidRPr="1B7C03FC">
              <w:rPr>
                <w:rFonts w:ascii="Wingdings" w:hAnsi="Wingdings" w:cs="Arial"/>
                <w:sz w:val="20"/>
                <w:szCs w:val="20"/>
              </w:rPr>
              <w:t>l</w:t>
            </w:r>
          </w:p>
        </w:tc>
      </w:tr>
      <w:tr w:rsidR="00DF2437" w:rsidRPr="00B82B16" w14:paraId="0F1ED82B" w14:textId="6A45C349" w:rsidTr="63AB0574">
        <w:tc>
          <w:tcPr>
            <w:tcW w:w="1679" w:type="dxa"/>
            <w:vMerge w:val="restart"/>
            <w:shd w:val="clear" w:color="auto" w:fill="D9E2F3" w:themeFill="accent5" w:themeFillTint="33"/>
          </w:tcPr>
          <w:p w14:paraId="57D0FA37" w14:textId="77777777" w:rsidR="00DF2437" w:rsidRPr="00B82B16" w:rsidRDefault="00DF2437" w:rsidP="1B7C03FC">
            <w:pPr>
              <w:keepNext/>
              <w:keepLines/>
              <w:rPr>
                <w:rFonts w:ascii="Arial" w:hAnsi="Arial" w:cs="Arial"/>
                <w:b/>
                <w:bCs/>
                <w:sz w:val="20"/>
                <w:szCs w:val="20"/>
              </w:rPr>
            </w:pPr>
            <w:r w:rsidRPr="1B7C03FC">
              <w:rPr>
                <w:rFonts w:ascii="Arial" w:hAnsi="Arial" w:cs="Arial"/>
                <w:b/>
                <w:bCs/>
                <w:sz w:val="20"/>
                <w:szCs w:val="20"/>
              </w:rPr>
              <w:t>Intellectual Skills</w:t>
            </w:r>
          </w:p>
        </w:tc>
        <w:tc>
          <w:tcPr>
            <w:tcW w:w="510" w:type="dxa"/>
            <w:shd w:val="clear" w:color="auto" w:fill="auto"/>
          </w:tcPr>
          <w:p w14:paraId="071BE3E7"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B1</w:t>
            </w:r>
          </w:p>
        </w:tc>
        <w:tc>
          <w:tcPr>
            <w:tcW w:w="1200" w:type="dxa"/>
            <w:shd w:val="clear" w:color="auto" w:fill="auto"/>
            <w:vAlign w:val="center"/>
          </w:tcPr>
          <w:p w14:paraId="6C28C09C" w14:textId="6FA6E7DC" w:rsidR="00DF2437" w:rsidRPr="00B82B16" w:rsidRDefault="00DF2437" w:rsidP="63AB0574">
            <w:pPr>
              <w:keepNext/>
              <w:keepLines/>
              <w:jc w:val="center"/>
              <w:rPr>
                <w:rFonts w:ascii="Wingdings" w:hAnsi="Wingdings" w:cs="Arial"/>
                <w:sz w:val="20"/>
                <w:szCs w:val="20"/>
              </w:rPr>
            </w:pPr>
          </w:p>
          <w:p w14:paraId="420D9FAD" w14:textId="096FCC38" w:rsidR="00DF2437" w:rsidRPr="00B82B16" w:rsidRDefault="00DF2437" w:rsidP="1B7C03FC">
            <w:pPr>
              <w:keepNext/>
              <w:keepLines/>
              <w:jc w:val="center"/>
              <w:rPr>
                <w:rFonts w:ascii="Arial" w:hAnsi="Arial" w:cs="Arial"/>
                <w:sz w:val="20"/>
                <w:szCs w:val="20"/>
              </w:rPr>
            </w:pPr>
          </w:p>
        </w:tc>
        <w:tc>
          <w:tcPr>
            <w:tcW w:w="1050" w:type="dxa"/>
            <w:shd w:val="clear" w:color="auto" w:fill="auto"/>
            <w:vAlign w:val="center"/>
          </w:tcPr>
          <w:p w14:paraId="1FB390A9" w14:textId="77777777" w:rsidR="00DF2437" w:rsidRPr="00B82B16" w:rsidRDefault="00DF2437" w:rsidP="1B7C03FC">
            <w:pPr>
              <w:keepNext/>
              <w:keepLines/>
              <w:jc w:val="center"/>
              <w:rPr>
                <w:rFonts w:ascii="Arial" w:hAnsi="Arial" w:cs="Arial"/>
                <w:sz w:val="20"/>
                <w:szCs w:val="20"/>
              </w:rPr>
            </w:pPr>
          </w:p>
        </w:tc>
        <w:tc>
          <w:tcPr>
            <w:tcW w:w="1095" w:type="dxa"/>
            <w:shd w:val="clear" w:color="auto" w:fill="auto"/>
            <w:vAlign w:val="center"/>
          </w:tcPr>
          <w:p w14:paraId="46C1560C" w14:textId="33D59D38"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170" w:type="dxa"/>
            <w:shd w:val="clear" w:color="auto" w:fill="auto"/>
            <w:vAlign w:val="center"/>
          </w:tcPr>
          <w:p w14:paraId="020EDC1C" w14:textId="77777777" w:rsidR="00DF2437" w:rsidRPr="00B82B16" w:rsidRDefault="00DF2437" w:rsidP="1B7C03FC">
            <w:pPr>
              <w:keepNext/>
              <w:keepLines/>
              <w:jc w:val="center"/>
              <w:rPr>
                <w:rFonts w:ascii="Arial" w:hAnsi="Arial" w:cs="Arial"/>
                <w:sz w:val="20"/>
                <w:szCs w:val="20"/>
              </w:rPr>
            </w:pPr>
          </w:p>
        </w:tc>
        <w:tc>
          <w:tcPr>
            <w:tcW w:w="1465" w:type="dxa"/>
            <w:shd w:val="clear" w:color="auto" w:fill="auto"/>
            <w:vAlign w:val="center"/>
          </w:tcPr>
          <w:p w14:paraId="70A34D39" w14:textId="5F9D1C69" w:rsidR="00DF2437" w:rsidRPr="00B82B16" w:rsidRDefault="2A07376E" w:rsidP="1B7C03FC">
            <w:pPr>
              <w:jc w:val="center"/>
            </w:pPr>
            <w:r w:rsidRPr="1B7C03FC">
              <w:rPr>
                <w:rFonts w:ascii="Wingdings" w:hAnsi="Wingdings" w:cs="Arial"/>
                <w:sz w:val="20"/>
                <w:szCs w:val="20"/>
              </w:rPr>
              <w:t>l</w:t>
            </w:r>
          </w:p>
        </w:tc>
        <w:tc>
          <w:tcPr>
            <w:tcW w:w="993" w:type="dxa"/>
            <w:vAlign w:val="center"/>
          </w:tcPr>
          <w:p w14:paraId="1161BDFC" w14:textId="77777777" w:rsidR="00DF2437" w:rsidRPr="00B82B16" w:rsidRDefault="00DF2437" w:rsidP="1B7C03FC">
            <w:pPr>
              <w:jc w:val="center"/>
            </w:pPr>
          </w:p>
        </w:tc>
      </w:tr>
      <w:tr w:rsidR="00DF2437" w:rsidRPr="00B82B16" w14:paraId="7D219F33" w14:textId="2DD8EFEE" w:rsidTr="63AB0574">
        <w:tc>
          <w:tcPr>
            <w:tcW w:w="1679" w:type="dxa"/>
            <w:vMerge/>
          </w:tcPr>
          <w:p w14:paraId="2D57B3BB" w14:textId="77777777" w:rsidR="00DF2437" w:rsidRPr="00B82B16" w:rsidRDefault="00DF2437" w:rsidP="00BF0F40">
            <w:pPr>
              <w:keepNext/>
              <w:keepLines/>
              <w:rPr>
                <w:rFonts w:ascii="Arial" w:hAnsi="Arial" w:cs="Arial"/>
                <w:b/>
                <w:sz w:val="20"/>
                <w:szCs w:val="20"/>
                <w:highlight w:val="yellow"/>
              </w:rPr>
            </w:pPr>
          </w:p>
        </w:tc>
        <w:tc>
          <w:tcPr>
            <w:tcW w:w="510" w:type="dxa"/>
            <w:shd w:val="clear" w:color="auto" w:fill="auto"/>
          </w:tcPr>
          <w:p w14:paraId="1896C9B4"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B2</w:t>
            </w:r>
          </w:p>
        </w:tc>
        <w:tc>
          <w:tcPr>
            <w:tcW w:w="1200" w:type="dxa"/>
            <w:shd w:val="clear" w:color="auto" w:fill="auto"/>
            <w:vAlign w:val="center"/>
          </w:tcPr>
          <w:p w14:paraId="2ECECF41" w14:textId="1874175A"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050" w:type="dxa"/>
            <w:shd w:val="clear" w:color="auto" w:fill="auto"/>
            <w:vAlign w:val="center"/>
          </w:tcPr>
          <w:p w14:paraId="4EF1B878" w14:textId="0C22FEFA" w:rsidR="00DF2437" w:rsidRPr="00B82B16" w:rsidRDefault="00DF2437" w:rsidP="1B7C03FC">
            <w:pPr>
              <w:keepNext/>
              <w:keepLines/>
              <w:jc w:val="center"/>
              <w:rPr>
                <w:rFonts w:ascii="Arial" w:hAnsi="Arial" w:cs="Arial"/>
                <w:sz w:val="20"/>
                <w:szCs w:val="20"/>
              </w:rPr>
            </w:pPr>
          </w:p>
        </w:tc>
        <w:tc>
          <w:tcPr>
            <w:tcW w:w="1095" w:type="dxa"/>
            <w:shd w:val="clear" w:color="auto" w:fill="auto"/>
            <w:vAlign w:val="center"/>
          </w:tcPr>
          <w:p w14:paraId="2A3EB4DA" w14:textId="0B0249F6" w:rsidR="00DF2437" w:rsidRPr="00B82B16" w:rsidRDefault="00DF2437" w:rsidP="63AB0574">
            <w:pPr>
              <w:keepNext/>
              <w:keepLines/>
              <w:jc w:val="center"/>
              <w:rPr>
                <w:rFonts w:ascii="Wingdings" w:hAnsi="Wingdings" w:cs="Arial"/>
                <w:sz w:val="20"/>
                <w:szCs w:val="20"/>
              </w:rPr>
            </w:pPr>
          </w:p>
        </w:tc>
        <w:tc>
          <w:tcPr>
            <w:tcW w:w="1170" w:type="dxa"/>
            <w:shd w:val="clear" w:color="auto" w:fill="auto"/>
            <w:vAlign w:val="center"/>
          </w:tcPr>
          <w:p w14:paraId="42ACE031" w14:textId="77777777" w:rsidR="00DF2437" w:rsidRPr="00B82B16" w:rsidRDefault="00DF2437" w:rsidP="1B7C03FC">
            <w:pPr>
              <w:keepNext/>
              <w:keepLines/>
              <w:jc w:val="center"/>
              <w:rPr>
                <w:rFonts w:ascii="Arial" w:hAnsi="Arial" w:cs="Arial"/>
                <w:sz w:val="20"/>
                <w:szCs w:val="20"/>
              </w:rPr>
            </w:pPr>
          </w:p>
        </w:tc>
        <w:tc>
          <w:tcPr>
            <w:tcW w:w="1465" w:type="dxa"/>
            <w:shd w:val="clear" w:color="auto" w:fill="auto"/>
            <w:vAlign w:val="center"/>
          </w:tcPr>
          <w:p w14:paraId="74450AAB" w14:textId="1C103382" w:rsidR="00DF2437" w:rsidRPr="00B82B16" w:rsidRDefault="00DF2437" w:rsidP="63AB0574">
            <w:pPr>
              <w:keepNext/>
              <w:jc w:val="center"/>
              <w:rPr>
                <w:rFonts w:ascii="Wingdings" w:hAnsi="Wingdings" w:cs="Arial"/>
                <w:sz w:val="20"/>
                <w:szCs w:val="20"/>
              </w:rPr>
            </w:pPr>
          </w:p>
        </w:tc>
        <w:tc>
          <w:tcPr>
            <w:tcW w:w="993" w:type="dxa"/>
            <w:vAlign w:val="center"/>
          </w:tcPr>
          <w:p w14:paraId="76794DA2" w14:textId="77777777" w:rsidR="00DF2437" w:rsidRPr="00B82B16" w:rsidRDefault="00DF2437" w:rsidP="1B7C03FC">
            <w:pPr>
              <w:jc w:val="center"/>
            </w:pPr>
          </w:p>
        </w:tc>
      </w:tr>
      <w:tr w:rsidR="00DF2437" w:rsidRPr="00B82B16" w14:paraId="172E35BC" w14:textId="59C58DD1" w:rsidTr="63AB0574">
        <w:tc>
          <w:tcPr>
            <w:tcW w:w="1679" w:type="dxa"/>
            <w:vMerge/>
          </w:tcPr>
          <w:p w14:paraId="0DE55AD8" w14:textId="77777777" w:rsidR="00DF2437" w:rsidRPr="00B82B16" w:rsidRDefault="00DF2437" w:rsidP="00BF0F40">
            <w:pPr>
              <w:keepNext/>
              <w:keepLines/>
              <w:rPr>
                <w:rFonts w:ascii="Arial" w:hAnsi="Arial" w:cs="Arial"/>
                <w:b/>
                <w:sz w:val="20"/>
                <w:szCs w:val="20"/>
                <w:highlight w:val="yellow"/>
              </w:rPr>
            </w:pPr>
          </w:p>
        </w:tc>
        <w:tc>
          <w:tcPr>
            <w:tcW w:w="510" w:type="dxa"/>
            <w:shd w:val="clear" w:color="auto" w:fill="auto"/>
          </w:tcPr>
          <w:p w14:paraId="32DAD8ED"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B3</w:t>
            </w:r>
          </w:p>
        </w:tc>
        <w:tc>
          <w:tcPr>
            <w:tcW w:w="1200" w:type="dxa"/>
            <w:shd w:val="clear" w:color="auto" w:fill="auto"/>
            <w:vAlign w:val="center"/>
          </w:tcPr>
          <w:p w14:paraId="2136EA35" w14:textId="38B0955D"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050" w:type="dxa"/>
            <w:shd w:val="clear" w:color="auto" w:fill="auto"/>
            <w:vAlign w:val="center"/>
          </w:tcPr>
          <w:p w14:paraId="52C3BE8E" w14:textId="77777777" w:rsidR="00DF2437" w:rsidRPr="00B82B16" w:rsidRDefault="00DF2437" w:rsidP="1B7C03FC">
            <w:pPr>
              <w:keepNext/>
              <w:keepLines/>
              <w:jc w:val="center"/>
              <w:rPr>
                <w:rFonts w:ascii="Arial" w:hAnsi="Arial" w:cs="Arial"/>
                <w:sz w:val="20"/>
                <w:szCs w:val="20"/>
              </w:rPr>
            </w:pPr>
          </w:p>
        </w:tc>
        <w:tc>
          <w:tcPr>
            <w:tcW w:w="1095" w:type="dxa"/>
            <w:shd w:val="clear" w:color="auto" w:fill="auto"/>
            <w:vAlign w:val="center"/>
          </w:tcPr>
          <w:p w14:paraId="618C3016" w14:textId="6D047B81" w:rsidR="00DF2437" w:rsidRPr="00B82B16" w:rsidRDefault="00DF2437" w:rsidP="63AB0574">
            <w:pPr>
              <w:keepNext/>
              <w:keepLines/>
              <w:jc w:val="center"/>
              <w:rPr>
                <w:rFonts w:ascii="Wingdings" w:hAnsi="Wingdings" w:cs="Arial"/>
                <w:sz w:val="20"/>
                <w:szCs w:val="20"/>
              </w:rPr>
            </w:pPr>
          </w:p>
          <w:p w14:paraId="3A723C7B" w14:textId="0F144D5E" w:rsidR="00DF2437" w:rsidRPr="00B82B16" w:rsidRDefault="00DF2437" w:rsidP="1B7C03FC">
            <w:pPr>
              <w:keepNext/>
              <w:keepLines/>
              <w:jc w:val="center"/>
              <w:rPr>
                <w:rFonts w:ascii="Arial" w:hAnsi="Arial" w:cs="Arial"/>
                <w:sz w:val="20"/>
                <w:szCs w:val="20"/>
              </w:rPr>
            </w:pPr>
          </w:p>
        </w:tc>
        <w:tc>
          <w:tcPr>
            <w:tcW w:w="1170" w:type="dxa"/>
            <w:shd w:val="clear" w:color="auto" w:fill="auto"/>
            <w:vAlign w:val="center"/>
          </w:tcPr>
          <w:p w14:paraId="4B870DEE" w14:textId="57121EFD"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465" w:type="dxa"/>
            <w:shd w:val="clear" w:color="auto" w:fill="auto"/>
            <w:vAlign w:val="center"/>
          </w:tcPr>
          <w:p w14:paraId="68D2790B" w14:textId="46303381" w:rsidR="00DF2437" w:rsidRPr="00B82B16" w:rsidRDefault="00DF2437" w:rsidP="1B7C03FC">
            <w:pPr>
              <w:jc w:val="center"/>
            </w:pPr>
          </w:p>
        </w:tc>
        <w:tc>
          <w:tcPr>
            <w:tcW w:w="993" w:type="dxa"/>
            <w:vAlign w:val="center"/>
          </w:tcPr>
          <w:p w14:paraId="0ADE72DB" w14:textId="57204881" w:rsidR="00DF2437" w:rsidRPr="00B82B16" w:rsidRDefault="11E11D53" w:rsidP="1B7C03FC">
            <w:pPr>
              <w:jc w:val="center"/>
            </w:pPr>
            <w:r w:rsidRPr="1B7C03FC">
              <w:rPr>
                <w:rFonts w:ascii="Wingdings" w:hAnsi="Wingdings" w:cs="Arial"/>
                <w:sz w:val="20"/>
                <w:szCs w:val="20"/>
              </w:rPr>
              <w:t>l</w:t>
            </w:r>
          </w:p>
        </w:tc>
      </w:tr>
      <w:tr w:rsidR="00DF2437" w:rsidRPr="00B82B16" w14:paraId="3AFADFA4" w14:textId="334635FC" w:rsidTr="63AB0574">
        <w:tc>
          <w:tcPr>
            <w:tcW w:w="1679" w:type="dxa"/>
            <w:vMerge/>
          </w:tcPr>
          <w:p w14:paraId="62D031B4" w14:textId="77777777" w:rsidR="00DF2437" w:rsidRPr="00B82B16" w:rsidRDefault="00DF2437" w:rsidP="00BF0F40">
            <w:pPr>
              <w:keepNext/>
              <w:keepLines/>
              <w:rPr>
                <w:rFonts w:ascii="Arial" w:hAnsi="Arial" w:cs="Arial"/>
                <w:b/>
                <w:sz w:val="20"/>
                <w:szCs w:val="20"/>
                <w:highlight w:val="yellow"/>
              </w:rPr>
            </w:pPr>
          </w:p>
        </w:tc>
        <w:tc>
          <w:tcPr>
            <w:tcW w:w="510" w:type="dxa"/>
            <w:shd w:val="clear" w:color="auto" w:fill="auto"/>
          </w:tcPr>
          <w:p w14:paraId="680FC05F"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B4</w:t>
            </w:r>
          </w:p>
        </w:tc>
        <w:tc>
          <w:tcPr>
            <w:tcW w:w="1200" w:type="dxa"/>
            <w:shd w:val="clear" w:color="auto" w:fill="auto"/>
            <w:vAlign w:val="center"/>
          </w:tcPr>
          <w:p w14:paraId="742DEB80" w14:textId="695EE56F"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050" w:type="dxa"/>
            <w:shd w:val="clear" w:color="auto" w:fill="auto"/>
            <w:vAlign w:val="center"/>
          </w:tcPr>
          <w:p w14:paraId="20B08C22" w14:textId="77777777" w:rsidR="00DF2437" w:rsidRPr="00B82B16" w:rsidRDefault="00DF2437" w:rsidP="1B7C03FC">
            <w:pPr>
              <w:keepNext/>
              <w:keepLines/>
              <w:jc w:val="center"/>
              <w:rPr>
                <w:rFonts w:ascii="Arial" w:hAnsi="Arial" w:cs="Arial"/>
                <w:sz w:val="20"/>
                <w:szCs w:val="20"/>
              </w:rPr>
            </w:pPr>
          </w:p>
        </w:tc>
        <w:tc>
          <w:tcPr>
            <w:tcW w:w="1095" w:type="dxa"/>
            <w:shd w:val="clear" w:color="auto" w:fill="auto"/>
            <w:vAlign w:val="center"/>
          </w:tcPr>
          <w:p w14:paraId="76F44E20" w14:textId="57B670F8" w:rsidR="00DF2437" w:rsidRPr="00B82B16" w:rsidRDefault="00DF2437" w:rsidP="63AB0574">
            <w:pPr>
              <w:keepNext/>
              <w:keepLines/>
              <w:jc w:val="center"/>
              <w:rPr>
                <w:rFonts w:ascii="Wingdings" w:hAnsi="Wingdings" w:cs="Arial"/>
                <w:sz w:val="20"/>
                <w:szCs w:val="20"/>
              </w:rPr>
            </w:pPr>
          </w:p>
          <w:p w14:paraId="2FFCA6EE" w14:textId="1086FD2A" w:rsidR="00DF2437" w:rsidRPr="00B82B16" w:rsidRDefault="00DF2437" w:rsidP="1B7C03FC">
            <w:pPr>
              <w:keepNext/>
              <w:keepLines/>
              <w:jc w:val="center"/>
              <w:rPr>
                <w:rFonts w:ascii="Arial" w:hAnsi="Arial" w:cs="Arial"/>
                <w:sz w:val="20"/>
                <w:szCs w:val="20"/>
              </w:rPr>
            </w:pPr>
          </w:p>
        </w:tc>
        <w:tc>
          <w:tcPr>
            <w:tcW w:w="1170" w:type="dxa"/>
            <w:shd w:val="clear" w:color="auto" w:fill="auto"/>
            <w:vAlign w:val="center"/>
          </w:tcPr>
          <w:p w14:paraId="0A9CC33E" w14:textId="0B0FE110" w:rsidR="00DF2437" w:rsidRPr="00B82B16" w:rsidRDefault="00DF2437" w:rsidP="1B7C03FC">
            <w:pPr>
              <w:keepNext/>
              <w:keepLines/>
              <w:jc w:val="center"/>
              <w:rPr>
                <w:rFonts w:ascii="Wingdings" w:hAnsi="Wingdings" w:cs="Arial"/>
                <w:sz w:val="20"/>
                <w:szCs w:val="20"/>
              </w:rPr>
            </w:pPr>
          </w:p>
        </w:tc>
        <w:tc>
          <w:tcPr>
            <w:tcW w:w="1465" w:type="dxa"/>
            <w:shd w:val="clear" w:color="auto" w:fill="auto"/>
            <w:vAlign w:val="center"/>
          </w:tcPr>
          <w:p w14:paraId="1F9B044D" w14:textId="054D08A0" w:rsidR="00DF2437" w:rsidRPr="00B82B16" w:rsidRDefault="00DF2437" w:rsidP="63AB0574">
            <w:pPr>
              <w:keepNext/>
              <w:jc w:val="center"/>
              <w:rPr>
                <w:rFonts w:ascii="Wingdings" w:hAnsi="Wingdings" w:cs="Arial"/>
                <w:sz w:val="20"/>
                <w:szCs w:val="20"/>
              </w:rPr>
            </w:pPr>
          </w:p>
          <w:p w14:paraId="237E82BE" w14:textId="5E903A67" w:rsidR="00DF2437" w:rsidRPr="00B82B16" w:rsidRDefault="00DF2437" w:rsidP="1B7C03FC">
            <w:pPr>
              <w:jc w:val="center"/>
            </w:pPr>
          </w:p>
        </w:tc>
        <w:tc>
          <w:tcPr>
            <w:tcW w:w="993" w:type="dxa"/>
            <w:vAlign w:val="center"/>
          </w:tcPr>
          <w:p w14:paraId="2791C656" w14:textId="48148ADE" w:rsidR="00DF2437" w:rsidRPr="00B82B16" w:rsidRDefault="11E11D53" w:rsidP="1B7C03FC">
            <w:pPr>
              <w:jc w:val="center"/>
            </w:pPr>
            <w:r w:rsidRPr="1B7C03FC">
              <w:rPr>
                <w:rFonts w:ascii="Wingdings" w:hAnsi="Wingdings" w:cs="Arial"/>
                <w:sz w:val="20"/>
                <w:szCs w:val="20"/>
              </w:rPr>
              <w:t>l</w:t>
            </w:r>
          </w:p>
        </w:tc>
      </w:tr>
      <w:tr w:rsidR="00DF2437" w:rsidRPr="00B82B16" w14:paraId="12656ACA" w14:textId="5EAC5A72" w:rsidTr="63AB0574">
        <w:tc>
          <w:tcPr>
            <w:tcW w:w="1679" w:type="dxa"/>
            <w:vMerge w:val="restart"/>
            <w:shd w:val="clear" w:color="auto" w:fill="D9E2F3" w:themeFill="accent5" w:themeFillTint="33"/>
          </w:tcPr>
          <w:p w14:paraId="4562604F" w14:textId="77777777" w:rsidR="00DF2437" w:rsidRPr="00B82B16" w:rsidRDefault="00DF2437" w:rsidP="1B7C03FC">
            <w:pPr>
              <w:keepNext/>
              <w:keepLines/>
              <w:rPr>
                <w:rFonts w:ascii="Arial" w:hAnsi="Arial" w:cs="Arial"/>
                <w:b/>
                <w:bCs/>
                <w:sz w:val="20"/>
                <w:szCs w:val="20"/>
              </w:rPr>
            </w:pPr>
            <w:r w:rsidRPr="1B7C03FC">
              <w:rPr>
                <w:rFonts w:ascii="Arial" w:hAnsi="Arial" w:cs="Arial"/>
                <w:b/>
                <w:bCs/>
                <w:sz w:val="20"/>
                <w:szCs w:val="20"/>
              </w:rPr>
              <w:t>Practical Skills</w:t>
            </w:r>
          </w:p>
        </w:tc>
        <w:tc>
          <w:tcPr>
            <w:tcW w:w="510" w:type="dxa"/>
            <w:shd w:val="clear" w:color="auto" w:fill="auto"/>
          </w:tcPr>
          <w:p w14:paraId="6A158659"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C1</w:t>
            </w:r>
          </w:p>
        </w:tc>
        <w:tc>
          <w:tcPr>
            <w:tcW w:w="1200" w:type="dxa"/>
            <w:shd w:val="clear" w:color="auto" w:fill="auto"/>
            <w:vAlign w:val="center"/>
          </w:tcPr>
          <w:p w14:paraId="5CF66B98" w14:textId="7894BEC5"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050" w:type="dxa"/>
            <w:shd w:val="clear" w:color="auto" w:fill="auto"/>
            <w:vAlign w:val="center"/>
          </w:tcPr>
          <w:p w14:paraId="748A946F" w14:textId="77777777" w:rsidR="00DF2437" w:rsidRPr="00B82B16" w:rsidRDefault="00DF2437" w:rsidP="1B7C03FC">
            <w:pPr>
              <w:keepNext/>
              <w:keepLines/>
              <w:jc w:val="center"/>
              <w:rPr>
                <w:rFonts w:ascii="Arial" w:hAnsi="Arial" w:cs="Arial"/>
                <w:sz w:val="20"/>
                <w:szCs w:val="20"/>
              </w:rPr>
            </w:pPr>
          </w:p>
        </w:tc>
        <w:tc>
          <w:tcPr>
            <w:tcW w:w="1095" w:type="dxa"/>
            <w:shd w:val="clear" w:color="auto" w:fill="auto"/>
            <w:vAlign w:val="center"/>
          </w:tcPr>
          <w:p w14:paraId="6F3E9845" w14:textId="44B3C949" w:rsidR="00DF2437" w:rsidRPr="00B82B16" w:rsidRDefault="00DF2437" w:rsidP="63AB0574">
            <w:pPr>
              <w:keepNext/>
              <w:keepLines/>
              <w:jc w:val="center"/>
              <w:rPr>
                <w:rFonts w:ascii="Wingdings" w:hAnsi="Wingdings" w:cs="Arial"/>
                <w:sz w:val="20"/>
                <w:szCs w:val="20"/>
              </w:rPr>
            </w:pPr>
          </w:p>
          <w:p w14:paraId="036D6DF3" w14:textId="656B05A1" w:rsidR="00DF2437" w:rsidRPr="00B82B16" w:rsidRDefault="00DF2437" w:rsidP="1B7C03FC">
            <w:pPr>
              <w:keepNext/>
              <w:keepLines/>
              <w:jc w:val="center"/>
              <w:rPr>
                <w:rFonts w:ascii="Arial" w:hAnsi="Arial" w:cs="Arial"/>
                <w:sz w:val="20"/>
                <w:szCs w:val="20"/>
              </w:rPr>
            </w:pPr>
          </w:p>
        </w:tc>
        <w:tc>
          <w:tcPr>
            <w:tcW w:w="1170" w:type="dxa"/>
            <w:shd w:val="clear" w:color="auto" w:fill="auto"/>
            <w:vAlign w:val="center"/>
          </w:tcPr>
          <w:p w14:paraId="181FAE10" w14:textId="184DAE54" w:rsidR="00DF2437" w:rsidRPr="00B82B16" w:rsidRDefault="00DF2437" w:rsidP="1B7C03FC">
            <w:pPr>
              <w:keepNext/>
              <w:keepLines/>
              <w:jc w:val="center"/>
              <w:rPr>
                <w:rFonts w:ascii="Arial" w:hAnsi="Arial" w:cs="Arial"/>
                <w:sz w:val="20"/>
                <w:szCs w:val="20"/>
              </w:rPr>
            </w:pPr>
          </w:p>
        </w:tc>
        <w:tc>
          <w:tcPr>
            <w:tcW w:w="1465" w:type="dxa"/>
            <w:shd w:val="clear" w:color="auto" w:fill="auto"/>
            <w:vAlign w:val="center"/>
          </w:tcPr>
          <w:p w14:paraId="0E29A38A" w14:textId="59DC6580" w:rsidR="00DF2437" w:rsidRPr="00B82B16" w:rsidRDefault="00DF2437" w:rsidP="63AB0574">
            <w:pPr>
              <w:keepNext/>
              <w:jc w:val="center"/>
              <w:rPr>
                <w:rFonts w:ascii="Wingdings" w:hAnsi="Wingdings" w:cs="Arial"/>
                <w:sz w:val="20"/>
                <w:szCs w:val="20"/>
              </w:rPr>
            </w:pPr>
          </w:p>
          <w:p w14:paraId="1F87DBA8" w14:textId="47422DB6" w:rsidR="00DF2437" w:rsidRPr="00B82B16" w:rsidRDefault="00DF2437" w:rsidP="1B7C03FC">
            <w:pPr>
              <w:jc w:val="center"/>
            </w:pPr>
          </w:p>
        </w:tc>
        <w:tc>
          <w:tcPr>
            <w:tcW w:w="993" w:type="dxa"/>
            <w:vAlign w:val="center"/>
          </w:tcPr>
          <w:p w14:paraId="1516A514" w14:textId="77777777" w:rsidR="00DF2437" w:rsidRPr="00B82B16" w:rsidRDefault="00DF2437" w:rsidP="1B7C03FC">
            <w:pPr>
              <w:jc w:val="center"/>
            </w:pPr>
          </w:p>
        </w:tc>
      </w:tr>
      <w:tr w:rsidR="00DF2437" w:rsidRPr="00B82B16" w14:paraId="27CED180" w14:textId="0A602437" w:rsidTr="63AB0574">
        <w:tc>
          <w:tcPr>
            <w:tcW w:w="1679" w:type="dxa"/>
            <w:vMerge/>
          </w:tcPr>
          <w:p w14:paraId="57BE8C17" w14:textId="77777777" w:rsidR="00DF2437" w:rsidRPr="00B82B16" w:rsidRDefault="00DF2437" w:rsidP="00BF0F40">
            <w:pPr>
              <w:keepNext/>
              <w:keepLines/>
              <w:rPr>
                <w:rFonts w:ascii="Arial" w:hAnsi="Arial" w:cs="Arial"/>
                <w:sz w:val="20"/>
                <w:szCs w:val="20"/>
                <w:highlight w:val="yellow"/>
              </w:rPr>
            </w:pPr>
          </w:p>
        </w:tc>
        <w:tc>
          <w:tcPr>
            <w:tcW w:w="510" w:type="dxa"/>
            <w:shd w:val="clear" w:color="auto" w:fill="auto"/>
          </w:tcPr>
          <w:p w14:paraId="44113DD9"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C2</w:t>
            </w:r>
          </w:p>
        </w:tc>
        <w:tc>
          <w:tcPr>
            <w:tcW w:w="1200" w:type="dxa"/>
            <w:shd w:val="clear" w:color="auto" w:fill="auto"/>
            <w:vAlign w:val="center"/>
          </w:tcPr>
          <w:p w14:paraId="281A84DA" w14:textId="18A06B5B" w:rsidR="00DF2437" w:rsidRPr="00B82B16" w:rsidRDefault="00DF2437" w:rsidP="63AB0574">
            <w:pPr>
              <w:keepNext/>
              <w:keepLines/>
              <w:jc w:val="center"/>
              <w:rPr>
                <w:rFonts w:ascii="Wingdings" w:hAnsi="Wingdings" w:cs="Arial"/>
                <w:sz w:val="20"/>
                <w:szCs w:val="20"/>
              </w:rPr>
            </w:pPr>
          </w:p>
          <w:p w14:paraId="0DE7F338" w14:textId="55998397" w:rsidR="00DF2437" w:rsidRPr="00B82B16" w:rsidRDefault="00DF2437" w:rsidP="1B7C03FC">
            <w:pPr>
              <w:keepNext/>
              <w:keepLines/>
              <w:jc w:val="center"/>
              <w:rPr>
                <w:rFonts w:ascii="Arial" w:hAnsi="Arial" w:cs="Arial"/>
                <w:sz w:val="20"/>
                <w:szCs w:val="20"/>
              </w:rPr>
            </w:pPr>
          </w:p>
        </w:tc>
        <w:tc>
          <w:tcPr>
            <w:tcW w:w="1050" w:type="dxa"/>
            <w:shd w:val="clear" w:color="auto" w:fill="auto"/>
            <w:vAlign w:val="center"/>
          </w:tcPr>
          <w:p w14:paraId="166A6F02" w14:textId="77777777" w:rsidR="00DF2437" w:rsidRPr="00B82B16" w:rsidRDefault="00DF2437" w:rsidP="1B7C03FC">
            <w:pPr>
              <w:keepNext/>
              <w:keepLines/>
              <w:jc w:val="center"/>
              <w:rPr>
                <w:rFonts w:ascii="Arial" w:hAnsi="Arial" w:cs="Arial"/>
                <w:sz w:val="20"/>
                <w:szCs w:val="20"/>
              </w:rPr>
            </w:pPr>
          </w:p>
        </w:tc>
        <w:tc>
          <w:tcPr>
            <w:tcW w:w="1095" w:type="dxa"/>
            <w:shd w:val="clear" w:color="auto" w:fill="auto"/>
            <w:vAlign w:val="center"/>
          </w:tcPr>
          <w:p w14:paraId="0C315408" w14:textId="24FD2F35"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170" w:type="dxa"/>
            <w:shd w:val="clear" w:color="auto" w:fill="auto"/>
            <w:vAlign w:val="center"/>
          </w:tcPr>
          <w:p w14:paraId="5B716223" w14:textId="77777777" w:rsidR="00DF2437" w:rsidRPr="00B82B16" w:rsidRDefault="00DF2437" w:rsidP="1B7C03FC">
            <w:pPr>
              <w:keepNext/>
              <w:keepLines/>
              <w:jc w:val="center"/>
              <w:rPr>
                <w:rFonts w:ascii="Arial" w:hAnsi="Arial" w:cs="Arial"/>
                <w:sz w:val="20"/>
                <w:szCs w:val="20"/>
              </w:rPr>
            </w:pPr>
          </w:p>
        </w:tc>
        <w:tc>
          <w:tcPr>
            <w:tcW w:w="1465" w:type="dxa"/>
            <w:shd w:val="clear" w:color="auto" w:fill="auto"/>
            <w:vAlign w:val="center"/>
          </w:tcPr>
          <w:p w14:paraId="231FEC9F" w14:textId="2957C788" w:rsidR="00DF2437" w:rsidRPr="00B82B16" w:rsidRDefault="2A07376E" w:rsidP="1B7C03FC">
            <w:pPr>
              <w:jc w:val="center"/>
            </w:pPr>
            <w:r w:rsidRPr="1B7C03FC">
              <w:rPr>
                <w:rFonts w:ascii="Wingdings" w:hAnsi="Wingdings" w:cs="Arial"/>
                <w:sz w:val="20"/>
                <w:szCs w:val="20"/>
              </w:rPr>
              <w:t>l</w:t>
            </w:r>
          </w:p>
        </w:tc>
        <w:tc>
          <w:tcPr>
            <w:tcW w:w="993" w:type="dxa"/>
            <w:vAlign w:val="center"/>
          </w:tcPr>
          <w:p w14:paraId="255A0396" w14:textId="77777777" w:rsidR="00DF2437" w:rsidRPr="00B82B16" w:rsidRDefault="00DF2437" w:rsidP="1B7C03FC">
            <w:pPr>
              <w:jc w:val="center"/>
            </w:pPr>
          </w:p>
        </w:tc>
      </w:tr>
      <w:tr w:rsidR="00DF2437" w:rsidRPr="00B82B16" w14:paraId="511C8B44" w14:textId="0E2DE9D2" w:rsidTr="63AB0574">
        <w:tc>
          <w:tcPr>
            <w:tcW w:w="1679" w:type="dxa"/>
            <w:vMerge/>
          </w:tcPr>
          <w:p w14:paraId="4447EDD9" w14:textId="77777777" w:rsidR="00DF2437" w:rsidRPr="00B82B16" w:rsidRDefault="00DF2437" w:rsidP="00BF0F40">
            <w:pPr>
              <w:keepNext/>
              <w:keepLines/>
              <w:rPr>
                <w:rFonts w:ascii="Arial" w:hAnsi="Arial" w:cs="Arial"/>
                <w:sz w:val="20"/>
                <w:szCs w:val="20"/>
                <w:highlight w:val="yellow"/>
              </w:rPr>
            </w:pPr>
          </w:p>
        </w:tc>
        <w:tc>
          <w:tcPr>
            <w:tcW w:w="510" w:type="dxa"/>
            <w:shd w:val="clear" w:color="auto" w:fill="auto"/>
          </w:tcPr>
          <w:p w14:paraId="167C6936"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C3</w:t>
            </w:r>
          </w:p>
        </w:tc>
        <w:tc>
          <w:tcPr>
            <w:tcW w:w="1200" w:type="dxa"/>
            <w:shd w:val="clear" w:color="auto" w:fill="auto"/>
            <w:vAlign w:val="center"/>
          </w:tcPr>
          <w:p w14:paraId="4F0F69D6" w14:textId="424496D4" w:rsidR="00DF2437" w:rsidRPr="00B82B16" w:rsidRDefault="00DF2437" w:rsidP="63AB0574">
            <w:pPr>
              <w:keepNext/>
              <w:keepLines/>
              <w:jc w:val="center"/>
              <w:rPr>
                <w:rFonts w:ascii="Wingdings" w:hAnsi="Wingdings" w:cs="Arial"/>
                <w:sz w:val="20"/>
                <w:szCs w:val="20"/>
              </w:rPr>
            </w:pPr>
          </w:p>
          <w:p w14:paraId="51E6AA38" w14:textId="55BAA257" w:rsidR="00DF2437" w:rsidRPr="00B82B16" w:rsidRDefault="00DF2437" w:rsidP="1B7C03FC">
            <w:pPr>
              <w:keepNext/>
              <w:keepLines/>
              <w:jc w:val="center"/>
              <w:rPr>
                <w:rFonts w:ascii="Arial" w:hAnsi="Arial" w:cs="Arial"/>
                <w:sz w:val="20"/>
                <w:szCs w:val="20"/>
              </w:rPr>
            </w:pPr>
          </w:p>
        </w:tc>
        <w:tc>
          <w:tcPr>
            <w:tcW w:w="1050" w:type="dxa"/>
            <w:shd w:val="clear" w:color="auto" w:fill="auto"/>
            <w:vAlign w:val="center"/>
          </w:tcPr>
          <w:p w14:paraId="191D146B" w14:textId="77777777" w:rsidR="00DF2437" w:rsidRPr="00B82B16" w:rsidRDefault="00DF2437" w:rsidP="1B7C03FC">
            <w:pPr>
              <w:keepNext/>
              <w:keepLines/>
              <w:jc w:val="center"/>
              <w:rPr>
                <w:rFonts w:ascii="Arial" w:hAnsi="Arial" w:cs="Arial"/>
                <w:sz w:val="20"/>
                <w:szCs w:val="20"/>
              </w:rPr>
            </w:pPr>
          </w:p>
        </w:tc>
        <w:tc>
          <w:tcPr>
            <w:tcW w:w="1095" w:type="dxa"/>
            <w:shd w:val="clear" w:color="auto" w:fill="auto"/>
            <w:vAlign w:val="center"/>
          </w:tcPr>
          <w:p w14:paraId="0BA4F9D5" w14:textId="2008D122" w:rsidR="00DF2437" w:rsidRPr="00B82B16" w:rsidRDefault="1DCF6653" w:rsidP="1B7C03FC">
            <w:pPr>
              <w:keepNext/>
              <w:keepLines/>
              <w:jc w:val="center"/>
              <w:rPr>
                <w:rFonts w:ascii="Arial" w:hAnsi="Arial" w:cs="Arial"/>
                <w:sz w:val="20"/>
                <w:szCs w:val="20"/>
              </w:rPr>
            </w:pPr>
            <w:r w:rsidRPr="1B7C03FC">
              <w:rPr>
                <w:rFonts w:ascii="Wingdings" w:hAnsi="Wingdings" w:cs="Arial"/>
                <w:sz w:val="20"/>
                <w:szCs w:val="20"/>
              </w:rPr>
              <w:t>l</w:t>
            </w:r>
          </w:p>
        </w:tc>
        <w:tc>
          <w:tcPr>
            <w:tcW w:w="1170" w:type="dxa"/>
            <w:shd w:val="clear" w:color="auto" w:fill="auto"/>
            <w:vAlign w:val="center"/>
          </w:tcPr>
          <w:p w14:paraId="53111341" w14:textId="77777777" w:rsidR="00DF2437" w:rsidRPr="00B82B16" w:rsidRDefault="00DF2437" w:rsidP="1B7C03FC">
            <w:pPr>
              <w:keepNext/>
              <w:keepLines/>
              <w:jc w:val="center"/>
              <w:rPr>
                <w:rFonts w:ascii="Arial" w:hAnsi="Arial" w:cs="Arial"/>
                <w:sz w:val="20"/>
                <w:szCs w:val="20"/>
              </w:rPr>
            </w:pPr>
          </w:p>
        </w:tc>
        <w:tc>
          <w:tcPr>
            <w:tcW w:w="1465" w:type="dxa"/>
            <w:shd w:val="clear" w:color="auto" w:fill="auto"/>
            <w:vAlign w:val="center"/>
          </w:tcPr>
          <w:p w14:paraId="3FE5DE9A" w14:textId="278E68A7" w:rsidR="00DF2437" w:rsidRPr="00B82B16" w:rsidRDefault="2A07376E" w:rsidP="1B7C03FC">
            <w:pPr>
              <w:jc w:val="center"/>
            </w:pPr>
            <w:r w:rsidRPr="1B7C03FC">
              <w:rPr>
                <w:rFonts w:ascii="Wingdings" w:hAnsi="Wingdings" w:cs="Arial"/>
                <w:sz w:val="20"/>
                <w:szCs w:val="20"/>
              </w:rPr>
              <w:t>l</w:t>
            </w:r>
          </w:p>
        </w:tc>
        <w:tc>
          <w:tcPr>
            <w:tcW w:w="993" w:type="dxa"/>
            <w:vAlign w:val="center"/>
          </w:tcPr>
          <w:p w14:paraId="126FCDFF" w14:textId="43B9C056" w:rsidR="00DF2437" w:rsidRPr="00B82B16" w:rsidRDefault="00DF2437" w:rsidP="1B7C03FC">
            <w:pPr>
              <w:jc w:val="center"/>
            </w:pPr>
          </w:p>
        </w:tc>
      </w:tr>
      <w:tr w:rsidR="00DF2437" w:rsidRPr="00004A4B" w14:paraId="479BE87D" w14:textId="54F9D7ED" w:rsidTr="63AB0574">
        <w:tc>
          <w:tcPr>
            <w:tcW w:w="1679" w:type="dxa"/>
            <w:vMerge/>
          </w:tcPr>
          <w:p w14:paraId="4F1783B2" w14:textId="77777777" w:rsidR="00DF2437" w:rsidRPr="00B82B16" w:rsidRDefault="00DF2437" w:rsidP="00BF0F40">
            <w:pPr>
              <w:keepNext/>
              <w:keepLines/>
              <w:rPr>
                <w:rFonts w:ascii="Arial" w:hAnsi="Arial" w:cs="Arial"/>
                <w:sz w:val="20"/>
                <w:szCs w:val="20"/>
                <w:highlight w:val="yellow"/>
              </w:rPr>
            </w:pPr>
          </w:p>
        </w:tc>
        <w:tc>
          <w:tcPr>
            <w:tcW w:w="510" w:type="dxa"/>
            <w:shd w:val="clear" w:color="auto" w:fill="auto"/>
          </w:tcPr>
          <w:p w14:paraId="54243541" w14:textId="77777777" w:rsidR="00DF2437" w:rsidRPr="00B82B16" w:rsidRDefault="00DF2437" w:rsidP="1B7C03FC">
            <w:pPr>
              <w:keepNext/>
              <w:keepLines/>
              <w:rPr>
                <w:rFonts w:ascii="Arial" w:hAnsi="Arial" w:cs="Arial"/>
                <w:sz w:val="20"/>
                <w:szCs w:val="20"/>
              </w:rPr>
            </w:pPr>
            <w:r w:rsidRPr="1B7C03FC">
              <w:rPr>
                <w:rFonts w:ascii="Arial" w:hAnsi="Arial" w:cs="Arial"/>
                <w:sz w:val="20"/>
                <w:szCs w:val="20"/>
              </w:rPr>
              <w:t>C4</w:t>
            </w:r>
          </w:p>
        </w:tc>
        <w:tc>
          <w:tcPr>
            <w:tcW w:w="1200" w:type="dxa"/>
            <w:shd w:val="clear" w:color="auto" w:fill="auto"/>
            <w:vAlign w:val="center"/>
          </w:tcPr>
          <w:p w14:paraId="245D0FD1" w14:textId="17485DF6" w:rsidR="00DF2437" w:rsidRPr="00B82B16" w:rsidRDefault="00DF2437" w:rsidP="1B7C03FC">
            <w:pPr>
              <w:keepNext/>
              <w:keepLines/>
              <w:jc w:val="center"/>
              <w:rPr>
                <w:rFonts w:ascii="Arial" w:hAnsi="Arial" w:cs="Arial"/>
                <w:sz w:val="20"/>
                <w:szCs w:val="20"/>
              </w:rPr>
            </w:pPr>
          </w:p>
        </w:tc>
        <w:tc>
          <w:tcPr>
            <w:tcW w:w="1050" w:type="dxa"/>
            <w:shd w:val="clear" w:color="auto" w:fill="auto"/>
            <w:vAlign w:val="center"/>
          </w:tcPr>
          <w:p w14:paraId="21348E22" w14:textId="77777777" w:rsidR="00DF2437" w:rsidRPr="00B82B16" w:rsidRDefault="00DF2437" w:rsidP="1B7C03FC">
            <w:pPr>
              <w:keepNext/>
              <w:keepLines/>
              <w:jc w:val="center"/>
              <w:rPr>
                <w:rFonts w:ascii="Arial" w:hAnsi="Arial" w:cs="Arial"/>
                <w:sz w:val="20"/>
                <w:szCs w:val="20"/>
              </w:rPr>
            </w:pPr>
          </w:p>
        </w:tc>
        <w:tc>
          <w:tcPr>
            <w:tcW w:w="1095" w:type="dxa"/>
            <w:shd w:val="clear" w:color="auto" w:fill="auto"/>
            <w:vAlign w:val="center"/>
          </w:tcPr>
          <w:p w14:paraId="783D7395" w14:textId="3A81B5C4" w:rsidR="00DF2437" w:rsidRPr="00B82B16" w:rsidRDefault="00DF2437" w:rsidP="1B7C03FC">
            <w:pPr>
              <w:keepNext/>
              <w:keepLines/>
              <w:jc w:val="center"/>
              <w:rPr>
                <w:rFonts w:ascii="Arial" w:hAnsi="Arial" w:cs="Arial"/>
                <w:sz w:val="20"/>
                <w:szCs w:val="20"/>
              </w:rPr>
            </w:pPr>
          </w:p>
        </w:tc>
        <w:tc>
          <w:tcPr>
            <w:tcW w:w="1170" w:type="dxa"/>
            <w:shd w:val="clear" w:color="auto" w:fill="auto"/>
            <w:vAlign w:val="center"/>
          </w:tcPr>
          <w:p w14:paraId="0B259794" w14:textId="6D3BBD74" w:rsidR="00DF2437" w:rsidRPr="00B82B16" w:rsidRDefault="32E04F28" w:rsidP="00AE2FC6">
            <w:pPr>
              <w:keepNext/>
              <w:keepLines/>
              <w:jc w:val="center"/>
              <w:rPr>
                <w:rFonts w:ascii="Arial" w:hAnsi="Arial" w:cs="Arial"/>
                <w:sz w:val="20"/>
                <w:szCs w:val="20"/>
              </w:rPr>
            </w:pPr>
            <w:r w:rsidRPr="63AB0574">
              <w:rPr>
                <w:rFonts w:ascii="Wingdings" w:hAnsi="Wingdings" w:cs="Arial"/>
                <w:sz w:val="20"/>
                <w:szCs w:val="20"/>
              </w:rPr>
              <w:t>l</w:t>
            </w:r>
          </w:p>
          <w:p w14:paraId="68881509" w14:textId="691BB354" w:rsidR="00DF2437" w:rsidRPr="00B82B16" w:rsidRDefault="00DF2437" w:rsidP="1B7C03FC">
            <w:pPr>
              <w:keepNext/>
              <w:keepLines/>
              <w:jc w:val="center"/>
              <w:rPr>
                <w:rFonts w:ascii="Arial" w:hAnsi="Arial" w:cs="Arial"/>
                <w:sz w:val="20"/>
                <w:szCs w:val="20"/>
              </w:rPr>
            </w:pPr>
          </w:p>
        </w:tc>
        <w:tc>
          <w:tcPr>
            <w:tcW w:w="1465" w:type="dxa"/>
            <w:shd w:val="clear" w:color="auto" w:fill="auto"/>
            <w:vAlign w:val="center"/>
          </w:tcPr>
          <w:p w14:paraId="020D25D3" w14:textId="1D5183A5" w:rsidR="00DF2437" w:rsidRPr="00B82B16" w:rsidRDefault="2A07376E" w:rsidP="1B7C03FC">
            <w:pPr>
              <w:jc w:val="center"/>
            </w:pPr>
            <w:r w:rsidRPr="1B7C03FC">
              <w:rPr>
                <w:rFonts w:ascii="Wingdings" w:hAnsi="Wingdings" w:cs="Arial"/>
                <w:sz w:val="20"/>
                <w:szCs w:val="20"/>
              </w:rPr>
              <w:t>l</w:t>
            </w:r>
          </w:p>
        </w:tc>
        <w:tc>
          <w:tcPr>
            <w:tcW w:w="993" w:type="dxa"/>
            <w:vAlign w:val="center"/>
          </w:tcPr>
          <w:p w14:paraId="0FDD7A11" w14:textId="3374BA52" w:rsidR="00DF2437" w:rsidRPr="00004A4B" w:rsidRDefault="11E11D53" w:rsidP="1B7C03FC">
            <w:pPr>
              <w:jc w:val="center"/>
              <w:rPr>
                <w:rFonts w:ascii="Wingdings" w:hAnsi="Wingdings" w:cs="Arial"/>
                <w:sz w:val="20"/>
                <w:szCs w:val="20"/>
              </w:rPr>
            </w:pPr>
            <w:r w:rsidRPr="1B7C03FC">
              <w:rPr>
                <w:rFonts w:ascii="Wingdings" w:hAnsi="Wingdings" w:cs="Arial"/>
                <w:sz w:val="20"/>
                <w:szCs w:val="20"/>
              </w:rPr>
              <w:t>l</w:t>
            </w:r>
          </w:p>
        </w:tc>
      </w:tr>
    </w:tbl>
    <w:p w14:paraId="2B5209F6" w14:textId="75CBEBDE" w:rsidR="59E17CCA" w:rsidRPr="00004A4B" w:rsidRDefault="59E17CCA" w:rsidP="59E17CCA">
      <w:pPr>
        <w:tabs>
          <w:tab w:val="left" w:pos="426"/>
        </w:tabs>
        <w:rPr>
          <w:rFonts w:ascii="Arial" w:hAnsi="Arial" w:cs="Arial"/>
          <w:b/>
          <w:bCs/>
          <w:sz w:val="22"/>
          <w:szCs w:val="22"/>
        </w:rPr>
      </w:pPr>
    </w:p>
    <w:p w14:paraId="127B451F" w14:textId="77777777" w:rsidR="00A92C9B" w:rsidRPr="000765B1" w:rsidRDefault="00A92C9B" w:rsidP="00A92C9B">
      <w:pPr>
        <w:tabs>
          <w:tab w:val="left" w:pos="426"/>
        </w:tabs>
        <w:rPr>
          <w:rFonts w:ascii="Arial" w:hAnsi="Arial" w:cs="Arial"/>
          <w:b/>
          <w:sz w:val="22"/>
        </w:rPr>
      </w:pPr>
      <w:r w:rsidRPr="00004A4B">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A62F3A" w:rsidRDefault="00A62F3A"/>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F5CC" w14:textId="77777777" w:rsidR="004D1E5E" w:rsidRDefault="004D1E5E">
      <w:r>
        <w:separator/>
      </w:r>
    </w:p>
  </w:endnote>
  <w:endnote w:type="continuationSeparator" w:id="0">
    <w:p w14:paraId="6F3F0D2C" w14:textId="77777777" w:rsidR="004D1E5E" w:rsidRDefault="004D1E5E">
      <w:r>
        <w:continuationSeparator/>
      </w:r>
    </w:p>
  </w:endnote>
  <w:endnote w:type="continuationNotice" w:id="1">
    <w:p w14:paraId="6E50190C" w14:textId="77777777" w:rsidR="004D1E5E" w:rsidRDefault="004D1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292F51D"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563A9C">
      <w:rPr>
        <w:rFonts w:ascii="Arial" w:hAnsi="Arial" w:cs="Arial"/>
        <w:sz w:val="16"/>
        <w:szCs w:val="16"/>
      </w:rPr>
      <w:t>202</w:t>
    </w:r>
    <w:r w:rsidR="00C9323F">
      <w:rPr>
        <w:rFonts w:ascii="Arial" w:hAnsi="Arial" w:cs="Arial"/>
        <w:sz w:val="16"/>
        <w:szCs w:val="16"/>
      </w:rPr>
      <w:t>1</w:t>
    </w:r>
    <w:r w:rsidR="00563A9C">
      <w:rPr>
        <w:rFonts w:ascii="Arial" w:hAnsi="Arial" w:cs="Arial"/>
        <w:sz w:val="16"/>
        <w:szCs w:val="16"/>
      </w:rPr>
      <w:t>-202</w:t>
    </w:r>
    <w:r w:rsidR="00C9323F">
      <w:rPr>
        <w:rFonts w:ascii="Arial" w:hAnsi="Arial" w:cs="Arial"/>
        <w:sz w:val="16"/>
        <w:szCs w:val="16"/>
      </w:rPr>
      <w:t>2</w:t>
    </w:r>
    <w:r w:rsidR="00563A9C">
      <w:rPr>
        <w:rFonts w:ascii="Arial" w:hAnsi="Arial" w:cs="Arial"/>
        <w:sz w:val="16"/>
        <w:szCs w:val="16"/>
      </w:rPr>
      <w:t xml:space="preserve"> (v</w:t>
    </w:r>
    <w:r w:rsidR="0044427F">
      <w:rPr>
        <w:rFonts w:ascii="Arial" w:hAnsi="Arial" w:cs="Arial"/>
        <w:sz w:val="16"/>
        <w:szCs w:val="16"/>
      </w:rPr>
      <w:t>2</w:t>
    </w:r>
    <w:r w:rsidR="00563A9C">
      <w:rPr>
        <w:rFonts w:ascii="Arial" w:hAnsi="Arial" w:cs="Arial"/>
        <w:sz w:val="16"/>
        <w:szCs w:val="16"/>
      </w:rPr>
      <w:t xml:space="preserve">. </w:t>
    </w:r>
    <w:r w:rsidR="0044427F">
      <w:rPr>
        <w:rFonts w:ascii="Arial" w:hAnsi="Arial" w:cs="Arial"/>
        <w:sz w:val="16"/>
        <w:szCs w:val="16"/>
      </w:rPr>
      <w:t>December</w:t>
    </w:r>
    <w:r w:rsidR="00C9323F">
      <w:rPr>
        <w:rFonts w:ascii="Arial" w:hAnsi="Arial" w:cs="Arial"/>
        <w:sz w:val="16"/>
        <w:szCs w:val="16"/>
      </w:rPr>
      <w:t xml:space="preserve"> 2021</w:t>
    </w:r>
    <w:r w:rsidR="00563A9C">
      <w:rPr>
        <w:rFonts w:ascii="Arial" w:hAnsi="Arial" w:cs="Arial"/>
        <w:sz w:val="16"/>
        <w:szCs w:val="16"/>
      </w:rPr>
      <w:t>)</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6604" w14:textId="77777777" w:rsidR="004D1E5E" w:rsidRDefault="004D1E5E">
      <w:r>
        <w:separator/>
      </w:r>
    </w:p>
  </w:footnote>
  <w:footnote w:type="continuationSeparator" w:id="0">
    <w:p w14:paraId="0BF174B7" w14:textId="77777777" w:rsidR="004D1E5E" w:rsidRDefault="004D1E5E">
      <w:r>
        <w:continuationSeparator/>
      </w:r>
    </w:p>
  </w:footnote>
  <w:footnote w:type="continuationNotice" w:id="1">
    <w:p w14:paraId="1E460C47" w14:textId="77777777" w:rsidR="004D1E5E" w:rsidRDefault="004D1E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03966"/>
    <w:multiLevelType w:val="hybridMultilevel"/>
    <w:tmpl w:val="71B00256"/>
    <w:lvl w:ilvl="0" w:tplc="17045C64">
      <w:start w:val="1"/>
      <w:numFmt w:val="bullet"/>
      <w:lvlText w:val=""/>
      <w:lvlJc w:val="left"/>
      <w:pPr>
        <w:ind w:left="720" w:hanging="360"/>
      </w:pPr>
      <w:rPr>
        <w:rFonts w:ascii="Symbol" w:hAnsi="Symbol" w:hint="default"/>
      </w:rPr>
    </w:lvl>
    <w:lvl w:ilvl="1" w:tplc="DB70E6DE">
      <w:start w:val="1"/>
      <w:numFmt w:val="bullet"/>
      <w:lvlText w:val="o"/>
      <w:lvlJc w:val="left"/>
      <w:pPr>
        <w:ind w:left="1440" w:hanging="360"/>
      </w:pPr>
      <w:rPr>
        <w:rFonts w:ascii="Courier New" w:hAnsi="Courier New" w:hint="default"/>
      </w:rPr>
    </w:lvl>
    <w:lvl w:ilvl="2" w:tplc="68920352">
      <w:start w:val="1"/>
      <w:numFmt w:val="bullet"/>
      <w:lvlText w:val=""/>
      <w:lvlJc w:val="left"/>
      <w:pPr>
        <w:ind w:left="2160" w:hanging="360"/>
      </w:pPr>
      <w:rPr>
        <w:rFonts w:ascii="Wingdings" w:hAnsi="Wingdings" w:hint="default"/>
      </w:rPr>
    </w:lvl>
    <w:lvl w:ilvl="3" w:tplc="E10A0176">
      <w:start w:val="1"/>
      <w:numFmt w:val="bullet"/>
      <w:lvlText w:val=""/>
      <w:lvlJc w:val="left"/>
      <w:pPr>
        <w:ind w:left="2880" w:hanging="360"/>
      </w:pPr>
      <w:rPr>
        <w:rFonts w:ascii="Symbol" w:hAnsi="Symbol" w:hint="default"/>
      </w:rPr>
    </w:lvl>
    <w:lvl w:ilvl="4" w:tplc="706C6DEC">
      <w:start w:val="1"/>
      <w:numFmt w:val="bullet"/>
      <w:lvlText w:val="o"/>
      <w:lvlJc w:val="left"/>
      <w:pPr>
        <w:ind w:left="3600" w:hanging="360"/>
      </w:pPr>
      <w:rPr>
        <w:rFonts w:ascii="Courier New" w:hAnsi="Courier New" w:hint="default"/>
      </w:rPr>
    </w:lvl>
    <w:lvl w:ilvl="5" w:tplc="6E309732">
      <w:start w:val="1"/>
      <w:numFmt w:val="bullet"/>
      <w:lvlText w:val=""/>
      <w:lvlJc w:val="left"/>
      <w:pPr>
        <w:ind w:left="4320" w:hanging="360"/>
      </w:pPr>
      <w:rPr>
        <w:rFonts w:ascii="Wingdings" w:hAnsi="Wingdings" w:hint="default"/>
      </w:rPr>
    </w:lvl>
    <w:lvl w:ilvl="6" w:tplc="DB341AC8">
      <w:start w:val="1"/>
      <w:numFmt w:val="bullet"/>
      <w:lvlText w:val=""/>
      <w:lvlJc w:val="left"/>
      <w:pPr>
        <w:ind w:left="5040" w:hanging="360"/>
      </w:pPr>
      <w:rPr>
        <w:rFonts w:ascii="Symbol" w:hAnsi="Symbol" w:hint="default"/>
      </w:rPr>
    </w:lvl>
    <w:lvl w:ilvl="7" w:tplc="AF6C6998">
      <w:start w:val="1"/>
      <w:numFmt w:val="bullet"/>
      <w:lvlText w:val="o"/>
      <w:lvlJc w:val="left"/>
      <w:pPr>
        <w:ind w:left="5760" w:hanging="360"/>
      </w:pPr>
      <w:rPr>
        <w:rFonts w:ascii="Courier New" w:hAnsi="Courier New" w:hint="default"/>
      </w:rPr>
    </w:lvl>
    <w:lvl w:ilvl="8" w:tplc="8B8E5254">
      <w:start w:val="1"/>
      <w:numFmt w:val="bullet"/>
      <w:lvlText w:val=""/>
      <w:lvlJc w:val="left"/>
      <w:pPr>
        <w:ind w:left="6480" w:hanging="360"/>
      </w:pPr>
      <w:rPr>
        <w:rFonts w:ascii="Wingdings" w:hAnsi="Wingdings" w:hint="default"/>
      </w:rPr>
    </w:lvl>
  </w:abstractNum>
  <w:abstractNum w:abstractNumId="2" w15:restartNumberingAfterBreak="0">
    <w:nsid w:val="06A87EE7"/>
    <w:multiLevelType w:val="hybridMultilevel"/>
    <w:tmpl w:val="E5E8B58A"/>
    <w:lvl w:ilvl="0" w:tplc="D730D578">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30B5B"/>
    <w:multiLevelType w:val="hybridMultilevel"/>
    <w:tmpl w:val="FFFFFFFF"/>
    <w:lvl w:ilvl="0" w:tplc="C9728EA2">
      <w:start w:val="1"/>
      <w:numFmt w:val="bullet"/>
      <w:lvlText w:val=""/>
      <w:lvlJc w:val="left"/>
      <w:pPr>
        <w:ind w:left="720" w:hanging="360"/>
      </w:pPr>
      <w:rPr>
        <w:rFonts w:ascii="Symbol" w:hAnsi="Symbol" w:hint="default"/>
      </w:rPr>
    </w:lvl>
    <w:lvl w:ilvl="1" w:tplc="7E1EC2FC">
      <w:start w:val="1"/>
      <w:numFmt w:val="bullet"/>
      <w:lvlText w:val="o"/>
      <w:lvlJc w:val="left"/>
      <w:pPr>
        <w:ind w:left="1440" w:hanging="360"/>
      </w:pPr>
      <w:rPr>
        <w:rFonts w:ascii="Courier New" w:hAnsi="Courier New" w:hint="default"/>
      </w:rPr>
    </w:lvl>
    <w:lvl w:ilvl="2" w:tplc="AE64A94A">
      <w:start w:val="1"/>
      <w:numFmt w:val="bullet"/>
      <w:lvlText w:val=""/>
      <w:lvlJc w:val="left"/>
      <w:pPr>
        <w:ind w:left="2160" w:hanging="360"/>
      </w:pPr>
      <w:rPr>
        <w:rFonts w:ascii="Wingdings" w:hAnsi="Wingdings" w:hint="default"/>
      </w:rPr>
    </w:lvl>
    <w:lvl w:ilvl="3" w:tplc="1D00EE74">
      <w:start w:val="1"/>
      <w:numFmt w:val="bullet"/>
      <w:lvlText w:val=""/>
      <w:lvlJc w:val="left"/>
      <w:pPr>
        <w:ind w:left="2880" w:hanging="360"/>
      </w:pPr>
      <w:rPr>
        <w:rFonts w:ascii="Symbol" w:hAnsi="Symbol" w:hint="default"/>
      </w:rPr>
    </w:lvl>
    <w:lvl w:ilvl="4" w:tplc="8A0A2042">
      <w:start w:val="1"/>
      <w:numFmt w:val="bullet"/>
      <w:lvlText w:val="o"/>
      <w:lvlJc w:val="left"/>
      <w:pPr>
        <w:ind w:left="3600" w:hanging="360"/>
      </w:pPr>
      <w:rPr>
        <w:rFonts w:ascii="Courier New" w:hAnsi="Courier New" w:hint="default"/>
      </w:rPr>
    </w:lvl>
    <w:lvl w:ilvl="5" w:tplc="D5AE2352">
      <w:start w:val="1"/>
      <w:numFmt w:val="bullet"/>
      <w:lvlText w:val=""/>
      <w:lvlJc w:val="left"/>
      <w:pPr>
        <w:ind w:left="4320" w:hanging="360"/>
      </w:pPr>
      <w:rPr>
        <w:rFonts w:ascii="Wingdings" w:hAnsi="Wingdings" w:hint="default"/>
      </w:rPr>
    </w:lvl>
    <w:lvl w:ilvl="6" w:tplc="62F2350E">
      <w:start w:val="1"/>
      <w:numFmt w:val="bullet"/>
      <w:lvlText w:val=""/>
      <w:lvlJc w:val="left"/>
      <w:pPr>
        <w:ind w:left="5040" w:hanging="360"/>
      </w:pPr>
      <w:rPr>
        <w:rFonts w:ascii="Symbol" w:hAnsi="Symbol" w:hint="default"/>
      </w:rPr>
    </w:lvl>
    <w:lvl w:ilvl="7" w:tplc="A1FCB81A">
      <w:start w:val="1"/>
      <w:numFmt w:val="bullet"/>
      <w:lvlText w:val="o"/>
      <w:lvlJc w:val="left"/>
      <w:pPr>
        <w:ind w:left="5760" w:hanging="360"/>
      </w:pPr>
      <w:rPr>
        <w:rFonts w:ascii="Courier New" w:hAnsi="Courier New" w:hint="default"/>
      </w:rPr>
    </w:lvl>
    <w:lvl w:ilvl="8" w:tplc="590C82DC">
      <w:start w:val="1"/>
      <w:numFmt w:val="bullet"/>
      <w:lvlText w:val=""/>
      <w:lvlJc w:val="left"/>
      <w:pPr>
        <w:ind w:left="6480" w:hanging="360"/>
      </w:pPr>
      <w:rPr>
        <w:rFonts w:ascii="Wingdings" w:hAnsi="Wingdings" w:hint="default"/>
      </w:rPr>
    </w:lvl>
  </w:abstractNum>
  <w:abstractNum w:abstractNumId="4"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C7ADA"/>
    <w:multiLevelType w:val="hybridMultilevel"/>
    <w:tmpl w:val="FFFFFFFF"/>
    <w:lvl w:ilvl="0" w:tplc="AA7A984E">
      <w:start w:val="1"/>
      <w:numFmt w:val="bullet"/>
      <w:lvlText w:val=""/>
      <w:lvlJc w:val="left"/>
      <w:pPr>
        <w:ind w:left="720" w:hanging="360"/>
      </w:pPr>
      <w:rPr>
        <w:rFonts w:ascii="Symbol" w:hAnsi="Symbol" w:hint="default"/>
      </w:rPr>
    </w:lvl>
    <w:lvl w:ilvl="1" w:tplc="83B2CF32">
      <w:start w:val="1"/>
      <w:numFmt w:val="bullet"/>
      <w:lvlText w:val="o"/>
      <w:lvlJc w:val="left"/>
      <w:pPr>
        <w:ind w:left="1440" w:hanging="360"/>
      </w:pPr>
      <w:rPr>
        <w:rFonts w:ascii="Courier New" w:hAnsi="Courier New" w:hint="default"/>
      </w:rPr>
    </w:lvl>
    <w:lvl w:ilvl="2" w:tplc="429CE142">
      <w:start w:val="1"/>
      <w:numFmt w:val="bullet"/>
      <w:lvlText w:val=""/>
      <w:lvlJc w:val="left"/>
      <w:pPr>
        <w:ind w:left="2160" w:hanging="360"/>
      </w:pPr>
      <w:rPr>
        <w:rFonts w:ascii="Wingdings" w:hAnsi="Wingdings" w:hint="default"/>
      </w:rPr>
    </w:lvl>
    <w:lvl w:ilvl="3" w:tplc="3DE0449A">
      <w:start w:val="1"/>
      <w:numFmt w:val="bullet"/>
      <w:lvlText w:val=""/>
      <w:lvlJc w:val="left"/>
      <w:pPr>
        <w:ind w:left="2880" w:hanging="360"/>
      </w:pPr>
      <w:rPr>
        <w:rFonts w:ascii="Symbol" w:hAnsi="Symbol" w:hint="default"/>
      </w:rPr>
    </w:lvl>
    <w:lvl w:ilvl="4" w:tplc="33B86DB4">
      <w:start w:val="1"/>
      <w:numFmt w:val="bullet"/>
      <w:lvlText w:val="o"/>
      <w:lvlJc w:val="left"/>
      <w:pPr>
        <w:ind w:left="3600" w:hanging="360"/>
      </w:pPr>
      <w:rPr>
        <w:rFonts w:ascii="Courier New" w:hAnsi="Courier New" w:hint="default"/>
      </w:rPr>
    </w:lvl>
    <w:lvl w:ilvl="5" w:tplc="ED5A4F8C">
      <w:start w:val="1"/>
      <w:numFmt w:val="bullet"/>
      <w:lvlText w:val=""/>
      <w:lvlJc w:val="left"/>
      <w:pPr>
        <w:ind w:left="4320" w:hanging="360"/>
      </w:pPr>
      <w:rPr>
        <w:rFonts w:ascii="Wingdings" w:hAnsi="Wingdings" w:hint="default"/>
      </w:rPr>
    </w:lvl>
    <w:lvl w:ilvl="6" w:tplc="46024E9C">
      <w:start w:val="1"/>
      <w:numFmt w:val="bullet"/>
      <w:lvlText w:val=""/>
      <w:lvlJc w:val="left"/>
      <w:pPr>
        <w:ind w:left="5040" w:hanging="360"/>
      </w:pPr>
      <w:rPr>
        <w:rFonts w:ascii="Symbol" w:hAnsi="Symbol" w:hint="default"/>
      </w:rPr>
    </w:lvl>
    <w:lvl w:ilvl="7" w:tplc="273A3E4A">
      <w:start w:val="1"/>
      <w:numFmt w:val="bullet"/>
      <w:lvlText w:val="o"/>
      <w:lvlJc w:val="left"/>
      <w:pPr>
        <w:ind w:left="5760" w:hanging="360"/>
      </w:pPr>
      <w:rPr>
        <w:rFonts w:ascii="Courier New" w:hAnsi="Courier New" w:hint="default"/>
      </w:rPr>
    </w:lvl>
    <w:lvl w:ilvl="8" w:tplc="1DA8417A">
      <w:start w:val="1"/>
      <w:numFmt w:val="bullet"/>
      <w:lvlText w:val=""/>
      <w:lvlJc w:val="left"/>
      <w:pPr>
        <w:ind w:left="6480" w:hanging="360"/>
      </w:pPr>
      <w:rPr>
        <w:rFonts w:ascii="Wingdings" w:hAnsi="Wingdings" w:hint="default"/>
      </w:rPr>
    </w:lvl>
  </w:abstractNum>
  <w:abstractNum w:abstractNumId="6"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511CF"/>
    <w:multiLevelType w:val="hybridMultilevel"/>
    <w:tmpl w:val="E07A4718"/>
    <w:lvl w:ilvl="0" w:tplc="E7ECD2EE">
      <w:start w:val="1"/>
      <w:numFmt w:val="bullet"/>
      <w:lvlText w:val=""/>
      <w:lvlJc w:val="left"/>
      <w:pPr>
        <w:ind w:left="720" w:hanging="360"/>
      </w:pPr>
      <w:rPr>
        <w:rFonts w:ascii="Symbol" w:hAnsi="Symbol" w:hint="default"/>
      </w:rPr>
    </w:lvl>
    <w:lvl w:ilvl="1" w:tplc="732014DE">
      <w:start w:val="1"/>
      <w:numFmt w:val="bullet"/>
      <w:lvlText w:val="o"/>
      <w:lvlJc w:val="left"/>
      <w:pPr>
        <w:ind w:left="1440" w:hanging="360"/>
      </w:pPr>
      <w:rPr>
        <w:rFonts w:ascii="Courier New" w:hAnsi="Courier New" w:hint="default"/>
      </w:rPr>
    </w:lvl>
    <w:lvl w:ilvl="2" w:tplc="DA047A4E">
      <w:start w:val="1"/>
      <w:numFmt w:val="bullet"/>
      <w:lvlText w:val=""/>
      <w:lvlJc w:val="left"/>
      <w:pPr>
        <w:ind w:left="2160" w:hanging="360"/>
      </w:pPr>
      <w:rPr>
        <w:rFonts w:ascii="Wingdings" w:hAnsi="Wingdings" w:hint="default"/>
      </w:rPr>
    </w:lvl>
    <w:lvl w:ilvl="3" w:tplc="A596F20C">
      <w:start w:val="1"/>
      <w:numFmt w:val="bullet"/>
      <w:lvlText w:val=""/>
      <w:lvlJc w:val="left"/>
      <w:pPr>
        <w:ind w:left="2880" w:hanging="360"/>
      </w:pPr>
      <w:rPr>
        <w:rFonts w:ascii="Symbol" w:hAnsi="Symbol" w:hint="default"/>
      </w:rPr>
    </w:lvl>
    <w:lvl w:ilvl="4" w:tplc="7FF07FE4">
      <w:start w:val="1"/>
      <w:numFmt w:val="bullet"/>
      <w:lvlText w:val="o"/>
      <w:lvlJc w:val="left"/>
      <w:pPr>
        <w:ind w:left="3600" w:hanging="360"/>
      </w:pPr>
      <w:rPr>
        <w:rFonts w:ascii="Courier New" w:hAnsi="Courier New" w:hint="default"/>
      </w:rPr>
    </w:lvl>
    <w:lvl w:ilvl="5" w:tplc="B7FE1D9A">
      <w:start w:val="1"/>
      <w:numFmt w:val="bullet"/>
      <w:lvlText w:val=""/>
      <w:lvlJc w:val="left"/>
      <w:pPr>
        <w:ind w:left="4320" w:hanging="360"/>
      </w:pPr>
      <w:rPr>
        <w:rFonts w:ascii="Wingdings" w:hAnsi="Wingdings" w:hint="default"/>
      </w:rPr>
    </w:lvl>
    <w:lvl w:ilvl="6" w:tplc="F03843CC">
      <w:start w:val="1"/>
      <w:numFmt w:val="bullet"/>
      <w:lvlText w:val=""/>
      <w:lvlJc w:val="left"/>
      <w:pPr>
        <w:ind w:left="5040" w:hanging="360"/>
      </w:pPr>
      <w:rPr>
        <w:rFonts w:ascii="Symbol" w:hAnsi="Symbol" w:hint="default"/>
      </w:rPr>
    </w:lvl>
    <w:lvl w:ilvl="7" w:tplc="506C91C8">
      <w:start w:val="1"/>
      <w:numFmt w:val="bullet"/>
      <w:lvlText w:val="o"/>
      <w:lvlJc w:val="left"/>
      <w:pPr>
        <w:ind w:left="5760" w:hanging="360"/>
      </w:pPr>
      <w:rPr>
        <w:rFonts w:ascii="Courier New" w:hAnsi="Courier New" w:hint="default"/>
      </w:rPr>
    </w:lvl>
    <w:lvl w:ilvl="8" w:tplc="3628276E">
      <w:start w:val="1"/>
      <w:numFmt w:val="bullet"/>
      <w:lvlText w:val=""/>
      <w:lvlJc w:val="left"/>
      <w:pPr>
        <w:ind w:left="6480" w:hanging="360"/>
      </w:pPr>
      <w:rPr>
        <w:rFonts w:ascii="Wingdings" w:hAnsi="Wingdings" w:hint="default"/>
      </w:rPr>
    </w:lvl>
  </w:abstractNum>
  <w:abstractNum w:abstractNumId="8" w15:restartNumberingAfterBreak="0">
    <w:nsid w:val="19A8009D"/>
    <w:multiLevelType w:val="hybridMultilevel"/>
    <w:tmpl w:val="FFFFFFFF"/>
    <w:lvl w:ilvl="0" w:tplc="783E4B7E">
      <w:start w:val="1"/>
      <w:numFmt w:val="bullet"/>
      <w:lvlText w:val=""/>
      <w:lvlJc w:val="left"/>
      <w:pPr>
        <w:ind w:left="720" w:hanging="360"/>
      </w:pPr>
      <w:rPr>
        <w:rFonts w:ascii="Symbol" w:hAnsi="Symbol" w:hint="default"/>
      </w:rPr>
    </w:lvl>
    <w:lvl w:ilvl="1" w:tplc="8D520D74">
      <w:start w:val="1"/>
      <w:numFmt w:val="bullet"/>
      <w:lvlText w:val="o"/>
      <w:lvlJc w:val="left"/>
      <w:pPr>
        <w:ind w:left="1440" w:hanging="360"/>
      </w:pPr>
      <w:rPr>
        <w:rFonts w:ascii="Courier New" w:hAnsi="Courier New" w:hint="default"/>
      </w:rPr>
    </w:lvl>
    <w:lvl w:ilvl="2" w:tplc="944EDEAA">
      <w:start w:val="1"/>
      <w:numFmt w:val="bullet"/>
      <w:lvlText w:val=""/>
      <w:lvlJc w:val="left"/>
      <w:pPr>
        <w:ind w:left="2160" w:hanging="360"/>
      </w:pPr>
      <w:rPr>
        <w:rFonts w:ascii="Wingdings" w:hAnsi="Wingdings" w:hint="default"/>
      </w:rPr>
    </w:lvl>
    <w:lvl w:ilvl="3" w:tplc="E53E2D08">
      <w:start w:val="1"/>
      <w:numFmt w:val="bullet"/>
      <w:lvlText w:val=""/>
      <w:lvlJc w:val="left"/>
      <w:pPr>
        <w:ind w:left="2880" w:hanging="360"/>
      </w:pPr>
      <w:rPr>
        <w:rFonts w:ascii="Symbol" w:hAnsi="Symbol" w:hint="default"/>
      </w:rPr>
    </w:lvl>
    <w:lvl w:ilvl="4" w:tplc="FD1827F8">
      <w:start w:val="1"/>
      <w:numFmt w:val="bullet"/>
      <w:lvlText w:val="o"/>
      <w:lvlJc w:val="left"/>
      <w:pPr>
        <w:ind w:left="3600" w:hanging="360"/>
      </w:pPr>
      <w:rPr>
        <w:rFonts w:ascii="Courier New" w:hAnsi="Courier New" w:hint="default"/>
      </w:rPr>
    </w:lvl>
    <w:lvl w:ilvl="5" w:tplc="CF441048">
      <w:start w:val="1"/>
      <w:numFmt w:val="bullet"/>
      <w:lvlText w:val=""/>
      <w:lvlJc w:val="left"/>
      <w:pPr>
        <w:ind w:left="4320" w:hanging="360"/>
      </w:pPr>
      <w:rPr>
        <w:rFonts w:ascii="Wingdings" w:hAnsi="Wingdings" w:hint="default"/>
      </w:rPr>
    </w:lvl>
    <w:lvl w:ilvl="6" w:tplc="EB22404E">
      <w:start w:val="1"/>
      <w:numFmt w:val="bullet"/>
      <w:lvlText w:val=""/>
      <w:lvlJc w:val="left"/>
      <w:pPr>
        <w:ind w:left="5040" w:hanging="360"/>
      </w:pPr>
      <w:rPr>
        <w:rFonts w:ascii="Symbol" w:hAnsi="Symbol" w:hint="default"/>
      </w:rPr>
    </w:lvl>
    <w:lvl w:ilvl="7" w:tplc="57301DF2">
      <w:start w:val="1"/>
      <w:numFmt w:val="bullet"/>
      <w:lvlText w:val="o"/>
      <w:lvlJc w:val="left"/>
      <w:pPr>
        <w:ind w:left="5760" w:hanging="360"/>
      </w:pPr>
      <w:rPr>
        <w:rFonts w:ascii="Courier New" w:hAnsi="Courier New" w:hint="default"/>
      </w:rPr>
    </w:lvl>
    <w:lvl w:ilvl="8" w:tplc="18EC6E9E">
      <w:start w:val="1"/>
      <w:numFmt w:val="bullet"/>
      <w:lvlText w:val=""/>
      <w:lvlJc w:val="left"/>
      <w:pPr>
        <w:ind w:left="6480" w:hanging="360"/>
      </w:pPr>
      <w:rPr>
        <w:rFonts w:ascii="Wingdings" w:hAnsi="Wingdings" w:hint="default"/>
      </w:rPr>
    </w:lvl>
  </w:abstractNum>
  <w:abstractNum w:abstractNumId="9" w15:restartNumberingAfterBreak="0">
    <w:nsid w:val="1B8A22EC"/>
    <w:multiLevelType w:val="hybridMultilevel"/>
    <w:tmpl w:val="CBCA99C2"/>
    <w:lvl w:ilvl="0" w:tplc="19123812">
      <w:start w:val="1"/>
      <w:numFmt w:val="bullet"/>
      <w:lvlText w:val=""/>
      <w:lvlJc w:val="left"/>
      <w:pPr>
        <w:ind w:left="720" w:hanging="360"/>
      </w:pPr>
      <w:rPr>
        <w:rFonts w:ascii="Symbol" w:hAnsi="Symbol" w:hint="default"/>
      </w:rPr>
    </w:lvl>
    <w:lvl w:ilvl="1" w:tplc="64A0C43A">
      <w:start w:val="1"/>
      <w:numFmt w:val="bullet"/>
      <w:lvlText w:val="o"/>
      <w:lvlJc w:val="left"/>
      <w:pPr>
        <w:ind w:left="1440" w:hanging="360"/>
      </w:pPr>
      <w:rPr>
        <w:rFonts w:ascii="Courier New" w:hAnsi="Courier New" w:hint="default"/>
      </w:rPr>
    </w:lvl>
    <w:lvl w:ilvl="2" w:tplc="96F6DC38">
      <w:start w:val="1"/>
      <w:numFmt w:val="bullet"/>
      <w:lvlText w:val=""/>
      <w:lvlJc w:val="left"/>
      <w:pPr>
        <w:ind w:left="2160" w:hanging="360"/>
      </w:pPr>
      <w:rPr>
        <w:rFonts w:ascii="Wingdings" w:hAnsi="Wingdings" w:hint="default"/>
      </w:rPr>
    </w:lvl>
    <w:lvl w:ilvl="3" w:tplc="05D4FFD2">
      <w:start w:val="1"/>
      <w:numFmt w:val="bullet"/>
      <w:lvlText w:val=""/>
      <w:lvlJc w:val="left"/>
      <w:pPr>
        <w:ind w:left="2880" w:hanging="360"/>
      </w:pPr>
      <w:rPr>
        <w:rFonts w:ascii="Symbol" w:hAnsi="Symbol" w:hint="default"/>
      </w:rPr>
    </w:lvl>
    <w:lvl w:ilvl="4" w:tplc="E898BE18">
      <w:start w:val="1"/>
      <w:numFmt w:val="bullet"/>
      <w:lvlText w:val="o"/>
      <w:lvlJc w:val="left"/>
      <w:pPr>
        <w:ind w:left="3600" w:hanging="360"/>
      </w:pPr>
      <w:rPr>
        <w:rFonts w:ascii="Courier New" w:hAnsi="Courier New" w:hint="default"/>
      </w:rPr>
    </w:lvl>
    <w:lvl w:ilvl="5" w:tplc="5710721C">
      <w:start w:val="1"/>
      <w:numFmt w:val="bullet"/>
      <w:lvlText w:val=""/>
      <w:lvlJc w:val="left"/>
      <w:pPr>
        <w:ind w:left="4320" w:hanging="360"/>
      </w:pPr>
      <w:rPr>
        <w:rFonts w:ascii="Wingdings" w:hAnsi="Wingdings" w:hint="default"/>
      </w:rPr>
    </w:lvl>
    <w:lvl w:ilvl="6" w:tplc="1C2C1D4C">
      <w:start w:val="1"/>
      <w:numFmt w:val="bullet"/>
      <w:lvlText w:val=""/>
      <w:lvlJc w:val="left"/>
      <w:pPr>
        <w:ind w:left="5040" w:hanging="360"/>
      </w:pPr>
      <w:rPr>
        <w:rFonts w:ascii="Symbol" w:hAnsi="Symbol" w:hint="default"/>
      </w:rPr>
    </w:lvl>
    <w:lvl w:ilvl="7" w:tplc="2CC4B3E2">
      <w:start w:val="1"/>
      <w:numFmt w:val="bullet"/>
      <w:lvlText w:val="o"/>
      <w:lvlJc w:val="left"/>
      <w:pPr>
        <w:ind w:left="5760" w:hanging="360"/>
      </w:pPr>
      <w:rPr>
        <w:rFonts w:ascii="Courier New" w:hAnsi="Courier New" w:hint="default"/>
      </w:rPr>
    </w:lvl>
    <w:lvl w:ilvl="8" w:tplc="5320737C">
      <w:start w:val="1"/>
      <w:numFmt w:val="bullet"/>
      <w:lvlText w:val=""/>
      <w:lvlJc w:val="left"/>
      <w:pPr>
        <w:ind w:left="6480" w:hanging="360"/>
      </w:pPr>
      <w:rPr>
        <w:rFonts w:ascii="Wingdings" w:hAnsi="Wingdings" w:hint="default"/>
      </w:rPr>
    </w:lvl>
  </w:abstractNum>
  <w:abstractNum w:abstractNumId="10" w15:restartNumberingAfterBreak="0">
    <w:nsid w:val="1BC91F8A"/>
    <w:multiLevelType w:val="hybridMultilevel"/>
    <w:tmpl w:val="755241D8"/>
    <w:lvl w:ilvl="0" w:tplc="88989D54">
      <w:start w:val="1"/>
      <w:numFmt w:val="bullet"/>
      <w:lvlText w:val=""/>
      <w:lvlJc w:val="left"/>
      <w:pPr>
        <w:ind w:left="720" w:hanging="360"/>
      </w:pPr>
      <w:rPr>
        <w:rFonts w:ascii="Symbol" w:hAnsi="Symbol" w:hint="default"/>
      </w:rPr>
    </w:lvl>
    <w:lvl w:ilvl="1" w:tplc="2B3C0E76">
      <w:start w:val="1"/>
      <w:numFmt w:val="bullet"/>
      <w:lvlText w:val="o"/>
      <w:lvlJc w:val="left"/>
      <w:pPr>
        <w:ind w:left="1440" w:hanging="360"/>
      </w:pPr>
      <w:rPr>
        <w:rFonts w:ascii="Courier New" w:hAnsi="Courier New" w:hint="default"/>
      </w:rPr>
    </w:lvl>
    <w:lvl w:ilvl="2" w:tplc="1EAAAE86">
      <w:start w:val="1"/>
      <w:numFmt w:val="bullet"/>
      <w:lvlText w:val=""/>
      <w:lvlJc w:val="left"/>
      <w:pPr>
        <w:ind w:left="2160" w:hanging="360"/>
      </w:pPr>
      <w:rPr>
        <w:rFonts w:ascii="Wingdings" w:hAnsi="Wingdings" w:hint="default"/>
      </w:rPr>
    </w:lvl>
    <w:lvl w:ilvl="3" w:tplc="D5F6BF9A">
      <w:start w:val="1"/>
      <w:numFmt w:val="bullet"/>
      <w:lvlText w:val=""/>
      <w:lvlJc w:val="left"/>
      <w:pPr>
        <w:ind w:left="2880" w:hanging="360"/>
      </w:pPr>
      <w:rPr>
        <w:rFonts w:ascii="Symbol" w:hAnsi="Symbol" w:hint="default"/>
      </w:rPr>
    </w:lvl>
    <w:lvl w:ilvl="4" w:tplc="0E88D5A4">
      <w:start w:val="1"/>
      <w:numFmt w:val="bullet"/>
      <w:lvlText w:val="o"/>
      <w:lvlJc w:val="left"/>
      <w:pPr>
        <w:ind w:left="3600" w:hanging="360"/>
      </w:pPr>
      <w:rPr>
        <w:rFonts w:ascii="Courier New" w:hAnsi="Courier New" w:hint="default"/>
      </w:rPr>
    </w:lvl>
    <w:lvl w:ilvl="5" w:tplc="89D665C6">
      <w:start w:val="1"/>
      <w:numFmt w:val="bullet"/>
      <w:lvlText w:val=""/>
      <w:lvlJc w:val="left"/>
      <w:pPr>
        <w:ind w:left="4320" w:hanging="360"/>
      </w:pPr>
      <w:rPr>
        <w:rFonts w:ascii="Wingdings" w:hAnsi="Wingdings" w:hint="default"/>
      </w:rPr>
    </w:lvl>
    <w:lvl w:ilvl="6" w:tplc="F220493C">
      <w:start w:val="1"/>
      <w:numFmt w:val="bullet"/>
      <w:lvlText w:val=""/>
      <w:lvlJc w:val="left"/>
      <w:pPr>
        <w:ind w:left="5040" w:hanging="360"/>
      </w:pPr>
      <w:rPr>
        <w:rFonts w:ascii="Symbol" w:hAnsi="Symbol" w:hint="default"/>
      </w:rPr>
    </w:lvl>
    <w:lvl w:ilvl="7" w:tplc="0AEEC238">
      <w:start w:val="1"/>
      <w:numFmt w:val="bullet"/>
      <w:lvlText w:val="o"/>
      <w:lvlJc w:val="left"/>
      <w:pPr>
        <w:ind w:left="5760" w:hanging="360"/>
      </w:pPr>
      <w:rPr>
        <w:rFonts w:ascii="Courier New" w:hAnsi="Courier New" w:hint="default"/>
      </w:rPr>
    </w:lvl>
    <w:lvl w:ilvl="8" w:tplc="72CEB50A">
      <w:start w:val="1"/>
      <w:numFmt w:val="bullet"/>
      <w:lvlText w:val=""/>
      <w:lvlJc w:val="left"/>
      <w:pPr>
        <w:ind w:left="6480" w:hanging="360"/>
      </w:pPr>
      <w:rPr>
        <w:rFonts w:ascii="Wingdings" w:hAnsi="Wingdings" w:hint="default"/>
      </w:rPr>
    </w:lvl>
  </w:abstractNum>
  <w:abstractNum w:abstractNumId="11"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F3857"/>
    <w:multiLevelType w:val="hybridMultilevel"/>
    <w:tmpl w:val="225A4DA6"/>
    <w:lvl w:ilvl="0" w:tplc="3F6678DE">
      <w:start w:val="1"/>
      <w:numFmt w:val="bullet"/>
      <w:lvlText w:val=""/>
      <w:lvlJc w:val="left"/>
      <w:pPr>
        <w:ind w:left="720" w:hanging="360"/>
      </w:pPr>
      <w:rPr>
        <w:rFonts w:ascii="Symbol" w:hAnsi="Symbol" w:hint="default"/>
      </w:rPr>
    </w:lvl>
    <w:lvl w:ilvl="1" w:tplc="6DDC1B04">
      <w:start w:val="1"/>
      <w:numFmt w:val="bullet"/>
      <w:lvlText w:val="o"/>
      <w:lvlJc w:val="left"/>
      <w:pPr>
        <w:ind w:left="1440" w:hanging="360"/>
      </w:pPr>
      <w:rPr>
        <w:rFonts w:ascii="Courier New" w:hAnsi="Courier New" w:hint="default"/>
      </w:rPr>
    </w:lvl>
    <w:lvl w:ilvl="2" w:tplc="DB3A01F8">
      <w:start w:val="1"/>
      <w:numFmt w:val="bullet"/>
      <w:lvlText w:val=""/>
      <w:lvlJc w:val="left"/>
      <w:pPr>
        <w:ind w:left="2160" w:hanging="360"/>
      </w:pPr>
      <w:rPr>
        <w:rFonts w:ascii="Wingdings" w:hAnsi="Wingdings" w:hint="default"/>
      </w:rPr>
    </w:lvl>
    <w:lvl w:ilvl="3" w:tplc="F7C043AC">
      <w:start w:val="1"/>
      <w:numFmt w:val="bullet"/>
      <w:lvlText w:val=""/>
      <w:lvlJc w:val="left"/>
      <w:pPr>
        <w:ind w:left="2880" w:hanging="360"/>
      </w:pPr>
      <w:rPr>
        <w:rFonts w:ascii="Symbol" w:hAnsi="Symbol" w:hint="default"/>
      </w:rPr>
    </w:lvl>
    <w:lvl w:ilvl="4" w:tplc="A8BE1AFC">
      <w:start w:val="1"/>
      <w:numFmt w:val="bullet"/>
      <w:lvlText w:val="o"/>
      <w:lvlJc w:val="left"/>
      <w:pPr>
        <w:ind w:left="3600" w:hanging="360"/>
      </w:pPr>
      <w:rPr>
        <w:rFonts w:ascii="Courier New" w:hAnsi="Courier New" w:hint="default"/>
      </w:rPr>
    </w:lvl>
    <w:lvl w:ilvl="5" w:tplc="93582708">
      <w:start w:val="1"/>
      <w:numFmt w:val="bullet"/>
      <w:lvlText w:val=""/>
      <w:lvlJc w:val="left"/>
      <w:pPr>
        <w:ind w:left="4320" w:hanging="360"/>
      </w:pPr>
      <w:rPr>
        <w:rFonts w:ascii="Wingdings" w:hAnsi="Wingdings" w:hint="default"/>
      </w:rPr>
    </w:lvl>
    <w:lvl w:ilvl="6" w:tplc="E514F298">
      <w:start w:val="1"/>
      <w:numFmt w:val="bullet"/>
      <w:lvlText w:val=""/>
      <w:lvlJc w:val="left"/>
      <w:pPr>
        <w:ind w:left="5040" w:hanging="360"/>
      </w:pPr>
      <w:rPr>
        <w:rFonts w:ascii="Symbol" w:hAnsi="Symbol" w:hint="default"/>
      </w:rPr>
    </w:lvl>
    <w:lvl w:ilvl="7" w:tplc="71C89A66">
      <w:start w:val="1"/>
      <w:numFmt w:val="bullet"/>
      <w:lvlText w:val="o"/>
      <w:lvlJc w:val="left"/>
      <w:pPr>
        <w:ind w:left="5760" w:hanging="360"/>
      </w:pPr>
      <w:rPr>
        <w:rFonts w:ascii="Courier New" w:hAnsi="Courier New" w:hint="default"/>
      </w:rPr>
    </w:lvl>
    <w:lvl w:ilvl="8" w:tplc="CAD83AB2">
      <w:start w:val="1"/>
      <w:numFmt w:val="bullet"/>
      <w:lvlText w:val=""/>
      <w:lvlJc w:val="left"/>
      <w:pPr>
        <w:ind w:left="6480" w:hanging="360"/>
      </w:pPr>
      <w:rPr>
        <w:rFonts w:ascii="Wingdings" w:hAnsi="Wingdings" w:hint="default"/>
      </w:rPr>
    </w:lvl>
  </w:abstractNum>
  <w:abstractNum w:abstractNumId="13"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DE5F34"/>
    <w:multiLevelType w:val="hybridMultilevel"/>
    <w:tmpl w:val="FFFFFFFF"/>
    <w:lvl w:ilvl="0" w:tplc="2A820FFC">
      <w:start w:val="1"/>
      <w:numFmt w:val="bullet"/>
      <w:lvlText w:val=""/>
      <w:lvlJc w:val="left"/>
      <w:pPr>
        <w:ind w:left="720" w:hanging="360"/>
      </w:pPr>
      <w:rPr>
        <w:rFonts w:ascii="Symbol" w:hAnsi="Symbol" w:hint="default"/>
      </w:rPr>
    </w:lvl>
    <w:lvl w:ilvl="1" w:tplc="A8462A70">
      <w:start w:val="1"/>
      <w:numFmt w:val="bullet"/>
      <w:lvlText w:val="o"/>
      <w:lvlJc w:val="left"/>
      <w:pPr>
        <w:ind w:left="1440" w:hanging="360"/>
      </w:pPr>
      <w:rPr>
        <w:rFonts w:ascii="Courier New" w:hAnsi="Courier New" w:hint="default"/>
      </w:rPr>
    </w:lvl>
    <w:lvl w:ilvl="2" w:tplc="6CA46740">
      <w:start w:val="1"/>
      <w:numFmt w:val="bullet"/>
      <w:lvlText w:val=""/>
      <w:lvlJc w:val="left"/>
      <w:pPr>
        <w:ind w:left="2160" w:hanging="360"/>
      </w:pPr>
      <w:rPr>
        <w:rFonts w:ascii="Wingdings" w:hAnsi="Wingdings" w:hint="default"/>
      </w:rPr>
    </w:lvl>
    <w:lvl w:ilvl="3" w:tplc="5784C5A4">
      <w:start w:val="1"/>
      <w:numFmt w:val="bullet"/>
      <w:lvlText w:val=""/>
      <w:lvlJc w:val="left"/>
      <w:pPr>
        <w:ind w:left="2880" w:hanging="360"/>
      </w:pPr>
      <w:rPr>
        <w:rFonts w:ascii="Symbol" w:hAnsi="Symbol" w:hint="default"/>
      </w:rPr>
    </w:lvl>
    <w:lvl w:ilvl="4" w:tplc="C35AF37E">
      <w:start w:val="1"/>
      <w:numFmt w:val="bullet"/>
      <w:lvlText w:val="o"/>
      <w:lvlJc w:val="left"/>
      <w:pPr>
        <w:ind w:left="3600" w:hanging="360"/>
      </w:pPr>
      <w:rPr>
        <w:rFonts w:ascii="Courier New" w:hAnsi="Courier New" w:hint="default"/>
      </w:rPr>
    </w:lvl>
    <w:lvl w:ilvl="5" w:tplc="ECC8620A">
      <w:start w:val="1"/>
      <w:numFmt w:val="bullet"/>
      <w:lvlText w:val=""/>
      <w:lvlJc w:val="left"/>
      <w:pPr>
        <w:ind w:left="4320" w:hanging="360"/>
      </w:pPr>
      <w:rPr>
        <w:rFonts w:ascii="Wingdings" w:hAnsi="Wingdings" w:hint="default"/>
      </w:rPr>
    </w:lvl>
    <w:lvl w:ilvl="6" w:tplc="ABDC89F4">
      <w:start w:val="1"/>
      <w:numFmt w:val="bullet"/>
      <w:lvlText w:val=""/>
      <w:lvlJc w:val="left"/>
      <w:pPr>
        <w:ind w:left="5040" w:hanging="360"/>
      </w:pPr>
      <w:rPr>
        <w:rFonts w:ascii="Symbol" w:hAnsi="Symbol" w:hint="default"/>
      </w:rPr>
    </w:lvl>
    <w:lvl w:ilvl="7" w:tplc="B658F686">
      <w:start w:val="1"/>
      <w:numFmt w:val="bullet"/>
      <w:lvlText w:val="o"/>
      <w:lvlJc w:val="left"/>
      <w:pPr>
        <w:ind w:left="5760" w:hanging="360"/>
      </w:pPr>
      <w:rPr>
        <w:rFonts w:ascii="Courier New" w:hAnsi="Courier New" w:hint="default"/>
      </w:rPr>
    </w:lvl>
    <w:lvl w:ilvl="8" w:tplc="03BEE1C2">
      <w:start w:val="1"/>
      <w:numFmt w:val="bullet"/>
      <w:lvlText w:val=""/>
      <w:lvlJc w:val="left"/>
      <w:pPr>
        <w:ind w:left="6480" w:hanging="360"/>
      </w:pPr>
      <w:rPr>
        <w:rFonts w:ascii="Wingdings" w:hAnsi="Wingdings" w:hint="default"/>
      </w:rPr>
    </w:lvl>
  </w:abstractNum>
  <w:abstractNum w:abstractNumId="16" w15:restartNumberingAfterBreak="0">
    <w:nsid w:val="284E6006"/>
    <w:multiLevelType w:val="hybridMultilevel"/>
    <w:tmpl w:val="FFFFFFFF"/>
    <w:lvl w:ilvl="0" w:tplc="396674C8">
      <w:start w:val="1"/>
      <w:numFmt w:val="bullet"/>
      <w:lvlText w:val=""/>
      <w:lvlJc w:val="left"/>
      <w:pPr>
        <w:ind w:left="720" w:hanging="360"/>
      </w:pPr>
      <w:rPr>
        <w:rFonts w:ascii="Symbol" w:hAnsi="Symbol" w:hint="default"/>
      </w:rPr>
    </w:lvl>
    <w:lvl w:ilvl="1" w:tplc="8ADCA996">
      <w:start w:val="1"/>
      <w:numFmt w:val="bullet"/>
      <w:lvlText w:val="o"/>
      <w:lvlJc w:val="left"/>
      <w:pPr>
        <w:ind w:left="1440" w:hanging="360"/>
      </w:pPr>
      <w:rPr>
        <w:rFonts w:ascii="Courier New" w:hAnsi="Courier New" w:hint="default"/>
      </w:rPr>
    </w:lvl>
    <w:lvl w:ilvl="2" w:tplc="6A083048">
      <w:start w:val="1"/>
      <w:numFmt w:val="bullet"/>
      <w:lvlText w:val=""/>
      <w:lvlJc w:val="left"/>
      <w:pPr>
        <w:ind w:left="2160" w:hanging="360"/>
      </w:pPr>
      <w:rPr>
        <w:rFonts w:ascii="Wingdings" w:hAnsi="Wingdings" w:hint="default"/>
      </w:rPr>
    </w:lvl>
    <w:lvl w:ilvl="3" w:tplc="C656560C">
      <w:start w:val="1"/>
      <w:numFmt w:val="bullet"/>
      <w:lvlText w:val=""/>
      <w:lvlJc w:val="left"/>
      <w:pPr>
        <w:ind w:left="2880" w:hanging="360"/>
      </w:pPr>
      <w:rPr>
        <w:rFonts w:ascii="Symbol" w:hAnsi="Symbol" w:hint="default"/>
      </w:rPr>
    </w:lvl>
    <w:lvl w:ilvl="4" w:tplc="9C96C532">
      <w:start w:val="1"/>
      <w:numFmt w:val="bullet"/>
      <w:lvlText w:val="o"/>
      <w:lvlJc w:val="left"/>
      <w:pPr>
        <w:ind w:left="3600" w:hanging="360"/>
      </w:pPr>
      <w:rPr>
        <w:rFonts w:ascii="Courier New" w:hAnsi="Courier New" w:hint="default"/>
      </w:rPr>
    </w:lvl>
    <w:lvl w:ilvl="5" w:tplc="B45817C4">
      <w:start w:val="1"/>
      <w:numFmt w:val="bullet"/>
      <w:lvlText w:val=""/>
      <w:lvlJc w:val="left"/>
      <w:pPr>
        <w:ind w:left="4320" w:hanging="360"/>
      </w:pPr>
      <w:rPr>
        <w:rFonts w:ascii="Wingdings" w:hAnsi="Wingdings" w:hint="default"/>
      </w:rPr>
    </w:lvl>
    <w:lvl w:ilvl="6" w:tplc="19A077D8">
      <w:start w:val="1"/>
      <w:numFmt w:val="bullet"/>
      <w:lvlText w:val=""/>
      <w:lvlJc w:val="left"/>
      <w:pPr>
        <w:ind w:left="5040" w:hanging="360"/>
      </w:pPr>
      <w:rPr>
        <w:rFonts w:ascii="Symbol" w:hAnsi="Symbol" w:hint="default"/>
      </w:rPr>
    </w:lvl>
    <w:lvl w:ilvl="7" w:tplc="34109CF4">
      <w:start w:val="1"/>
      <w:numFmt w:val="bullet"/>
      <w:lvlText w:val="o"/>
      <w:lvlJc w:val="left"/>
      <w:pPr>
        <w:ind w:left="5760" w:hanging="360"/>
      </w:pPr>
      <w:rPr>
        <w:rFonts w:ascii="Courier New" w:hAnsi="Courier New" w:hint="default"/>
      </w:rPr>
    </w:lvl>
    <w:lvl w:ilvl="8" w:tplc="B478EAD2">
      <w:start w:val="1"/>
      <w:numFmt w:val="bullet"/>
      <w:lvlText w:val=""/>
      <w:lvlJc w:val="left"/>
      <w:pPr>
        <w:ind w:left="6480" w:hanging="360"/>
      </w:pPr>
      <w:rPr>
        <w:rFonts w:ascii="Wingdings" w:hAnsi="Wingdings" w:hint="default"/>
      </w:rPr>
    </w:lvl>
  </w:abstractNum>
  <w:abstractNum w:abstractNumId="17"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B614A1"/>
    <w:multiLevelType w:val="hybridMultilevel"/>
    <w:tmpl w:val="6E7044AE"/>
    <w:lvl w:ilvl="0" w:tplc="BC629F6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1536A"/>
    <w:multiLevelType w:val="hybridMultilevel"/>
    <w:tmpl w:val="9C2CCE68"/>
    <w:lvl w:ilvl="0" w:tplc="2ACC5FC8">
      <w:start w:val="1"/>
      <w:numFmt w:val="bullet"/>
      <w:lvlText w:val="•"/>
      <w:lvlJc w:val="left"/>
      <w:pPr>
        <w:tabs>
          <w:tab w:val="num" w:pos="720"/>
        </w:tabs>
        <w:ind w:left="720" w:hanging="360"/>
      </w:pPr>
      <w:rPr>
        <w:rFonts w:ascii="Arial" w:hAnsi="Arial" w:hint="default"/>
      </w:rPr>
    </w:lvl>
    <w:lvl w:ilvl="1" w:tplc="D7BA782A" w:tentative="1">
      <w:start w:val="1"/>
      <w:numFmt w:val="bullet"/>
      <w:lvlText w:val="•"/>
      <w:lvlJc w:val="left"/>
      <w:pPr>
        <w:tabs>
          <w:tab w:val="num" w:pos="1440"/>
        </w:tabs>
        <w:ind w:left="1440" w:hanging="360"/>
      </w:pPr>
      <w:rPr>
        <w:rFonts w:ascii="Arial" w:hAnsi="Arial" w:hint="default"/>
      </w:rPr>
    </w:lvl>
    <w:lvl w:ilvl="2" w:tplc="7C809AC6" w:tentative="1">
      <w:start w:val="1"/>
      <w:numFmt w:val="bullet"/>
      <w:lvlText w:val="•"/>
      <w:lvlJc w:val="left"/>
      <w:pPr>
        <w:tabs>
          <w:tab w:val="num" w:pos="2160"/>
        </w:tabs>
        <w:ind w:left="2160" w:hanging="360"/>
      </w:pPr>
      <w:rPr>
        <w:rFonts w:ascii="Arial" w:hAnsi="Arial" w:hint="default"/>
      </w:rPr>
    </w:lvl>
    <w:lvl w:ilvl="3" w:tplc="235272D6" w:tentative="1">
      <w:start w:val="1"/>
      <w:numFmt w:val="bullet"/>
      <w:lvlText w:val="•"/>
      <w:lvlJc w:val="left"/>
      <w:pPr>
        <w:tabs>
          <w:tab w:val="num" w:pos="2880"/>
        </w:tabs>
        <w:ind w:left="2880" w:hanging="360"/>
      </w:pPr>
      <w:rPr>
        <w:rFonts w:ascii="Arial" w:hAnsi="Arial" w:hint="default"/>
      </w:rPr>
    </w:lvl>
    <w:lvl w:ilvl="4" w:tplc="0922CA14" w:tentative="1">
      <w:start w:val="1"/>
      <w:numFmt w:val="bullet"/>
      <w:lvlText w:val="•"/>
      <w:lvlJc w:val="left"/>
      <w:pPr>
        <w:tabs>
          <w:tab w:val="num" w:pos="3600"/>
        </w:tabs>
        <w:ind w:left="3600" w:hanging="360"/>
      </w:pPr>
      <w:rPr>
        <w:rFonts w:ascii="Arial" w:hAnsi="Arial" w:hint="default"/>
      </w:rPr>
    </w:lvl>
    <w:lvl w:ilvl="5" w:tplc="1138CE26" w:tentative="1">
      <w:start w:val="1"/>
      <w:numFmt w:val="bullet"/>
      <w:lvlText w:val="•"/>
      <w:lvlJc w:val="left"/>
      <w:pPr>
        <w:tabs>
          <w:tab w:val="num" w:pos="4320"/>
        </w:tabs>
        <w:ind w:left="4320" w:hanging="360"/>
      </w:pPr>
      <w:rPr>
        <w:rFonts w:ascii="Arial" w:hAnsi="Arial" w:hint="default"/>
      </w:rPr>
    </w:lvl>
    <w:lvl w:ilvl="6" w:tplc="39A61BF8" w:tentative="1">
      <w:start w:val="1"/>
      <w:numFmt w:val="bullet"/>
      <w:lvlText w:val="•"/>
      <w:lvlJc w:val="left"/>
      <w:pPr>
        <w:tabs>
          <w:tab w:val="num" w:pos="5040"/>
        </w:tabs>
        <w:ind w:left="5040" w:hanging="360"/>
      </w:pPr>
      <w:rPr>
        <w:rFonts w:ascii="Arial" w:hAnsi="Arial" w:hint="default"/>
      </w:rPr>
    </w:lvl>
    <w:lvl w:ilvl="7" w:tplc="7CBA83DE" w:tentative="1">
      <w:start w:val="1"/>
      <w:numFmt w:val="bullet"/>
      <w:lvlText w:val="•"/>
      <w:lvlJc w:val="left"/>
      <w:pPr>
        <w:tabs>
          <w:tab w:val="num" w:pos="5760"/>
        </w:tabs>
        <w:ind w:left="5760" w:hanging="360"/>
      </w:pPr>
      <w:rPr>
        <w:rFonts w:ascii="Arial" w:hAnsi="Arial" w:hint="default"/>
      </w:rPr>
    </w:lvl>
    <w:lvl w:ilvl="8" w:tplc="41CCBB4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1E0601"/>
    <w:multiLevelType w:val="hybridMultilevel"/>
    <w:tmpl w:val="E9D0758A"/>
    <w:lvl w:ilvl="0" w:tplc="B1801704">
      <w:start w:val="1"/>
      <w:numFmt w:val="bullet"/>
      <w:lvlText w:val=""/>
      <w:lvlJc w:val="left"/>
      <w:pPr>
        <w:ind w:left="720" w:hanging="360"/>
      </w:pPr>
      <w:rPr>
        <w:rFonts w:ascii="Symbol" w:hAnsi="Symbol" w:hint="default"/>
      </w:rPr>
    </w:lvl>
    <w:lvl w:ilvl="1" w:tplc="4A68DDE8">
      <w:start w:val="1"/>
      <w:numFmt w:val="bullet"/>
      <w:lvlText w:val="o"/>
      <w:lvlJc w:val="left"/>
      <w:pPr>
        <w:ind w:left="1440" w:hanging="360"/>
      </w:pPr>
      <w:rPr>
        <w:rFonts w:ascii="Courier New" w:hAnsi="Courier New" w:hint="default"/>
      </w:rPr>
    </w:lvl>
    <w:lvl w:ilvl="2" w:tplc="C1EC331A">
      <w:start w:val="1"/>
      <w:numFmt w:val="bullet"/>
      <w:lvlText w:val=""/>
      <w:lvlJc w:val="left"/>
      <w:pPr>
        <w:ind w:left="2160" w:hanging="360"/>
      </w:pPr>
      <w:rPr>
        <w:rFonts w:ascii="Wingdings" w:hAnsi="Wingdings" w:hint="default"/>
      </w:rPr>
    </w:lvl>
    <w:lvl w:ilvl="3" w:tplc="C7DE4E1A">
      <w:start w:val="1"/>
      <w:numFmt w:val="bullet"/>
      <w:lvlText w:val=""/>
      <w:lvlJc w:val="left"/>
      <w:pPr>
        <w:ind w:left="2880" w:hanging="360"/>
      </w:pPr>
      <w:rPr>
        <w:rFonts w:ascii="Symbol" w:hAnsi="Symbol" w:hint="default"/>
      </w:rPr>
    </w:lvl>
    <w:lvl w:ilvl="4" w:tplc="8BB2BFFE">
      <w:start w:val="1"/>
      <w:numFmt w:val="bullet"/>
      <w:lvlText w:val="o"/>
      <w:lvlJc w:val="left"/>
      <w:pPr>
        <w:ind w:left="3600" w:hanging="360"/>
      </w:pPr>
      <w:rPr>
        <w:rFonts w:ascii="Courier New" w:hAnsi="Courier New" w:hint="default"/>
      </w:rPr>
    </w:lvl>
    <w:lvl w:ilvl="5" w:tplc="06589748">
      <w:start w:val="1"/>
      <w:numFmt w:val="bullet"/>
      <w:lvlText w:val=""/>
      <w:lvlJc w:val="left"/>
      <w:pPr>
        <w:ind w:left="4320" w:hanging="360"/>
      </w:pPr>
      <w:rPr>
        <w:rFonts w:ascii="Wingdings" w:hAnsi="Wingdings" w:hint="default"/>
      </w:rPr>
    </w:lvl>
    <w:lvl w:ilvl="6" w:tplc="53CC3D3E">
      <w:start w:val="1"/>
      <w:numFmt w:val="bullet"/>
      <w:lvlText w:val=""/>
      <w:lvlJc w:val="left"/>
      <w:pPr>
        <w:ind w:left="5040" w:hanging="360"/>
      </w:pPr>
      <w:rPr>
        <w:rFonts w:ascii="Symbol" w:hAnsi="Symbol" w:hint="default"/>
      </w:rPr>
    </w:lvl>
    <w:lvl w:ilvl="7" w:tplc="DE9A40F8">
      <w:start w:val="1"/>
      <w:numFmt w:val="bullet"/>
      <w:lvlText w:val="o"/>
      <w:lvlJc w:val="left"/>
      <w:pPr>
        <w:ind w:left="5760" w:hanging="360"/>
      </w:pPr>
      <w:rPr>
        <w:rFonts w:ascii="Courier New" w:hAnsi="Courier New" w:hint="default"/>
      </w:rPr>
    </w:lvl>
    <w:lvl w:ilvl="8" w:tplc="DEF603A6">
      <w:start w:val="1"/>
      <w:numFmt w:val="bullet"/>
      <w:lvlText w:val=""/>
      <w:lvlJc w:val="left"/>
      <w:pPr>
        <w:ind w:left="6480" w:hanging="360"/>
      </w:pPr>
      <w:rPr>
        <w:rFonts w:ascii="Wingdings" w:hAnsi="Wingdings" w:hint="default"/>
      </w:rPr>
    </w:lvl>
  </w:abstractNum>
  <w:abstractNum w:abstractNumId="22" w15:restartNumberingAfterBreak="0">
    <w:nsid w:val="3E5B7920"/>
    <w:multiLevelType w:val="hybridMultilevel"/>
    <w:tmpl w:val="FFFFFFFF"/>
    <w:lvl w:ilvl="0" w:tplc="173CAB78">
      <w:start w:val="1"/>
      <w:numFmt w:val="bullet"/>
      <w:lvlText w:val=""/>
      <w:lvlJc w:val="left"/>
      <w:pPr>
        <w:ind w:left="720" w:hanging="360"/>
      </w:pPr>
      <w:rPr>
        <w:rFonts w:ascii="Symbol" w:hAnsi="Symbol" w:hint="default"/>
      </w:rPr>
    </w:lvl>
    <w:lvl w:ilvl="1" w:tplc="A388443A">
      <w:start w:val="1"/>
      <w:numFmt w:val="bullet"/>
      <w:lvlText w:val="o"/>
      <w:lvlJc w:val="left"/>
      <w:pPr>
        <w:ind w:left="1440" w:hanging="360"/>
      </w:pPr>
      <w:rPr>
        <w:rFonts w:ascii="Courier New" w:hAnsi="Courier New" w:hint="default"/>
      </w:rPr>
    </w:lvl>
    <w:lvl w:ilvl="2" w:tplc="CA1084F8">
      <w:start w:val="1"/>
      <w:numFmt w:val="bullet"/>
      <w:lvlText w:val=""/>
      <w:lvlJc w:val="left"/>
      <w:pPr>
        <w:ind w:left="2160" w:hanging="360"/>
      </w:pPr>
      <w:rPr>
        <w:rFonts w:ascii="Wingdings" w:hAnsi="Wingdings" w:hint="default"/>
      </w:rPr>
    </w:lvl>
    <w:lvl w:ilvl="3" w:tplc="B61023CC">
      <w:start w:val="1"/>
      <w:numFmt w:val="bullet"/>
      <w:lvlText w:val=""/>
      <w:lvlJc w:val="left"/>
      <w:pPr>
        <w:ind w:left="2880" w:hanging="360"/>
      </w:pPr>
      <w:rPr>
        <w:rFonts w:ascii="Symbol" w:hAnsi="Symbol" w:hint="default"/>
      </w:rPr>
    </w:lvl>
    <w:lvl w:ilvl="4" w:tplc="AA5E6C6A">
      <w:start w:val="1"/>
      <w:numFmt w:val="bullet"/>
      <w:lvlText w:val="o"/>
      <w:lvlJc w:val="left"/>
      <w:pPr>
        <w:ind w:left="3600" w:hanging="360"/>
      </w:pPr>
      <w:rPr>
        <w:rFonts w:ascii="Courier New" w:hAnsi="Courier New" w:hint="default"/>
      </w:rPr>
    </w:lvl>
    <w:lvl w:ilvl="5" w:tplc="8BF47B28">
      <w:start w:val="1"/>
      <w:numFmt w:val="bullet"/>
      <w:lvlText w:val=""/>
      <w:lvlJc w:val="left"/>
      <w:pPr>
        <w:ind w:left="4320" w:hanging="360"/>
      </w:pPr>
      <w:rPr>
        <w:rFonts w:ascii="Wingdings" w:hAnsi="Wingdings" w:hint="default"/>
      </w:rPr>
    </w:lvl>
    <w:lvl w:ilvl="6" w:tplc="23B8CFD0">
      <w:start w:val="1"/>
      <w:numFmt w:val="bullet"/>
      <w:lvlText w:val=""/>
      <w:lvlJc w:val="left"/>
      <w:pPr>
        <w:ind w:left="5040" w:hanging="360"/>
      </w:pPr>
      <w:rPr>
        <w:rFonts w:ascii="Symbol" w:hAnsi="Symbol" w:hint="default"/>
      </w:rPr>
    </w:lvl>
    <w:lvl w:ilvl="7" w:tplc="0F881D98">
      <w:start w:val="1"/>
      <w:numFmt w:val="bullet"/>
      <w:lvlText w:val="o"/>
      <w:lvlJc w:val="left"/>
      <w:pPr>
        <w:ind w:left="5760" w:hanging="360"/>
      </w:pPr>
      <w:rPr>
        <w:rFonts w:ascii="Courier New" w:hAnsi="Courier New" w:hint="default"/>
      </w:rPr>
    </w:lvl>
    <w:lvl w:ilvl="8" w:tplc="9FA4FAE2">
      <w:start w:val="1"/>
      <w:numFmt w:val="bullet"/>
      <w:lvlText w:val=""/>
      <w:lvlJc w:val="left"/>
      <w:pPr>
        <w:ind w:left="6480" w:hanging="360"/>
      </w:pPr>
      <w:rPr>
        <w:rFonts w:ascii="Wingdings" w:hAnsi="Wingdings" w:hint="default"/>
      </w:rPr>
    </w:lvl>
  </w:abstractNum>
  <w:abstractNum w:abstractNumId="23" w15:restartNumberingAfterBreak="0">
    <w:nsid w:val="46057FD7"/>
    <w:multiLevelType w:val="multilevel"/>
    <w:tmpl w:val="529827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8B1FCA"/>
    <w:multiLevelType w:val="hybridMultilevel"/>
    <w:tmpl w:val="D25CC098"/>
    <w:lvl w:ilvl="0" w:tplc="E41CA4FC">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F89D2C"/>
    <w:multiLevelType w:val="hybridMultilevel"/>
    <w:tmpl w:val="B366E012"/>
    <w:lvl w:ilvl="0" w:tplc="9662C446">
      <w:start w:val="1"/>
      <w:numFmt w:val="bullet"/>
      <w:lvlText w:val="·"/>
      <w:lvlJc w:val="left"/>
      <w:pPr>
        <w:ind w:left="720" w:hanging="360"/>
      </w:pPr>
      <w:rPr>
        <w:rFonts w:ascii="Symbol" w:hAnsi="Symbol" w:hint="default"/>
      </w:rPr>
    </w:lvl>
    <w:lvl w:ilvl="1" w:tplc="38F43228">
      <w:start w:val="1"/>
      <w:numFmt w:val="bullet"/>
      <w:lvlText w:val="o"/>
      <w:lvlJc w:val="left"/>
      <w:pPr>
        <w:ind w:left="1440" w:hanging="360"/>
      </w:pPr>
      <w:rPr>
        <w:rFonts w:ascii="Courier New" w:hAnsi="Courier New" w:hint="default"/>
      </w:rPr>
    </w:lvl>
    <w:lvl w:ilvl="2" w:tplc="A9A6CE04">
      <w:start w:val="1"/>
      <w:numFmt w:val="bullet"/>
      <w:lvlText w:val=""/>
      <w:lvlJc w:val="left"/>
      <w:pPr>
        <w:ind w:left="2160" w:hanging="360"/>
      </w:pPr>
      <w:rPr>
        <w:rFonts w:ascii="Wingdings" w:hAnsi="Wingdings" w:hint="default"/>
      </w:rPr>
    </w:lvl>
    <w:lvl w:ilvl="3" w:tplc="220680E4">
      <w:start w:val="1"/>
      <w:numFmt w:val="bullet"/>
      <w:lvlText w:val=""/>
      <w:lvlJc w:val="left"/>
      <w:pPr>
        <w:ind w:left="2880" w:hanging="360"/>
      </w:pPr>
      <w:rPr>
        <w:rFonts w:ascii="Symbol" w:hAnsi="Symbol" w:hint="default"/>
      </w:rPr>
    </w:lvl>
    <w:lvl w:ilvl="4" w:tplc="4F889528">
      <w:start w:val="1"/>
      <w:numFmt w:val="bullet"/>
      <w:lvlText w:val="o"/>
      <w:lvlJc w:val="left"/>
      <w:pPr>
        <w:ind w:left="3600" w:hanging="360"/>
      </w:pPr>
      <w:rPr>
        <w:rFonts w:ascii="Courier New" w:hAnsi="Courier New" w:hint="default"/>
      </w:rPr>
    </w:lvl>
    <w:lvl w:ilvl="5" w:tplc="C07CCA5A">
      <w:start w:val="1"/>
      <w:numFmt w:val="bullet"/>
      <w:lvlText w:val=""/>
      <w:lvlJc w:val="left"/>
      <w:pPr>
        <w:ind w:left="4320" w:hanging="360"/>
      </w:pPr>
      <w:rPr>
        <w:rFonts w:ascii="Wingdings" w:hAnsi="Wingdings" w:hint="default"/>
      </w:rPr>
    </w:lvl>
    <w:lvl w:ilvl="6" w:tplc="58287CD4">
      <w:start w:val="1"/>
      <w:numFmt w:val="bullet"/>
      <w:lvlText w:val=""/>
      <w:lvlJc w:val="left"/>
      <w:pPr>
        <w:ind w:left="5040" w:hanging="360"/>
      </w:pPr>
      <w:rPr>
        <w:rFonts w:ascii="Symbol" w:hAnsi="Symbol" w:hint="default"/>
      </w:rPr>
    </w:lvl>
    <w:lvl w:ilvl="7" w:tplc="5F804A00">
      <w:start w:val="1"/>
      <w:numFmt w:val="bullet"/>
      <w:lvlText w:val="o"/>
      <w:lvlJc w:val="left"/>
      <w:pPr>
        <w:ind w:left="5760" w:hanging="360"/>
      </w:pPr>
      <w:rPr>
        <w:rFonts w:ascii="Courier New" w:hAnsi="Courier New" w:hint="default"/>
      </w:rPr>
    </w:lvl>
    <w:lvl w:ilvl="8" w:tplc="587C1022">
      <w:start w:val="1"/>
      <w:numFmt w:val="bullet"/>
      <w:lvlText w:val=""/>
      <w:lvlJc w:val="left"/>
      <w:pPr>
        <w:ind w:left="6480" w:hanging="360"/>
      </w:pPr>
      <w:rPr>
        <w:rFonts w:ascii="Wingdings" w:hAnsi="Wingdings" w:hint="default"/>
      </w:rPr>
    </w:lvl>
  </w:abstractNum>
  <w:abstractNum w:abstractNumId="2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D32277"/>
    <w:multiLevelType w:val="hybridMultilevel"/>
    <w:tmpl w:val="FFFFFFFF"/>
    <w:lvl w:ilvl="0" w:tplc="BCFC8A8C">
      <w:start w:val="1"/>
      <w:numFmt w:val="bullet"/>
      <w:lvlText w:val=""/>
      <w:lvlJc w:val="left"/>
      <w:pPr>
        <w:ind w:left="720" w:hanging="360"/>
      </w:pPr>
      <w:rPr>
        <w:rFonts w:ascii="Symbol" w:hAnsi="Symbol" w:hint="default"/>
      </w:rPr>
    </w:lvl>
    <w:lvl w:ilvl="1" w:tplc="B3DC8226">
      <w:start w:val="1"/>
      <w:numFmt w:val="bullet"/>
      <w:lvlText w:val="o"/>
      <w:lvlJc w:val="left"/>
      <w:pPr>
        <w:ind w:left="1440" w:hanging="360"/>
      </w:pPr>
      <w:rPr>
        <w:rFonts w:ascii="Courier New" w:hAnsi="Courier New" w:hint="default"/>
      </w:rPr>
    </w:lvl>
    <w:lvl w:ilvl="2" w:tplc="508C60A2">
      <w:start w:val="1"/>
      <w:numFmt w:val="bullet"/>
      <w:lvlText w:val=""/>
      <w:lvlJc w:val="left"/>
      <w:pPr>
        <w:ind w:left="2160" w:hanging="360"/>
      </w:pPr>
      <w:rPr>
        <w:rFonts w:ascii="Wingdings" w:hAnsi="Wingdings" w:hint="default"/>
      </w:rPr>
    </w:lvl>
    <w:lvl w:ilvl="3" w:tplc="934AF3B0">
      <w:start w:val="1"/>
      <w:numFmt w:val="bullet"/>
      <w:lvlText w:val=""/>
      <w:lvlJc w:val="left"/>
      <w:pPr>
        <w:ind w:left="2880" w:hanging="360"/>
      </w:pPr>
      <w:rPr>
        <w:rFonts w:ascii="Symbol" w:hAnsi="Symbol" w:hint="default"/>
      </w:rPr>
    </w:lvl>
    <w:lvl w:ilvl="4" w:tplc="5A4437E0">
      <w:start w:val="1"/>
      <w:numFmt w:val="bullet"/>
      <w:lvlText w:val="o"/>
      <w:lvlJc w:val="left"/>
      <w:pPr>
        <w:ind w:left="3600" w:hanging="360"/>
      </w:pPr>
      <w:rPr>
        <w:rFonts w:ascii="Courier New" w:hAnsi="Courier New" w:hint="default"/>
      </w:rPr>
    </w:lvl>
    <w:lvl w:ilvl="5" w:tplc="E3DC1E1E">
      <w:start w:val="1"/>
      <w:numFmt w:val="bullet"/>
      <w:lvlText w:val=""/>
      <w:lvlJc w:val="left"/>
      <w:pPr>
        <w:ind w:left="4320" w:hanging="360"/>
      </w:pPr>
      <w:rPr>
        <w:rFonts w:ascii="Wingdings" w:hAnsi="Wingdings" w:hint="default"/>
      </w:rPr>
    </w:lvl>
    <w:lvl w:ilvl="6" w:tplc="B4C2EE42">
      <w:start w:val="1"/>
      <w:numFmt w:val="bullet"/>
      <w:lvlText w:val=""/>
      <w:lvlJc w:val="left"/>
      <w:pPr>
        <w:ind w:left="5040" w:hanging="360"/>
      </w:pPr>
      <w:rPr>
        <w:rFonts w:ascii="Symbol" w:hAnsi="Symbol" w:hint="default"/>
      </w:rPr>
    </w:lvl>
    <w:lvl w:ilvl="7" w:tplc="18889A5A">
      <w:start w:val="1"/>
      <w:numFmt w:val="bullet"/>
      <w:lvlText w:val="o"/>
      <w:lvlJc w:val="left"/>
      <w:pPr>
        <w:ind w:left="5760" w:hanging="360"/>
      </w:pPr>
      <w:rPr>
        <w:rFonts w:ascii="Courier New" w:hAnsi="Courier New" w:hint="default"/>
      </w:rPr>
    </w:lvl>
    <w:lvl w:ilvl="8" w:tplc="DA22C3CC">
      <w:start w:val="1"/>
      <w:numFmt w:val="bullet"/>
      <w:lvlText w:val=""/>
      <w:lvlJc w:val="left"/>
      <w:pPr>
        <w:ind w:left="6480" w:hanging="360"/>
      </w:pPr>
      <w:rPr>
        <w:rFonts w:ascii="Wingdings" w:hAnsi="Wingdings" w:hint="default"/>
      </w:rPr>
    </w:lvl>
  </w:abstractNum>
  <w:abstractNum w:abstractNumId="30" w15:restartNumberingAfterBreak="0">
    <w:nsid w:val="70955C2E"/>
    <w:multiLevelType w:val="hybridMultilevel"/>
    <w:tmpl w:val="35CEA0B4"/>
    <w:lvl w:ilvl="0" w:tplc="A55E8C54">
      <w:start w:val="1"/>
      <w:numFmt w:val="bullet"/>
      <w:lvlText w:val=""/>
      <w:lvlJc w:val="left"/>
      <w:pPr>
        <w:ind w:left="720" w:hanging="360"/>
      </w:pPr>
      <w:rPr>
        <w:rFonts w:ascii="Symbol" w:hAnsi="Symbol" w:hint="default"/>
      </w:rPr>
    </w:lvl>
    <w:lvl w:ilvl="1" w:tplc="F0FC9014">
      <w:start w:val="1"/>
      <w:numFmt w:val="bullet"/>
      <w:lvlText w:val="o"/>
      <w:lvlJc w:val="left"/>
      <w:pPr>
        <w:ind w:left="1440" w:hanging="360"/>
      </w:pPr>
      <w:rPr>
        <w:rFonts w:ascii="Courier New" w:hAnsi="Courier New" w:hint="default"/>
      </w:rPr>
    </w:lvl>
    <w:lvl w:ilvl="2" w:tplc="F1D6368E">
      <w:start w:val="1"/>
      <w:numFmt w:val="bullet"/>
      <w:lvlText w:val=""/>
      <w:lvlJc w:val="left"/>
      <w:pPr>
        <w:ind w:left="2160" w:hanging="360"/>
      </w:pPr>
      <w:rPr>
        <w:rFonts w:ascii="Wingdings" w:hAnsi="Wingdings" w:hint="default"/>
      </w:rPr>
    </w:lvl>
    <w:lvl w:ilvl="3" w:tplc="776CD24E">
      <w:start w:val="1"/>
      <w:numFmt w:val="bullet"/>
      <w:lvlText w:val=""/>
      <w:lvlJc w:val="left"/>
      <w:pPr>
        <w:ind w:left="2880" w:hanging="360"/>
      </w:pPr>
      <w:rPr>
        <w:rFonts w:ascii="Symbol" w:hAnsi="Symbol" w:hint="default"/>
      </w:rPr>
    </w:lvl>
    <w:lvl w:ilvl="4" w:tplc="71C652EA">
      <w:start w:val="1"/>
      <w:numFmt w:val="bullet"/>
      <w:lvlText w:val="o"/>
      <w:lvlJc w:val="left"/>
      <w:pPr>
        <w:ind w:left="3600" w:hanging="360"/>
      </w:pPr>
      <w:rPr>
        <w:rFonts w:ascii="Courier New" w:hAnsi="Courier New" w:hint="default"/>
      </w:rPr>
    </w:lvl>
    <w:lvl w:ilvl="5" w:tplc="4072DDD0">
      <w:start w:val="1"/>
      <w:numFmt w:val="bullet"/>
      <w:lvlText w:val=""/>
      <w:lvlJc w:val="left"/>
      <w:pPr>
        <w:ind w:left="4320" w:hanging="360"/>
      </w:pPr>
      <w:rPr>
        <w:rFonts w:ascii="Wingdings" w:hAnsi="Wingdings" w:hint="default"/>
      </w:rPr>
    </w:lvl>
    <w:lvl w:ilvl="6" w:tplc="1A5A521C">
      <w:start w:val="1"/>
      <w:numFmt w:val="bullet"/>
      <w:lvlText w:val=""/>
      <w:lvlJc w:val="left"/>
      <w:pPr>
        <w:ind w:left="5040" w:hanging="360"/>
      </w:pPr>
      <w:rPr>
        <w:rFonts w:ascii="Symbol" w:hAnsi="Symbol" w:hint="default"/>
      </w:rPr>
    </w:lvl>
    <w:lvl w:ilvl="7" w:tplc="801E755A">
      <w:start w:val="1"/>
      <w:numFmt w:val="bullet"/>
      <w:lvlText w:val="o"/>
      <w:lvlJc w:val="left"/>
      <w:pPr>
        <w:ind w:left="5760" w:hanging="360"/>
      </w:pPr>
      <w:rPr>
        <w:rFonts w:ascii="Courier New" w:hAnsi="Courier New" w:hint="default"/>
      </w:rPr>
    </w:lvl>
    <w:lvl w:ilvl="8" w:tplc="6B40ECF0">
      <w:start w:val="1"/>
      <w:numFmt w:val="bullet"/>
      <w:lvlText w:val=""/>
      <w:lvlJc w:val="left"/>
      <w:pPr>
        <w:ind w:left="6480" w:hanging="360"/>
      </w:pPr>
      <w:rPr>
        <w:rFonts w:ascii="Wingdings" w:hAnsi="Wingdings" w:hint="default"/>
      </w:rPr>
    </w:lvl>
  </w:abstractNum>
  <w:abstractNum w:abstractNumId="31" w15:restartNumberingAfterBreak="0">
    <w:nsid w:val="71742D36"/>
    <w:multiLevelType w:val="hybridMultilevel"/>
    <w:tmpl w:val="A09E5C8C"/>
    <w:lvl w:ilvl="0" w:tplc="91502A78">
      <w:start w:val="1"/>
      <w:numFmt w:val="bullet"/>
      <w:lvlText w:val="-"/>
      <w:lvlJc w:val="left"/>
      <w:pPr>
        <w:ind w:left="720" w:hanging="360"/>
      </w:pPr>
      <w:rPr>
        <w:rFonts w:ascii="Arial" w:eastAsia="Arial" w:hAnsi="Arial" w:cs="Aria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E830D4"/>
    <w:multiLevelType w:val="hybridMultilevel"/>
    <w:tmpl w:val="FFFFFFFF"/>
    <w:lvl w:ilvl="0" w:tplc="EB3AB9BA">
      <w:start w:val="1"/>
      <w:numFmt w:val="bullet"/>
      <w:lvlText w:val=""/>
      <w:lvlJc w:val="left"/>
      <w:pPr>
        <w:ind w:left="720" w:hanging="360"/>
      </w:pPr>
      <w:rPr>
        <w:rFonts w:ascii="Symbol" w:hAnsi="Symbol" w:hint="default"/>
      </w:rPr>
    </w:lvl>
    <w:lvl w:ilvl="1" w:tplc="BD76EAB4">
      <w:start w:val="1"/>
      <w:numFmt w:val="bullet"/>
      <w:lvlText w:val="o"/>
      <w:lvlJc w:val="left"/>
      <w:pPr>
        <w:ind w:left="1440" w:hanging="360"/>
      </w:pPr>
      <w:rPr>
        <w:rFonts w:ascii="Courier New" w:hAnsi="Courier New" w:hint="default"/>
      </w:rPr>
    </w:lvl>
    <w:lvl w:ilvl="2" w:tplc="7C7CFC76">
      <w:start w:val="1"/>
      <w:numFmt w:val="bullet"/>
      <w:lvlText w:val=""/>
      <w:lvlJc w:val="left"/>
      <w:pPr>
        <w:ind w:left="2160" w:hanging="360"/>
      </w:pPr>
      <w:rPr>
        <w:rFonts w:ascii="Wingdings" w:hAnsi="Wingdings" w:hint="default"/>
      </w:rPr>
    </w:lvl>
    <w:lvl w:ilvl="3" w:tplc="CC9E4830">
      <w:start w:val="1"/>
      <w:numFmt w:val="bullet"/>
      <w:lvlText w:val=""/>
      <w:lvlJc w:val="left"/>
      <w:pPr>
        <w:ind w:left="2880" w:hanging="360"/>
      </w:pPr>
      <w:rPr>
        <w:rFonts w:ascii="Symbol" w:hAnsi="Symbol" w:hint="default"/>
      </w:rPr>
    </w:lvl>
    <w:lvl w:ilvl="4" w:tplc="C55CEFC6">
      <w:start w:val="1"/>
      <w:numFmt w:val="bullet"/>
      <w:lvlText w:val="o"/>
      <w:lvlJc w:val="left"/>
      <w:pPr>
        <w:ind w:left="3600" w:hanging="360"/>
      </w:pPr>
      <w:rPr>
        <w:rFonts w:ascii="Courier New" w:hAnsi="Courier New" w:hint="default"/>
      </w:rPr>
    </w:lvl>
    <w:lvl w:ilvl="5" w:tplc="121E604A">
      <w:start w:val="1"/>
      <w:numFmt w:val="bullet"/>
      <w:lvlText w:val=""/>
      <w:lvlJc w:val="left"/>
      <w:pPr>
        <w:ind w:left="4320" w:hanging="360"/>
      </w:pPr>
      <w:rPr>
        <w:rFonts w:ascii="Wingdings" w:hAnsi="Wingdings" w:hint="default"/>
      </w:rPr>
    </w:lvl>
    <w:lvl w:ilvl="6" w:tplc="53B4B85C">
      <w:start w:val="1"/>
      <w:numFmt w:val="bullet"/>
      <w:lvlText w:val=""/>
      <w:lvlJc w:val="left"/>
      <w:pPr>
        <w:ind w:left="5040" w:hanging="360"/>
      </w:pPr>
      <w:rPr>
        <w:rFonts w:ascii="Symbol" w:hAnsi="Symbol" w:hint="default"/>
      </w:rPr>
    </w:lvl>
    <w:lvl w:ilvl="7" w:tplc="2480CC0E">
      <w:start w:val="1"/>
      <w:numFmt w:val="bullet"/>
      <w:lvlText w:val="o"/>
      <w:lvlJc w:val="left"/>
      <w:pPr>
        <w:ind w:left="5760" w:hanging="360"/>
      </w:pPr>
      <w:rPr>
        <w:rFonts w:ascii="Courier New" w:hAnsi="Courier New" w:hint="default"/>
      </w:rPr>
    </w:lvl>
    <w:lvl w:ilvl="8" w:tplc="AE965ACA">
      <w:start w:val="1"/>
      <w:numFmt w:val="bullet"/>
      <w:lvlText w:val=""/>
      <w:lvlJc w:val="left"/>
      <w:pPr>
        <w:ind w:left="6480" w:hanging="360"/>
      </w:pPr>
      <w:rPr>
        <w:rFonts w:ascii="Wingdings" w:hAnsi="Wingdings" w:hint="default"/>
      </w:rPr>
    </w:lvl>
  </w:abstractNum>
  <w:abstractNum w:abstractNumId="33" w15:restartNumberingAfterBreak="0">
    <w:nsid w:val="77956257"/>
    <w:multiLevelType w:val="hybridMultilevel"/>
    <w:tmpl w:val="01F8E150"/>
    <w:lvl w:ilvl="0" w:tplc="D398EBB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05F0F"/>
    <w:multiLevelType w:val="hybridMultilevel"/>
    <w:tmpl w:val="39ACE766"/>
    <w:lvl w:ilvl="0" w:tplc="BFA01288">
      <w:start w:val="1"/>
      <w:numFmt w:val="bullet"/>
      <w:lvlText w:val=""/>
      <w:lvlJc w:val="left"/>
      <w:pPr>
        <w:ind w:left="720" w:hanging="360"/>
      </w:pPr>
      <w:rPr>
        <w:rFonts w:ascii="Symbol" w:hAnsi="Symbol" w:hint="default"/>
      </w:rPr>
    </w:lvl>
    <w:lvl w:ilvl="1" w:tplc="29FE57BC">
      <w:start w:val="1"/>
      <w:numFmt w:val="bullet"/>
      <w:lvlText w:val="o"/>
      <w:lvlJc w:val="left"/>
      <w:pPr>
        <w:ind w:left="1440" w:hanging="360"/>
      </w:pPr>
      <w:rPr>
        <w:rFonts w:ascii="Courier New" w:hAnsi="Courier New" w:hint="default"/>
      </w:rPr>
    </w:lvl>
    <w:lvl w:ilvl="2" w:tplc="4EA44C78">
      <w:start w:val="1"/>
      <w:numFmt w:val="bullet"/>
      <w:lvlText w:val=""/>
      <w:lvlJc w:val="left"/>
      <w:pPr>
        <w:ind w:left="2160" w:hanging="360"/>
      </w:pPr>
      <w:rPr>
        <w:rFonts w:ascii="Wingdings" w:hAnsi="Wingdings" w:hint="default"/>
      </w:rPr>
    </w:lvl>
    <w:lvl w:ilvl="3" w:tplc="FC1A02AA">
      <w:start w:val="1"/>
      <w:numFmt w:val="bullet"/>
      <w:lvlText w:val=""/>
      <w:lvlJc w:val="left"/>
      <w:pPr>
        <w:ind w:left="2880" w:hanging="360"/>
      </w:pPr>
      <w:rPr>
        <w:rFonts w:ascii="Symbol" w:hAnsi="Symbol" w:hint="default"/>
      </w:rPr>
    </w:lvl>
    <w:lvl w:ilvl="4" w:tplc="923451BC">
      <w:start w:val="1"/>
      <w:numFmt w:val="bullet"/>
      <w:lvlText w:val="o"/>
      <w:lvlJc w:val="left"/>
      <w:pPr>
        <w:ind w:left="3600" w:hanging="360"/>
      </w:pPr>
      <w:rPr>
        <w:rFonts w:ascii="Courier New" w:hAnsi="Courier New" w:hint="default"/>
      </w:rPr>
    </w:lvl>
    <w:lvl w:ilvl="5" w:tplc="1AB4D744">
      <w:start w:val="1"/>
      <w:numFmt w:val="bullet"/>
      <w:lvlText w:val=""/>
      <w:lvlJc w:val="left"/>
      <w:pPr>
        <w:ind w:left="4320" w:hanging="360"/>
      </w:pPr>
      <w:rPr>
        <w:rFonts w:ascii="Wingdings" w:hAnsi="Wingdings" w:hint="default"/>
      </w:rPr>
    </w:lvl>
    <w:lvl w:ilvl="6" w:tplc="DABCFAEC">
      <w:start w:val="1"/>
      <w:numFmt w:val="bullet"/>
      <w:lvlText w:val=""/>
      <w:lvlJc w:val="left"/>
      <w:pPr>
        <w:ind w:left="5040" w:hanging="360"/>
      </w:pPr>
      <w:rPr>
        <w:rFonts w:ascii="Symbol" w:hAnsi="Symbol" w:hint="default"/>
      </w:rPr>
    </w:lvl>
    <w:lvl w:ilvl="7" w:tplc="E6780B1A">
      <w:start w:val="1"/>
      <w:numFmt w:val="bullet"/>
      <w:lvlText w:val="o"/>
      <w:lvlJc w:val="left"/>
      <w:pPr>
        <w:ind w:left="5760" w:hanging="360"/>
      </w:pPr>
      <w:rPr>
        <w:rFonts w:ascii="Courier New" w:hAnsi="Courier New" w:hint="default"/>
      </w:rPr>
    </w:lvl>
    <w:lvl w:ilvl="8" w:tplc="3988A19A">
      <w:start w:val="1"/>
      <w:numFmt w:val="bullet"/>
      <w:lvlText w:val=""/>
      <w:lvlJc w:val="left"/>
      <w:pPr>
        <w:ind w:left="6480" w:hanging="360"/>
      </w:pPr>
      <w:rPr>
        <w:rFonts w:ascii="Wingdings" w:hAnsi="Wingdings" w:hint="default"/>
      </w:rPr>
    </w:lvl>
  </w:abstractNum>
  <w:num w:numId="1" w16cid:durableId="1097556458">
    <w:abstractNumId w:val="25"/>
  </w:num>
  <w:num w:numId="2" w16cid:durableId="636027709">
    <w:abstractNumId w:val="21"/>
  </w:num>
  <w:num w:numId="3" w16cid:durableId="183176490">
    <w:abstractNumId w:val="1"/>
  </w:num>
  <w:num w:numId="4" w16cid:durableId="1682467080">
    <w:abstractNumId w:val="30"/>
  </w:num>
  <w:num w:numId="5" w16cid:durableId="1285388923">
    <w:abstractNumId w:val="12"/>
  </w:num>
  <w:num w:numId="6" w16cid:durableId="1847280192">
    <w:abstractNumId w:val="9"/>
  </w:num>
  <w:num w:numId="7" w16cid:durableId="1165322607">
    <w:abstractNumId w:val="10"/>
  </w:num>
  <w:num w:numId="8" w16cid:durableId="799806296">
    <w:abstractNumId w:val="34"/>
  </w:num>
  <w:num w:numId="9" w16cid:durableId="1691106261">
    <w:abstractNumId w:val="7"/>
  </w:num>
  <w:num w:numId="10" w16cid:durableId="398945738">
    <w:abstractNumId w:val="18"/>
  </w:num>
  <w:num w:numId="11" w16cid:durableId="1679120103">
    <w:abstractNumId w:val="27"/>
  </w:num>
  <w:num w:numId="12" w16cid:durableId="283510828">
    <w:abstractNumId w:val="6"/>
  </w:num>
  <w:num w:numId="13" w16cid:durableId="1946106814">
    <w:abstractNumId w:val="11"/>
  </w:num>
  <w:num w:numId="14" w16cid:durableId="898595703">
    <w:abstractNumId w:val="26"/>
  </w:num>
  <w:num w:numId="15" w16cid:durableId="1231576637">
    <w:abstractNumId w:val="28"/>
  </w:num>
  <w:num w:numId="16" w16cid:durableId="1907258876">
    <w:abstractNumId w:val="4"/>
  </w:num>
  <w:num w:numId="17" w16cid:durableId="1816338480">
    <w:abstractNumId w:val="0"/>
  </w:num>
  <w:num w:numId="18" w16cid:durableId="1081946884">
    <w:abstractNumId w:val="14"/>
  </w:num>
  <w:num w:numId="19" w16cid:durableId="1630435076">
    <w:abstractNumId w:val="17"/>
  </w:num>
  <w:num w:numId="20" w16cid:durableId="1932935457">
    <w:abstractNumId w:val="13"/>
  </w:num>
  <w:num w:numId="21" w16cid:durableId="1091700827">
    <w:abstractNumId w:val="5"/>
  </w:num>
  <w:num w:numId="22" w16cid:durableId="1641375610">
    <w:abstractNumId w:val="15"/>
  </w:num>
  <w:num w:numId="23" w16cid:durableId="2068189189">
    <w:abstractNumId w:val="16"/>
  </w:num>
  <w:num w:numId="24" w16cid:durableId="1940870508">
    <w:abstractNumId w:val="3"/>
  </w:num>
  <w:num w:numId="25" w16cid:durableId="1217625594">
    <w:abstractNumId w:val="8"/>
  </w:num>
  <w:num w:numId="26" w16cid:durableId="1060597071">
    <w:abstractNumId w:val="29"/>
  </w:num>
  <w:num w:numId="27" w16cid:durableId="908878689">
    <w:abstractNumId w:val="22"/>
  </w:num>
  <w:num w:numId="28" w16cid:durableId="1422213501">
    <w:abstractNumId w:val="32"/>
  </w:num>
  <w:num w:numId="29" w16cid:durableId="1752509186">
    <w:abstractNumId w:val="23"/>
  </w:num>
  <w:num w:numId="30" w16cid:durableId="1229799497">
    <w:abstractNumId w:val="33"/>
  </w:num>
  <w:num w:numId="31" w16cid:durableId="1535801724">
    <w:abstractNumId w:val="2"/>
  </w:num>
  <w:num w:numId="32" w16cid:durableId="1236357401">
    <w:abstractNumId w:val="24"/>
  </w:num>
  <w:num w:numId="33" w16cid:durableId="2133745966">
    <w:abstractNumId w:val="19"/>
  </w:num>
  <w:num w:numId="34" w16cid:durableId="670134958">
    <w:abstractNumId w:val="31"/>
  </w:num>
  <w:num w:numId="35" w16cid:durableId="8567734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8C8"/>
    <w:rsid w:val="00002FD4"/>
    <w:rsid w:val="00004A4B"/>
    <w:rsid w:val="00014170"/>
    <w:rsid w:val="000154B1"/>
    <w:rsid w:val="00016882"/>
    <w:rsid w:val="000229ED"/>
    <w:rsid w:val="00026E9C"/>
    <w:rsid w:val="00027E85"/>
    <w:rsid w:val="000337B0"/>
    <w:rsid w:val="0004418C"/>
    <w:rsid w:val="000458ED"/>
    <w:rsid w:val="00045AFF"/>
    <w:rsid w:val="00047028"/>
    <w:rsid w:val="00050ABE"/>
    <w:rsid w:val="00057E75"/>
    <w:rsid w:val="000745CF"/>
    <w:rsid w:val="000765B1"/>
    <w:rsid w:val="00085C6D"/>
    <w:rsid w:val="00086619"/>
    <w:rsid w:val="00090880"/>
    <w:rsid w:val="000961C1"/>
    <w:rsid w:val="000A2945"/>
    <w:rsid w:val="000B032C"/>
    <w:rsid w:val="000B5CA8"/>
    <w:rsid w:val="000C0598"/>
    <w:rsid w:val="000C0F61"/>
    <w:rsid w:val="000C41E0"/>
    <w:rsid w:val="000C4D38"/>
    <w:rsid w:val="000C681F"/>
    <w:rsid w:val="000D47DE"/>
    <w:rsid w:val="000D49AF"/>
    <w:rsid w:val="000D6ADD"/>
    <w:rsid w:val="000E3284"/>
    <w:rsid w:val="000E7A90"/>
    <w:rsid w:val="000F3F8A"/>
    <w:rsid w:val="00106784"/>
    <w:rsid w:val="001078C7"/>
    <w:rsid w:val="00107A08"/>
    <w:rsid w:val="0011119F"/>
    <w:rsid w:val="001138FC"/>
    <w:rsid w:val="001147CA"/>
    <w:rsid w:val="0012084C"/>
    <w:rsid w:val="001212E0"/>
    <w:rsid w:val="00123D3E"/>
    <w:rsid w:val="00125A32"/>
    <w:rsid w:val="001271C9"/>
    <w:rsid w:val="00130A62"/>
    <w:rsid w:val="00133612"/>
    <w:rsid w:val="00137646"/>
    <w:rsid w:val="0013785F"/>
    <w:rsid w:val="00142BBB"/>
    <w:rsid w:val="00145193"/>
    <w:rsid w:val="001455E7"/>
    <w:rsid w:val="00146628"/>
    <w:rsid w:val="00147775"/>
    <w:rsid w:val="001500F9"/>
    <w:rsid w:val="00153F81"/>
    <w:rsid w:val="00156320"/>
    <w:rsid w:val="001655C5"/>
    <w:rsid w:val="00166591"/>
    <w:rsid w:val="001703E8"/>
    <w:rsid w:val="00171F17"/>
    <w:rsid w:val="00176076"/>
    <w:rsid w:val="00180876"/>
    <w:rsid w:val="00181E66"/>
    <w:rsid w:val="00184891"/>
    <w:rsid w:val="00186B22"/>
    <w:rsid w:val="001870A1"/>
    <w:rsid w:val="00187BE7"/>
    <w:rsid w:val="00197958"/>
    <w:rsid w:val="00197FD9"/>
    <w:rsid w:val="001A25B2"/>
    <w:rsid w:val="001A6F00"/>
    <w:rsid w:val="001B0629"/>
    <w:rsid w:val="001B1907"/>
    <w:rsid w:val="001B192A"/>
    <w:rsid w:val="001B282F"/>
    <w:rsid w:val="001B6885"/>
    <w:rsid w:val="001C1278"/>
    <w:rsid w:val="001C5A59"/>
    <w:rsid w:val="001C6893"/>
    <w:rsid w:val="001C77B1"/>
    <w:rsid w:val="001D26EF"/>
    <w:rsid w:val="001D321A"/>
    <w:rsid w:val="001D5F52"/>
    <w:rsid w:val="001E6CD4"/>
    <w:rsid w:val="001E7E8C"/>
    <w:rsid w:val="001F0E7C"/>
    <w:rsid w:val="001F1D60"/>
    <w:rsid w:val="001F5F94"/>
    <w:rsid w:val="001F67EA"/>
    <w:rsid w:val="001F7CD0"/>
    <w:rsid w:val="002002AA"/>
    <w:rsid w:val="00200503"/>
    <w:rsid w:val="002008B5"/>
    <w:rsid w:val="00200D33"/>
    <w:rsid w:val="002076CF"/>
    <w:rsid w:val="00212F69"/>
    <w:rsid w:val="002146EB"/>
    <w:rsid w:val="00221ABF"/>
    <w:rsid w:val="00231B5C"/>
    <w:rsid w:val="00233449"/>
    <w:rsid w:val="00235625"/>
    <w:rsid w:val="00243C26"/>
    <w:rsid w:val="002449E3"/>
    <w:rsid w:val="00246D9F"/>
    <w:rsid w:val="002512B0"/>
    <w:rsid w:val="00252B90"/>
    <w:rsid w:val="00253602"/>
    <w:rsid w:val="00254260"/>
    <w:rsid w:val="0025430B"/>
    <w:rsid w:val="002576D7"/>
    <w:rsid w:val="00264FBD"/>
    <w:rsid w:val="0026506B"/>
    <w:rsid w:val="00265C3D"/>
    <w:rsid w:val="00267F0C"/>
    <w:rsid w:val="00271A86"/>
    <w:rsid w:val="002752BD"/>
    <w:rsid w:val="002813B3"/>
    <w:rsid w:val="002845FD"/>
    <w:rsid w:val="00285928"/>
    <w:rsid w:val="0028973F"/>
    <w:rsid w:val="002904AD"/>
    <w:rsid w:val="002925B1"/>
    <w:rsid w:val="00292F31"/>
    <w:rsid w:val="002A4C6F"/>
    <w:rsid w:val="002A4E21"/>
    <w:rsid w:val="002A7586"/>
    <w:rsid w:val="002B0045"/>
    <w:rsid w:val="002B0E9C"/>
    <w:rsid w:val="002B10B3"/>
    <w:rsid w:val="002C1C14"/>
    <w:rsid w:val="002C3ECC"/>
    <w:rsid w:val="002D01FF"/>
    <w:rsid w:val="002D2F78"/>
    <w:rsid w:val="002D35A1"/>
    <w:rsid w:val="002E334A"/>
    <w:rsid w:val="002E580D"/>
    <w:rsid w:val="002F2AD0"/>
    <w:rsid w:val="002F49F0"/>
    <w:rsid w:val="002F6672"/>
    <w:rsid w:val="002F72BB"/>
    <w:rsid w:val="00301CB0"/>
    <w:rsid w:val="00302980"/>
    <w:rsid w:val="00312EE6"/>
    <w:rsid w:val="00314C40"/>
    <w:rsid w:val="00315863"/>
    <w:rsid w:val="00315B72"/>
    <w:rsid w:val="003175E0"/>
    <w:rsid w:val="0033357F"/>
    <w:rsid w:val="00334427"/>
    <w:rsid w:val="00334A81"/>
    <w:rsid w:val="003367B9"/>
    <w:rsid w:val="00337FD8"/>
    <w:rsid w:val="003409E7"/>
    <w:rsid w:val="00344056"/>
    <w:rsid w:val="0034485E"/>
    <w:rsid w:val="00345945"/>
    <w:rsid w:val="003459DD"/>
    <w:rsid w:val="00347132"/>
    <w:rsid w:val="00361007"/>
    <w:rsid w:val="00365DFC"/>
    <w:rsid w:val="003674E3"/>
    <w:rsid w:val="00373087"/>
    <w:rsid w:val="00373325"/>
    <w:rsid w:val="003765A1"/>
    <w:rsid w:val="0038154F"/>
    <w:rsid w:val="00385F2B"/>
    <w:rsid w:val="00390359"/>
    <w:rsid w:val="00394339"/>
    <w:rsid w:val="0039700B"/>
    <w:rsid w:val="003A6B37"/>
    <w:rsid w:val="003B3BC3"/>
    <w:rsid w:val="003B3D42"/>
    <w:rsid w:val="003B516B"/>
    <w:rsid w:val="003B7D66"/>
    <w:rsid w:val="003C0B4A"/>
    <w:rsid w:val="003C33BB"/>
    <w:rsid w:val="003C7FF4"/>
    <w:rsid w:val="003D024E"/>
    <w:rsid w:val="003D0919"/>
    <w:rsid w:val="003D4742"/>
    <w:rsid w:val="003D776C"/>
    <w:rsid w:val="003D7C23"/>
    <w:rsid w:val="003E1E82"/>
    <w:rsid w:val="003E3F9B"/>
    <w:rsid w:val="003E56A7"/>
    <w:rsid w:val="003E5F46"/>
    <w:rsid w:val="003E615B"/>
    <w:rsid w:val="003E7D4C"/>
    <w:rsid w:val="003F6BA1"/>
    <w:rsid w:val="003F7007"/>
    <w:rsid w:val="003F7D6A"/>
    <w:rsid w:val="00401A90"/>
    <w:rsid w:val="004043E8"/>
    <w:rsid w:val="00407BE2"/>
    <w:rsid w:val="00421A1B"/>
    <w:rsid w:val="004246B8"/>
    <w:rsid w:val="004332E6"/>
    <w:rsid w:val="0044250E"/>
    <w:rsid w:val="0044427F"/>
    <w:rsid w:val="00451876"/>
    <w:rsid w:val="00457319"/>
    <w:rsid w:val="00463C94"/>
    <w:rsid w:val="0046431B"/>
    <w:rsid w:val="00474F4C"/>
    <w:rsid w:val="00475309"/>
    <w:rsid w:val="004844CD"/>
    <w:rsid w:val="004A159D"/>
    <w:rsid w:val="004A1886"/>
    <w:rsid w:val="004A7DCA"/>
    <w:rsid w:val="004B07A2"/>
    <w:rsid w:val="004B735A"/>
    <w:rsid w:val="004C2050"/>
    <w:rsid w:val="004D05C3"/>
    <w:rsid w:val="004D1E5E"/>
    <w:rsid w:val="004D312F"/>
    <w:rsid w:val="004D37C2"/>
    <w:rsid w:val="004D411D"/>
    <w:rsid w:val="004D4AA4"/>
    <w:rsid w:val="004E3211"/>
    <w:rsid w:val="004E738B"/>
    <w:rsid w:val="004F2896"/>
    <w:rsid w:val="004F2C6C"/>
    <w:rsid w:val="004F376C"/>
    <w:rsid w:val="004F38F9"/>
    <w:rsid w:val="004F5836"/>
    <w:rsid w:val="004F6479"/>
    <w:rsid w:val="00500B1E"/>
    <w:rsid w:val="0050367E"/>
    <w:rsid w:val="0050771D"/>
    <w:rsid w:val="005112D4"/>
    <w:rsid w:val="005163D3"/>
    <w:rsid w:val="005179F8"/>
    <w:rsid w:val="00523404"/>
    <w:rsid w:val="00525C25"/>
    <w:rsid w:val="00532B2F"/>
    <w:rsid w:val="00534F2C"/>
    <w:rsid w:val="005406ED"/>
    <w:rsid w:val="005507CD"/>
    <w:rsid w:val="005547BA"/>
    <w:rsid w:val="00554C98"/>
    <w:rsid w:val="0055500E"/>
    <w:rsid w:val="0056241F"/>
    <w:rsid w:val="00563A9C"/>
    <w:rsid w:val="005712F3"/>
    <w:rsid w:val="00571EBC"/>
    <w:rsid w:val="00576108"/>
    <w:rsid w:val="005765AE"/>
    <w:rsid w:val="005775F0"/>
    <w:rsid w:val="00577F30"/>
    <w:rsid w:val="00582E2C"/>
    <w:rsid w:val="00582FE6"/>
    <w:rsid w:val="005935CA"/>
    <w:rsid w:val="00597B3D"/>
    <w:rsid w:val="005A45ED"/>
    <w:rsid w:val="005B5236"/>
    <w:rsid w:val="005B6BF5"/>
    <w:rsid w:val="005B7016"/>
    <w:rsid w:val="005C21B5"/>
    <w:rsid w:val="005C2FF6"/>
    <w:rsid w:val="005C324B"/>
    <w:rsid w:val="005C3DC3"/>
    <w:rsid w:val="005D08A9"/>
    <w:rsid w:val="005D642B"/>
    <w:rsid w:val="005E04C0"/>
    <w:rsid w:val="005E17A1"/>
    <w:rsid w:val="005E7914"/>
    <w:rsid w:val="005F5851"/>
    <w:rsid w:val="00600C5D"/>
    <w:rsid w:val="00603E5A"/>
    <w:rsid w:val="00610054"/>
    <w:rsid w:val="00610B55"/>
    <w:rsid w:val="00610E84"/>
    <w:rsid w:val="006112EB"/>
    <w:rsid w:val="006122F0"/>
    <w:rsid w:val="00616E12"/>
    <w:rsid w:val="00620CA7"/>
    <w:rsid w:val="00621B38"/>
    <w:rsid w:val="00625DBD"/>
    <w:rsid w:val="00627692"/>
    <w:rsid w:val="00627BBB"/>
    <w:rsid w:val="00635643"/>
    <w:rsid w:val="00637050"/>
    <w:rsid w:val="006428D7"/>
    <w:rsid w:val="00652625"/>
    <w:rsid w:val="00654049"/>
    <w:rsid w:val="006544DC"/>
    <w:rsid w:val="00656B77"/>
    <w:rsid w:val="00660254"/>
    <w:rsid w:val="006639B1"/>
    <w:rsid w:val="00670825"/>
    <w:rsid w:val="00671040"/>
    <w:rsid w:val="00677B83"/>
    <w:rsid w:val="00680FE2"/>
    <w:rsid w:val="00690792"/>
    <w:rsid w:val="006944EC"/>
    <w:rsid w:val="00695EDD"/>
    <w:rsid w:val="006A4F11"/>
    <w:rsid w:val="006B3AAA"/>
    <w:rsid w:val="006C056E"/>
    <w:rsid w:val="006C2CF3"/>
    <w:rsid w:val="006D592C"/>
    <w:rsid w:val="006E1AAE"/>
    <w:rsid w:val="006E2755"/>
    <w:rsid w:val="006E3990"/>
    <w:rsid w:val="006E5FF5"/>
    <w:rsid w:val="006E6579"/>
    <w:rsid w:val="006E69D8"/>
    <w:rsid w:val="006E6EC0"/>
    <w:rsid w:val="006E78F4"/>
    <w:rsid w:val="006F20CD"/>
    <w:rsid w:val="006F5A01"/>
    <w:rsid w:val="006F5D65"/>
    <w:rsid w:val="007011C8"/>
    <w:rsid w:val="00701C1F"/>
    <w:rsid w:val="0070232B"/>
    <w:rsid w:val="0070E7D4"/>
    <w:rsid w:val="007127B4"/>
    <w:rsid w:val="007130A5"/>
    <w:rsid w:val="00722E4F"/>
    <w:rsid w:val="00723FDB"/>
    <w:rsid w:val="00725AC3"/>
    <w:rsid w:val="00726711"/>
    <w:rsid w:val="00731700"/>
    <w:rsid w:val="007379BD"/>
    <w:rsid w:val="00743280"/>
    <w:rsid w:val="007436C2"/>
    <w:rsid w:val="00743EDD"/>
    <w:rsid w:val="00744890"/>
    <w:rsid w:val="00756DAB"/>
    <w:rsid w:val="00764A80"/>
    <w:rsid w:val="007709F1"/>
    <w:rsid w:val="00772A92"/>
    <w:rsid w:val="007743E3"/>
    <w:rsid w:val="0077507A"/>
    <w:rsid w:val="00777EA3"/>
    <w:rsid w:val="00780695"/>
    <w:rsid w:val="00780744"/>
    <w:rsid w:val="0078355D"/>
    <w:rsid w:val="007A2982"/>
    <w:rsid w:val="007A4C1F"/>
    <w:rsid w:val="007B43DA"/>
    <w:rsid w:val="007B4797"/>
    <w:rsid w:val="007C03A4"/>
    <w:rsid w:val="007C0873"/>
    <w:rsid w:val="007C62D2"/>
    <w:rsid w:val="007D24F9"/>
    <w:rsid w:val="007D42FC"/>
    <w:rsid w:val="007D56CC"/>
    <w:rsid w:val="007E003F"/>
    <w:rsid w:val="007E18DA"/>
    <w:rsid w:val="007E53C7"/>
    <w:rsid w:val="007E562C"/>
    <w:rsid w:val="007F0CD8"/>
    <w:rsid w:val="007F3790"/>
    <w:rsid w:val="007FFC06"/>
    <w:rsid w:val="00800570"/>
    <w:rsid w:val="00801F6B"/>
    <w:rsid w:val="00805B29"/>
    <w:rsid w:val="0080638D"/>
    <w:rsid w:val="00807C05"/>
    <w:rsid w:val="0080C295"/>
    <w:rsid w:val="00813FC0"/>
    <w:rsid w:val="00820B49"/>
    <w:rsid w:val="008234A0"/>
    <w:rsid w:val="00823A3D"/>
    <w:rsid w:val="0082725A"/>
    <w:rsid w:val="008334AF"/>
    <w:rsid w:val="00834CAD"/>
    <w:rsid w:val="0083739D"/>
    <w:rsid w:val="0083D5F6"/>
    <w:rsid w:val="00840A83"/>
    <w:rsid w:val="0084354E"/>
    <w:rsid w:val="00844830"/>
    <w:rsid w:val="00846A1E"/>
    <w:rsid w:val="00846DF6"/>
    <w:rsid w:val="0084780B"/>
    <w:rsid w:val="00850B3D"/>
    <w:rsid w:val="00851505"/>
    <w:rsid w:val="00861506"/>
    <w:rsid w:val="008643BE"/>
    <w:rsid w:val="00874A3E"/>
    <w:rsid w:val="00874E70"/>
    <w:rsid w:val="00880925"/>
    <w:rsid w:val="00883154"/>
    <w:rsid w:val="008835C4"/>
    <w:rsid w:val="00890A02"/>
    <w:rsid w:val="00896142"/>
    <w:rsid w:val="00896486"/>
    <w:rsid w:val="00896CD3"/>
    <w:rsid w:val="00897F6A"/>
    <w:rsid w:val="008A4788"/>
    <w:rsid w:val="008B1B4A"/>
    <w:rsid w:val="008B687E"/>
    <w:rsid w:val="008C0630"/>
    <w:rsid w:val="008C2999"/>
    <w:rsid w:val="008C5F62"/>
    <w:rsid w:val="008D1AD2"/>
    <w:rsid w:val="008D1BE7"/>
    <w:rsid w:val="008D31ED"/>
    <w:rsid w:val="008D36A8"/>
    <w:rsid w:val="008D6757"/>
    <w:rsid w:val="008D7F79"/>
    <w:rsid w:val="008E210B"/>
    <w:rsid w:val="008E5A46"/>
    <w:rsid w:val="008E6A73"/>
    <w:rsid w:val="008F115A"/>
    <w:rsid w:val="008F3F59"/>
    <w:rsid w:val="008F5BCC"/>
    <w:rsid w:val="008F648F"/>
    <w:rsid w:val="0090308C"/>
    <w:rsid w:val="009163BD"/>
    <w:rsid w:val="0093314A"/>
    <w:rsid w:val="00933EDC"/>
    <w:rsid w:val="00935DF6"/>
    <w:rsid w:val="00941A20"/>
    <w:rsid w:val="009428F2"/>
    <w:rsid w:val="009438A4"/>
    <w:rsid w:val="00946866"/>
    <w:rsid w:val="00952510"/>
    <w:rsid w:val="00956B2C"/>
    <w:rsid w:val="00956BA6"/>
    <w:rsid w:val="009571BB"/>
    <w:rsid w:val="0096279F"/>
    <w:rsid w:val="009637E0"/>
    <w:rsid w:val="00965F90"/>
    <w:rsid w:val="00970D87"/>
    <w:rsid w:val="00971E11"/>
    <w:rsid w:val="00972720"/>
    <w:rsid w:val="00975E47"/>
    <w:rsid w:val="00976B39"/>
    <w:rsid w:val="00976DAB"/>
    <w:rsid w:val="00983583"/>
    <w:rsid w:val="00985B12"/>
    <w:rsid w:val="009930AC"/>
    <w:rsid w:val="00993CDD"/>
    <w:rsid w:val="00995676"/>
    <w:rsid w:val="0099659E"/>
    <w:rsid w:val="009A1DA5"/>
    <w:rsid w:val="009B3655"/>
    <w:rsid w:val="009C0972"/>
    <w:rsid w:val="009C1400"/>
    <w:rsid w:val="009C15F7"/>
    <w:rsid w:val="009C6DA8"/>
    <w:rsid w:val="009D102C"/>
    <w:rsid w:val="009D1273"/>
    <w:rsid w:val="009D2EF2"/>
    <w:rsid w:val="009D396C"/>
    <w:rsid w:val="009D3F93"/>
    <w:rsid w:val="009D4E50"/>
    <w:rsid w:val="009D54B3"/>
    <w:rsid w:val="009D698A"/>
    <w:rsid w:val="009D7203"/>
    <w:rsid w:val="009F03B4"/>
    <w:rsid w:val="009F1056"/>
    <w:rsid w:val="009F3D1D"/>
    <w:rsid w:val="009F6C85"/>
    <w:rsid w:val="00A02888"/>
    <w:rsid w:val="00A108D7"/>
    <w:rsid w:val="00A1617D"/>
    <w:rsid w:val="00A19F59"/>
    <w:rsid w:val="00A20517"/>
    <w:rsid w:val="00A249C2"/>
    <w:rsid w:val="00A256A6"/>
    <w:rsid w:val="00A27094"/>
    <w:rsid w:val="00A30432"/>
    <w:rsid w:val="00A319EF"/>
    <w:rsid w:val="00A4007F"/>
    <w:rsid w:val="00A457E0"/>
    <w:rsid w:val="00A60FAC"/>
    <w:rsid w:val="00A62F3A"/>
    <w:rsid w:val="00A66718"/>
    <w:rsid w:val="00A6691A"/>
    <w:rsid w:val="00A67904"/>
    <w:rsid w:val="00A756B7"/>
    <w:rsid w:val="00A82405"/>
    <w:rsid w:val="00A8518C"/>
    <w:rsid w:val="00A90A64"/>
    <w:rsid w:val="00A90B13"/>
    <w:rsid w:val="00A91F79"/>
    <w:rsid w:val="00A92C9B"/>
    <w:rsid w:val="00A971A4"/>
    <w:rsid w:val="00AA401E"/>
    <w:rsid w:val="00AA4FDF"/>
    <w:rsid w:val="00AA55BB"/>
    <w:rsid w:val="00AB0752"/>
    <w:rsid w:val="00AB349A"/>
    <w:rsid w:val="00AB405C"/>
    <w:rsid w:val="00AD4945"/>
    <w:rsid w:val="00AE2FC6"/>
    <w:rsid w:val="00AE605B"/>
    <w:rsid w:val="00AF3E24"/>
    <w:rsid w:val="00AF439B"/>
    <w:rsid w:val="00AF70A1"/>
    <w:rsid w:val="00B00748"/>
    <w:rsid w:val="00B01FD9"/>
    <w:rsid w:val="00B11E87"/>
    <w:rsid w:val="00B17FAA"/>
    <w:rsid w:val="00B216AD"/>
    <w:rsid w:val="00B24C35"/>
    <w:rsid w:val="00B25253"/>
    <w:rsid w:val="00B261AC"/>
    <w:rsid w:val="00B3558F"/>
    <w:rsid w:val="00B424F1"/>
    <w:rsid w:val="00B427B9"/>
    <w:rsid w:val="00B43232"/>
    <w:rsid w:val="00B635D6"/>
    <w:rsid w:val="00B64223"/>
    <w:rsid w:val="00B74AE3"/>
    <w:rsid w:val="00B82B16"/>
    <w:rsid w:val="00B87386"/>
    <w:rsid w:val="00B913C6"/>
    <w:rsid w:val="00B9370A"/>
    <w:rsid w:val="00B9772A"/>
    <w:rsid w:val="00BA0EE9"/>
    <w:rsid w:val="00BA1D67"/>
    <w:rsid w:val="00BA2425"/>
    <w:rsid w:val="00BA7A6A"/>
    <w:rsid w:val="00BB2EB9"/>
    <w:rsid w:val="00BB4B54"/>
    <w:rsid w:val="00BC44F3"/>
    <w:rsid w:val="00BD1E78"/>
    <w:rsid w:val="00BD6B78"/>
    <w:rsid w:val="00BE3309"/>
    <w:rsid w:val="00BF0F40"/>
    <w:rsid w:val="00BF1022"/>
    <w:rsid w:val="00BF3A32"/>
    <w:rsid w:val="00BF5093"/>
    <w:rsid w:val="00BF6AA7"/>
    <w:rsid w:val="00C030C1"/>
    <w:rsid w:val="00C04BE1"/>
    <w:rsid w:val="00C13908"/>
    <w:rsid w:val="00C23883"/>
    <w:rsid w:val="00C30CDF"/>
    <w:rsid w:val="00C32FF1"/>
    <w:rsid w:val="00C368E9"/>
    <w:rsid w:val="00C41DB6"/>
    <w:rsid w:val="00C42092"/>
    <w:rsid w:val="00C4389D"/>
    <w:rsid w:val="00C43D2B"/>
    <w:rsid w:val="00C447A7"/>
    <w:rsid w:val="00C53016"/>
    <w:rsid w:val="00C62A34"/>
    <w:rsid w:val="00C6A1AF"/>
    <w:rsid w:val="00C70212"/>
    <w:rsid w:val="00C76E31"/>
    <w:rsid w:val="00C773D7"/>
    <w:rsid w:val="00C77B6F"/>
    <w:rsid w:val="00C84CF1"/>
    <w:rsid w:val="00C91A3C"/>
    <w:rsid w:val="00C91DD0"/>
    <w:rsid w:val="00C92960"/>
    <w:rsid w:val="00C9323F"/>
    <w:rsid w:val="00C95364"/>
    <w:rsid w:val="00CA31D5"/>
    <w:rsid w:val="00CA3921"/>
    <w:rsid w:val="00CA4023"/>
    <w:rsid w:val="00CA760D"/>
    <w:rsid w:val="00CB159F"/>
    <w:rsid w:val="00CB1B25"/>
    <w:rsid w:val="00CB763D"/>
    <w:rsid w:val="00CB7EC1"/>
    <w:rsid w:val="00CC2B56"/>
    <w:rsid w:val="00CC3044"/>
    <w:rsid w:val="00CC48D0"/>
    <w:rsid w:val="00CC6420"/>
    <w:rsid w:val="00CC7E4D"/>
    <w:rsid w:val="00CD49D3"/>
    <w:rsid w:val="00CD533F"/>
    <w:rsid w:val="00CD6162"/>
    <w:rsid w:val="00CD7C72"/>
    <w:rsid w:val="00CE2D18"/>
    <w:rsid w:val="00CE30C9"/>
    <w:rsid w:val="00CE4F14"/>
    <w:rsid w:val="00CE4FAD"/>
    <w:rsid w:val="00CE611A"/>
    <w:rsid w:val="00CE6685"/>
    <w:rsid w:val="00CE78F6"/>
    <w:rsid w:val="00CF166F"/>
    <w:rsid w:val="00CF31BE"/>
    <w:rsid w:val="00CF332F"/>
    <w:rsid w:val="00CF478D"/>
    <w:rsid w:val="00CF57CB"/>
    <w:rsid w:val="00D01258"/>
    <w:rsid w:val="00D02CB3"/>
    <w:rsid w:val="00D05600"/>
    <w:rsid w:val="00D06EFE"/>
    <w:rsid w:val="00D07A8A"/>
    <w:rsid w:val="00D10584"/>
    <w:rsid w:val="00D115E5"/>
    <w:rsid w:val="00D12FD5"/>
    <w:rsid w:val="00D14C31"/>
    <w:rsid w:val="00D14D3D"/>
    <w:rsid w:val="00D204A1"/>
    <w:rsid w:val="00D207CD"/>
    <w:rsid w:val="00D2110E"/>
    <w:rsid w:val="00D21FA7"/>
    <w:rsid w:val="00D2775B"/>
    <w:rsid w:val="00D41545"/>
    <w:rsid w:val="00D46F7C"/>
    <w:rsid w:val="00D47CFC"/>
    <w:rsid w:val="00D50F55"/>
    <w:rsid w:val="00D51BDA"/>
    <w:rsid w:val="00D5295D"/>
    <w:rsid w:val="00D560C2"/>
    <w:rsid w:val="00D57160"/>
    <w:rsid w:val="00D6513A"/>
    <w:rsid w:val="00D67CF3"/>
    <w:rsid w:val="00D709E1"/>
    <w:rsid w:val="00D725A9"/>
    <w:rsid w:val="00D72FE6"/>
    <w:rsid w:val="00D73023"/>
    <w:rsid w:val="00D73FA5"/>
    <w:rsid w:val="00D76592"/>
    <w:rsid w:val="00D77FFE"/>
    <w:rsid w:val="00D82655"/>
    <w:rsid w:val="00DA3E91"/>
    <w:rsid w:val="00DA4AF4"/>
    <w:rsid w:val="00DB637C"/>
    <w:rsid w:val="00DB6A97"/>
    <w:rsid w:val="00DB714B"/>
    <w:rsid w:val="00DC17A9"/>
    <w:rsid w:val="00DC198B"/>
    <w:rsid w:val="00DD0F44"/>
    <w:rsid w:val="00DD6013"/>
    <w:rsid w:val="00DF2437"/>
    <w:rsid w:val="00E027FB"/>
    <w:rsid w:val="00E069BD"/>
    <w:rsid w:val="00E15EF0"/>
    <w:rsid w:val="00E1642B"/>
    <w:rsid w:val="00E214FB"/>
    <w:rsid w:val="00E2249D"/>
    <w:rsid w:val="00E23049"/>
    <w:rsid w:val="00E24A7A"/>
    <w:rsid w:val="00E275BE"/>
    <w:rsid w:val="00E3452C"/>
    <w:rsid w:val="00E40E16"/>
    <w:rsid w:val="00E447D8"/>
    <w:rsid w:val="00E45C11"/>
    <w:rsid w:val="00E52B20"/>
    <w:rsid w:val="00E5693E"/>
    <w:rsid w:val="00E56DB0"/>
    <w:rsid w:val="00E57969"/>
    <w:rsid w:val="00E60706"/>
    <w:rsid w:val="00E73714"/>
    <w:rsid w:val="00E74F1C"/>
    <w:rsid w:val="00E80538"/>
    <w:rsid w:val="00E80B6B"/>
    <w:rsid w:val="00E8663A"/>
    <w:rsid w:val="00E87E98"/>
    <w:rsid w:val="00E90650"/>
    <w:rsid w:val="00E916BD"/>
    <w:rsid w:val="00EA1504"/>
    <w:rsid w:val="00EA3176"/>
    <w:rsid w:val="00EA52F8"/>
    <w:rsid w:val="00EA6A5D"/>
    <w:rsid w:val="00EA7AE3"/>
    <w:rsid w:val="00EB108E"/>
    <w:rsid w:val="00EB32D0"/>
    <w:rsid w:val="00EC276F"/>
    <w:rsid w:val="00EC2DE3"/>
    <w:rsid w:val="00EC4CBE"/>
    <w:rsid w:val="00EC6E38"/>
    <w:rsid w:val="00ED0546"/>
    <w:rsid w:val="00ED4F62"/>
    <w:rsid w:val="00EE08B4"/>
    <w:rsid w:val="00EE6E22"/>
    <w:rsid w:val="00EF58BE"/>
    <w:rsid w:val="00F10DA0"/>
    <w:rsid w:val="00F239E1"/>
    <w:rsid w:val="00F247EE"/>
    <w:rsid w:val="00F32D10"/>
    <w:rsid w:val="00F34EED"/>
    <w:rsid w:val="00F35EF4"/>
    <w:rsid w:val="00F41074"/>
    <w:rsid w:val="00F420FD"/>
    <w:rsid w:val="00F42952"/>
    <w:rsid w:val="00F5490E"/>
    <w:rsid w:val="00F55D90"/>
    <w:rsid w:val="00F60037"/>
    <w:rsid w:val="00F64484"/>
    <w:rsid w:val="00F6647D"/>
    <w:rsid w:val="00F71217"/>
    <w:rsid w:val="00F723DF"/>
    <w:rsid w:val="00F732A3"/>
    <w:rsid w:val="00F74AB0"/>
    <w:rsid w:val="00F80B08"/>
    <w:rsid w:val="00F81A13"/>
    <w:rsid w:val="00F86771"/>
    <w:rsid w:val="00F8F822"/>
    <w:rsid w:val="00FA484C"/>
    <w:rsid w:val="00FA5571"/>
    <w:rsid w:val="00FA5A7B"/>
    <w:rsid w:val="00FB1B98"/>
    <w:rsid w:val="00FB473B"/>
    <w:rsid w:val="00FB5648"/>
    <w:rsid w:val="00FB608B"/>
    <w:rsid w:val="00FB7D3F"/>
    <w:rsid w:val="00FC258E"/>
    <w:rsid w:val="00FC47FC"/>
    <w:rsid w:val="00FC688F"/>
    <w:rsid w:val="00FD2E63"/>
    <w:rsid w:val="00FD65F4"/>
    <w:rsid w:val="00FE0310"/>
    <w:rsid w:val="00FE3A67"/>
    <w:rsid w:val="00FE3CF4"/>
    <w:rsid w:val="00FF3A4D"/>
    <w:rsid w:val="00FF41FD"/>
    <w:rsid w:val="00FF7EE0"/>
    <w:rsid w:val="01100085"/>
    <w:rsid w:val="013DBBE8"/>
    <w:rsid w:val="015ECD97"/>
    <w:rsid w:val="0165A7F5"/>
    <w:rsid w:val="01733F59"/>
    <w:rsid w:val="0184559E"/>
    <w:rsid w:val="019B598E"/>
    <w:rsid w:val="01B88A57"/>
    <w:rsid w:val="01BEDBAA"/>
    <w:rsid w:val="0200B9F6"/>
    <w:rsid w:val="0218B5EB"/>
    <w:rsid w:val="023D1F77"/>
    <w:rsid w:val="0258EFFD"/>
    <w:rsid w:val="02767738"/>
    <w:rsid w:val="029AEB2F"/>
    <w:rsid w:val="02C7F42B"/>
    <w:rsid w:val="02D04CEA"/>
    <w:rsid w:val="02F88E2B"/>
    <w:rsid w:val="030F4E37"/>
    <w:rsid w:val="033BDC0E"/>
    <w:rsid w:val="034A8163"/>
    <w:rsid w:val="036FCEE7"/>
    <w:rsid w:val="03753C32"/>
    <w:rsid w:val="03882B09"/>
    <w:rsid w:val="03AD2BDE"/>
    <w:rsid w:val="03BEF87E"/>
    <w:rsid w:val="03E58D1A"/>
    <w:rsid w:val="0401E646"/>
    <w:rsid w:val="040557A7"/>
    <w:rsid w:val="04075E13"/>
    <w:rsid w:val="0410E14B"/>
    <w:rsid w:val="043E87F7"/>
    <w:rsid w:val="04429631"/>
    <w:rsid w:val="046070C5"/>
    <w:rsid w:val="048989C9"/>
    <w:rsid w:val="04995055"/>
    <w:rsid w:val="04A8F99D"/>
    <w:rsid w:val="04E110B6"/>
    <w:rsid w:val="05110C93"/>
    <w:rsid w:val="05275EC9"/>
    <w:rsid w:val="053945EE"/>
    <w:rsid w:val="056C4E44"/>
    <w:rsid w:val="0598BA6D"/>
    <w:rsid w:val="05CCD37B"/>
    <w:rsid w:val="05E6ACFD"/>
    <w:rsid w:val="0610BE9B"/>
    <w:rsid w:val="0648B561"/>
    <w:rsid w:val="066CD3AF"/>
    <w:rsid w:val="0686CC81"/>
    <w:rsid w:val="069D1425"/>
    <w:rsid w:val="06A073A4"/>
    <w:rsid w:val="06F5472C"/>
    <w:rsid w:val="073FBF66"/>
    <w:rsid w:val="07CF856D"/>
    <w:rsid w:val="07FDAE1F"/>
    <w:rsid w:val="0803E52B"/>
    <w:rsid w:val="0820FB92"/>
    <w:rsid w:val="08277A78"/>
    <w:rsid w:val="0838E486"/>
    <w:rsid w:val="0842CCE9"/>
    <w:rsid w:val="087367DB"/>
    <w:rsid w:val="088A0F0D"/>
    <w:rsid w:val="0892BA4E"/>
    <w:rsid w:val="0892E16C"/>
    <w:rsid w:val="08CB23C3"/>
    <w:rsid w:val="095CBC1D"/>
    <w:rsid w:val="09867D41"/>
    <w:rsid w:val="09A3A396"/>
    <w:rsid w:val="09A66B73"/>
    <w:rsid w:val="09C30F69"/>
    <w:rsid w:val="09D46549"/>
    <w:rsid w:val="09E4B2BA"/>
    <w:rsid w:val="09FB0BC0"/>
    <w:rsid w:val="0A245AE8"/>
    <w:rsid w:val="0A2C20A5"/>
    <w:rsid w:val="0A3E1413"/>
    <w:rsid w:val="0A47A577"/>
    <w:rsid w:val="0A513D86"/>
    <w:rsid w:val="0A6316E8"/>
    <w:rsid w:val="0A6A1B28"/>
    <w:rsid w:val="0A832A76"/>
    <w:rsid w:val="0AB6F7C1"/>
    <w:rsid w:val="0ABDB082"/>
    <w:rsid w:val="0AC97C85"/>
    <w:rsid w:val="0ADF7271"/>
    <w:rsid w:val="0AEB3E63"/>
    <w:rsid w:val="0B061A93"/>
    <w:rsid w:val="0B0800C6"/>
    <w:rsid w:val="0B14CA3E"/>
    <w:rsid w:val="0B2F652C"/>
    <w:rsid w:val="0B370C14"/>
    <w:rsid w:val="0B3BF44F"/>
    <w:rsid w:val="0B4761AA"/>
    <w:rsid w:val="0B745C1B"/>
    <w:rsid w:val="0BAE8957"/>
    <w:rsid w:val="0BEADAE1"/>
    <w:rsid w:val="0BFABE30"/>
    <w:rsid w:val="0CAEC7E0"/>
    <w:rsid w:val="0CF6E09B"/>
    <w:rsid w:val="0D122667"/>
    <w:rsid w:val="0D1C1E78"/>
    <w:rsid w:val="0D2135D7"/>
    <w:rsid w:val="0D49EF8A"/>
    <w:rsid w:val="0D49FA87"/>
    <w:rsid w:val="0D58A383"/>
    <w:rsid w:val="0D5F459D"/>
    <w:rsid w:val="0D61E12D"/>
    <w:rsid w:val="0D63C167"/>
    <w:rsid w:val="0D783E93"/>
    <w:rsid w:val="0D820547"/>
    <w:rsid w:val="0DA44D75"/>
    <w:rsid w:val="0DB22F73"/>
    <w:rsid w:val="0DCC2E13"/>
    <w:rsid w:val="0DDD9DD6"/>
    <w:rsid w:val="0DDEBDDC"/>
    <w:rsid w:val="0DF75CB0"/>
    <w:rsid w:val="0DFB8B77"/>
    <w:rsid w:val="0E3A9BF1"/>
    <w:rsid w:val="0E4DDD91"/>
    <w:rsid w:val="0E578AA3"/>
    <w:rsid w:val="0E858125"/>
    <w:rsid w:val="0E90A1C0"/>
    <w:rsid w:val="0ECDEFEC"/>
    <w:rsid w:val="0EE677E5"/>
    <w:rsid w:val="0EEB9E6B"/>
    <w:rsid w:val="0EFB15FE"/>
    <w:rsid w:val="0EFBD64C"/>
    <w:rsid w:val="0F06B26D"/>
    <w:rsid w:val="0F3525EF"/>
    <w:rsid w:val="0F698F86"/>
    <w:rsid w:val="0F796E37"/>
    <w:rsid w:val="0F88BC4A"/>
    <w:rsid w:val="0FA404D3"/>
    <w:rsid w:val="0FACC026"/>
    <w:rsid w:val="0FCB3658"/>
    <w:rsid w:val="0FD98AAA"/>
    <w:rsid w:val="0FE9ADF2"/>
    <w:rsid w:val="0FEF993F"/>
    <w:rsid w:val="0FF56E18"/>
    <w:rsid w:val="0FF96BB9"/>
    <w:rsid w:val="10179B69"/>
    <w:rsid w:val="102C7221"/>
    <w:rsid w:val="104D29EA"/>
    <w:rsid w:val="1091D5C4"/>
    <w:rsid w:val="109ED3E5"/>
    <w:rsid w:val="10B1CB29"/>
    <w:rsid w:val="10BCCC1E"/>
    <w:rsid w:val="10FC163B"/>
    <w:rsid w:val="10FF7AD2"/>
    <w:rsid w:val="11039F01"/>
    <w:rsid w:val="1114569F"/>
    <w:rsid w:val="111C9F25"/>
    <w:rsid w:val="1153A05D"/>
    <w:rsid w:val="116129A3"/>
    <w:rsid w:val="11AEB57B"/>
    <w:rsid w:val="11BB03E4"/>
    <w:rsid w:val="11BD21E7"/>
    <w:rsid w:val="11CC9427"/>
    <w:rsid w:val="11CE5CBE"/>
    <w:rsid w:val="11D6673E"/>
    <w:rsid w:val="11E11D53"/>
    <w:rsid w:val="1265ABA7"/>
    <w:rsid w:val="127F2AFB"/>
    <w:rsid w:val="12A6F5FA"/>
    <w:rsid w:val="12A72EBD"/>
    <w:rsid w:val="12A8EFC9"/>
    <w:rsid w:val="12E869ED"/>
    <w:rsid w:val="12F64ED0"/>
    <w:rsid w:val="134F3C2B"/>
    <w:rsid w:val="137061AB"/>
    <w:rsid w:val="1372379F"/>
    <w:rsid w:val="13822864"/>
    <w:rsid w:val="139AE14B"/>
    <w:rsid w:val="13C6C0E5"/>
    <w:rsid w:val="13D1DD2D"/>
    <w:rsid w:val="142F6BC3"/>
    <w:rsid w:val="1433B6FD"/>
    <w:rsid w:val="1444C7B5"/>
    <w:rsid w:val="144F18B4"/>
    <w:rsid w:val="146C596B"/>
    <w:rsid w:val="14794283"/>
    <w:rsid w:val="1490B518"/>
    <w:rsid w:val="14B45014"/>
    <w:rsid w:val="14C3133B"/>
    <w:rsid w:val="14CA5A0E"/>
    <w:rsid w:val="14D66FE6"/>
    <w:rsid w:val="14DF5C63"/>
    <w:rsid w:val="14F2FA12"/>
    <w:rsid w:val="14FFE344"/>
    <w:rsid w:val="153EC7FB"/>
    <w:rsid w:val="154646B6"/>
    <w:rsid w:val="154A8D0B"/>
    <w:rsid w:val="157081E2"/>
    <w:rsid w:val="1592D189"/>
    <w:rsid w:val="15CF875E"/>
    <w:rsid w:val="15F7FDCE"/>
    <w:rsid w:val="15FD5F49"/>
    <w:rsid w:val="1604F696"/>
    <w:rsid w:val="1625FEFC"/>
    <w:rsid w:val="165EDAC3"/>
    <w:rsid w:val="167E1B11"/>
    <w:rsid w:val="167E587D"/>
    <w:rsid w:val="168ECA73"/>
    <w:rsid w:val="169E6E8C"/>
    <w:rsid w:val="16AC8B4E"/>
    <w:rsid w:val="16ECD071"/>
    <w:rsid w:val="1706E831"/>
    <w:rsid w:val="172914B4"/>
    <w:rsid w:val="173E7660"/>
    <w:rsid w:val="176B57BF"/>
    <w:rsid w:val="17790E76"/>
    <w:rsid w:val="177A9FE0"/>
    <w:rsid w:val="177C72FB"/>
    <w:rsid w:val="17BBDB10"/>
    <w:rsid w:val="17ECBDCA"/>
    <w:rsid w:val="17F5D3D6"/>
    <w:rsid w:val="180C701C"/>
    <w:rsid w:val="1826A193"/>
    <w:rsid w:val="182A9AD4"/>
    <w:rsid w:val="183C712A"/>
    <w:rsid w:val="183D9E42"/>
    <w:rsid w:val="188E54F5"/>
    <w:rsid w:val="190CA3BD"/>
    <w:rsid w:val="190EB0E6"/>
    <w:rsid w:val="191EDB8E"/>
    <w:rsid w:val="192BFEE6"/>
    <w:rsid w:val="196D9E1E"/>
    <w:rsid w:val="1979E237"/>
    <w:rsid w:val="198A83BE"/>
    <w:rsid w:val="198F191D"/>
    <w:rsid w:val="199CA10B"/>
    <w:rsid w:val="19B91BB4"/>
    <w:rsid w:val="19C833CC"/>
    <w:rsid w:val="19CDE14B"/>
    <w:rsid w:val="19D8418B"/>
    <w:rsid w:val="19DC879F"/>
    <w:rsid w:val="19ECCB24"/>
    <w:rsid w:val="19FE4FAA"/>
    <w:rsid w:val="1A1AEF73"/>
    <w:rsid w:val="1A4BF2D5"/>
    <w:rsid w:val="1A562679"/>
    <w:rsid w:val="1A69EF0A"/>
    <w:rsid w:val="1A91115A"/>
    <w:rsid w:val="1A96584B"/>
    <w:rsid w:val="1A97AB2E"/>
    <w:rsid w:val="1A9C3547"/>
    <w:rsid w:val="1AA03A76"/>
    <w:rsid w:val="1AAF34AF"/>
    <w:rsid w:val="1AE223F9"/>
    <w:rsid w:val="1AFFF69C"/>
    <w:rsid w:val="1B2A681E"/>
    <w:rsid w:val="1B5AD988"/>
    <w:rsid w:val="1B7411EC"/>
    <w:rsid w:val="1B7C03FC"/>
    <w:rsid w:val="1B9B8940"/>
    <w:rsid w:val="1BB9CE8F"/>
    <w:rsid w:val="1BD037FF"/>
    <w:rsid w:val="1BEB47A0"/>
    <w:rsid w:val="1BFE05CE"/>
    <w:rsid w:val="1C010765"/>
    <w:rsid w:val="1C03D82E"/>
    <w:rsid w:val="1C1A4B2F"/>
    <w:rsid w:val="1C567C50"/>
    <w:rsid w:val="1CB4339C"/>
    <w:rsid w:val="1CBB1970"/>
    <w:rsid w:val="1CFCE138"/>
    <w:rsid w:val="1CFE0BF7"/>
    <w:rsid w:val="1D0358AC"/>
    <w:rsid w:val="1D0FE24D"/>
    <w:rsid w:val="1D2DB953"/>
    <w:rsid w:val="1D4472E7"/>
    <w:rsid w:val="1D47A2F1"/>
    <w:rsid w:val="1D540674"/>
    <w:rsid w:val="1D57306F"/>
    <w:rsid w:val="1D7A2E9D"/>
    <w:rsid w:val="1D8DC73B"/>
    <w:rsid w:val="1D8E2B8E"/>
    <w:rsid w:val="1D9AEDA8"/>
    <w:rsid w:val="1DC1DDA2"/>
    <w:rsid w:val="1DCF6653"/>
    <w:rsid w:val="1DD4C5C5"/>
    <w:rsid w:val="1DE45746"/>
    <w:rsid w:val="1E02B4F9"/>
    <w:rsid w:val="1E1DB308"/>
    <w:rsid w:val="1E3A72F5"/>
    <w:rsid w:val="1E50CD24"/>
    <w:rsid w:val="1E57D69F"/>
    <w:rsid w:val="1E631FE0"/>
    <w:rsid w:val="1E872E0B"/>
    <w:rsid w:val="1EDD053C"/>
    <w:rsid w:val="1F19274E"/>
    <w:rsid w:val="1F29979C"/>
    <w:rsid w:val="1F4EF54D"/>
    <w:rsid w:val="1F54924E"/>
    <w:rsid w:val="1F56E3C5"/>
    <w:rsid w:val="1F57FA05"/>
    <w:rsid w:val="1F666F8B"/>
    <w:rsid w:val="1F73AB99"/>
    <w:rsid w:val="1F744D4C"/>
    <w:rsid w:val="1F7812F9"/>
    <w:rsid w:val="1F78B15C"/>
    <w:rsid w:val="1F9339F1"/>
    <w:rsid w:val="1F96FBAA"/>
    <w:rsid w:val="1F9EE014"/>
    <w:rsid w:val="1FB18A58"/>
    <w:rsid w:val="1FE83DB1"/>
    <w:rsid w:val="1FEFF9C3"/>
    <w:rsid w:val="1FFB0EDF"/>
    <w:rsid w:val="1FFB6358"/>
    <w:rsid w:val="1FFE5AA1"/>
    <w:rsid w:val="1FFEF041"/>
    <w:rsid w:val="202E4AAB"/>
    <w:rsid w:val="203E9952"/>
    <w:rsid w:val="20DA7717"/>
    <w:rsid w:val="214994F9"/>
    <w:rsid w:val="214D0EC2"/>
    <w:rsid w:val="216BCBBF"/>
    <w:rsid w:val="2186A119"/>
    <w:rsid w:val="21D1A068"/>
    <w:rsid w:val="21E35370"/>
    <w:rsid w:val="21E35D2B"/>
    <w:rsid w:val="21EDDBCC"/>
    <w:rsid w:val="22270B65"/>
    <w:rsid w:val="2232BF6A"/>
    <w:rsid w:val="22379FB3"/>
    <w:rsid w:val="224A636F"/>
    <w:rsid w:val="22661A77"/>
    <w:rsid w:val="227C2668"/>
    <w:rsid w:val="22A18814"/>
    <w:rsid w:val="22B95C83"/>
    <w:rsid w:val="22BF1B1E"/>
    <w:rsid w:val="22D6C840"/>
    <w:rsid w:val="22E8E15D"/>
    <w:rsid w:val="22F42A96"/>
    <w:rsid w:val="22F6A031"/>
    <w:rsid w:val="23079C20"/>
    <w:rsid w:val="230B0881"/>
    <w:rsid w:val="230B5669"/>
    <w:rsid w:val="2319C22D"/>
    <w:rsid w:val="231A48D5"/>
    <w:rsid w:val="231B4DED"/>
    <w:rsid w:val="2320E86A"/>
    <w:rsid w:val="232A491B"/>
    <w:rsid w:val="235236AC"/>
    <w:rsid w:val="235CA494"/>
    <w:rsid w:val="236259E3"/>
    <w:rsid w:val="23735E20"/>
    <w:rsid w:val="23992A2C"/>
    <w:rsid w:val="23A116A2"/>
    <w:rsid w:val="23E8F9EF"/>
    <w:rsid w:val="23F1DB84"/>
    <w:rsid w:val="241572A6"/>
    <w:rsid w:val="2447FD9D"/>
    <w:rsid w:val="247413DC"/>
    <w:rsid w:val="249B1C1E"/>
    <w:rsid w:val="24B5928E"/>
    <w:rsid w:val="24CB9AE2"/>
    <w:rsid w:val="24D1C5CF"/>
    <w:rsid w:val="251C4D5B"/>
    <w:rsid w:val="2598C633"/>
    <w:rsid w:val="259DBB39"/>
    <w:rsid w:val="25A0AC42"/>
    <w:rsid w:val="2601600D"/>
    <w:rsid w:val="261BC6A2"/>
    <w:rsid w:val="263AA518"/>
    <w:rsid w:val="265ECB88"/>
    <w:rsid w:val="268A5019"/>
    <w:rsid w:val="2692FFCE"/>
    <w:rsid w:val="26A5C3B5"/>
    <w:rsid w:val="270606F6"/>
    <w:rsid w:val="2707E886"/>
    <w:rsid w:val="2712E378"/>
    <w:rsid w:val="274F978B"/>
    <w:rsid w:val="2759741A"/>
    <w:rsid w:val="27743246"/>
    <w:rsid w:val="2779320E"/>
    <w:rsid w:val="27A318D8"/>
    <w:rsid w:val="27A373E0"/>
    <w:rsid w:val="27B8D67D"/>
    <w:rsid w:val="27EB1BE7"/>
    <w:rsid w:val="27EEF908"/>
    <w:rsid w:val="27F39C50"/>
    <w:rsid w:val="27FF6BDE"/>
    <w:rsid w:val="281A87E9"/>
    <w:rsid w:val="2827B98F"/>
    <w:rsid w:val="285750C2"/>
    <w:rsid w:val="287CC742"/>
    <w:rsid w:val="28A6E137"/>
    <w:rsid w:val="28B251E3"/>
    <w:rsid w:val="28BB648E"/>
    <w:rsid w:val="28BC607A"/>
    <w:rsid w:val="28D1FC40"/>
    <w:rsid w:val="28FB5CA1"/>
    <w:rsid w:val="290EB55F"/>
    <w:rsid w:val="2913DD7A"/>
    <w:rsid w:val="2929CCC8"/>
    <w:rsid w:val="293FC6B0"/>
    <w:rsid w:val="2954A6DE"/>
    <w:rsid w:val="298F6CB1"/>
    <w:rsid w:val="2A07376E"/>
    <w:rsid w:val="2A0BAC59"/>
    <w:rsid w:val="2A4507D9"/>
    <w:rsid w:val="2A77E402"/>
    <w:rsid w:val="2A972D02"/>
    <w:rsid w:val="2AAF3C0F"/>
    <w:rsid w:val="2AAFADDB"/>
    <w:rsid w:val="2AC1E4A7"/>
    <w:rsid w:val="2AC2B1EE"/>
    <w:rsid w:val="2AC9080E"/>
    <w:rsid w:val="2AD21A89"/>
    <w:rsid w:val="2AF0773F"/>
    <w:rsid w:val="2AF864C5"/>
    <w:rsid w:val="2B0ECC57"/>
    <w:rsid w:val="2B1CC8CF"/>
    <w:rsid w:val="2B3D5A5F"/>
    <w:rsid w:val="2B533092"/>
    <w:rsid w:val="2B94EE40"/>
    <w:rsid w:val="2BA3843C"/>
    <w:rsid w:val="2BDDA137"/>
    <w:rsid w:val="2BF41DDD"/>
    <w:rsid w:val="2C081AA4"/>
    <w:rsid w:val="2C1060EC"/>
    <w:rsid w:val="2C189705"/>
    <w:rsid w:val="2C2249F8"/>
    <w:rsid w:val="2C4B7E3C"/>
    <w:rsid w:val="2C76E503"/>
    <w:rsid w:val="2C76F7FB"/>
    <w:rsid w:val="2CD101E6"/>
    <w:rsid w:val="2CDEB47D"/>
    <w:rsid w:val="2D142FC1"/>
    <w:rsid w:val="2D307A61"/>
    <w:rsid w:val="2D514F3C"/>
    <w:rsid w:val="2D5A93A0"/>
    <w:rsid w:val="2D823C59"/>
    <w:rsid w:val="2DF092EE"/>
    <w:rsid w:val="2E2C31BF"/>
    <w:rsid w:val="2E300587"/>
    <w:rsid w:val="2E306787"/>
    <w:rsid w:val="2E4683B1"/>
    <w:rsid w:val="2E6CA42A"/>
    <w:rsid w:val="2E7943AA"/>
    <w:rsid w:val="2E8C80BD"/>
    <w:rsid w:val="2EB0A3C4"/>
    <w:rsid w:val="2EED3086"/>
    <w:rsid w:val="2EF22AEC"/>
    <w:rsid w:val="2F05180A"/>
    <w:rsid w:val="2F2AF909"/>
    <w:rsid w:val="2F51E34B"/>
    <w:rsid w:val="2F576466"/>
    <w:rsid w:val="2F750B75"/>
    <w:rsid w:val="2F98E300"/>
    <w:rsid w:val="2FA58BAC"/>
    <w:rsid w:val="2FB1BA58"/>
    <w:rsid w:val="2FCBD5E8"/>
    <w:rsid w:val="2FDD0019"/>
    <w:rsid w:val="2FE2B356"/>
    <w:rsid w:val="2FFEAE35"/>
    <w:rsid w:val="300032BB"/>
    <w:rsid w:val="3015140B"/>
    <w:rsid w:val="3035C9CC"/>
    <w:rsid w:val="305DF5F1"/>
    <w:rsid w:val="3064E702"/>
    <w:rsid w:val="307EDB72"/>
    <w:rsid w:val="30836B65"/>
    <w:rsid w:val="308F9E74"/>
    <w:rsid w:val="30992004"/>
    <w:rsid w:val="30C89509"/>
    <w:rsid w:val="30F29D00"/>
    <w:rsid w:val="3110336E"/>
    <w:rsid w:val="313C8783"/>
    <w:rsid w:val="31557774"/>
    <w:rsid w:val="31566A1D"/>
    <w:rsid w:val="315FB8C3"/>
    <w:rsid w:val="3167A649"/>
    <w:rsid w:val="31A24EA2"/>
    <w:rsid w:val="32025370"/>
    <w:rsid w:val="3281FC2A"/>
    <w:rsid w:val="3282F5E7"/>
    <w:rsid w:val="32918B7C"/>
    <w:rsid w:val="329F8ACD"/>
    <w:rsid w:val="32C95DAB"/>
    <w:rsid w:val="32DD2C6E"/>
    <w:rsid w:val="32DFFC55"/>
    <w:rsid w:val="32E04F28"/>
    <w:rsid w:val="32F8566C"/>
    <w:rsid w:val="32FB8924"/>
    <w:rsid w:val="332919D1"/>
    <w:rsid w:val="33364EF7"/>
    <w:rsid w:val="333A5938"/>
    <w:rsid w:val="33486C44"/>
    <w:rsid w:val="334AF95C"/>
    <w:rsid w:val="33A853E1"/>
    <w:rsid w:val="33C901DB"/>
    <w:rsid w:val="33D4F5C5"/>
    <w:rsid w:val="33D77356"/>
    <w:rsid w:val="33DBFC00"/>
    <w:rsid w:val="3423A8EA"/>
    <w:rsid w:val="34561E55"/>
    <w:rsid w:val="34718344"/>
    <w:rsid w:val="347BCCB6"/>
    <w:rsid w:val="347F9F85"/>
    <w:rsid w:val="349F470B"/>
    <w:rsid w:val="34A8945C"/>
    <w:rsid w:val="34C17DD1"/>
    <w:rsid w:val="34C4EA32"/>
    <w:rsid w:val="34D21F58"/>
    <w:rsid w:val="34E77C4C"/>
    <w:rsid w:val="34FF71FF"/>
    <w:rsid w:val="35061949"/>
    <w:rsid w:val="351480DF"/>
    <w:rsid w:val="3549E73A"/>
    <w:rsid w:val="354A2AB6"/>
    <w:rsid w:val="355A6BF1"/>
    <w:rsid w:val="357CDC54"/>
    <w:rsid w:val="357DB2EC"/>
    <w:rsid w:val="3590E6B2"/>
    <w:rsid w:val="35BE813F"/>
    <w:rsid w:val="35F21BBC"/>
    <w:rsid w:val="35F7EDCA"/>
    <w:rsid w:val="3606C56E"/>
    <w:rsid w:val="3606FBAB"/>
    <w:rsid w:val="3611638B"/>
    <w:rsid w:val="36418AD8"/>
    <w:rsid w:val="367E6A45"/>
    <w:rsid w:val="367FC965"/>
    <w:rsid w:val="368B2A9D"/>
    <w:rsid w:val="369D9805"/>
    <w:rsid w:val="36AA0EC8"/>
    <w:rsid w:val="36BBAD86"/>
    <w:rsid w:val="36C09A0A"/>
    <w:rsid w:val="36ECEAE4"/>
    <w:rsid w:val="36F8E44E"/>
    <w:rsid w:val="3703FB87"/>
    <w:rsid w:val="3737D68D"/>
    <w:rsid w:val="3765BCED"/>
    <w:rsid w:val="376D823A"/>
    <w:rsid w:val="376E3DB5"/>
    <w:rsid w:val="3771EEAD"/>
    <w:rsid w:val="37977534"/>
    <w:rsid w:val="37A295CF"/>
    <w:rsid w:val="3812713F"/>
    <w:rsid w:val="3821E40B"/>
    <w:rsid w:val="38336303"/>
    <w:rsid w:val="3859453F"/>
    <w:rsid w:val="3863525A"/>
    <w:rsid w:val="386E992D"/>
    <w:rsid w:val="3880B4D1"/>
    <w:rsid w:val="389C6110"/>
    <w:rsid w:val="3909529B"/>
    <w:rsid w:val="39312792"/>
    <w:rsid w:val="39317CFE"/>
    <w:rsid w:val="39435D0F"/>
    <w:rsid w:val="394C6DF2"/>
    <w:rsid w:val="3972B82E"/>
    <w:rsid w:val="3983A1E2"/>
    <w:rsid w:val="39850284"/>
    <w:rsid w:val="3999E281"/>
    <w:rsid w:val="39A24411"/>
    <w:rsid w:val="39A86E16"/>
    <w:rsid w:val="39B18842"/>
    <w:rsid w:val="39BAD7F1"/>
    <w:rsid w:val="39DF8980"/>
    <w:rsid w:val="39EF64F4"/>
    <w:rsid w:val="39F7A354"/>
    <w:rsid w:val="3A53E786"/>
    <w:rsid w:val="3A564EF2"/>
    <w:rsid w:val="3AC5EB51"/>
    <w:rsid w:val="3AD819A8"/>
    <w:rsid w:val="3AF433C2"/>
    <w:rsid w:val="3B0874F5"/>
    <w:rsid w:val="3B4160DC"/>
    <w:rsid w:val="3B51DB68"/>
    <w:rsid w:val="3BFE6AC9"/>
    <w:rsid w:val="3C10F084"/>
    <w:rsid w:val="3C27F1A1"/>
    <w:rsid w:val="3C434EDF"/>
    <w:rsid w:val="3C43E436"/>
    <w:rsid w:val="3C5CDE95"/>
    <w:rsid w:val="3C8FED7C"/>
    <w:rsid w:val="3CB36759"/>
    <w:rsid w:val="3CBB93C7"/>
    <w:rsid w:val="3CDC7287"/>
    <w:rsid w:val="3D4D9892"/>
    <w:rsid w:val="3D63576D"/>
    <w:rsid w:val="3D6825D2"/>
    <w:rsid w:val="3D6E217C"/>
    <w:rsid w:val="3D8BCB3C"/>
    <w:rsid w:val="3D90A789"/>
    <w:rsid w:val="3DAFBE43"/>
    <w:rsid w:val="3DB63B39"/>
    <w:rsid w:val="3DC421DF"/>
    <w:rsid w:val="3DEA35B2"/>
    <w:rsid w:val="3E0EA43E"/>
    <w:rsid w:val="3E1EBA20"/>
    <w:rsid w:val="3E576428"/>
    <w:rsid w:val="3E843917"/>
    <w:rsid w:val="3F03A695"/>
    <w:rsid w:val="3F458C55"/>
    <w:rsid w:val="3F5520BA"/>
    <w:rsid w:val="3F60273D"/>
    <w:rsid w:val="3F9E0D8E"/>
    <w:rsid w:val="3FC2BDBB"/>
    <w:rsid w:val="3FC5B7E3"/>
    <w:rsid w:val="3FD6F894"/>
    <w:rsid w:val="3FE41CA6"/>
    <w:rsid w:val="4026C11E"/>
    <w:rsid w:val="406266B6"/>
    <w:rsid w:val="409F76F6"/>
    <w:rsid w:val="40D259CC"/>
    <w:rsid w:val="40DDB015"/>
    <w:rsid w:val="40E556D3"/>
    <w:rsid w:val="40F0F11B"/>
    <w:rsid w:val="40FD97A5"/>
    <w:rsid w:val="41027DDE"/>
    <w:rsid w:val="4105D26B"/>
    <w:rsid w:val="41464500"/>
    <w:rsid w:val="415BD6BB"/>
    <w:rsid w:val="41662988"/>
    <w:rsid w:val="41991FE5"/>
    <w:rsid w:val="41A660D1"/>
    <w:rsid w:val="41BC4ADD"/>
    <w:rsid w:val="41F97309"/>
    <w:rsid w:val="4217577E"/>
    <w:rsid w:val="42286A42"/>
    <w:rsid w:val="423051D6"/>
    <w:rsid w:val="42757A44"/>
    <w:rsid w:val="428699AE"/>
    <w:rsid w:val="42887004"/>
    <w:rsid w:val="428CC17C"/>
    <w:rsid w:val="42A397CF"/>
    <w:rsid w:val="42B7CB39"/>
    <w:rsid w:val="42DFF75E"/>
    <w:rsid w:val="430A4C8B"/>
    <w:rsid w:val="4349F289"/>
    <w:rsid w:val="4353D314"/>
    <w:rsid w:val="43586A88"/>
    <w:rsid w:val="43BE1B41"/>
    <w:rsid w:val="43E972F1"/>
    <w:rsid w:val="442891DD"/>
    <w:rsid w:val="443CD798"/>
    <w:rsid w:val="443D732D"/>
    <w:rsid w:val="444EE51C"/>
    <w:rsid w:val="44521B37"/>
    <w:rsid w:val="447DE5C2"/>
    <w:rsid w:val="4486E3A4"/>
    <w:rsid w:val="44972B19"/>
    <w:rsid w:val="44B56AD5"/>
    <w:rsid w:val="44F245B9"/>
    <w:rsid w:val="450D9668"/>
    <w:rsid w:val="4577D8D3"/>
    <w:rsid w:val="45805FBA"/>
    <w:rsid w:val="458817E5"/>
    <w:rsid w:val="45A968A1"/>
    <w:rsid w:val="45C220C3"/>
    <w:rsid w:val="45D108C8"/>
    <w:rsid w:val="45DFB3E2"/>
    <w:rsid w:val="460FC68D"/>
    <w:rsid w:val="461ECB4B"/>
    <w:rsid w:val="4635DEC1"/>
    <w:rsid w:val="46391BA0"/>
    <w:rsid w:val="463F02EB"/>
    <w:rsid w:val="464521E8"/>
    <w:rsid w:val="46479AE8"/>
    <w:rsid w:val="46494DB0"/>
    <w:rsid w:val="465528C9"/>
    <w:rsid w:val="4685E9F5"/>
    <w:rsid w:val="4689A6C3"/>
    <w:rsid w:val="46A699C4"/>
    <w:rsid w:val="46C5E858"/>
    <w:rsid w:val="46EDBC47"/>
    <w:rsid w:val="471CAB95"/>
    <w:rsid w:val="47516F6A"/>
    <w:rsid w:val="475EAE19"/>
    <w:rsid w:val="4760329F"/>
    <w:rsid w:val="477717C0"/>
    <w:rsid w:val="479211CD"/>
    <w:rsid w:val="47B36881"/>
    <w:rsid w:val="47BF030C"/>
    <w:rsid w:val="47C602A5"/>
    <w:rsid w:val="47C9335C"/>
    <w:rsid w:val="47DE95BF"/>
    <w:rsid w:val="47FE466E"/>
    <w:rsid w:val="481EE50E"/>
    <w:rsid w:val="483810FF"/>
    <w:rsid w:val="485A36C9"/>
    <w:rsid w:val="485E673B"/>
    <w:rsid w:val="48703352"/>
    <w:rsid w:val="48AC10EE"/>
    <w:rsid w:val="4918A580"/>
    <w:rsid w:val="491CCFE7"/>
    <w:rsid w:val="496C8364"/>
    <w:rsid w:val="4975EE3D"/>
    <w:rsid w:val="498E1F4B"/>
    <w:rsid w:val="49DF4992"/>
    <w:rsid w:val="49EFC5F3"/>
    <w:rsid w:val="4A045908"/>
    <w:rsid w:val="4A1ECC9C"/>
    <w:rsid w:val="4A2C1B9A"/>
    <w:rsid w:val="4A48A855"/>
    <w:rsid w:val="4A4E9660"/>
    <w:rsid w:val="4A500DFB"/>
    <w:rsid w:val="4A512AB6"/>
    <w:rsid w:val="4A594BD4"/>
    <w:rsid w:val="4A6FF158"/>
    <w:rsid w:val="4A7F0228"/>
    <w:rsid w:val="4A97A784"/>
    <w:rsid w:val="4A97D361"/>
    <w:rsid w:val="4AA41217"/>
    <w:rsid w:val="4AB8BEBA"/>
    <w:rsid w:val="4AD83619"/>
    <w:rsid w:val="4AE3FCA1"/>
    <w:rsid w:val="4AE60D09"/>
    <w:rsid w:val="4AF56201"/>
    <w:rsid w:val="4B1E2A37"/>
    <w:rsid w:val="4B23D436"/>
    <w:rsid w:val="4B3A1C2F"/>
    <w:rsid w:val="4B518148"/>
    <w:rsid w:val="4B6153CA"/>
    <w:rsid w:val="4B64788C"/>
    <w:rsid w:val="4B669AE9"/>
    <w:rsid w:val="4B826F2A"/>
    <w:rsid w:val="4B969CD7"/>
    <w:rsid w:val="4BABB618"/>
    <w:rsid w:val="4BC7EBFB"/>
    <w:rsid w:val="4BCAF4F1"/>
    <w:rsid w:val="4BCF74C1"/>
    <w:rsid w:val="4BDF9F69"/>
    <w:rsid w:val="4C0DEBF1"/>
    <w:rsid w:val="4C2D7BF4"/>
    <w:rsid w:val="4C3582AA"/>
    <w:rsid w:val="4C3E1703"/>
    <w:rsid w:val="4C458522"/>
    <w:rsid w:val="4C667666"/>
    <w:rsid w:val="4C68A222"/>
    <w:rsid w:val="4C6DB147"/>
    <w:rsid w:val="4C87525E"/>
    <w:rsid w:val="4CA1AB44"/>
    <w:rsid w:val="4CA4EFEB"/>
    <w:rsid w:val="4CA738F2"/>
    <w:rsid w:val="4CACDF39"/>
    <w:rsid w:val="4CB6DC6C"/>
    <w:rsid w:val="4CDEC209"/>
    <w:rsid w:val="4CEBAABD"/>
    <w:rsid w:val="4D231FA8"/>
    <w:rsid w:val="4D25DD66"/>
    <w:rsid w:val="4D3BF9CA"/>
    <w:rsid w:val="4D451706"/>
    <w:rsid w:val="4D62476D"/>
    <w:rsid w:val="4D66C552"/>
    <w:rsid w:val="4D691AA5"/>
    <w:rsid w:val="4D74D6FA"/>
    <w:rsid w:val="4DA10B9D"/>
    <w:rsid w:val="4DCCC436"/>
    <w:rsid w:val="4DD9E764"/>
    <w:rsid w:val="4DDF7B2A"/>
    <w:rsid w:val="4DFB0337"/>
    <w:rsid w:val="4E1F7453"/>
    <w:rsid w:val="4E259587"/>
    <w:rsid w:val="4E30EC73"/>
    <w:rsid w:val="4E3FF487"/>
    <w:rsid w:val="4E545F95"/>
    <w:rsid w:val="4E6179D6"/>
    <w:rsid w:val="4E9BBB89"/>
    <w:rsid w:val="4EB2BAB5"/>
    <w:rsid w:val="4EE91837"/>
    <w:rsid w:val="4F0592BC"/>
    <w:rsid w:val="4F0A8433"/>
    <w:rsid w:val="4F0E19A3"/>
    <w:rsid w:val="4F5780E7"/>
    <w:rsid w:val="4F69BFFE"/>
    <w:rsid w:val="4F6FBED5"/>
    <w:rsid w:val="4F9DB9EF"/>
    <w:rsid w:val="4FA1AE34"/>
    <w:rsid w:val="4FBE7A66"/>
    <w:rsid w:val="4FC84DED"/>
    <w:rsid w:val="4FF81D7C"/>
    <w:rsid w:val="4FF8B20D"/>
    <w:rsid w:val="50291669"/>
    <w:rsid w:val="5032723D"/>
    <w:rsid w:val="504E8B16"/>
    <w:rsid w:val="506BAE01"/>
    <w:rsid w:val="5089BD87"/>
    <w:rsid w:val="50C618B3"/>
    <w:rsid w:val="50CACA8C"/>
    <w:rsid w:val="50D38417"/>
    <w:rsid w:val="51023243"/>
    <w:rsid w:val="51265B58"/>
    <w:rsid w:val="51489A07"/>
    <w:rsid w:val="5148EDEC"/>
    <w:rsid w:val="515AC381"/>
    <w:rsid w:val="516A9242"/>
    <w:rsid w:val="51C97AEF"/>
    <w:rsid w:val="51EA5B77"/>
    <w:rsid w:val="521B4717"/>
    <w:rsid w:val="522D7091"/>
    <w:rsid w:val="523A58CA"/>
    <w:rsid w:val="525048B7"/>
    <w:rsid w:val="5294302A"/>
    <w:rsid w:val="529A55B0"/>
    <w:rsid w:val="52A94E46"/>
    <w:rsid w:val="52CC98D5"/>
    <w:rsid w:val="53254F0B"/>
    <w:rsid w:val="532F19DB"/>
    <w:rsid w:val="53581EAA"/>
    <w:rsid w:val="536A90B5"/>
    <w:rsid w:val="53B472FF"/>
    <w:rsid w:val="53BE5DAC"/>
    <w:rsid w:val="541681FB"/>
    <w:rsid w:val="54268B87"/>
    <w:rsid w:val="54362611"/>
    <w:rsid w:val="5442B666"/>
    <w:rsid w:val="54772A26"/>
    <w:rsid w:val="547E1FCB"/>
    <w:rsid w:val="54942686"/>
    <w:rsid w:val="54980B33"/>
    <w:rsid w:val="54AF360B"/>
    <w:rsid w:val="54CB8E9F"/>
    <w:rsid w:val="54F7BC11"/>
    <w:rsid w:val="55106C39"/>
    <w:rsid w:val="5546FBC4"/>
    <w:rsid w:val="5564EE05"/>
    <w:rsid w:val="55706848"/>
    <w:rsid w:val="558CE1A7"/>
    <w:rsid w:val="55BB35DD"/>
    <w:rsid w:val="55C5FB73"/>
    <w:rsid w:val="55CBD0EC"/>
    <w:rsid w:val="55EA8FC1"/>
    <w:rsid w:val="565F717A"/>
    <w:rsid w:val="5665C84B"/>
    <w:rsid w:val="56B5209E"/>
    <w:rsid w:val="56BDCC9A"/>
    <w:rsid w:val="56E2A068"/>
    <w:rsid w:val="56EBF94C"/>
    <w:rsid w:val="5705D943"/>
    <w:rsid w:val="5712084B"/>
    <w:rsid w:val="5728B208"/>
    <w:rsid w:val="5770B98D"/>
    <w:rsid w:val="577DFAF3"/>
    <w:rsid w:val="577ED002"/>
    <w:rsid w:val="5780AF15"/>
    <w:rsid w:val="57ABDF31"/>
    <w:rsid w:val="57B063EE"/>
    <w:rsid w:val="57B6060F"/>
    <w:rsid w:val="57CBE155"/>
    <w:rsid w:val="57E073DB"/>
    <w:rsid w:val="57FAEA83"/>
    <w:rsid w:val="5803C287"/>
    <w:rsid w:val="58160332"/>
    <w:rsid w:val="5817BC51"/>
    <w:rsid w:val="5827B534"/>
    <w:rsid w:val="58359532"/>
    <w:rsid w:val="58CC4BF6"/>
    <w:rsid w:val="58CF7172"/>
    <w:rsid w:val="58D42944"/>
    <w:rsid w:val="5901ADBA"/>
    <w:rsid w:val="591226CA"/>
    <w:rsid w:val="59188FCA"/>
    <w:rsid w:val="591C9A0B"/>
    <w:rsid w:val="596914A8"/>
    <w:rsid w:val="59810999"/>
    <w:rsid w:val="59889EAD"/>
    <w:rsid w:val="59BEAA91"/>
    <w:rsid w:val="59D7455D"/>
    <w:rsid w:val="59E17CCA"/>
    <w:rsid w:val="59E6AC26"/>
    <w:rsid w:val="5A01071B"/>
    <w:rsid w:val="5A203469"/>
    <w:rsid w:val="5A67BE8B"/>
    <w:rsid w:val="5A980608"/>
    <w:rsid w:val="5A9E4089"/>
    <w:rsid w:val="5AB86A6C"/>
    <w:rsid w:val="5AD67D15"/>
    <w:rsid w:val="5ADAF58A"/>
    <w:rsid w:val="5AE02425"/>
    <w:rsid w:val="5AE85A1C"/>
    <w:rsid w:val="5B054F32"/>
    <w:rsid w:val="5B0B2C85"/>
    <w:rsid w:val="5B37179C"/>
    <w:rsid w:val="5B381BFF"/>
    <w:rsid w:val="5B3FF8D2"/>
    <w:rsid w:val="5B56EB88"/>
    <w:rsid w:val="5B843E04"/>
    <w:rsid w:val="5BBC3378"/>
    <w:rsid w:val="5BCACBE2"/>
    <w:rsid w:val="5BCB605E"/>
    <w:rsid w:val="5BD4A155"/>
    <w:rsid w:val="5BE7622E"/>
    <w:rsid w:val="5C071BC2"/>
    <w:rsid w:val="5C1BB429"/>
    <w:rsid w:val="5C9F1B71"/>
    <w:rsid w:val="5CA11F93"/>
    <w:rsid w:val="5CB99D7A"/>
    <w:rsid w:val="5CBBB351"/>
    <w:rsid w:val="5CD3379B"/>
    <w:rsid w:val="5D1E3A54"/>
    <w:rsid w:val="5D5A0B1A"/>
    <w:rsid w:val="5D779804"/>
    <w:rsid w:val="5D9BD107"/>
    <w:rsid w:val="5DA94D94"/>
    <w:rsid w:val="5DA9B1D7"/>
    <w:rsid w:val="5DC23DFC"/>
    <w:rsid w:val="5DD1F4EF"/>
    <w:rsid w:val="5DFD005D"/>
    <w:rsid w:val="5E10E4D4"/>
    <w:rsid w:val="5E3AEBD2"/>
    <w:rsid w:val="5E3B268A"/>
    <w:rsid w:val="5E3C1EF8"/>
    <w:rsid w:val="5E3CEFF4"/>
    <w:rsid w:val="5EC03283"/>
    <w:rsid w:val="5EC69FE3"/>
    <w:rsid w:val="5ED0CB4A"/>
    <w:rsid w:val="5EEDF19F"/>
    <w:rsid w:val="5F136865"/>
    <w:rsid w:val="5F17BC2D"/>
    <w:rsid w:val="5F1D4B9A"/>
    <w:rsid w:val="5F1F02F0"/>
    <w:rsid w:val="5F317EAC"/>
    <w:rsid w:val="5F44CCD2"/>
    <w:rsid w:val="5F5EE024"/>
    <w:rsid w:val="5F7B24E6"/>
    <w:rsid w:val="5F91F380"/>
    <w:rsid w:val="5F97541F"/>
    <w:rsid w:val="5FA5370E"/>
    <w:rsid w:val="5FAE6EFC"/>
    <w:rsid w:val="603FC567"/>
    <w:rsid w:val="6046C2BB"/>
    <w:rsid w:val="6063F06A"/>
    <w:rsid w:val="6089C200"/>
    <w:rsid w:val="6091ABDC"/>
    <w:rsid w:val="60A7A0AC"/>
    <w:rsid w:val="60B7F97F"/>
    <w:rsid w:val="60E9F0AE"/>
    <w:rsid w:val="6108B2AA"/>
    <w:rsid w:val="610AFCEF"/>
    <w:rsid w:val="6110B12B"/>
    <w:rsid w:val="613469F1"/>
    <w:rsid w:val="613CD68A"/>
    <w:rsid w:val="613D99EE"/>
    <w:rsid w:val="6141076F"/>
    <w:rsid w:val="61524275"/>
    <w:rsid w:val="617490B6"/>
    <w:rsid w:val="61AA11A7"/>
    <w:rsid w:val="61C96ABF"/>
    <w:rsid w:val="61DE8FE2"/>
    <w:rsid w:val="61F4CD8B"/>
    <w:rsid w:val="624992A3"/>
    <w:rsid w:val="624B0927"/>
    <w:rsid w:val="62562143"/>
    <w:rsid w:val="62594B95"/>
    <w:rsid w:val="6294F58D"/>
    <w:rsid w:val="62D61A35"/>
    <w:rsid w:val="62EAE791"/>
    <w:rsid w:val="62F5B5E1"/>
    <w:rsid w:val="6309545A"/>
    <w:rsid w:val="630E5CF5"/>
    <w:rsid w:val="633F0042"/>
    <w:rsid w:val="6342C8AA"/>
    <w:rsid w:val="635A5E63"/>
    <w:rsid w:val="63653B20"/>
    <w:rsid w:val="637081AA"/>
    <w:rsid w:val="63849857"/>
    <w:rsid w:val="639B912C"/>
    <w:rsid w:val="63AB0574"/>
    <w:rsid w:val="63AFDCDC"/>
    <w:rsid w:val="63E56304"/>
    <w:rsid w:val="6404EFCF"/>
    <w:rsid w:val="64207C9E"/>
    <w:rsid w:val="6422568A"/>
    <w:rsid w:val="6422E381"/>
    <w:rsid w:val="6434E4EE"/>
    <w:rsid w:val="6460E1EF"/>
    <w:rsid w:val="6484572C"/>
    <w:rsid w:val="64D30A53"/>
    <w:rsid w:val="6536A0A6"/>
    <w:rsid w:val="65489C64"/>
    <w:rsid w:val="6556FE89"/>
    <w:rsid w:val="6576C02A"/>
    <w:rsid w:val="657A56AB"/>
    <w:rsid w:val="658F79DF"/>
    <w:rsid w:val="65C179BA"/>
    <w:rsid w:val="65D0ABC6"/>
    <w:rsid w:val="65D0B54F"/>
    <w:rsid w:val="65DE33E1"/>
    <w:rsid w:val="65E921EE"/>
    <w:rsid w:val="66228853"/>
    <w:rsid w:val="662A66C3"/>
    <w:rsid w:val="663B2126"/>
    <w:rsid w:val="663D8CEA"/>
    <w:rsid w:val="664DCB54"/>
    <w:rsid w:val="6658AF23"/>
    <w:rsid w:val="667C4377"/>
    <w:rsid w:val="667D82CA"/>
    <w:rsid w:val="668510F9"/>
    <w:rsid w:val="669DDAB8"/>
    <w:rsid w:val="66A15E4D"/>
    <w:rsid w:val="66BA0991"/>
    <w:rsid w:val="66BF0B1E"/>
    <w:rsid w:val="66CB4468"/>
    <w:rsid w:val="66D331EE"/>
    <w:rsid w:val="66D3806A"/>
    <w:rsid w:val="6725997B"/>
    <w:rsid w:val="672BB8E8"/>
    <w:rsid w:val="67581D60"/>
    <w:rsid w:val="67BE58B4"/>
    <w:rsid w:val="67E48826"/>
    <w:rsid w:val="67E9BD6B"/>
    <w:rsid w:val="686714C9"/>
    <w:rsid w:val="688249BC"/>
    <w:rsid w:val="6883E39F"/>
    <w:rsid w:val="68936305"/>
    <w:rsid w:val="6894D3E5"/>
    <w:rsid w:val="68A2DF6D"/>
    <w:rsid w:val="68EC003B"/>
    <w:rsid w:val="69493B6E"/>
    <w:rsid w:val="69882520"/>
    <w:rsid w:val="69BF1F49"/>
    <w:rsid w:val="69BFA3D3"/>
    <w:rsid w:val="69C874BD"/>
    <w:rsid w:val="69D48FF6"/>
    <w:rsid w:val="69E2B8C9"/>
    <w:rsid w:val="69F1D191"/>
    <w:rsid w:val="6A0D586B"/>
    <w:rsid w:val="6A14D503"/>
    <w:rsid w:val="6A160B09"/>
    <w:rsid w:val="6A1FB400"/>
    <w:rsid w:val="6A30A446"/>
    <w:rsid w:val="6A3838C5"/>
    <w:rsid w:val="6A3F10B2"/>
    <w:rsid w:val="6A58390F"/>
    <w:rsid w:val="6A99030E"/>
    <w:rsid w:val="6AA42672"/>
    <w:rsid w:val="6AB565D9"/>
    <w:rsid w:val="6B236082"/>
    <w:rsid w:val="6B424BD7"/>
    <w:rsid w:val="6B64451E"/>
    <w:rsid w:val="6BA5E22A"/>
    <w:rsid w:val="6BACE448"/>
    <w:rsid w:val="6BBB8461"/>
    <w:rsid w:val="6C535992"/>
    <w:rsid w:val="6C6F377B"/>
    <w:rsid w:val="6C72144A"/>
    <w:rsid w:val="6C7457CC"/>
    <w:rsid w:val="6C84F079"/>
    <w:rsid w:val="6CCEA406"/>
    <w:rsid w:val="6CD9C4A1"/>
    <w:rsid w:val="6CDE1C38"/>
    <w:rsid w:val="6D25A7C3"/>
    <w:rsid w:val="6D3842B0"/>
    <w:rsid w:val="6D3A5674"/>
    <w:rsid w:val="6D82C41F"/>
    <w:rsid w:val="6D8FD9D1"/>
    <w:rsid w:val="6DD8987D"/>
    <w:rsid w:val="6DF433D3"/>
    <w:rsid w:val="6E0B07DC"/>
    <w:rsid w:val="6E879887"/>
    <w:rsid w:val="6EBA1997"/>
    <w:rsid w:val="6ED9FCC6"/>
    <w:rsid w:val="6EEEDC9A"/>
    <w:rsid w:val="6F08F94C"/>
    <w:rsid w:val="6F2BE139"/>
    <w:rsid w:val="6F782053"/>
    <w:rsid w:val="6F941857"/>
    <w:rsid w:val="6F95D27F"/>
    <w:rsid w:val="6F96D856"/>
    <w:rsid w:val="6FE04163"/>
    <w:rsid w:val="6FE9F5D1"/>
    <w:rsid w:val="6FEEBB84"/>
    <w:rsid w:val="6FEEEFDF"/>
    <w:rsid w:val="6FF6677C"/>
    <w:rsid w:val="701C6DFB"/>
    <w:rsid w:val="703AF548"/>
    <w:rsid w:val="70A23F83"/>
    <w:rsid w:val="70AFC103"/>
    <w:rsid w:val="70B99C02"/>
    <w:rsid w:val="70E8AD70"/>
    <w:rsid w:val="711D50B2"/>
    <w:rsid w:val="71209D1C"/>
    <w:rsid w:val="716EC94B"/>
    <w:rsid w:val="71705B4A"/>
    <w:rsid w:val="71755D8A"/>
    <w:rsid w:val="719237DD"/>
    <w:rsid w:val="720FD3C7"/>
    <w:rsid w:val="721C9D76"/>
    <w:rsid w:val="722239BF"/>
    <w:rsid w:val="72228B1F"/>
    <w:rsid w:val="723D3627"/>
    <w:rsid w:val="7243A3B1"/>
    <w:rsid w:val="72466B8E"/>
    <w:rsid w:val="72500F35"/>
    <w:rsid w:val="7255ABAA"/>
    <w:rsid w:val="72816855"/>
    <w:rsid w:val="72928B29"/>
    <w:rsid w:val="72D3517C"/>
    <w:rsid w:val="72D45052"/>
    <w:rsid w:val="72D9D7F9"/>
    <w:rsid w:val="72EAD18D"/>
    <w:rsid w:val="72EF93F5"/>
    <w:rsid w:val="73232A91"/>
    <w:rsid w:val="732D33CA"/>
    <w:rsid w:val="734D5DBC"/>
    <w:rsid w:val="73B03070"/>
    <w:rsid w:val="73B0B0E7"/>
    <w:rsid w:val="73C69646"/>
    <w:rsid w:val="73CE0346"/>
    <w:rsid w:val="73CF6547"/>
    <w:rsid w:val="73DC5498"/>
    <w:rsid w:val="73E5C122"/>
    <w:rsid w:val="740725D5"/>
    <w:rsid w:val="7419265F"/>
    <w:rsid w:val="74203305"/>
    <w:rsid w:val="742BA033"/>
    <w:rsid w:val="746435A5"/>
    <w:rsid w:val="7498A7C1"/>
    <w:rsid w:val="74C9042B"/>
    <w:rsid w:val="74C9D89F"/>
    <w:rsid w:val="75113AFE"/>
    <w:rsid w:val="75213682"/>
    <w:rsid w:val="7552A0D0"/>
    <w:rsid w:val="75570232"/>
    <w:rsid w:val="75908978"/>
    <w:rsid w:val="7591045A"/>
    <w:rsid w:val="7591DAD3"/>
    <w:rsid w:val="759C53D9"/>
    <w:rsid w:val="75BC1E93"/>
    <w:rsid w:val="75F5979E"/>
    <w:rsid w:val="7664A64A"/>
    <w:rsid w:val="766CE02B"/>
    <w:rsid w:val="7680A6E7"/>
    <w:rsid w:val="768D027E"/>
    <w:rsid w:val="76C39DE7"/>
    <w:rsid w:val="77018DCA"/>
    <w:rsid w:val="77137E5E"/>
    <w:rsid w:val="7730331A"/>
    <w:rsid w:val="775861A4"/>
    <w:rsid w:val="777D2164"/>
    <w:rsid w:val="77AB8667"/>
    <w:rsid w:val="77B5DAFA"/>
    <w:rsid w:val="77C3F04E"/>
    <w:rsid w:val="77E4212B"/>
    <w:rsid w:val="77FB955B"/>
    <w:rsid w:val="785F6E48"/>
    <w:rsid w:val="786A7936"/>
    <w:rsid w:val="78850047"/>
    <w:rsid w:val="788628B3"/>
    <w:rsid w:val="788FF3DB"/>
    <w:rsid w:val="790A118B"/>
    <w:rsid w:val="794756C8"/>
    <w:rsid w:val="794A8981"/>
    <w:rsid w:val="797CFED9"/>
    <w:rsid w:val="79A39F1C"/>
    <w:rsid w:val="79E906B8"/>
    <w:rsid w:val="7A6E5CD9"/>
    <w:rsid w:val="7AA21FAB"/>
    <w:rsid w:val="7ACDA640"/>
    <w:rsid w:val="7ADE5A38"/>
    <w:rsid w:val="7B0712D8"/>
    <w:rsid w:val="7B109686"/>
    <w:rsid w:val="7B151419"/>
    <w:rsid w:val="7B510F14"/>
    <w:rsid w:val="7B65BEA2"/>
    <w:rsid w:val="7B75C4BD"/>
    <w:rsid w:val="7B9CACCF"/>
    <w:rsid w:val="7B9CB61A"/>
    <w:rsid w:val="7BCFECBA"/>
    <w:rsid w:val="7BD463E2"/>
    <w:rsid w:val="7BE02AA6"/>
    <w:rsid w:val="7BE55B30"/>
    <w:rsid w:val="7BEA85F7"/>
    <w:rsid w:val="7C1CC378"/>
    <w:rsid w:val="7C237840"/>
    <w:rsid w:val="7C4EC882"/>
    <w:rsid w:val="7C59E923"/>
    <w:rsid w:val="7C668149"/>
    <w:rsid w:val="7CA89C48"/>
    <w:rsid w:val="7CC51CE3"/>
    <w:rsid w:val="7D219036"/>
    <w:rsid w:val="7D357540"/>
    <w:rsid w:val="7D36C5A0"/>
    <w:rsid w:val="7D896001"/>
    <w:rsid w:val="7DE5AB4D"/>
    <w:rsid w:val="7DEC7DED"/>
    <w:rsid w:val="7DF5B984"/>
    <w:rsid w:val="7E29192C"/>
    <w:rsid w:val="7E579288"/>
    <w:rsid w:val="7E9A0AEF"/>
    <w:rsid w:val="7EA6E26D"/>
    <w:rsid w:val="7EBA8817"/>
    <w:rsid w:val="7EE5B281"/>
    <w:rsid w:val="7F07B8B1"/>
    <w:rsid w:val="7F0D1E6E"/>
    <w:rsid w:val="7F4DD5F0"/>
    <w:rsid w:val="7F586052"/>
    <w:rsid w:val="7F5F631B"/>
    <w:rsid w:val="7F6AAAF9"/>
    <w:rsid w:val="7F6B9A7E"/>
    <w:rsid w:val="7F87EF06"/>
    <w:rsid w:val="7F89D5FA"/>
    <w:rsid w:val="7FA816E4"/>
    <w:rsid w:val="7FBB5896"/>
    <w:rsid w:val="7FBCFFF5"/>
    <w:rsid w:val="7FCAD901"/>
    <w:rsid w:val="7FCE414C"/>
    <w:rsid w:val="7FD7CE6F"/>
    <w:rsid w:val="7FE8853C"/>
    <w:rsid w:val="7FED46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372613F9-D031-4ED3-BBD2-88CBC24E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8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935DF6"/>
  </w:style>
  <w:style w:type="character" w:customStyle="1" w:styleId="eop">
    <w:name w:val="eop"/>
    <w:basedOn w:val="DefaultParagraphFont"/>
    <w:rsid w:val="00935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6721">
      <w:bodyDiv w:val="1"/>
      <w:marLeft w:val="0"/>
      <w:marRight w:val="0"/>
      <w:marTop w:val="0"/>
      <w:marBottom w:val="0"/>
      <w:divBdr>
        <w:top w:val="none" w:sz="0" w:space="0" w:color="auto"/>
        <w:left w:val="none" w:sz="0" w:space="0" w:color="auto"/>
        <w:bottom w:val="none" w:sz="0" w:space="0" w:color="auto"/>
        <w:right w:val="none" w:sz="0" w:space="0" w:color="auto"/>
      </w:divBdr>
    </w:div>
    <w:div w:id="1192962238">
      <w:bodyDiv w:val="1"/>
      <w:marLeft w:val="0"/>
      <w:marRight w:val="0"/>
      <w:marTop w:val="0"/>
      <w:marBottom w:val="0"/>
      <w:divBdr>
        <w:top w:val="none" w:sz="0" w:space="0" w:color="auto"/>
        <w:left w:val="none" w:sz="0" w:space="0" w:color="auto"/>
        <w:bottom w:val="none" w:sz="0" w:space="0" w:color="auto"/>
        <w:right w:val="none" w:sz="0" w:space="0" w:color="auto"/>
      </w:divBdr>
    </w:div>
    <w:div w:id="1510561167">
      <w:bodyDiv w:val="1"/>
      <w:marLeft w:val="0"/>
      <w:marRight w:val="0"/>
      <w:marTop w:val="0"/>
      <w:marBottom w:val="0"/>
      <w:divBdr>
        <w:top w:val="none" w:sz="0" w:space="0" w:color="auto"/>
        <w:left w:val="none" w:sz="0" w:space="0" w:color="auto"/>
        <w:bottom w:val="none" w:sz="0" w:space="0" w:color="auto"/>
        <w:right w:val="none" w:sz="0" w:space="0" w:color="auto"/>
      </w:divBdr>
      <w:divsChild>
        <w:div w:id="131873206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aa.ac.uk/docs/qaa/quality-code/master's-degree-characteristics-statement.pdf?sfvrsn=6ca2f981_10" TargetMode="External"/><Relationship Id="rId17" Type="http://schemas.openxmlformats.org/officeDocument/2006/relationships/hyperlink" Target="https://www.kingston.ac.uk/postgraduate/courses/graphic-design-ma/"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future-skill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online.rca.ac.uk/384/3/frayling_research_in_art_and_design_19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2DADA06A-A6C7-CC4C-8287-704FD52F39DA}">
  <ds:schemaRefs>
    <ds:schemaRef ds:uri="http://schemas.openxmlformats.org/officeDocument/2006/bibliography"/>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43BA69F-79C6-48D3-9E8F-A3F7EC2D5716}"/>
</file>

<file path=docProps/app.xml><?xml version="1.0" encoding="utf-8"?>
<Properties xmlns="http://schemas.openxmlformats.org/officeDocument/2006/extended-properties" xmlns:vt="http://schemas.openxmlformats.org/officeDocument/2006/docPropsVTypes">
  <Template>Normal.dotm</Template>
  <TotalTime>13</TotalTime>
  <Pages>18</Pages>
  <Words>6449</Words>
  <Characters>36763</Characters>
  <Application>Microsoft Office Word</Application>
  <DocSecurity>0</DocSecurity>
  <Lines>306</Lines>
  <Paragraphs>86</Paragraphs>
  <ScaleCrop>false</ScaleCrop>
  <Company>Kingston University</Company>
  <LinksUpToDate>false</LinksUpToDate>
  <CharactersWithSpaces>43126</CharactersWithSpaces>
  <SharedDoc>false</SharedDoc>
  <HLinks>
    <vt:vector size="36" baseType="variant">
      <vt:variant>
        <vt:i4>6422624</vt:i4>
      </vt:variant>
      <vt:variant>
        <vt:i4>15</vt:i4>
      </vt:variant>
      <vt:variant>
        <vt:i4>0</vt:i4>
      </vt:variant>
      <vt:variant>
        <vt:i4>5</vt:i4>
      </vt:variant>
      <vt:variant>
        <vt:lpwstr>https://www.kingston.ac.uk/postgraduate/courses/graphic-design-ma/</vt:lpwstr>
      </vt:variant>
      <vt:variant>
        <vt:lpwstr/>
      </vt:variant>
      <vt:variant>
        <vt:i4>7274568</vt:i4>
      </vt:variant>
      <vt:variant>
        <vt:i4>12</vt:i4>
      </vt:variant>
      <vt:variant>
        <vt:i4>0</vt:i4>
      </vt:variant>
      <vt:variant>
        <vt:i4>5</vt:i4>
      </vt:variant>
      <vt:variant>
        <vt:lpwstr>http://www.qaa.ac.uk/docs/qaa/quality-code/master's-degree-characteristics-statement.pdf?sfvrsn=6ca2f981_10</vt:lpwstr>
      </vt:variant>
      <vt:variant>
        <vt:lpwstr/>
      </vt:variant>
      <vt:variant>
        <vt:i4>5570562</vt:i4>
      </vt:variant>
      <vt:variant>
        <vt:i4>9</vt:i4>
      </vt:variant>
      <vt:variant>
        <vt:i4>0</vt:i4>
      </vt:variant>
      <vt:variant>
        <vt:i4>5</vt:i4>
      </vt:variant>
      <vt:variant>
        <vt:lpwstr>https://www.kingston.ac.uk/aboutkingstonuniversity/future-skills/</vt:lpwstr>
      </vt:variant>
      <vt:variant>
        <vt:lpwstr/>
      </vt:variant>
      <vt:variant>
        <vt:i4>2097214</vt:i4>
      </vt:variant>
      <vt:variant>
        <vt:i4>6</vt:i4>
      </vt:variant>
      <vt:variant>
        <vt:i4>0</vt:i4>
      </vt:variant>
      <vt:variant>
        <vt:i4>5</vt:i4>
      </vt:variant>
      <vt:variant>
        <vt:lpwstr>https://researchonline.rca.ac.uk/384/3/frayling_research_in_art_and_design_1993.pdf</vt:lpwstr>
      </vt:variant>
      <vt:variant>
        <vt:lpwstr/>
      </vt:variant>
      <vt:variant>
        <vt:i4>4128808</vt:i4>
      </vt:variant>
      <vt:variant>
        <vt:i4>3</vt:i4>
      </vt:variant>
      <vt:variant>
        <vt:i4>0</vt:i4>
      </vt:variant>
      <vt:variant>
        <vt:i4>5</vt:i4>
      </vt:variant>
      <vt:variant>
        <vt:lpwstr>https://www.thebritishacademy.ac.uk/this-is-shape/</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21</cp:revision>
  <cp:lastPrinted>2023-02-15T11:51:00Z</cp:lastPrinted>
  <dcterms:created xsi:type="dcterms:W3CDTF">2023-03-07T10:19:00Z</dcterms:created>
  <dcterms:modified xsi:type="dcterms:W3CDTF">2023-04-21T11:29:00Z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ies>
</file>