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A5661" w14:textId="77777777" w:rsidR="00714A1E" w:rsidRPr="00694528" w:rsidRDefault="00714A1E" w:rsidP="00714A1E">
      <w:pPr>
        <w:rPr>
          <w:rFonts w:ascii="Arial" w:hAnsi="Arial"/>
        </w:rPr>
      </w:pPr>
    </w:p>
    <w:p w14:paraId="20309025" w14:textId="77777777" w:rsidR="00714A1E" w:rsidRPr="00694528" w:rsidRDefault="00714A1E" w:rsidP="00160F9E">
      <w:pPr>
        <w:jc w:val="both"/>
        <w:rPr>
          <w:rFonts w:ascii="Arial" w:hAnsi="Arial" w:cs="Arial"/>
          <w:b/>
        </w:rPr>
      </w:pPr>
    </w:p>
    <w:p w14:paraId="0216AB2B" w14:textId="77777777" w:rsidR="00714A1E" w:rsidRPr="00694528" w:rsidRDefault="00065C51" w:rsidP="00160F9E">
      <w:pPr>
        <w:rPr>
          <w:rFonts w:ascii="Arial" w:hAnsi="Arial" w:cs="Arial"/>
          <w:b/>
        </w:rPr>
      </w:pPr>
      <w:r w:rsidRPr="00694528">
        <w:rPr>
          <w:rFonts w:ascii="Arial" w:hAnsi="Arial" w:cs="Arial"/>
          <w:b/>
          <w:noProof/>
          <w:lang w:eastAsia="en-GB"/>
        </w:rPr>
        <w:drawing>
          <wp:inline distT="0" distB="0" distL="0" distR="0" wp14:anchorId="017ADB08" wp14:editId="6131753B">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3AB14E4A" w14:textId="19D4DDCF" w:rsidR="00714A1E" w:rsidRDefault="00714A1E" w:rsidP="00714A1E">
      <w:pPr>
        <w:rPr>
          <w:rFonts w:ascii="Arial" w:hAnsi="Arial" w:cs="Arial"/>
          <w:b/>
          <w:szCs w:val="36"/>
        </w:rPr>
      </w:pPr>
    </w:p>
    <w:p w14:paraId="164DFF94" w14:textId="49529F24" w:rsidR="00694528" w:rsidRDefault="00694528" w:rsidP="00714A1E">
      <w:pPr>
        <w:rPr>
          <w:rFonts w:ascii="Arial" w:hAnsi="Arial" w:cs="Arial"/>
          <w:b/>
          <w:szCs w:val="36"/>
        </w:rPr>
      </w:pPr>
    </w:p>
    <w:p w14:paraId="01B001C5" w14:textId="77777777" w:rsidR="00694528" w:rsidRPr="00694528" w:rsidRDefault="00694528" w:rsidP="00714A1E">
      <w:pPr>
        <w:rPr>
          <w:rFonts w:ascii="Arial" w:hAnsi="Arial" w:cs="Arial"/>
          <w:b/>
          <w:szCs w:val="36"/>
        </w:rPr>
      </w:pPr>
    </w:p>
    <w:p w14:paraId="3F15332B" w14:textId="77777777" w:rsidR="00714A1E" w:rsidRPr="00694528" w:rsidRDefault="00714A1E" w:rsidP="00714A1E">
      <w:pPr>
        <w:rPr>
          <w:rFonts w:ascii="Arial" w:hAnsi="Arial" w:cs="Arial"/>
          <w:b/>
          <w:sz w:val="36"/>
          <w:szCs w:val="36"/>
        </w:rPr>
      </w:pPr>
      <w:r w:rsidRPr="00694528">
        <w:rPr>
          <w:rFonts w:ascii="Arial" w:hAnsi="Arial" w:cs="Arial"/>
          <w:b/>
          <w:sz w:val="36"/>
          <w:szCs w:val="36"/>
        </w:rPr>
        <w:t>Programme Specification</w:t>
      </w:r>
    </w:p>
    <w:p w14:paraId="2B58D1A3" w14:textId="77777777" w:rsidR="00714A1E" w:rsidRPr="00694528" w:rsidRDefault="00714A1E" w:rsidP="00714A1E">
      <w:pPr>
        <w:rPr>
          <w:rFonts w:ascii="Arial" w:hAnsi="Arial" w:cs="Arial"/>
          <w:b/>
          <w:szCs w:val="36"/>
        </w:rPr>
      </w:pPr>
    </w:p>
    <w:p w14:paraId="096F2BF7" w14:textId="77777777" w:rsidR="00714A1E" w:rsidRPr="00694528" w:rsidRDefault="00714A1E" w:rsidP="00694528">
      <w:pPr>
        <w:tabs>
          <w:tab w:val="left" w:pos="4111"/>
        </w:tabs>
        <w:rPr>
          <w:rFonts w:ascii="Arial Bold" w:hAnsi="Arial Bold" w:cs="Arial"/>
          <w:b/>
          <w:sz w:val="24"/>
        </w:rPr>
      </w:pPr>
      <w:r w:rsidRPr="00694528">
        <w:rPr>
          <w:rFonts w:ascii="Arial Bold" w:hAnsi="Arial Bold" w:cs="Arial"/>
          <w:b/>
          <w:sz w:val="24"/>
        </w:rPr>
        <w:t xml:space="preserve">Title of Course:   </w:t>
      </w:r>
      <w:r w:rsidR="00A95D3C" w:rsidRPr="00694528">
        <w:rPr>
          <w:rFonts w:ascii="Arial Bold" w:hAnsi="Arial Bold" w:cs="Arial"/>
          <w:b/>
          <w:sz w:val="24"/>
        </w:rPr>
        <w:tab/>
      </w:r>
      <w:r w:rsidRPr="00694528">
        <w:rPr>
          <w:rFonts w:ascii="Arial Bold" w:hAnsi="Arial Bold" w:cs="Arial"/>
          <w:b/>
          <w:sz w:val="24"/>
        </w:rPr>
        <w:t xml:space="preserve">Foundation Year in </w:t>
      </w:r>
      <w:r w:rsidR="00521448" w:rsidRPr="00694528">
        <w:rPr>
          <w:rFonts w:ascii="Arial Bold" w:hAnsi="Arial Bold" w:cs="Arial"/>
          <w:b/>
          <w:sz w:val="24"/>
        </w:rPr>
        <w:t>Humanities</w:t>
      </w:r>
    </w:p>
    <w:p w14:paraId="08F65CBB" w14:textId="77777777" w:rsidR="00714A1E" w:rsidRPr="00694528" w:rsidRDefault="00714A1E" w:rsidP="00694528">
      <w:pPr>
        <w:tabs>
          <w:tab w:val="left" w:pos="4111"/>
        </w:tabs>
        <w:rPr>
          <w:rFonts w:ascii="Arial Bold" w:hAnsi="Arial Bold" w:cs="Arial"/>
          <w:b/>
          <w:sz w:val="24"/>
        </w:rPr>
      </w:pPr>
      <w:r w:rsidRPr="00694528">
        <w:rPr>
          <w:rFonts w:ascii="Arial Bold" w:hAnsi="Arial Bold" w:cs="Arial"/>
          <w:b/>
          <w:sz w:val="24"/>
        </w:rPr>
        <w:t>Date of Specification</w:t>
      </w:r>
      <w:r w:rsidR="00A95D3C" w:rsidRPr="00694528">
        <w:rPr>
          <w:rFonts w:ascii="Arial Bold" w:hAnsi="Arial Bold" w:cs="Arial"/>
          <w:b/>
          <w:sz w:val="24"/>
        </w:rPr>
        <w:t xml:space="preserve"> Produced</w:t>
      </w:r>
      <w:r w:rsidRPr="00694528">
        <w:rPr>
          <w:rFonts w:ascii="Arial Bold" w:hAnsi="Arial Bold" w:cs="Arial"/>
          <w:b/>
          <w:sz w:val="24"/>
        </w:rPr>
        <w:t xml:space="preserve">:  </w:t>
      </w:r>
      <w:r w:rsidR="00A95D3C" w:rsidRPr="00694528">
        <w:rPr>
          <w:rFonts w:ascii="Arial Bold" w:hAnsi="Arial Bold" w:cs="Arial"/>
          <w:b/>
          <w:sz w:val="24"/>
        </w:rPr>
        <w:tab/>
      </w:r>
      <w:r w:rsidR="00521448" w:rsidRPr="00694528">
        <w:rPr>
          <w:rFonts w:ascii="Arial Bold" w:hAnsi="Arial Bold" w:cs="Arial"/>
          <w:b/>
          <w:sz w:val="24"/>
        </w:rPr>
        <w:t xml:space="preserve">March </w:t>
      </w:r>
      <w:r w:rsidRPr="00694528">
        <w:rPr>
          <w:rFonts w:ascii="Arial Bold" w:hAnsi="Arial Bold" w:cs="Arial"/>
          <w:b/>
          <w:sz w:val="24"/>
        </w:rPr>
        <w:t>201</w:t>
      </w:r>
      <w:r w:rsidR="00521448" w:rsidRPr="00694528">
        <w:rPr>
          <w:rFonts w:ascii="Arial Bold" w:hAnsi="Arial Bold" w:cs="Arial"/>
          <w:b/>
          <w:sz w:val="24"/>
        </w:rPr>
        <w:t>7</w:t>
      </w:r>
    </w:p>
    <w:p w14:paraId="6E5015AC" w14:textId="5B0EEFCD" w:rsidR="00A95D3C" w:rsidRPr="00694528" w:rsidRDefault="00A95D3C" w:rsidP="00694528">
      <w:pPr>
        <w:tabs>
          <w:tab w:val="left" w:pos="4111"/>
        </w:tabs>
        <w:rPr>
          <w:rFonts w:ascii="Arial Bold" w:hAnsi="Arial Bold" w:cs="Arial"/>
          <w:b/>
          <w:sz w:val="24"/>
        </w:rPr>
      </w:pPr>
      <w:r w:rsidRPr="00694528">
        <w:rPr>
          <w:rFonts w:ascii="Arial Bold" w:hAnsi="Arial Bold" w:cs="Arial"/>
          <w:b/>
          <w:sz w:val="24"/>
        </w:rPr>
        <w:t>Date Specification Last Revised:</w:t>
      </w:r>
      <w:r w:rsidRPr="00694528">
        <w:rPr>
          <w:rFonts w:ascii="Arial Bold" w:hAnsi="Arial Bold" w:cs="Arial"/>
          <w:b/>
          <w:sz w:val="24"/>
        </w:rPr>
        <w:tab/>
      </w:r>
      <w:r w:rsidR="00D97046" w:rsidRPr="00694528">
        <w:rPr>
          <w:rFonts w:ascii="Arial Bold" w:hAnsi="Arial Bold" w:cs="Arial"/>
          <w:b/>
          <w:sz w:val="24"/>
        </w:rPr>
        <w:t>May 2020</w:t>
      </w:r>
      <w:r w:rsidRPr="00694528">
        <w:rPr>
          <w:rFonts w:ascii="Arial Bold" w:hAnsi="Arial Bold" w:cs="Arial"/>
          <w:b/>
          <w:sz w:val="24"/>
        </w:rPr>
        <w:t xml:space="preserve"> </w:t>
      </w:r>
    </w:p>
    <w:p w14:paraId="115C59FA" w14:textId="77777777" w:rsidR="00A95D3C" w:rsidRPr="00694528" w:rsidRDefault="00A95D3C" w:rsidP="00A95D3C">
      <w:pPr>
        <w:tabs>
          <w:tab w:val="left" w:pos="2127"/>
        </w:tabs>
        <w:rPr>
          <w:rFonts w:ascii="Arial" w:hAnsi="Arial" w:cs="Arial"/>
          <w:b/>
        </w:rPr>
      </w:pPr>
    </w:p>
    <w:p w14:paraId="1EF49447" w14:textId="77777777" w:rsidR="00714A1E" w:rsidRPr="00694528" w:rsidRDefault="00714A1E" w:rsidP="00714A1E">
      <w:pPr>
        <w:rPr>
          <w:rFonts w:ascii="Arial" w:hAnsi="Arial" w:cs="Arial"/>
          <w:b/>
        </w:rPr>
      </w:pPr>
    </w:p>
    <w:p w14:paraId="27E93412" w14:textId="77777777" w:rsidR="00714A1E" w:rsidRPr="00694528" w:rsidRDefault="00714A1E" w:rsidP="00714A1E">
      <w:pPr>
        <w:rPr>
          <w:rFonts w:ascii="Arial" w:hAnsi="Arial" w:cs="Arial"/>
          <w:b/>
        </w:rPr>
      </w:pPr>
    </w:p>
    <w:p w14:paraId="387F6CEF" w14:textId="77777777" w:rsidR="00714A1E" w:rsidRPr="00694528" w:rsidRDefault="00714A1E" w:rsidP="00714A1E">
      <w:pPr>
        <w:rPr>
          <w:rFonts w:ascii="Arial" w:hAnsi="Arial" w:cs="Arial"/>
          <w:b/>
        </w:rPr>
      </w:pPr>
    </w:p>
    <w:p w14:paraId="0B82D0DD" w14:textId="77777777" w:rsidR="00C32CC7" w:rsidRPr="00694528" w:rsidRDefault="00C32CC7" w:rsidP="00714A1E">
      <w:pPr>
        <w:spacing w:after="0" w:line="240" w:lineRule="auto"/>
        <w:rPr>
          <w:rFonts w:ascii="Arial" w:hAnsi="Arial" w:cs="Arial"/>
        </w:rPr>
      </w:pPr>
    </w:p>
    <w:p w14:paraId="34935F11" w14:textId="77777777" w:rsidR="00C32CC7" w:rsidRPr="00694528" w:rsidRDefault="00C32CC7" w:rsidP="00714A1E">
      <w:pPr>
        <w:spacing w:after="0" w:line="240" w:lineRule="auto"/>
        <w:rPr>
          <w:rFonts w:ascii="Arial" w:hAnsi="Arial" w:cs="Arial"/>
        </w:rPr>
      </w:pPr>
    </w:p>
    <w:p w14:paraId="14B2CC2C" w14:textId="77777777" w:rsidR="00C32CC7" w:rsidRPr="00694528" w:rsidRDefault="00C32CC7" w:rsidP="00714A1E">
      <w:pPr>
        <w:spacing w:after="0" w:line="240" w:lineRule="auto"/>
        <w:rPr>
          <w:rFonts w:ascii="Arial" w:hAnsi="Arial" w:cs="Arial"/>
        </w:rPr>
      </w:pPr>
    </w:p>
    <w:p w14:paraId="2A4F61EB" w14:textId="77777777" w:rsidR="00714A1E" w:rsidRPr="00694528" w:rsidRDefault="00714A1E" w:rsidP="00714A1E">
      <w:pPr>
        <w:spacing w:after="0" w:line="240" w:lineRule="auto"/>
        <w:jc w:val="both"/>
        <w:rPr>
          <w:rFonts w:ascii="Arial" w:hAnsi="Arial" w:cs="Arial"/>
        </w:rPr>
      </w:pPr>
    </w:p>
    <w:p w14:paraId="426C351C" w14:textId="77777777" w:rsidR="00714A1E" w:rsidRPr="00694528" w:rsidRDefault="00714A1E" w:rsidP="00714A1E">
      <w:pPr>
        <w:spacing w:after="0" w:line="240" w:lineRule="auto"/>
        <w:jc w:val="both"/>
        <w:rPr>
          <w:rFonts w:ascii="Arial" w:hAnsi="Arial" w:cs="Arial"/>
        </w:rPr>
      </w:pPr>
    </w:p>
    <w:p w14:paraId="4C3E4A9D" w14:textId="77777777" w:rsidR="00714A1E" w:rsidRPr="00694528" w:rsidRDefault="00A95D3C" w:rsidP="00714A1E">
      <w:pPr>
        <w:spacing w:after="0" w:line="240" w:lineRule="auto"/>
        <w:jc w:val="both"/>
        <w:rPr>
          <w:rFonts w:ascii="Arial" w:hAnsi="Arial" w:cs="Arial"/>
        </w:rPr>
      </w:pPr>
      <w:r w:rsidRPr="00694528">
        <w:rPr>
          <w:rFonts w:ascii="Arial" w:hAnsi="Arial" w:cs="Arial"/>
        </w:rPr>
        <w:br w:type="page"/>
      </w:r>
      <w:r w:rsidR="00714A1E" w:rsidRPr="00694528">
        <w:rPr>
          <w:rFonts w:ascii="Arial" w:hAnsi="Arial" w:cs="Arial"/>
        </w:rPr>
        <w:lastRenderedPageBreak/>
        <w:t xml:space="preserve">This Programme Specification is designed for prospective students, current students, academic </w:t>
      </w:r>
      <w:proofErr w:type="gramStart"/>
      <w:r w:rsidR="00714A1E" w:rsidRPr="00694528">
        <w:rPr>
          <w:rFonts w:ascii="Arial" w:hAnsi="Arial" w:cs="Arial"/>
        </w:rPr>
        <w:t>staff</w:t>
      </w:r>
      <w:proofErr w:type="gramEnd"/>
      <w:r w:rsidR="00714A1E" w:rsidRPr="00694528">
        <w:rPr>
          <w:rFonts w:ascii="Arial" w:hAnsi="Arial"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51B2F705" w14:textId="77777777" w:rsidR="001A0ED6" w:rsidRPr="00694528" w:rsidRDefault="001A0ED6" w:rsidP="00714A1E">
      <w:pPr>
        <w:rPr>
          <w:rFonts w:ascii="Arial" w:hAnsi="Arial" w:cs="Arial"/>
        </w:rPr>
      </w:pPr>
    </w:p>
    <w:p w14:paraId="0CC141E7" w14:textId="41E03736" w:rsidR="00694528" w:rsidRPr="00694528" w:rsidRDefault="00694528" w:rsidP="00714A1E">
      <w:pPr>
        <w:rPr>
          <w:rFonts w:ascii="Arial" w:hAnsi="Arial" w:cs="Arial"/>
        </w:rPr>
        <w:sectPr w:rsidR="00694528" w:rsidRPr="00694528" w:rsidSect="009E6D06">
          <w:headerReference w:type="default" r:id="rId12"/>
          <w:footerReference w:type="default" r:id="rId13"/>
          <w:pgSz w:w="11906" w:h="16838" w:code="9"/>
          <w:pgMar w:top="1440" w:right="1440" w:bottom="1440" w:left="1440" w:header="709" w:footer="709" w:gutter="0"/>
          <w:pgNumType w:start="0"/>
          <w:cols w:space="708"/>
          <w:titlePg/>
          <w:docGrid w:linePitch="360"/>
        </w:sectPr>
      </w:pPr>
    </w:p>
    <w:p w14:paraId="6D09FEBA" w14:textId="77777777" w:rsidR="00714A1E" w:rsidRPr="00694528" w:rsidRDefault="00714A1E" w:rsidP="00714A1E">
      <w:pPr>
        <w:rPr>
          <w:rFonts w:ascii="Arial" w:hAnsi="Arial" w:cs="Arial"/>
          <w:b/>
        </w:rPr>
      </w:pPr>
      <w:r w:rsidRPr="00694528">
        <w:rPr>
          <w:rFonts w:ascii="Arial" w:hAnsi="Arial" w:cs="Arial"/>
          <w:b/>
        </w:rPr>
        <w:lastRenderedPageBreak/>
        <w:t>SECTION 1:</w:t>
      </w:r>
      <w:r w:rsidRPr="00694528">
        <w:rPr>
          <w:rFonts w:ascii="Arial" w:hAnsi="Arial" w:cs="Arial"/>
          <w:b/>
        </w:rPr>
        <w:tab/>
        <w:t>GENERAL INFORMATION</w:t>
      </w:r>
    </w:p>
    <w:tbl>
      <w:tblPr>
        <w:tblW w:w="0" w:type="auto"/>
        <w:tblLook w:val="04A0" w:firstRow="1" w:lastRow="0" w:firstColumn="1" w:lastColumn="0" w:noHBand="0" w:noVBand="1"/>
      </w:tblPr>
      <w:tblGrid>
        <w:gridCol w:w="3853"/>
        <w:gridCol w:w="5173"/>
      </w:tblGrid>
      <w:tr w:rsidR="00714A1E" w:rsidRPr="00694528" w14:paraId="4071F899" w14:textId="77777777" w:rsidTr="009E6D06">
        <w:tc>
          <w:tcPr>
            <w:tcW w:w="3936" w:type="dxa"/>
          </w:tcPr>
          <w:p w14:paraId="337E0E2C" w14:textId="77777777" w:rsidR="00714A1E" w:rsidRPr="00694528" w:rsidRDefault="00714A1E" w:rsidP="009E6D06">
            <w:pPr>
              <w:spacing w:after="0" w:line="240" w:lineRule="auto"/>
              <w:rPr>
                <w:rFonts w:ascii="Arial" w:hAnsi="Arial" w:cs="Arial"/>
                <w:b/>
              </w:rPr>
            </w:pPr>
            <w:r w:rsidRPr="00694528">
              <w:rPr>
                <w:rFonts w:ascii="Arial" w:hAnsi="Arial" w:cs="Arial"/>
                <w:b/>
              </w:rPr>
              <w:t xml:space="preserve">Title:  </w:t>
            </w:r>
          </w:p>
        </w:tc>
        <w:tc>
          <w:tcPr>
            <w:tcW w:w="5306" w:type="dxa"/>
          </w:tcPr>
          <w:p w14:paraId="05F27758" w14:textId="77777777" w:rsidR="00714A1E" w:rsidRPr="00694528" w:rsidRDefault="00714A1E" w:rsidP="009E6D06">
            <w:pPr>
              <w:spacing w:after="0" w:line="240" w:lineRule="auto"/>
              <w:rPr>
                <w:rFonts w:ascii="Arial" w:hAnsi="Arial" w:cs="Arial"/>
              </w:rPr>
            </w:pPr>
            <w:r w:rsidRPr="00694528">
              <w:rPr>
                <w:rFonts w:ascii="Arial" w:hAnsi="Arial" w:cs="Arial"/>
              </w:rPr>
              <w:t xml:space="preserve">Foundation Year in </w:t>
            </w:r>
            <w:r w:rsidR="00521448" w:rsidRPr="00694528">
              <w:rPr>
                <w:rFonts w:ascii="Arial" w:hAnsi="Arial" w:cs="Arial"/>
              </w:rPr>
              <w:t>Humanities</w:t>
            </w:r>
          </w:p>
          <w:p w14:paraId="41D917C7" w14:textId="77777777" w:rsidR="00714A1E" w:rsidRPr="00694528" w:rsidRDefault="00714A1E" w:rsidP="009E6D06">
            <w:pPr>
              <w:spacing w:after="0" w:line="240" w:lineRule="auto"/>
              <w:rPr>
                <w:rFonts w:ascii="Arial" w:hAnsi="Arial" w:cs="Arial"/>
              </w:rPr>
            </w:pPr>
          </w:p>
        </w:tc>
      </w:tr>
      <w:tr w:rsidR="00714A1E" w:rsidRPr="00694528" w14:paraId="3DAA79BE" w14:textId="77777777" w:rsidTr="009E6D06">
        <w:tc>
          <w:tcPr>
            <w:tcW w:w="3936" w:type="dxa"/>
          </w:tcPr>
          <w:p w14:paraId="6F5ACE1C" w14:textId="77777777" w:rsidR="00714A1E" w:rsidRPr="00694528" w:rsidRDefault="00714A1E" w:rsidP="009E6D06">
            <w:pPr>
              <w:spacing w:after="0" w:line="240" w:lineRule="auto"/>
              <w:rPr>
                <w:rFonts w:ascii="Arial" w:hAnsi="Arial" w:cs="Arial"/>
                <w:b/>
              </w:rPr>
            </w:pPr>
            <w:r w:rsidRPr="00694528">
              <w:rPr>
                <w:rFonts w:ascii="Arial" w:hAnsi="Arial" w:cs="Arial"/>
                <w:b/>
              </w:rPr>
              <w:t>Awarding Institution:</w:t>
            </w:r>
          </w:p>
          <w:p w14:paraId="09A201C9" w14:textId="77777777" w:rsidR="00714A1E" w:rsidRPr="00694528" w:rsidRDefault="00714A1E" w:rsidP="009E6D06">
            <w:pPr>
              <w:spacing w:after="0" w:line="240" w:lineRule="auto"/>
              <w:rPr>
                <w:rFonts w:ascii="Arial" w:hAnsi="Arial" w:cs="Arial"/>
                <w:b/>
              </w:rPr>
            </w:pPr>
          </w:p>
        </w:tc>
        <w:tc>
          <w:tcPr>
            <w:tcW w:w="5306" w:type="dxa"/>
          </w:tcPr>
          <w:p w14:paraId="272B2801" w14:textId="77777777" w:rsidR="00714A1E" w:rsidRPr="00694528" w:rsidRDefault="00714A1E" w:rsidP="009E6D06">
            <w:pPr>
              <w:spacing w:after="0" w:line="240" w:lineRule="auto"/>
              <w:rPr>
                <w:rFonts w:ascii="Arial" w:hAnsi="Arial" w:cs="Arial"/>
              </w:rPr>
            </w:pPr>
            <w:r w:rsidRPr="00694528">
              <w:rPr>
                <w:rFonts w:ascii="Arial" w:hAnsi="Arial" w:cs="Arial"/>
              </w:rPr>
              <w:t>Kingston University</w:t>
            </w:r>
          </w:p>
        </w:tc>
      </w:tr>
      <w:tr w:rsidR="00714A1E" w:rsidRPr="00694528" w14:paraId="16980EF0" w14:textId="77777777" w:rsidTr="009E6D06">
        <w:tc>
          <w:tcPr>
            <w:tcW w:w="3936" w:type="dxa"/>
          </w:tcPr>
          <w:p w14:paraId="500D3D86" w14:textId="77777777" w:rsidR="00714A1E" w:rsidRPr="00694528" w:rsidRDefault="00714A1E" w:rsidP="009E6D06">
            <w:pPr>
              <w:spacing w:after="0" w:line="240" w:lineRule="auto"/>
              <w:rPr>
                <w:rFonts w:ascii="Arial" w:hAnsi="Arial" w:cs="Arial"/>
                <w:b/>
              </w:rPr>
            </w:pPr>
            <w:r w:rsidRPr="00694528">
              <w:rPr>
                <w:rFonts w:ascii="Arial" w:hAnsi="Arial" w:cs="Arial"/>
                <w:b/>
              </w:rPr>
              <w:t>Teaching Institution:</w:t>
            </w:r>
          </w:p>
          <w:p w14:paraId="26FE0CCE" w14:textId="77777777" w:rsidR="00714A1E" w:rsidRPr="00694528" w:rsidRDefault="00714A1E" w:rsidP="009E6D06">
            <w:pPr>
              <w:spacing w:after="0" w:line="240" w:lineRule="auto"/>
              <w:rPr>
                <w:rFonts w:ascii="Arial" w:hAnsi="Arial" w:cs="Arial"/>
                <w:b/>
              </w:rPr>
            </w:pPr>
          </w:p>
        </w:tc>
        <w:tc>
          <w:tcPr>
            <w:tcW w:w="5306" w:type="dxa"/>
          </w:tcPr>
          <w:p w14:paraId="7B3E0D7B" w14:textId="77777777" w:rsidR="00714A1E" w:rsidRPr="00694528" w:rsidRDefault="00714A1E" w:rsidP="009E6D06">
            <w:pPr>
              <w:spacing w:after="0" w:line="240" w:lineRule="auto"/>
              <w:rPr>
                <w:rFonts w:ascii="Arial" w:hAnsi="Arial" w:cs="Arial"/>
              </w:rPr>
            </w:pPr>
            <w:r w:rsidRPr="00694528">
              <w:rPr>
                <w:rFonts w:ascii="Arial" w:hAnsi="Arial" w:cs="Arial"/>
              </w:rPr>
              <w:t>Kingston University</w:t>
            </w:r>
          </w:p>
        </w:tc>
      </w:tr>
      <w:tr w:rsidR="00714A1E" w:rsidRPr="00694528" w14:paraId="67D9AE8D" w14:textId="77777777" w:rsidTr="009E6D06">
        <w:tc>
          <w:tcPr>
            <w:tcW w:w="3936" w:type="dxa"/>
          </w:tcPr>
          <w:p w14:paraId="6281CC5A" w14:textId="77777777" w:rsidR="00714A1E" w:rsidRPr="00694528" w:rsidRDefault="00714A1E" w:rsidP="009E6D06">
            <w:pPr>
              <w:spacing w:after="0" w:line="240" w:lineRule="auto"/>
              <w:rPr>
                <w:rFonts w:ascii="Arial" w:hAnsi="Arial" w:cs="Arial"/>
                <w:b/>
              </w:rPr>
            </w:pPr>
            <w:r w:rsidRPr="00694528">
              <w:rPr>
                <w:rFonts w:ascii="Arial" w:hAnsi="Arial" w:cs="Arial"/>
                <w:b/>
              </w:rPr>
              <w:t>Location:</w:t>
            </w:r>
          </w:p>
        </w:tc>
        <w:tc>
          <w:tcPr>
            <w:tcW w:w="5306" w:type="dxa"/>
          </w:tcPr>
          <w:p w14:paraId="28897742" w14:textId="168D361F" w:rsidR="00714A1E" w:rsidRPr="00694528" w:rsidRDefault="00714A1E" w:rsidP="009E6D06">
            <w:pPr>
              <w:spacing w:after="0" w:line="240" w:lineRule="auto"/>
              <w:rPr>
                <w:rFonts w:ascii="Arial" w:hAnsi="Arial" w:cs="Arial"/>
              </w:rPr>
            </w:pPr>
            <w:r w:rsidRPr="00694528">
              <w:rPr>
                <w:rFonts w:ascii="Arial" w:hAnsi="Arial" w:cs="Arial"/>
              </w:rPr>
              <w:t>Penrhyn Road Campus, Kingston University</w:t>
            </w:r>
          </w:p>
          <w:p w14:paraId="3CB0DB4B" w14:textId="77777777" w:rsidR="00714A1E" w:rsidRPr="00694528" w:rsidRDefault="00714A1E" w:rsidP="009E6D06">
            <w:pPr>
              <w:spacing w:after="0" w:line="240" w:lineRule="auto"/>
              <w:rPr>
                <w:rFonts w:ascii="Arial" w:hAnsi="Arial" w:cs="Arial"/>
              </w:rPr>
            </w:pPr>
          </w:p>
        </w:tc>
      </w:tr>
      <w:tr w:rsidR="00714A1E" w:rsidRPr="00694528" w14:paraId="4596D15B" w14:textId="77777777" w:rsidTr="009E6D06">
        <w:tc>
          <w:tcPr>
            <w:tcW w:w="3936" w:type="dxa"/>
          </w:tcPr>
          <w:p w14:paraId="250A3D0D" w14:textId="77777777" w:rsidR="00714A1E" w:rsidRPr="00694528" w:rsidRDefault="00714A1E" w:rsidP="009E6D06">
            <w:pPr>
              <w:spacing w:after="0" w:line="240" w:lineRule="auto"/>
              <w:rPr>
                <w:rFonts w:ascii="Arial" w:hAnsi="Arial" w:cs="Arial"/>
                <w:b/>
              </w:rPr>
            </w:pPr>
            <w:r w:rsidRPr="00694528">
              <w:rPr>
                <w:rFonts w:ascii="Arial" w:hAnsi="Arial" w:cs="Arial"/>
                <w:b/>
              </w:rPr>
              <w:t>Programme Accredited by:</w:t>
            </w:r>
          </w:p>
          <w:p w14:paraId="14D4EFCC" w14:textId="77777777" w:rsidR="00714A1E" w:rsidRPr="00694528" w:rsidRDefault="00714A1E" w:rsidP="009E6D06">
            <w:pPr>
              <w:spacing w:after="0" w:line="240" w:lineRule="auto"/>
              <w:rPr>
                <w:rFonts w:ascii="Arial" w:hAnsi="Arial" w:cs="Arial"/>
                <w:b/>
              </w:rPr>
            </w:pPr>
          </w:p>
        </w:tc>
        <w:tc>
          <w:tcPr>
            <w:tcW w:w="5306" w:type="dxa"/>
          </w:tcPr>
          <w:p w14:paraId="480010F1" w14:textId="77777777" w:rsidR="00714A1E" w:rsidRPr="00694528" w:rsidRDefault="00714A1E" w:rsidP="009E6D06">
            <w:pPr>
              <w:spacing w:after="0" w:line="240" w:lineRule="auto"/>
              <w:rPr>
                <w:rFonts w:ascii="Arial" w:hAnsi="Arial" w:cs="Arial"/>
              </w:rPr>
            </w:pPr>
            <w:r w:rsidRPr="00694528">
              <w:rPr>
                <w:rFonts w:ascii="Arial" w:hAnsi="Arial" w:cs="Arial"/>
              </w:rPr>
              <w:t>Kingston University</w:t>
            </w:r>
          </w:p>
        </w:tc>
      </w:tr>
    </w:tbl>
    <w:p w14:paraId="45EA67CD" w14:textId="77777777" w:rsidR="00714A1E" w:rsidRPr="00694528" w:rsidRDefault="00714A1E" w:rsidP="00714A1E">
      <w:pPr>
        <w:spacing w:after="0" w:line="240" w:lineRule="auto"/>
        <w:rPr>
          <w:rFonts w:ascii="Arial" w:hAnsi="Arial" w:cs="Arial"/>
          <w:b/>
        </w:rPr>
      </w:pPr>
    </w:p>
    <w:p w14:paraId="4C9CF1D9" w14:textId="77777777" w:rsidR="00714A1E" w:rsidRPr="00694528" w:rsidRDefault="00714A1E" w:rsidP="00714A1E">
      <w:pPr>
        <w:spacing w:after="0" w:line="240" w:lineRule="auto"/>
        <w:rPr>
          <w:rFonts w:ascii="Arial" w:hAnsi="Arial" w:cs="Arial"/>
          <w:b/>
        </w:rPr>
      </w:pPr>
      <w:r w:rsidRPr="00694528">
        <w:rPr>
          <w:rFonts w:ascii="Arial" w:hAnsi="Arial" w:cs="Arial"/>
          <w:b/>
        </w:rPr>
        <w:t xml:space="preserve">SECTION 2: </w:t>
      </w:r>
      <w:r w:rsidRPr="00694528">
        <w:rPr>
          <w:rFonts w:ascii="Arial" w:hAnsi="Arial" w:cs="Arial"/>
          <w:b/>
        </w:rPr>
        <w:tab/>
        <w:t>THE PROGRAMME</w:t>
      </w:r>
    </w:p>
    <w:p w14:paraId="3BF6EB86" w14:textId="77777777" w:rsidR="00714A1E" w:rsidRPr="00694528" w:rsidRDefault="00714A1E" w:rsidP="00714A1E">
      <w:pPr>
        <w:spacing w:after="0" w:line="240" w:lineRule="auto"/>
        <w:rPr>
          <w:rFonts w:ascii="Arial" w:hAnsi="Arial" w:cs="Arial"/>
          <w:b/>
        </w:rPr>
      </w:pPr>
    </w:p>
    <w:p w14:paraId="0AB6376B" w14:textId="77777777" w:rsidR="00714A1E" w:rsidRPr="00694528" w:rsidRDefault="00714A1E" w:rsidP="00714A1E">
      <w:pPr>
        <w:numPr>
          <w:ilvl w:val="0"/>
          <w:numId w:val="7"/>
        </w:numPr>
        <w:spacing w:after="0" w:line="240" w:lineRule="auto"/>
        <w:contextualSpacing/>
        <w:rPr>
          <w:rFonts w:ascii="Arial" w:hAnsi="Arial" w:cs="Arial"/>
        </w:rPr>
      </w:pPr>
      <w:r w:rsidRPr="00694528">
        <w:rPr>
          <w:rFonts w:ascii="Arial" w:hAnsi="Arial" w:cs="Arial"/>
          <w:b/>
        </w:rPr>
        <w:t>Programme Introduction</w:t>
      </w:r>
    </w:p>
    <w:p w14:paraId="0B78BF25" w14:textId="77777777" w:rsidR="00714A1E" w:rsidRPr="00694528" w:rsidRDefault="00714A1E" w:rsidP="00714A1E">
      <w:pPr>
        <w:spacing w:after="0" w:line="240" w:lineRule="auto"/>
        <w:rPr>
          <w:rFonts w:ascii="Arial" w:hAnsi="Arial" w:cs="Arial"/>
          <w:i/>
          <w:szCs w:val="18"/>
        </w:rPr>
      </w:pPr>
    </w:p>
    <w:p w14:paraId="3249958E" w14:textId="77777777" w:rsidR="00714A1E" w:rsidRPr="00694528" w:rsidRDefault="00714A1E" w:rsidP="00AC33E5">
      <w:pPr>
        <w:tabs>
          <w:tab w:val="left" w:pos="0"/>
        </w:tabs>
        <w:spacing w:after="100" w:line="240" w:lineRule="auto"/>
        <w:rPr>
          <w:rFonts w:ascii="Arial" w:hAnsi="Arial" w:cs="Arial"/>
          <w:bCs/>
        </w:rPr>
      </w:pPr>
      <w:r w:rsidRPr="00694528">
        <w:rPr>
          <w:rFonts w:ascii="Arial" w:hAnsi="Arial" w:cs="Arial"/>
        </w:rPr>
        <w:t xml:space="preserve">The Foundation year in </w:t>
      </w:r>
      <w:r w:rsidR="00521448" w:rsidRPr="00694528">
        <w:rPr>
          <w:rFonts w:ascii="Arial" w:hAnsi="Arial" w:cs="Arial"/>
        </w:rPr>
        <w:t xml:space="preserve">Humanities </w:t>
      </w:r>
      <w:r w:rsidRPr="00694528">
        <w:rPr>
          <w:rFonts w:ascii="Arial" w:hAnsi="Arial" w:cs="Arial"/>
          <w:bCs/>
        </w:rPr>
        <w:t xml:space="preserve">forms part of the University’s commitment to widening participation, acknowledging that students with potential to succeed at degree level may come from a wide range of backgrounds and educational experiences.  </w:t>
      </w:r>
    </w:p>
    <w:p w14:paraId="4BFB3B62" w14:textId="77777777" w:rsidR="00714A1E" w:rsidRPr="00694528" w:rsidRDefault="00714A1E" w:rsidP="00AC33E5">
      <w:pPr>
        <w:tabs>
          <w:tab w:val="left" w:pos="0"/>
        </w:tabs>
        <w:spacing w:after="100" w:line="240" w:lineRule="auto"/>
        <w:rPr>
          <w:rFonts w:ascii="Arial" w:hAnsi="Arial" w:cs="Arial"/>
          <w:bCs/>
        </w:rPr>
      </w:pPr>
      <w:proofErr w:type="gramStart"/>
      <w:r w:rsidRPr="00694528">
        <w:rPr>
          <w:rFonts w:ascii="Arial" w:hAnsi="Arial" w:cs="Arial"/>
          <w:bCs/>
        </w:rPr>
        <w:t>Thus</w:t>
      </w:r>
      <w:proofErr w:type="gramEnd"/>
      <w:r w:rsidRPr="00694528">
        <w:rPr>
          <w:rFonts w:ascii="Arial" w:hAnsi="Arial" w:cs="Arial"/>
          <w:bCs/>
        </w:rPr>
        <w:t xml:space="preserve"> the Foundation </w:t>
      </w:r>
      <w:r w:rsidR="00521448" w:rsidRPr="00694528">
        <w:rPr>
          <w:rFonts w:ascii="Arial" w:hAnsi="Arial" w:cs="Arial"/>
          <w:bCs/>
        </w:rPr>
        <w:t xml:space="preserve">Humanities </w:t>
      </w:r>
      <w:r w:rsidRPr="00694528">
        <w:rPr>
          <w:rFonts w:ascii="Arial" w:hAnsi="Arial" w:cs="Arial"/>
          <w:bCs/>
        </w:rPr>
        <w:t xml:space="preserve">offers an alternative route of entry for applicants who lack the traditional entry requirements to join year one of </w:t>
      </w:r>
      <w:r w:rsidR="00521448" w:rsidRPr="00694528">
        <w:rPr>
          <w:rFonts w:ascii="Arial" w:hAnsi="Arial" w:cs="Arial"/>
          <w:bCs/>
        </w:rPr>
        <w:t>BA (Hons) programmes within the School of Humanities and Performance</w:t>
      </w:r>
      <w:r w:rsidRPr="00694528">
        <w:rPr>
          <w:rFonts w:ascii="Arial" w:hAnsi="Arial" w:cs="Arial"/>
          <w:bCs/>
        </w:rPr>
        <w:t>.  Students on the course will fall into three major categories:</w:t>
      </w:r>
    </w:p>
    <w:p w14:paraId="0021ED6E" w14:textId="77777777" w:rsidR="00714A1E" w:rsidRPr="00694528" w:rsidRDefault="00714A1E" w:rsidP="00AC33E5">
      <w:pPr>
        <w:numPr>
          <w:ilvl w:val="0"/>
          <w:numId w:val="18"/>
        </w:numPr>
        <w:spacing w:after="100" w:line="240" w:lineRule="auto"/>
        <w:ind w:left="1134" w:hanging="425"/>
        <w:rPr>
          <w:rFonts w:ascii="Arial" w:hAnsi="Arial" w:cs="Arial"/>
          <w:bCs/>
        </w:rPr>
      </w:pPr>
      <w:r w:rsidRPr="00694528">
        <w:rPr>
          <w:rFonts w:ascii="Arial" w:hAnsi="Arial" w:cs="Arial"/>
          <w:bCs/>
        </w:rPr>
        <w:t>Mature students returning to full-time education, often with a mix of vocational experience and qualifications.</w:t>
      </w:r>
    </w:p>
    <w:p w14:paraId="309E4BBC" w14:textId="77777777" w:rsidR="00714A1E" w:rsidRPr="00694528" w:rsidRDefault="00714A1E" w:rsidP="00694528">
      <w:pPr>
        <w:numPr>
          <w:ilvl w:val="0"/>
          <w:numId w:val="18"/>
        </w:numPr>
        <w:spacing w:after="0" w:line="240" w:lineRule="auto"/>
        <w:ind w:left="1134" w:hanging="425"/>
        <w:rPr>
          <w:rFonts w:ascii="Arial" w:hAnsi="Arial" w:cs="Arial"/>
          <w:bCs/>
        </w:rPr>
      </w:pPr>
      <w:r w:rsidRPr="00694528">
        <w:rPr>
          <w:rFonts w:ascii="Arial" w:hAnsi="Arial" w:cs="Arial"/>
          <w:bCs/>
        </w:rPr>
        <w:t>Students who either have non-subject appropriate A-levels or lack appropriate A-levels or equivalent qualifications for their chosen degree course.</w:t>
      </w:r>
    </w:p>
    <w:p w14:paraId="43CC3CAC" w14:textId="77777777" w:rsidR="00A95D3C" w:rsidRPr="00694528" w:rsidRDefault="00714A1E" w:rsidP="00694528">
      <w:pPr>
        <w:numPr>
          <w:ilvl w:val="0"/>
          <w:numId w:val="18"/>
        </w:numPr>
        <w:spacing w:after="0" w:line="240" w:lineRule="auto"/>
        <w:ind w:left="1134" w:hanging="425"/>
        <w:rPr>
          <w:rFonts w:ascii="Arial" w:hAnsi="Arial" w:cs="Arial"/>
          <w:bCs/>
        </w:rPr>
      </w:pPr>
      <w:r w:rsidRPr="00694528">
        <w:rPr>
          <w:rFonts w:ascii="Arial" w:hAnsi="Arial" w:cs="Arial"/>
          <w:bCs/>
        </w:rPr>
        <w:t>Students who have been identified as having potential to undertake such subjects but who would benefit from an additional year of study to realise this potential.</w:t>
      </w:r>
    </w:p>
    <w:p w14:paraId="0D405E64" w14:textId="77777777" w:rsidR="00714A1E" w:rsidRPr="00694528" w:rsidRDefault="00714A1E" w:rsidP="00694528">
      <w:pPr>
        <w:spacing w:after="0" w:line="240" w:lineRule="auto"/>
        <w:ind w:left="1134"/>
        <w:rPr>
          <w:rFonts w:ascii="Arial" w:hAnsi="Arial" w:cs="Arial"/>
          <w:bCs/>
        </w:rPr>
      </w:pPr>
      <w:r w:rsidRPr="00694528">
        <w:rPr>
          <w:rFonts w:ascii="Arial" w:hAnsi="Arial" w:cs="Arial"/>
          <w:bCs/>
        </w:rPr>
        <w:t xml:space="preserve"> </w:t>
      </w:r>
    </w:p>
    <w:p w14:paraId="7971D5E0" w14:textId="77777777" w:rsidR="00826C86" w:rsidRPr="00694528" w:rsidRDefault="00714A1E" w:rsidP="00694528">
      <w:pPr>
        <w:spacing w:after="0" w:line="240" w:lineRule="auto"/>
        <w:rPr>
          <w:rFonts w:ascii="Arial" w:hAnsi="Arial" w:cs="Arial"/>
        </w:rPr>
      </w:pPr>
      <w:r w:rsidRPr="00694528">
        <w:rPr>
          <w:rFonts w:ascii="Arial" w:hAnsi="Arial" w:cs="Arial"/>
        </w:rPr>
        <w:t xml:space="preserve">The programme is distinctive from other level 3 courses, designed for access to Higher Education, in that it is part of an extended degree programme and is tailored to the needs of the various courses at level 4 within Kingston University.  Therefore students, not only have opportunity to develop knowledge and skills that prepare for level 4 of their intended courses, but also have opportunity to familiarise themselves with the institution and become part of the broader student community within the University.  </w:t>
      </w:r>
      <w:r w:rsidR="00521448" w:rsidRPr="00694528">
        <w:rPr>
          <w:rFonts w:ascii="Arial" w:hAnsi="Arial" w:cs="Arial"/>
        </w:rPr>
        <w:t>Although enrolled on the foundation year in association w</w:t>
      </w:r>
      <w:r w:rsidR="00826C86" w:rsidRPr="00694528">
        <w:rPr>
          <w:rFonts w:ascii="Arial" w:hAnsi="Arial" w:cs="Arial"/>
        </w:rPr>
        <w:t>ith a named subject programme, F</w:t>
      </w:r>
      <w:r w:rsidR="00521448" w:rsidRPr="00694528">
        <w:rPr>
          <w:rFonts w:ascii="Arial" w:hAnsi="Arial" w:cs="Arial"/>
        </w:rPr>
        <w:t xml:space="preserve">oundation students may, with the </w:t>
      </w:r>
      <w:r w:rsidR="00826C86" w:rsidRPr="00694528">
        <w:rPr>
          <w:rFonts w:ascii="Arial" w:hAnsi="Arial" w:cs="Arial"/>
        </w:rPr>
        <w:t xml:space="preserve">approval of the course leader, transfer to other named degrees covered by the foundation programme. </w:t>
      </w:r>
    </w:p>
    <w:p w14:paraId="1F26F161" w14:textId="77777777" w:rsidR="00C32CC7" w:rsidRPr="00694528" w:rsidRDefault="00C32CC7" w:rsidP="00694528">
      <w:pPr>
        <w:spacing w:after="0" w:line="240" w:lineRule="auto"/>
        <w:rPr>
          <w:rFonts w:ascii="Arial" w:hAnsi="Arial" w:cs="Arial"/>
        </w:rPr>
      </w:pPr>
    </w:p>
    <w:p w14:paraId="3406EB95" w14:textId="77777777" w:rsidR="00714A1E" w:rsidRPr="00694528" w:rsidRDefault="00714A1E" w:rsidP="00694528">
      <w:pPr>
        <w:spacing w:after="0" w:line="240" w:lineRule="auto"/>
        <w:rPr>
          <w:rFonts w:ascii="Arial" w:hAnsi="Arial" w:cs="Arial"/>
        </w:rPr>
      </w:pPr>
      <w:r w:rsidRPr="00694528">
        <w:rPr>
          <w:rFonts w:ascii="Arial" w:hAnsi="Arial" w:cs="Arial"/>
        </w:rPr>
        <w:t xml:space="preserve">There is a strong emphasis on the acquisition of practical skills </w:t>
      </w:r>
      <w:r w:rsidR="00521448" w:rsidRPr="00694528">
        <w:rPr>
          <w:rFonts w:ascii="Arial" w:hAnsi="Arial" w:cs="Arial"/>
        </w:rPr>
        <w:t xml:space="preserve">such as essay writing, presentation skills, textual analysis, and research, </w:t>
      </w:r>
      <w:r w:rsidRPr="00694528">
        <w:rPr>
          <w:rFonts w:ascii="Arial" w:hAnsi="Arial" w:cs="Arial"/>
        </w:rPr>
        <w:t>and there is a high level of such work during the year.  Experience has shown that such</w:t>
      </w:r>
      <w:r w:rsidR="00BB2CFF" w:rsidRPr="00694528">
        <w:rPr>
          <w:rFonts w:ascii="Arial" w:hAnsi="Arial" w:cs="Arial"/>
        </w:rPr>
        <w:t xml:space="preserve"> an</w:t>
      </w:r>
      <w:r w:rsidRPr="00694528">
        <w:rPr>
          <w:rFonts w:ascii="Arial" w:hAnsi="Arial" w:cs="Arial"/>
        </w:rPr>
        <w:t xml:space="preserve"> approach provides Foundation students with an advantage upon progression to level 4.  Since students on this programme</w:t>
      </w:r>
      <w:r w:rsidR="00521448" w:rsidRPr="00694528">
        <w:rPr>
          <w:rFonts w:ascii="Arial" w:hAnsi="Arial" w:cs="Arial"/>
        </w:rPr>
        <w:t xml:space="preserve"> may</w:t>
      </w:r>
      <w:r w:rsidRPr="00694528">
        <w:rPr>
          <w:rFonts w:ascii="Arial" w:hAnsi="Arial" w:cs="Arial"/>
        </w:rPr>
        <w:t xml:space="preserve"> lack academic confidence, the utilisation of formative assessment is essential to allow opportunities to develop knowledge and key skills before undertaking summative assessments.</w:t>
      </w:r>
      <w:r w:rsidR="00826C86" w:rsidRPr="00694528">
        <w:rPr>
          <w:rFonts w:ascii="Arial" w:hAnsi="Arial" w:cs="Arial"/>
        </w:rPr>
        <w:t xml:space="preserve"> All students will be required to keep weekly self-reflective learning journals, and will meet weekly with a personal tutor in a group tutorial session.</w:t>
      </w:r>
    </w:p>
    <w:p w14:paraId="088888B3" w14:textId="77777777" w:rsidR="00C32CC7" w:rsidRPr="00694528" w:rsidRDefault="00C32CC7" w:rsidP="00AC33E5">
      <w:pPr>
        <w:spacing w:after="100" w:line="240" w:lineRule="auto"/>
        <w:rPr>
          <w:rFonts w:ascii="Arial" w:hAnsi="Arial" w:cs="Arial"/>
        </w:rPr>
      </w:pPr>
    </w:p>
    <w:p w14:paraId="78F0FF22" w14:textId="77777777" w:rsidR="00D8575A" w:rsidRPr="00694528" w:rsidRDefault="00826C86" w:rsidP="00694528">
      <w:pPr>
        <w:spacing w:after="0" w:line="240" w:lineRule="auto"/>
        <w:rPr>
          <w:rFonts w:ascii="Arial" w:hAnsi="Arial" w:cs="Arial"/>
        </w:rPr>
      </w:pPr>
      <w:r w:rsidRPr="00694528">
        <w:rPr>
          <w:rFonts w:ascii="Arial" w:hAnsi="Arial" w:cs="Arial"/>
        </w:rPr>
        <w:t xml:space="preserve">All students on the Foundation programme study a core programme of four modules designed to </w:t>
      </w:r>
      <w:r w:rsidR="00D8575A" w:rsidRPr="00694528">
        <w:rPr>
          <w:rFonts w:ascii="Arial" w:hAnsi="Arial" w:cs="Arial"/>
        </w:rPr>
        <w:t xml:space="preserve">introduce them to the necessary skills for university level study, and to provide </w:t>
      </w:r>
      <w:r w:rsidR="00D8575A" w:rsidRPr="00694528">
        <w:rPr>
          <w:rFonts w:ascii="Arial" w:hAnsi="Arial" w:cs="Arial"/>
        </w:rPr>
        <w:lastRenderedPageBreak/>
        <w:t xml:space="preserve">opportunities to engage with the Humanities in all its variety. In </w:t>
      </w:r>
      <w:r w:rsidR="005D15E1" w:rsidRPr="00694528">
        <w:rPr>
          <w:rFonts w:ascii="Arial" w:hAnsi="Arial" w:cs="Arial"/>
        </w:rPr>
        <w:t xml:space="preserve">‘Humanities in Action: Identity, Voice, Style’ </w:t>
      </w:r>
      <w:r w:rsidR="00D8575A" w:rsidRPr="00694528">
        <w:rPr>
          <w:rFonts w:ascii="Arial" w:hAnsi="Arial" w:cs="Arial"/>
        </w:rPr>
        <w:t xml:space="preserve">which is delivered in conjunction with the university’s specialist writing and oral skills project, students will be prepared for undergraduate study and given the skills and knowledge related to the study of humanities, arts and social science subjects, including research skills, planning, and communication skills, especially focusing on essay and report writing, delivering presentations and being an active participant in debates and discussions. The module will encourage students to develop the independent learning, critical analysis, and reflective skills crucial to succeeding in a degree.  Alongside this module, students also study three modules introducing them to the range of the Humanities: Radical Imaginations, which focuses on Creative Writing and Drama; </w:t>
      </w:r>
      <w:r w:rsidR="005D15E1" w:rsidRPr="00694528">
        <w:rPr>
          <w:rFonts w:ascii="Arial" w:hAnsi="Arial" w:cs="Arial"/>
        </w:rPr>
        <w:t xml:space="preserve">Being Human: History and the </w:t>
      </w:r>
      <w:r w:rsidR="00D8575A" w:rsidRPr="00694528">
        <w:rPr>
          <w:rFonts w:ascii="Arial" w:hAnsi="Arial" w:cs="Arial"/>
        </w:rPr>
        <w:t xml:space="preserve">History of Ideas, focused on History and </w:t>
      </w:r>
      <w:r w:rsidR="005D15E1" w:rsidRPr="00694528">
        <w:rPr>
          <w:rFonts w:ascii="Arial" w:hAnsi="Arial" w:cs="Arial"/>
        </w:rPr>
        <w:t>English Literature</w:t>
      </w:r>
      <w:r w:rsidR="00D8575A" w:rsidRPr="00694528">
        <w:rPr>
          <w:rFonts w:ascii="Arial" w:hAnsi="Arial" w:cs="Arial"/>
        </w:rPr>
        <w:t xml:space="preserve">; and Communication in Context and Practice, focused on Journalism, </w:t>
      </w:r>
      <w:r w:rsidR="005D15E1" w:rsidRPr="00694528">
        <w:rPr>
          <w:rFonts w:ascii="Arial" w:hAnsi="Arial" w:cs="Arial"/>
        </w:rPr>
        <w:t xml:space="preserve">Media and Communications, and </w:t>
      </w:r>
      <w:r w:rsidR="00D8575A" w:rsidRPr="00694528">
        <w:rPr>
          <w:rFonts w:ascii="Arial" w:hAnsi="Arial" w:cs="Arial"/>
        </w:rPr>
        <w:t xml:space="preserve">English Language, and Linguistics. </w:t>
      </w:r>
      <w:r w:rsidR="00900628" w:rsidRPr="00694528">
        <w:rPr>
          <w:rFonts w:ascii="Arial" w:hAnsi="Arial" w:cs="Arial"/>
        </w:rPr>
        <w:t>In addition to these credit-bearing programmes, all students have the option of taking free language courses as part of the Kingston Language Scheme.</w:t>
      </w:r>
    </w:p>
    <w:p w14:paraId="5078BFD3" w14:textId="77777777" w:rsidR="00C32CC7" w:rsidRPr="00694528" w:rsidRDefault="00C32CC7" w:rsidP="00694528">
      <w:pPr>
        <w:spacing w:after="0" w:line="240" w:lineRule="auto"/>
        <w:rPr>
          <w:rFonts w:ascii="Arial" w:hAnsi="Arial" w:cs="Arial"/>
        </w:rPr>
      </w:pPr>
    </w:p>
    <w:p w14:paraId="4363E0E3" w14:textId="77777777" w:rsidR="00D8575A" w:rsidRPr="00694528" w:rsidRDefault="00D8575A" w:rsidP="00694528">
      <w:pPr>
        <w:spacing w:after="0" w:line="240" w:lineRule="auto"/>
        <w:rPr>
          <w:rFonts w:ascii="Arial" w:hAnsi="Arial" w:cs="Arial"/>
        </w:rPr>
      </w:pPr>
      <w:r w:rsidRPr="00694528">
        <w:rPr>
          <w:rFonts w:ascii="Arial" w:hAnsi="Arial" w:cs="Arial"/>
        </w:rPr>
        <w:t xml:space="preserve">Students studying on the Foundation Year Humanities will have full access to a range of scholars of international reputation, and the programme reflects the interdisciplinary work conducted by many staff across the School.  There is fertile cross-communication between these fields, with a number of extra-curricular activities across the School, including lectures by visiting academics, readings by published and aspiring writers, dramatic </w:t>
      </w:r>
      <w:proofErr w:type="gramStart"/>
      <w:r w:rsidRPr="00694528">
        <w:rPr>
          <w:rFonts w:ascii="Arial" w:hAnsi="Arial" w:cs="Arial"/>
        </w:rPr>
        <w:t>performances</w:t>
      </w:r>
      <w:proofErr w:type="gramEnd"/>
      <w:r w:rsidRPr="00694528">
        <w:rPr>
          <w:rFonts w:ascii="Arial" w:hAnsi="Arial" w:cs="Arial"/>
        </w:rPr>
        <w:t xml:space="preserve"> and films.  Visiting Professors in the Faculty also provide input into the</w:t>
      </w:r>
      <w:r w:rsidR="00900628" w:rsidRPr="00694528">
        <w:rPr>
          <w:rFonts w:ascii="Arial" w:hAnsi="Arial" w:cs="Arial"/>
        </w:rPr>
        <w:t xml:space="preserve"> School</w:t>
      </w:r>
      <w:r w:rsidRPr="00694528">
        <w:rPr>
          <w:rFonts w:ascii="Arial" w:hAnsi="Arial" w:cs="Arial"/>
        </w:rPr>
        <w:t xml:space="preserve">.  The study of </w:t>
      </w:r>
      <w:r w:rsidR="00900628" w:rsidRPr="00694528">
        <w:rPr>
          <w:rFonts w:ascii="Arial" w:hAnsi="Arial" w:cs="Arial"/>
        </w:rPr>
        <w:t xml:space="preserve">the Humanities </w:t>
      </w:r>
      <w:r w:rsidRPr="00694528">
        <w:rPr>
          <w:rFonts w:ascii="Arial" w:hAnsi="Arial" w:cs="Arial"/>
        </w:rPr>
        <w:t xml:space="preserve">at Kingston can thus be seen to take place within a lively intellectual community, in which students are encouraged to take an active part within a supportive and academically stimulating environment.  </w:t>
      </w:r>
    </w:p>
    <w:p w14:paraId="69B73922" w14:textId="77777777" w:rsidR="00826C86" w:rsidRPr="00694528" w:rsidRDefault="00826C86" w:rsidP="00694528">
      <w:pPr>
        <w:spacing w:after="0" w:line="240" w:lineRule="auto"/>
        <w:rPr>
          <w:rFonts w:ascii="Arial" w:hAnsi="Arial" w:cs="Arial"/>
        </w:rPr>
      </w:pPr>
    </w:p>
    <w:p w14:paraId="3517B0EF" w14:textId="77777777" w:rsidR="00714A1E" w:rsidRPr="00694528" w:rsidRDefault="00714A1E" w:rsidP="00694528">
      <w:pPr>
        <w:spacing w:after="0" w:line="240" w:lineRule="auto"/>
        <w:rPr>
          <w:rFonts w:ascii="Arial" w:hAnsi="Arial" w:cs="Arial"/>
        </w:rPr>
      </w:pPr>
      <w:r w:rsidRPr="00694528">
        <w:rPr>
          <w:rFonts w:ascii="Arial" w:hAnsi="Arial" w:cs="Arial"/>
        </w:rPr>
        <w:t>Previous experience has demonstrated that those who progress from the Foundation year are well prepared for academic success, often outperforming their counterparts in level 4 and contributing greatly to the University student community.</w:t>
      </w:r>
    </w:p>
    <w:p w14:paraId="68EB83A8" w14:textId="77777777" w:rsidR="00714A1E" w:rsidRPr="00694528" w:rsidRDefault="00714A1E" w:rsidP="00694528">
      <w:pPr>
        <w:spacing w:after="0" w:line="240" w:lineRule="auto"/>
        <w:rPr>
          <w:rFonts w:ascii="Arial" w:hAnsi="Arial" w:cs="Arial"/>
          <w:szCs w:val="18"/>
        </w:rPr>
      </w:pPr>
    </w:p>
    <w:p w14:paraId="2E26C522" w14:textId="77777777" w:rsidR="00714A1E" w:rsidRPr="00694528" w:rsidRDefault="00714A1E" w:rsidP="00694528">
      <w:pPr>
        <w:spacing w:after="0" w:line="240" w:lineRule="auto"/>
        <w:rPr>
          <w:rFonts w:ascii="Arial" w:hAnsi="Arial" w:cs="Arial"/>
          <w:i/>
          <w:szCs w:val="18"/>
        </w:rPr>
      </w:pPr>
    </w:p>
    <w:p w14:paraId="206581EB" w14:textId="77777777" w:rsidR="00714A1E" w:rsidRPr="00694528" w:rsidRDefault="00714A1E" w:rsidP="00694528">
      <w:pPr>
        <w:numPr>
          <w:ilvl w:val="0"/>
          <w:numId w:val="7"/>
        </w:numPr>
        <w:spacing w:after="0" w:line="240" w:lineRule="auto"/>
        <w:rPr>
          <w:rFonts w:ascii="Arial" w:hAnsi="Arial" w:cs="Arial"/>
        </w:rPr>
      </w:pPr>
      <w:r w:rsidRPr="00694528">
        <w:rPr>
          <w:rFonts w:ascii="Arial" w:hAnsi="Arial" w:cs="Arial"/>
          <w:b/>
        </w:rPr>
        <w:t>Aims of the Programme</w:t>
      </w:r>
    </w:p>
    <w:p w14:paraId="7135E2AB" w14:textId="77777777" w:rsidR="00714A1E" w:rsidRPr="00694528" w:rsidRDefault="00714A1E" w:rsidP="00694528">
      <w:pPr>
        <w:spacing w:after="0" w:line="240" w:lineRule="auto"/>
        <w:rPr>
          <w:rFonts w:ascii="Arial" w:hAnsi="Arial" w:cs="Arial"/>
          <w:i/>
          <w:szCs w:val="18"/>
        </w:rPr>
      </w:pPr>
    </w:p>
    <w:p w14:paraId="3B45B335" w14:textId="77777777" w:rsidR="00714A1E" w:rsidRPr="00694528" w:rsidRDefault="00714A1E" w:rsidP="00694528">
      <w:pPr>
        <w:spacing w:after="0" w:line="240" w:lineRule="auto"/>
        <w:rPr>
          <w:rFonts w:ascii="Arial" w:hAnsi="Arial" w:cs="Arial"/>
        </w:rPr>
      </w:pPr>
      <w:r w:rsidRPr="00694528">
        <w:rPr>
          <w:rFonts w:ascii="Arial" w:hAnsi="Arial" w:cs="Arial"/>
        </w:rPr>
        <w:t>The main aims of the Foundation year are:</w:t>
      </w:r>
    </w:p>
    <w:p w14:paraId="7BF8C01B" w14:textId="77777777" w:rsidR="00714A1E" w:rsidRPr="00694528" w:rsidRDefault="00714A1E" w:rsidP="00694528">
      <w:pPr>
        <w:numPr>
          <w:ilvl w:val="0"/>
          <w:numId w:val="19"/>
        </w:numPr>
        <w:spacing w:after="0" w:line="240" w:lineRule="auto"/>
        <w:rPr>
          <w:rFonts w:ascii="Arial" w:hAnsi="Arial" w:cs="Arial"/>
        </w:rPr>
      </w:pPr>
      <w:r w:rsidRPr="00694528">
        <w:rPr>
          <w:rFonts w:ascii="Arial" w:hAnsi="Arial" w:cs="Arial"/>
        </w:rPr>
        <w:t xml:space="preserve">to provide students from a range of educational backgrounds with a Foundation course that prepares them with knowledge, understanding, skills and competence to progress further in </w:t>
      </w:r>
      <w:r w:rsidR="00900628" w:rsidRPr="00694528">
        <w:rPr>
          <w:rFonts w:ascii="Arial" w:hAnsi="Arial" w:cs="Arial"/>
        </w:rPr>
        <w:t xml:space="preserve">Humanities subjects </w:t>
      </w:r>
      <w:r w:rsidRPr="00694528">
        <w:rPr>
          <w:rFonts w:ascii="Arial" w:hAnsi="Arial" w:cs="Arial"/>
        </w:rPr>
        <w:t>in higher education.</w:t>
      </w:r>
    </w:p>
    <w:p w14:paraId="10EED36F" w14:textId="77777777" w:rsidR="00714A1E" w:rsidRPr="00694528" w:rsidRDefault="00714A1E" w:rsidP="00694528">
      <w:pPr>
        <w:numPr>
          <w:ilvl w:val="0"/>
          <w:numId w:val="19"/>
        </w:numPr>
        <w:spacing w:after="0" w:line="240" w:lineRule="auto"/>
        <w:rPr>
          <w:rFonts w:ascii="Arial" w:hAnsi="Arial" w:cs="Arial"/>
        </w:rPr>
      </w:pPr>
      <w:r w:rsidRPr="00694528">
        <w:rPr>
          <w:rFonts w:ascii="Arial" w:hAnsi="Arial" w:cs="Arial"/>
        </w:rPr>
        <w:t xml:space="preserve">to enable </w:t>
      </w:r>
      <w:proofErr w:type="gramStart"/>
      <w:r w:rsidRPr="00694528">
        <w:rPr>
          <w:rFonts w:ascii="Arial" w:hAnsi="Arial" w:cs="Arial"/>
        </w:rPr>
        <w:t>students  to</w:t>
      </w:r>
      <w:proofErr w:type="gramEnd"/>
      <w:r w:rsidRPr="00694528">
        <w:rPr>
          <w:rFonts w:ascii="Arial" w:hAnsi="Arial" w:cs="Arial"/>
        </w:rPr>
        <w:t xml:space="preserve"> develop subject-specific </w:t>
      </w:r>
      <w:r w:rsidR="00900628" w:rsidRPr="00694528">
        <w:rPr>
          <w:rFonts w:ascii="Arial" w:hAnsi="Arial" w:cs="Arial"/>
        </w:rPr>
        <w:t xml:space="preserve">knowledge and practical </w:t>
      </w:r>
      <w:r w:rsidRPr="00694528">
        <w:rPr>
          <w:rFonts w:ascii="Arial" w:hAnsi="Arial" w:cs="Arial"/>
        </w:rPr>
        <w:t>skills</w:t>
      </w:r>
      <w:r w:rsidR="00900628" w:rsidRPr="00694528">
        <w:rPr>
          <w:rFonts w:ascii="Arial" w:hAnsi="Arial" w:cs="Arial"/>
        </w:rPr>
        <w:t xml:space="preserve"> in a range of Humanities disciplines</w:t>
      </w:r>
    </w:p>
    <w:p w14:paraId="3531F41C" w14:textId="77777777" w:rsidR="00900628" w:rsidRPr="00694528" w:rsidRDefault="00900628" w:rsidP="00694528">
      <w:pPr>
        <w:numPr>
          <w:ilvl w:val="0"/>
          <w:numId w:val="19"/>
        </w:numPr>
        <w:spacing w:after="0" w:line="240" w:lineRule="auto"/>
        <w:rPr>
          <w:rFonts w:ascii="Arial" w:hAnsi="Arial" w:cs="Arial"/>
        </w:rPr>
      </w:pPr>
      <w:r w:rsidRPr="00694528">
        <w:rPr>
          <w:rFonts w:ascii="Arial" w:hAnsi="Arial" w:cs="Arial"/>
        </w:rPr>
        <w:t>to build skills in imaginative thinking, critical perspective, argument, and creativity central to the study of the Humanities at university level</w:t>
      </w:r>
    </w:p>
    <w:p w14:paraId="586EA525" w14:textId="77777777" w:rsidR="00714A1E" w:rsidRPr="00694528" w:rsidRDefault="00714A1E" w:rsidP="00694528">
      <w:pPr>
        <w:numPr>
          <w:ilvl w:val="0"/>
          <w:numId w:val="19"/>
        </w:numPr>
        <w:spacing w:after="0" w:line="240" w:lineRule="auto"/>
        <w:rPr>
          <w:rFonts w:ascii="Arial" w:hAnsi="Arial" w:cs="Arial"/>
        </w:rPr>
      </w:pPr>
      <w:r w:rsidRPr="00694528">
        <w:rPr>
          <w:rFonts w:ascii="Arial" w:hAnsi="Arial" w:cs="Arial"/>
        </w:rPr>
        <w:t xml:space="preserve">to develop the abilities of students to interrelate and apply knowledge, skills and understanding gained from different </w:t>
      </w:r>
      <w:r w:rsidR="00900628" w:rsidRPr="00694528">
        <w:rPr>
          <w:rFonts w:ascii="Arial" w:hAnsi="Arial" w:cs="Arial"/>
        </w:rPr>
        <w:t>subject areas with confidence</w:t>
      </w:r>
    </w:p>
    <w:p w14:paraId="27C26784" w14:textId="77777777" w:rsidR="008005B0" w:rsidRPr="00694528" w:rsidRDefault="00714A1E" w:rsidP="00694528">
      <w:pPr>
        <w:numPr>
          <w:ilvl w:val="0"/>
          <w:numId w:val="19"/>
        </w:numPr>
        <w:spacing w:after="0" w:line="240" w:lineRule="auto"/>
        <w:rPr>
          <w:rFonts w:ascii="Arial" w:hAnsi="Arial" w:cs="Arial"/>
        </w:rPr>
      </w:pPr>
      <w:r w:rsidRPr="00694528">
        <w:rPr>
          <w:rFonts w:ascii="Arial" w:hAnsi="Arial" w:cs="Arial"/>
        </w:rPr>
        <w:t xml:space="preserve">to </w:t>
      </w:r>
      <w:r w:rsidR="00900628" w:rsidRPr="00694528">
        <w:rPr>
          <w:rFonts w:ascii="Arial" w:hAnsi="Arial" w:cs="Arial"/>
        </w:rPr>
        <w:t>ensure that students are able to work effectively, both as independent lea</w:t>
      </w:r>
      <w:r w:rsidR="008005B0" w:rsidRPr="00694528">
        <w:rPr>
          <w:rFonts w:ascii="Arial" w:hAnsi="Arial" w:cs="Arial"/>
        </w:rPr>
        <w:t>rners and in relation to others</w:t>
      </w:r>
    </w:p>
    <w:p w14:paraId="6809FC15" w14:textId="77777777" w:rsidR="00714A1E" w:rsidRPr="00694528" w:rsidRDefault="008005B0" w:rsidP="00694528">
      <w:pPr>
        <w:pStyle w:val="CommentText"/>
        <w:numPr>
          <w:ilvl w:val="0"/>
          <w:numId w:val="19"/>
        </w:numPr>
        <w:spacing w:after="0" w:line="240" w:lineRule="auto"/>
        <w:rPr>
          <w:rFonts w:ascii="Arial" w:hAnsi="Arial"/>
          <w:sz w:val="22"/>
          <w:szCs w:val="22"/>
          <w:lang w:val="en-GB"/>
        </w:rPr>
      </w:pPr>
      <w:r w:rsidRPr="00694528">
        <w:rPr>
          <w:rFonts w:ascii="Arial" w:hAnsi="Arial"/>
          <w:sz w:val="22"/>
          <w:szCs w:val="22"/>
        </w:rPr>
        <w:t xml:space="preserve">To help students understand the global and the local challenges and opportunities related to </w:t>
      </w:r>
      <w:r w:rsidRPr="00694528">
        <w:rPr>
          <w:rFonts w:ascii="Arial" w:hAnsi="Arial"/>
          <w:sz w:val="22"/>
          <w:szCs w:val="22"/>
          <w:lang w:val="en-GB"/>
        </w:rPr>
        <w:t>Humanities subjects</w:t>
      </w:r>
    </w:p>
    <w:p w14:paraId="644939A4" w14:textId="77777777" w:rsidR="00C32CC7" w:rsidRPr="00694528" w:rsidRDefault="00C32CC7" w:rsidP="00694528">
      <w:pPr>
        <w:spacing w:after="0" w:line="240" w:lineRule="auto"/>
        <w:rPr>
          <w:rFonts w:ascii="Arial" w:hAnsi="Arial" w:cs="Arial"/>
        </w:rPr>
      </w:pPr>
    </w:p>
    <w:p w14:paraId="68353659" w14:textId="77777777" w:rsidR="00C32CC7" w:rsidRPr="00694528" w:rsidRDefault="00C32CC7" w:rsidP="00694528">
      <w:pPr>
        <w:spacing w:after="0" w:line="240" w:lineRule="auto"/>
        <w:rPr>
          <w:rFonts w:ascii="Arial" w:hAnsi="Arial" w:cs="Arial"/>
        </w:rPr>
      </w:pPr>
    </w:p>
    <w:p w14:paraId="5C72D224" w14:textId="77777777" w:rsidR="00714A1E" w:rsidRPr="00694528" w:rsidRDefault="00714A1E" w:rsidP="00694528">
      <w:pPr>
        <w:numPr>
          <w:ilvl w:val="0"/>
          <w:numId w:val="7"/>
        </w:numPr>
        <w:spacing w:after="0" w:line="240" w:lineRule="auto"/>
        <w:rPr>
          <w:rFonts w:ascii="Arial" w:hAnsi="Arial" w:cs="Arial"/>
        </w:rPr>
      </w:pPr>
      <w:r w:rsidRPr="00694528">
        <w:rPr>
          <w:rFonts w:ascii="Arial" w:hAnsi="Arial" w:cs="Arial"/>
          <w:b/>
        </w:rPr>
        <w:t>Intended Learning Outcomes</w:t>
      </w:r>
    </w:p>
    <w:p w14:paraId="3BF498CD" w14:textId="77777777" w:rsidR="00714A1E" w:rsidRPr="00694528" w:rsidRDefault="00714A1E" w:rsidP="00694528">
      <w:pPr>
        <w:spacing w:after="0" w:line="240" w:lineRule="auto"/>
        <w:rPr>
          <w:rFonts w:ascii="Arial" w:hAnsi="Arial" w:cs="Arial"/>
        </w:rPr>
      </w:pPr>
    </w:p>
    <w:p w14:paraId="25CEEB2E" w14:textId="2214F2DB" w:rsidR="00714A1E" w:rsidRPr="00694528" w:rsidRDefault="00714A1E" w:rsidP="00714A1E">
      <w:pPr>
        <w:spacing w:after="0" w:line="240" w:lineRule="auto"/>
        <w:rPr>
          <w:rFonts w:ascii="Arial" w:hAnsi="Arial" w:cs="Arial"/>
        </w:rPr>
      </w:pPr>
      <w:r w:rsidRPr="00694528">
        <w:rPr>
          <w:rFonts w:ascii="Arial" w:hAnsi="Arial" w:cs="Arial"/>
        </w:rPr>
        <w:t>The programme provides opportunities for students to develop and demonstrate knowledge and understanding, skills and other attributes in following areas of</w:t>
      </w:r>
      <w:r w:rsidR="00900628" w:rsidRPr="00694528">
        <w:rPr>
          <w:rFonts w:ascii="Arial" w:hAnsi="Arial" w:cs="Arial"/>
        </w:rPr>
        <w:t xml:space="preserve"> the Humanities</w:t>
      </w:r>
      <w:r w:rsidRPr="00694528">
        <w:rPr>
          <w:rFonts w:ascii="Arial" w:hAnsi="Arial" w:cs="Arial"/>
        </w:rPr>
        <w:t xml:space="preserve">.  The programme outcomes are referenced to the </w:t>
      </w:r>
      <w:r w:rsidR="00A95D3C" w:rsidRPr="00694528">
        <w:rPr>
          <w:rFonts w:ascii="Arial" w:hAnsi="Arial" w:cs="Arial"/>
        </w:rPr>
        <w:t>Frameworks for Higher Education Qualifications of UK Degree-Awarding Bodies (2014)</w:t>
      </w:r>
      <w:r w:rsidRPr="00694528">
        <w:rPr>
          <w:rFonts w:ascii="Arial" w:hAnsi="Arial" w:cs="Arial"/>
        </w:rPr>
        <w:t>, and relate to the typical student</w:t>
      </w:r>
      <w:r w:rsidR="00694528">
        <w:rPr>
          <w:rFonts w:ascii="Arial" w:hAnsi="Arial" w:cs="Arial"/>
        </w:rPr>
        <w:t>.</w:t>
      </w:r>
    </w:p>
    <w:p w14:paraId="0E20FDC9" w14:textId="77777777" w:rsidR="00714A1E" w:rsidRPr="00694528" w:rsidRDefault="00714A1E" w:rsidP="00714A1E">
      <w:pPr>
        <w:contextualSpacing/>
        <w:rPr>
          <w:rFonts w:ascii="Arial" w:hAnsi="Arial"/>
          <w:szCs w:val="20"/>
        </w:rPr>
        <w:sectPr w:rsidR="00714A1E" w:rsidRPr="00694528" w:rsidSect="001A0ED6">
          <w:headerReference w:type="first" r:id="rId14"/>
          <w:footerReference w:type="first" r:id="rId15"/>
          <w:pgSz w:w="11906" w:h="16838" w:code="9"/>
          <w:pgMar w:top="1440" w:right="1440" w:bottom="1440" w:left="1440" w:header="709" w:footer="709"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714A1E" w:rsidRPr="00694528" w14:paraId="0CABF03D" w14:textId="77777777" w:rsidTr="009E6D06">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22B4C9BC" w14:textId="77777777" w:rsidR="00714A1E" w:rsidRPr="00694528" w:rsidRDefault="00714A1E" w:rsidP="009E6D06">
            <w:pPr>
              <w:spacing w:after="0" w:line="240" w:lineRule="auto"/>
              <w:jc w:val="center"/>
              <w:rPr>
                <w:rFonts w:ascii="Arial" w:hAnsi="Arial" w:cs="Arial"/>
                <w:b/>
                <w:szCs w:val="20"/>
              </w:rPr>
            </w:pPr>
            <w:r w:rsidRPr="00694528">
              <w:rPr>
                <w:rFonts w:ascii="Arial" w:hAnsi="Arial" w:cs="Arial"/>
                <w:b/>
                <w:szCs w:val="20"/>
              </w:rPr>
              <w:lastRenderedPageBreak/>
              <w:t>Programme Learning Outcomes</w:t>
            </w:r>
          </w:p>
        </w:tc>
      </w:tr>
      <w:tr w:rsidR="00714A1E" w:rsidRPr="00694528" w14:paraId="305D8B4C" w14:textId="77777777" w:rsidTr="009E6D06">
        <w:tc>
          <w:tcPr>
            <w:tcW w:w="675" w:type="dxa"/>
            <w:tcBorders>
              <w:left w:val="single" w:sz="4" w:space="0" w:color="auto"/>
              <w:bottom w:val="single" w:sz="4" w:space="0" w:color="auto"/>
              <w:right w:val="single" w:sz="4" w:space="0" w:color="auto"/>
            </w:tcBorders>
            <w:shd w:val="clear" w:color="auto" w:fill="DBE5F1"/>
          </w:tcPr>
          <w:p w14:paraId="3B2C1DD1" w14:textId="77777777" w:rsidR="00714A1E" w:rsidRPr="00694528" w:rsidRDefault="00714A1E" w:rsidP="009E6D06">
            <w:pPr>
              <w:spacing w:after="0" w:line="240" w:lineRule="auto"/>
              <w:rPr>
                <w:rFonts w:ascii="Arial" w:hAnsi="Arial" w:cs="Arial"/>
                <w:szCs w:val="20"/>
              </w:rPr>
            </w:pPr>
          </w:p>
        </w:tc>
        <w:tc>
          <w:tcPr>
            <w:tcW w:w="4111" w:type="dxa"/>
            <w:tcBorders>
              <w:left w:val="single" w:sz="4" w:space="0" w:color="auto"/>
              <w:bottom w:val="single" w:sz="4" w:space="0" w:color="auto"/>
              <w:right w:val="single" w:sz="4" w:space="0" w:color="auto"/>
            </w:tcBorders>
            <w:shd w:val="clear" w:color="auto" w:fill="DBE5F1"/>
          </w:tcPr>
          <w:p w14:paraId="2680A39C" w14:textId="77777777" w:rsidR="00714A1E" w:rsidRPr="00694528" w:rsidRDefault="00714A1E" w:rsidP="009E6D06">
            <w:pPr>
              <w:spacing w:after="0" w:line="240" w:lineRule="auto"/>
              <w:rPr>
                <w:rFonts w:ascii="Arial" w:hAnsi="Arial" w:cs="Arial"/>
                <w:b/>
                <w:szCs w:val="20"/>
              </w:rPr>
            </w:pPr>
            <w:r w:rsidRPr="00694528">
              <w:rPr>
                <w:rFonts w:ascii="Arial" w:hAnsi="Arial" w:cs="Arial"/>
                <w:b/>
                <w:szCs w:val="20"/>
              </w:rPr>
              <w:t>Knowledge and Understanding</w:t>
            </w:r>
          </w:p>
          <w:p w14:paraId="3011527E" w14:textId="77777777" w:rsidR="00714A1E" w:rsidRPr="00694528" w:rsidRDefault="00714A1E" w:rsidP="009E6D06">
            <w:pPr>
              <w:spacing w:after="0" w:line="240" w:lineRule="auto"/>
              <w:rPr>
                <w:rFonts w:ascii="Arial" w:hAnsi="Arial" w:cs="Arial"/>
                <w:b/>
                <w:szCs w:val="20"/>
              </w:rPr>
            </w:pPr>
          </w:p>
          <w:p w14:paraId="239675CE" w14:textId="77777777" w:rsidR="00714A1E" w:rsidRPr="00694528" w:rsidRDefault="00714A1E" w:rsidP="009E6D06">
            <w:pPr>
              <w:spacing w:after="0" w:line="240" w:lineRule="auto"/>
              <w:rPr>
                <w:rFonts w:ascii="Arial" w:hAnsi="Arial" w:cs="Arial"/>
                <w:szCs w:val="20"/>
              </w:rPr>
            </w:pPr>
            <w:r w:rsidRPr="00694528">
              <w:rPr>
                <w:rFonts w:ascii="Arial" w:hAnsi="Arial" w:cs="Arial"/>
                <w:b/>
                <w:szCs w:val="20"/>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14:paraId="5E3224FE" w14:textId="77777777" w:rsidR="00714A1E" w:rsidRPr="00694528" w:rsidRDefault="00714A1E" w:rsidP="009E6D06">
            <w:pPr>
              <w:spacing w:after="0" w:line="240" w:lineRule="auto"/>
              <w:rPr>
                <w:rFonts w:ascii="Arial" w:hAnsi="Arial" w:cs="Arial"/>
                <w:szCs w:val="20"/>
              </w:rPr>
            </w:pPr>
          </w:p>
        </w:tc>
        <w:tc>
          <w:tcPr>
            <w:tcW w:w="4111" w:type="dxa"/>
            <w:tcBorders>
              <w:left w:val="single" w:sz="4" w:space="0" w:color="auto"/>
              <w:bottom w:val="single" w:sz="4" w:space="0" w:color="auto"/>
              <w:right w:val="single" w:sz="4" w:space="0" w:color="auto"/>
            </w:tcBorders>
            <w:shd w:val="clear" w:color="auto" w:fill="DBE5F1"/>
          </w:tcPr>
          <w:p w14:paraId="44C21737" w14:textId="37795863" w:rsidR="00714A1E" w:rsidRPr="00694528" w:rsidRDefault="00714A1E" w:rsidP="009E6D06">
            <w:pPr>
              <w:spacing w:after="0" w:line="240" w:lineRule="auto"/>
              <w:rPr>
                <w:rFonts w:ascii="Arial" w:hAnsi="Arial" w:cs="Arial"/>
                <w:b/>
                <w:szCs w:val="20"/>
              </w:rPr>
            </w:pPr>
            <w:r w:rsidRPr="00694528">
              <w:rPr>
                <w:rFonts w:ascii="Arial" w:hAnsi="Arial" w:cs="Arial"/>
                <w:b/>
                <w:szCs w:val="20"/>
              </w:rPr>
              <w:t xml:space="preserve">Intellectual skills </w:t>
            </w:r>
          </w:p>
          <w:p w14:paraId="650164E2" w14:textId="77777777" w:rsidR="00714A1E" w:rsidRPr="00694528" w:rsidRDefault="00714A1E" w:rsidP="009E6D06">
            <w:pPr>
              <w:spacing w:after="0" w:line="240" w:lineRule="auto"/>
              <w:rPr>
                <w:rFonts w:ascii="Arial" w:hAnsi="Arial" w:cs="Arial"/>
                <w:b/>
                <w:szCs w:val="20"/>
              </w:rPr>
            </w:pPr>
          </w:p>
          <w:p w14:paraId="01880C05" w14:textId="77777777" w:rsidR="00714A1E" w:rsidRPr="00694528" w:rsidRDefault="00714A1E" w:rsidP="009E6D06">
            <w:pPr>
              <w:spacing w:after="0" w:line="240" w:lineRule="auto"/>
              <w:rPr>
                <w:rFonts w:ascii="Arial" w:hAnsi="Arial" w:cs="Arial"/>
                <w:b/>
                <w:szCs w:val="20"/>
              </w:rPr>
            </w:pPr>
            <w:r w:rsidRPr="00694528">
              <w:rPr>
                <w:rFonts w:ascii="Arial" w:hAnsi="Arial" w:cs="Arial"/>
                <w:b/>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5B41CE18" w14:textId="77777777" w:rsidR="00714A1E" w:rsidRPr="00694528" w:rsidRDefault="00714A1E" w:rsidP="009E6D06">
            <w:pPr>
              <w:spacing w:after="0" w:line="240" w:lineRule="auto"/>
              <w:rPr>
                <w:rFonts w:ascii="Arial" w:hAnsi="Arial" w:cs="Arial"/>
                <w:szCs w:val="20"/>
              </w:rPr>
            </w:pPr>
          </w:p>
        </w:tc>
        <w:tc>
          <w:tcPr>
            <w:tcW w:w="4110" w:type="dxa"/>
            <w:tcBorders>
              <w:left w:val="single" w:sz="4" w:space="0" w:color="auto"/>
              <w:bottom w:val="single" w:sz="4" w:space="0" w:color="auto"/>
              <w:right w:val="single" w:sz="4" w:space="0" w:color="auto"/>
            </w:tcBorders>
            <w:shd w:val="clear" w:color="auto" w:fill="DBE5F1"/>
          </w:tcPr>
          <w:p w14:paraId="068C43FE" w14:textId="77777777" w:rsidR="00714A1E" w:rsidRPr="00694528" w:rsidRDefault="00714A1E" w:rsidP="009E6D06">
            <w:pPr>
              <w:spacing w:after="0" w:line="240" w:lineRule="auto"/>
              <w:rPr>
                <w:rFonts w:ascii="Arial" w:hAnsi="Arial" w:cs="Arial"/>
                <w:b/>
                <w:szCs w:val="20"/>
              </w:rPr>
            </w:pPr>
            <w:r w:rsidRPr="00694528">
              <w:rPr>
                <w:rFonts w:ascii="Arial" w:hAnsi="Arial" w:cs="Arial"/>
                <w:b/>
                <w:szCs w:val="20"/>
              </w:rPr>
              <w:t xml:space="preserve">Subject Practical skills </w:t>
            </w:r>
          </w:p>
          <w:p w14:paraId="4E191AF9" w14:textId="77777777" w:rsidR="00714A1E" w:rsidRPr="00694528" w:rsidRDefault="00714A1E" w:rsidP="009E6D06">
            <w:pPr>
              <w:spacing w:after="0" w:line="240" w:lineRule="auto"/>
              <w:rPr>
                <w:rFonts w:ascii="Arial" w:hAnsi="Arial" w:cs="Arial"/>
                <w:b/>
                <w:szCs w:val="20"/>
              </w:rPr>
            </w:pPr>
          </w:p>
          <w:p w14:paraId="342CA909" w14:textId="77777777" w:rsidR="00714A1E" w:rsidRPr="00694528" w:rsidRDefault="00714A1E" w:rsidP="009E6D06">
            <w:pPr>
              <w:spacing w:after="0" w:line="240" w:lineRule="auto"/>
              <w:rPr>
                <w:rFonts w:ascii="Arial" w:hAnsi="Arial" w:cs="Arial"/>
                <w:szCs w:val="20"/>
              </w:rPr>
            </w:pPr>
            <w:r w:rsidRPr="00694528">
              <w:rPr>
                <w:rFonts w:ascii="Arial" w:hAnsi="Arial" w:cs="Arial"/>
                <w:b/>
                <w:szCs w:val="20"/>
              </w:rPr>
              <w:t>On completion of the course students will be able to:</w:t>
            </w:r>
          </w:p>
        </w:tc>
      </w:tr>
      <w:tr w:rsidR="00714A1E" w:rsidRPr="00694528" w14:paraId="1A15C9DB" w14:textId="77777777" w:rsidTr="009E6D06">
        <w:tc>
          <w:tcPr>
            <w:tcW w:w="675" w:type="dxa"/>
            <w:tcBorders>
              <w:top w:val="single" w:sz="4" w:space="0" w:color="auto"/>
              <w:left w:val="single" w:sz="4" w:space="0" w:color="auto"/>
              <w:bottom w:val="single" w:sz="4" w:space="0" w:color="auto"/>
              <w:right w:val="single" w:sz="4" w:space="0" w:color="auto"/>
            </w:tcBorders>
          </w:tcPr>
          <w:p w14:paraId="0FB5B1F6"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A1</w:t>
            </w:r>
          </w:p>
        </w:tc>
        <w:tc>
          <w:tcPr>
            <w:tcW w:w="4111" w:type="dxa"/>
            <w:tcBorders>
              <w:top w:val="single" w:sz="4" w:space="0" w:color="auto"/>
              <w:left w:val="single" w:sz="4" w:space="0" w:color="auto"/>
              <w:bottom w:val="single" w:sz="4" w:space="0" w:color="auto"/>
              <w:right w:val="single" w:sz="4" w:space="0" w:color="auto"/>
            </w:tcBorders>
          </w:tcPr>
          <w:p w14:paraId="4878EB8E" w14:textId="77777777" w:rsidR="00714A1E" w:rsidRPr="00694528" w:rsidRDefault="00714A1E" w:rsidP="00743C90">
            <w:pPr>
              <w:spacing w:after="0" w:line="240" w:lineRule="auto"/>
              <w:rPr>
                <w:rFonts w:ascii="Arial" w:eastAsia="Times New Roman" w:hAnsi="Arial" w:cs="Calibri"/>
                <w:szCs w:val="20"/>
                <w:lang w:eastAsia="en-GB"/>
              </w:rPr>
            </w:pPr>
            <w:r w:rsidRPr="00694528">
              <w:rPr>
                <w:rFonts w:ascii="Arial" w:eastAsia="Times New Roman" w:hAnsi="Arial" w:cs="Calibri"/>
                <w:szCs w:val="20"/>
                <w:lang w:eastAsia="en-GB"/>
              </w:rPr>
              <w:t xml:space="preserve">Demonstrate a knowledge and understanding of </w:t>
            </w:r>
            <w:r w:rsidR="00900628" w:rsidRPr="00694528">
              <w:rPr>
                <w:rFonts w:ascii="Arial" w:eastAsia="Times New Roman" w:hAnsi="Arial" w:cs="Calibri"/>
                <w:szCs w:val="20"/>
                <w:lang w:eastAsia="en-GB"/>
              </w:rPr>
              <w:t xml:space="preserve">subject specific </w:t>
            </w:r>
            <w:r w:rsidRPr="00694528">
              <w:rPr>
                <w:rFonts w:ascii="Arial" w:eastAsia="Times New Roman" w:hAnsi="Arial" w:cs="Calibri"/>
                <w:szCs w:val="20"/>
                <w:lang w:eastAsia="en-GB"/>
              </w:rPr>
              <w:t xml:space="preserve">concepts </w:t>
            </w:r>
            <w:r w:rsidR="00900628" w:rsidRPr="00694528">
              <w:rPr>
                <w:rFonts w:ascii="Arial" w:eastAsia="Times New Roman" w:hAnsi="Arial" w:cs="Calibri"/>
                <w:szCs w:val="20"/>
                <w:lang w:eastAsia="en-GB"/>
              </w:rPr>
              <w:t xml:space="preserve">and practices </w:t>
            </w:r>
            <w:r w:rsidR="008D372C" w:rsidRPr="00694528">
              <w:rPr>
                <w:rFonts w:ascii="Arial" w:eastAsia="Times New Roman" w:hAnsi="Arial" w:cs="Calibri"/>
                <w:szCs w:val="20"/>
                <w:lang w:eastAsia="en-GB"/>
              </w:rPr>
              <w:t xml:space="preserve">in relation to </w:t>
            </w:r>
            <w:r w:rsidR="00E866C3" w:rsidRPr="00694528">
              <w:rPr>
                <w:rFonts w:ascii="Arial" w:eastAsia="Times New Roman" w:hAnsi="Arial" w:cs="Calibri"/>
                <w:szCs w:val="20"/>
                <w:lang w:eastAsia="en-GB"/>
              </w:rPr>
              <w:t xml:space="preserve">a range of subjects such as </w:t>
            </w:r>
            <w:r w:rsidR="008D372C" w:rsidRPr="00694528">
              <w:rPr>
                <w:rFonts w:ascii="Arial" w:eastAsia="Times New Roman" w:hAnsi="Arial" w:cs="Calibri"/>
                <w:szCs w:val="20"/>
                <w:lang w:eastAsia="en-GB"/>
              </w:rPr>
              <w:t xml:space="preserve">Journalism, English Language, Linguistics, History, Drama, Literature, </w:t>
            </w:r>
            <w:r w:rsidR="00E866C3" w:rsidRPr="00694528">
              <w:rPr>
                <w:rFonts w:ascii="Arial" w:eastAsia="Times New Roman" w:hAnsi="Arial" w:cs="Calibri"/>
                <w:szCs w:val="20"/>
                <w:lang w:eastAsia="en-GB"/>
              </w:rPr>
              <w:t xml:space="preserve">Modern Languages </w:t>
            </w:r>
            <w:r w:rsidR="008D372C" w:rsidRPr="00694528">
              <w:rPr>
                <w:rFonts w:ascii="Arial" w:eastAsia="Times New Roman" w:hAnsi="Arial" w:cs="Calibri"/>
                <w:szCs w:val="20"/>
                <w:lang w:eastAsia="en-GB"/>
              </w:rPr>
              <w:t xml:space="preserve">and Creative Writing </w:t>
            </w:r>
          </w:p>
        </w:tc>
        <w:tc>
          <w:tcPr>
            <w:tcW w:w="709" w:type="dxa"/>
            <w:tcBorders>
              <w:top w:val="single" w:sz="4" w:space="0" w:color="auto"/>
              <w:left w:val="single" w:sz="4" w:space="0" w:color="auto"/>
              <w:bottom w:val="single" w:sz="4" w:space="0" w:color="auto"/>
              <w:right w:val="single" w:sz="4" w:space="0" w:color="auto"/>
            </w:tcBorders>
          </w:tcPr>
          <w:p w14:paraId="61F18179"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B1</w:t>
            </w:r>
          </w:p>
        </w:tc>
        <w:tc>
          <w:tcPr>
            <w:tcW w:w="4111" w:type="dxa"/>
            <w:tcBorders>
              <w:top w:val="single" w:sz="4" w:space="0" w:color="auto"/>
              <w:left w:val="single" w:sz="4" w:space="0" w:color="auto"/>
              <w:bottom w:val="single" w:sz="4" w:space="0" w:color="auto"/>
              <w:right w:val="single" w:sz="4" w:space="0" w:color="auto"/>
            </w:tcBorders>
          </w:tcPr>
          <w:p w14:paraId="0900E576" w14:textId="77777777" w:rsidR="00714A1E" w:rsidRPr="00694528" w:rsidRDefault="00714A1E" w:rsidP="008D372C">
            <w:pPr>
              <w:spacing w:after="0" w:line="240" w:lineRule="auto"/>
              <w:rPr>
                <w:rFonts w:ascii="Arial" w:hAnsi="Arial" w:cs="Arial"/>
                <w:szCs w:val="20"/>
              </w:rPr>
            </w:pPr>
            <w:r w:rsidRPr="00694528">
              <w:rPr>
                <w:rFonts w:ascii="Arial" w:hAnsi="Arial" w:cs="Arial"/>
                <w:szCs w:val="20"/>
              </w:rPr>
              <w:t xml:space="preserve">Apply subject specific knowledge and theory to </w:t>
            </w:r>
            <w:r w:rsidR="008D372C" w:rsidRPr="00694528">
              <w:rPr>
                <w:rFonts w:ascii="Arial" w:hAnsi="Arial" w:cs="Arial"/>
                <w:szCs w:val="20"/>
              </w:rPr>
              <w:t xml:space="preserve">form independent responses to questions relevant to Humanities and its constituent subjects </w:t>
            </w:r>
          </w:p>
        </w:tc>
        <w:tc>
          <w:tcPr>
            <w:tcW w:w="567" w:type="dxa"/>
            <w:tcBorders>
              <w:top w:val="single" w:sz="4" w:space="0" w:color="auto"/>
              <w:left w:val="single" w:sz="4" w:space="0" w:color="auto"/>
              <w:bottom w:val="single" w:sz="4" w:space="0" w:color="auto"/>
              <w:right w:val="single" w:sz="4" w:space="0" w:color="auto"/>
            </w:tcBorders>
          </w:tcPr>
          <w:p w14:paraId="026FA5EE"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C1</w:t>
            </w:r>
          </w:p>
        </w:tc>
        <w:tc>
          <w:tcPr>
            <w:tcW w:w="4110" w:type="dxa"/>
            <w:tcBorders>
              <w:top w:val="single" w:sz="4" w:space="0" w:color="auto"/>
              <w:left w:val="single" w:sz="4" w:space="0" w:color="auto"/>
              <w:bottom w:val="single" w:sz="4" w:space="0" w:color="auto"/>
              <w:right w:val="single" w:sz="4" w:space="0" w:color="auto"/>
            </w:tcBorders>
          </w:tcPr>
          <w:p w14:paraId="103D4892" w14:textId="77777777" w:rsidR="00714A1E" w:rsidRPr="00694528" w:rsidRDefault="00714A1E" w:rsidP="0011745B">
            <w:pPr>
              <w:spacing w:after="0" w:line="240" w:lineRule="auto"/>
              <w:rPr>
                <w:rFonts w:ascii="Arial" w:hAnsi="Arial" w:cs="Arial"/>
                <w:szCs w:val="20"/>
              </w:rPr>
            </w:pPr>
            <w:r w:rsidRPr="00694528">
              <w:rPr>
                <w:rFonts w:ascii="Arial" w:hAnsi="Arial" w:cs="Arial"/>
                <w:szCs w:val="20"/>
              </w:rPr>
              <w:t xml:space="preserve">Use the appropriate skills and technologies for </w:t>
            </w:r>
            <w:r w:rsidR="0011745B" w:rsidRPr="00694528">
              <w:rPr>
                <w:rFonts w:ascii="Arial" w:hAnsi="Arial" w:cs="Arial"/>
                <w:szCs w:val="20"/>
              </w:rPr>
              <w:t>critical and creative response in the Humanities</w:t>
            </w:r>
          </w:p>
        </w:tc>
      </w:tr>
      <w:tr w:rsidR="00714A1E" w:rsidRPr="00694528" w14:paraId="63B0EBD5" w14:textId="77777777" w:rsidTr="009E6D06">
        <w:tc>
          <w:tcPr>
            <w:tcW w:w="675" w:type="dxa"/>
            <w:tcBorders>
              <w:top w:val="single" w:sz="4" w:space="0" w:color="auto"/>
              <w:left w:val="single" w:sz="4" w:space="0" w:color="auto"/>
              <w:bottom w:val="single" w:sz="4" w:space="0" w:color="auto"/>
              <w:right w:val="single" w:sz="4" w:space="0" w:color="auto"/>
            </w:tcBorders>
          </w:tcPr>
          <w:p w14:paraId="50EDA59B"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A2</w:t>
            </w:r>
          </w:p>
        </w:tc>
        <w:tc>
          <w:tcPr>
            <w:tcW w:w="4111" w:type="dxa"/>
            <w:tcBorders>
              <w:top w:val="single" w:sz="4" w:space="0" w:color="auto"/>
              <w:left w:val="single" w:sz="4" w:space="0" w:color="auto"/>
              <w:bottom w:val="single" w:sz="4" w:space="0" w:color="auto"/>
              <w:right w:val="single" w:sz="4" w:space="0" w:color="auto"/>
            </w:tcBorders>
          </w:tcPr>
          <w:p w14:paraId="47F71D59" w14:textId="77777777" w:rsidR="00714A1E" w:rsidRPr="00694528" w:rsidRDefault="00714A1E" w:rsidP="00900628">
            <w:pPr>
              <w:spacing w:after="0" w:line="240" w:lineRule="auto"/>
              <w:rPr>
                <w:rFonts w:ascii="Arial" w:hAnsi="Arial" w:cs="Arial"/>
                <w:szCs w:val="20"/>
              </w:rPr>
            </w:pPr>
            <w:r w:rsidRPr="00694528">
              <w:rPr>
                <w:rFonts w:ascii="Arial" w:hAnsi="Arial" w:cs="Arial"/>
                <w:szCs w:val="20"/>
              </w:rPr>
              <w:t xml:space="preserve">Understand the principles of </w:t>
            </w:r>
            <w:r w:rsidR="00900628" w:rsidRPr="00694528">
              <w:rPr>
                <w:rFonts w:ascii="Arial" w:hAnsi="Arial" w:cs="Arial"/>
                <w:szCs w:val="20"/>
              </w:rPr>
              <w:t xml:space="preserve">critical and creative response central to the Humanities at university level </w:t>
            </w:r>
          </w:p>
        </w:tc>
        <w:tc>
          <w:tcPr>
            <w:tcW w:w="709" w:type="dxa"/>
            <w:tcBorders>
              <w:top w:val="single" w:sz="4" w:space="0" w:color="auto"/>
              <w:left w:val="single" w:sz="4" w:space="0" w:color="auto"/>
              <w:bottom w:val="single" w:sz="4" w:space="0" w:color="auto"/>
              <w:right w:val="single" w:sz="4" w:space="0" w:color="auto"/>
            </w:tcBorders>
          </w:tcPr>
          <w:p w14:paraId="6E2DCAB4"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B2</w:t>
            </w:r>
          </w:p>
        </w:tc>
        <w:tc>
          <w:tcPr>
            <w:tcW w:w="4111" w:type="dxa"/>
            <w:tcBorders>
              <w:top w:val="single" w:sz="4" w:space="0" w:color="auto"/>
              <w:left w:val="single" w:sz="4" w:space="0" w:color="auto"/>
              <w:bottom w:val="single" w:sz="4" w:space="0" w:color="auto"/>
              <w:right w:val="single" w:sz="4" w:space="0" w:color="auto"/>
            </w:tcBorders>
          </w:tcPr>
          <w:p w14:paraId="6DC64064" w14:textId="77777777" w:rsidR="00714A1E" w:rsidRPr="00694528" w:rsidRDefault="00714A1E" w:rsidP="008D372C">
            <w:pPr>
              <w:spacing w:after="0" w:line="240" w:lineRule="auto"/>
              <w:rPr>
                <w:rFonts w:ascii="Arial" w:hAnsi="Arial" w:cs="Arial"/>
                <w:szCs w:val="20"/>
              </w:rPr>
            </w:pPr>
            <w:r w:rsidRPr="00694528">
              <w:rPr>
                <w:rFonts w:ascii="Arial" w:hAnsi="Arial" w:cs="Arial"/>
                <w:szCs w:val="20"/>
              </w:rPr>
              <w:t xml:space="preserve">Assess and select </w:t>
            </w:r>
            <w:r w:rsidR="008D372C" w:rsidRPr="00694528">
              <w:rPr>
                <w:rFonts w:ascii="Arial" w:hAnsi="Arial" w:cs="Arial"/>
                <w:szCs w:val="20"/>
              </w:rPr>
              <w:t xml:space="preserve">research </w:t>
            </w:r>
            <w:r w:rsidRPr="00694528">
              <w:rPr>
                <w:rFonts w:ascii="Arial" w:hAnsi="Arial" w:cs="Arial"/>
                <w:szCs w:val="20"/>
              </w:rPr>
              <w:t xml:space="preserve">methods </w:t>
            </w:r>
            <w:r w:rsidR="008D372C" w:rsidRPr="00694528">
              <w:rPr>
                <w:rFonts w:ascii="Arial" w:hAnsi="Arial" w:cs="Arial"/>
                <w:szCs w:val="20"/>
              </w:rPr>
              <w:t xml:space="preserve">and practices </w:t>
            </w:r>
            <w:r w:rsidRPr="00694528">
              <w:rPr>
                <w:rFonts w:ascii="Arial" w:hAnsi="Arial" w:cs="Arial"/>
                <w:szCs w:val="20"/>
              </w:rPr>
              <w:t xml:space="preserve">appropriate for </w:t>
            </w:r>
            <w:r w:rsidR="008D372C" w:rsidRPr="00694528">
              <w:rPr>
                <w:rFonts w:ascii="Arial" w:hAnsi="Arial" w:cs="Arial"/>
                <w:szCs w:val="20"/>
              </w:rPr>
              <w:t>Humanities study</w:t>
            </w:r>
          </w:p>
        </w:tc>
        <w:tc>
          <w:tcPr>
            <w:tcW w:w="567" w:type="dxa"/>
            <w:tcBorders>
              <w:top w:val="single" w:sz="4" w:space="0" w:color="auto"/>
              <w:left w:val="single" w:sz="4" w:space="0" w:color="auto"/>
              <w:bottom w:val="single" w:sz="4" w:space="0" w:color="auto"/>
              <w:right w:val="single" w:sz="4" w:space="0" w:color="auto"/>
            </w:tcBorders>
          </w:tcPr>
          <w:p w14:paraId="69A136D5"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C2</w:t>
            </w:r>
          </w:p>
        </w:tc>
        <w:tc>
          <w:tcPr>
            <w:tcW w:w="4110" w:type="dxa"/>
            <w:tcBorders>
              <w:top w:val="single" w:sz="4" w:space="0" w:color="auto"/>
              <w:left w:val="single" w:sz="4" w:space="0" w:color="auto"/>
              <w:bottom w:val="single" w:sz="4" w:space="0" w:color="auto"/>
              <w:right w:val="single" w:sz="4" w:space="0" w:color="auto"/>
            </w:tcBorders>
          </w:tcPr>
          <w:p w14:paraId="68C188FB"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Demonstrate the ability to search, disseminate in appropriate format and acknowledge the source of information using a variety of sources.</w:t>
            </w:r>
          </w:p>
        </w:tc>
      </w:tr>
      <w:tr w:rsidR="00714A1E" w:rsidRPr="00694528" w14:paraId="38BDD4C0" w14:textId="77777777" w:rsidTr="009E6D06">
        <w:tc>
          <w:tcPr>
            <w:tcW w:w="675" w:type="dxa"/>
            <w:tcBorders>
              <w:top w:val="single" w:sz="4" w:space="0" w:color="auto"/>
              <w:left w:val="single" w:sz="4" w:space="0" w:color="auto"/>
              <w:bottom w:val="single" w:sz="4" w:space="0" w:color="auto"/>
              <w:right w:val="single" w:sz="4" w:space="0" w:color="auto"/>
            </w:tcBorders>
          </w:tcPr>
          <w:p w14:paraId="155444BD"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A3</w:t>
            </w:r>
          </w:p>
        </w:tc>
        <w:tc>
          <w:tcPr>
            <w:tcW w:w="4111" w:type="dxa"/>
            <w:tcBorders>
              <w:top w:val="single" w:sz="4" w:space="0" w:color="auto"/>
              <w:left w:val="single" w:sz="4" w:space="0" w:color="auto"/>
              <w:bottom w:val="single" w:sz="4" w:space="0" w:color="auto"/>
              <w:right w:val="single" w:sz="4" w:space="0" w:color="auto"/>
            </w:tcBorders>
          </w:tcPr>
          <w:p w14:paraId="5CDDD1E3" w14:textId="77777777" w:rsidR="00714A1E" w:rsidRPr="00694528" w:rsidRDefault="008D372C" w:rsidP="00900628">
            <w:pPr>
              <w:spacing w:after="0" w:line="240" w:lineRule="auto"/>
              <w:rPr>
                <w:rFonts w:ascii="Arial" w:hAnsi="Arial" w:cs="Arial"/>
                <w:szCs w:val="20"/>
              </w:rPr>
            </w:pPr>
            <w:r w:rsidRPr="00694528">
              <w:rPr>
                <w:rFonts w:ascii="Arial" w:hAnsi="Arial" w:cs="Arial"/>
                <w:szCs w:val="20"/>
              </w:rPr>
              <w:t xml:space="preserve">Situate different disciplinary approaches and knowledges in relation to each other to demonstrate understanding of interdisciplinary dialogue within the Humanities </w:t>
            </w:r>
          </w:p>
        </w:tc>
        <w:tc>
          <w:tcPr>
            <w:tcW w:w="709" w:type="dxa"/>
            <w:tcBorders>
              <w:top w:val="single" w:sz="4" w:space="0" w:color="auto"/>
              <w:left w:val="single" w:sz="4" w:space="0" w:color="auto"/>
              <w:bottom w:val="single" w:sz="4" w:space="0" w:color="auto"/>
              <w:right w:val="single" w:sz="4" w:space="0" w:color="auto"/>
            </w:tcBorders>
          </w:tcPr>
          <w:p w14:paraId="44C9D964"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B3</w:t>
            </w:r>
          </w:p>
        </w:tc>
        <w:tc>
          <w:tcPr>
            <w:tcW w:w="4111" w:type="dxa"/>
            <w:tcBorders>
              <w:top w:val="single" w:sz="4" w:space="0" w:color="auto"/>
              <w:left w:val="single" w:sz="4" w:space="0" w:color="auto"/>
              <w:bottom w:val="single" w:sz="4" w:space="0" w:color="auto"/>
              <w:right w:val="single" w:sz="4" w:space="0" w:color="auto"/>
            </w:tcBorders>
          </w:tcPr>
          <w:p w14:paraId="0EA5A8B3" w14:textId="77777777" w:rsidR="00714A1E" w:rsidRPr="00694528" w:rsidRDefault="00714A1E" w:rsidP="008D372C">
            <w:pPr>
              <w:spacing w:after="0" w:line="240" w:lineRule="auto"/>
              <w:rPr>
                <w:rFonts w:ascii="Arial" w:hAnsi="Arial" w:cs="Arial"/>
                <w:szCs w:val="20"/>
              </w:rPr>
            </w:pPr>
            <w:r w:rsidRPr="00694528">
              <w:rPr>
                <w:rFonts w:ascii="Arial" w:hAnsi="Arial" w:cs="Arial"/>
                <w:szCs w:val="20"/>
              </w:rPr>
              <w:t>Develop gener</w:t>
            </w:r>
            <w:r w:rsidR="008D372C" w:rsidRPr="00694528">
              <w:rPr>
                <w:rFonts w:ascii="Arial" w:hAnsi="Arial" w:cs="Arial"/>
                <w:szCs w:val="20"/>
              </w:rPr>
              <w:t>al skills for critical analysis, essay writing, and presentation</w:t>
            </w:r>
          </w:p>
        </w:tc>
        <w:tc>
          <w:tcPr>
            <w:tcW w:w="567" w:type="dxa"/>
            <w:tcBorders>
              <w:top w:val="single" w:sz="4" w:space="0" w:color="auto"/>
              <w:left w:val="single" w:sz="4" w:space="0" w:color="auto"/>
              <w:bottom w:val="single" w:sz="4" w:space="0" w:color="auto"/>
              <w:right w:val="single" w:sz="4" w:space="0" w:color="auto"/>
            </w:tcBorders>
          </w:tcPr>
          <w:p w14:paraId="04458691"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C3</w:t>
            </w:r>
          </w:p>
        </w:tc>
        <w:tc>
          <w:tcPr>
            <w:tcW w:w="4110" w:type="dxa"/>
            <w:tcBorders>
              <w:top w:val="single" w:sz="4" w:space="0" w:color="auto"/>
              <w:left w:val="single" w:sz="4" w:space="0" w:color="auto"/>
              <w:bottom w:val="single" w:sz="4" w:space="0" w:color="auto"/>
              <w:right w:val="single" w:sz="4" w:space="0" w:color="auto"/>
            </w:tcBorders>
          </w:tcPr>
          <w:p w14:paraId="7A480A3E"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Demonstrate the ability to work both independently and with others</w:t>
            </w:r>
          </w:p>
        </w:tc>
      </w:tr>
      <w:tr w:rsidR="00714A1E" w:rsidRPr="00694528" w14:paraId="6C11774B" w14:textId="77777777" w:rsidTr="009E6D06">
        <w:tc>
          <w:tcPr>
            <w:tcW w:w="675" w:type="dxa"/>
            <w:tcBorders>
              <w:top w:val="single" w:sz="4" w:space="0" w:color="auto"/>
              <w:left w:val="single" w:sz="4" w:space="0" w:color="auto"/>
              <w:bottom w:val="single" w:sz="4" w:space="0" w:color="auto"/>
              <w:right w:val="single" w:sz="4" w:space="0" w:color="auto"/>
            </w:tcBorders>
          </w:tcPr>
          <w:p w14:paraId="659796B3"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A4</w:t>
            </w:r>
          </w:p>
        </w:tc>
        <w:tc>
          <w:tcPr>
            <w:tcW w:w="4111" w:type="dxa"/>
            <w:tcBorders>
              <w:top w:val="single" w:sz="4" w:space="0" w:color="auto"/>
              <w:left w:val="single" w:sz="4" w:space="0" w:color="auto"/>
              <w:bottom w:val="single" w:sz="4" w:space="0" w:color="auto"/>
              <w:right w:val="single" w:sz="4" w:space="0" w:color="auto"/>
            </w:tcBorders>
          </w:tcPr>
          <w:p w14:paraId="037D3FC6" w14:textId="77777777" w:rsidR="00714A1E" w:rsidRPr="00694528" w:rsidRDefault="008D372C" w:rsidP="009E6D06">
            <w:pPr>
              <w:spacing w:after="0" w:line="240" w:lineRule="auto"/>
              <w:rPr>
                <w:rFonts w:ascii="Arial" w:hAnsi="Arial" w:cs="Arial"/>
                <w:szCs w:val="20"/>
              </w:rPr>
            </w:pPr>
            <w:r w:rsidRPr="00694528">
              <w:rPr>
                <w:rFonts w:ascii="Arial" w:hAnsi="Arial" w:cs="Arial"/>
                <w:szCs w:val="20"/>
              </w:rPr>
              <w:t>Understand subject specific and generic critical and creative practices</w:t>
            </w:r>
            <w:r w:rsidRPr="00694528">
              <w:rPr>
                <w:rFonts w:ascii="Arial" w:eastAsia="Times New Roman" w:hAnsi="Arial" w:cs="Calibri"/>
                <w:szCs w:val="20"/>
                <w:lang w:eastAsia="en-GB"/>
              </w:rPr>
              <w:t xml:space="preserve"> in the Humanities required to underpin the study of a chosen degree at Level four.</w:t>
            </w:r>
          </w:p>
        </w:tc>
        <w:tc>
          <w:tcPr>
            <w:tcW w:w="709" w:type="dxa"/>
            <w:tcBorders>
              <w:top w:val="single" w:sz="4" w:space="0" w:color="auto"/>
              <w:left w:val="single" w:sz="4" w:space="0" w:color="auto"/>
              <w:bottom w:val="single" w:sz="4" w:space="0" w:color="auto"/>
              <w:right w:val="single" w:sz="4" w:space="0" w:color="auto"/>
            </w:tcBorders>
          </w:tcPr>
          <w:p w14:paraId="7704543C"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B4</w:t>
            </w:r>
          </w:p>
        </w:tc>
        <w:tc>
          <w:tcPr>
            <w:tcW w:w="4111" w:type="dxa"/>
            <w:tcBorders>
              <w:top w:val="single" w:sz="4" w:space="0" w:color="auto"/>
              <w:left w:val="single" w:sz="4" w:space="0" w:color="auto"/>
              <w:bottom w:val="single" w:sz="4" w:space="0" w:color="auto"/>
              <w:right w:val="single" w:sz="4" w:space="0" w:color="auto"/>
            </w:tcBorders>
          </w:tcPr>
          <w:p w14:paraId="7C2082AC"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Analyse information from primary and secondary sources</w:t>
            </w:r>
            <w:r w:rsidR="008D372C" w:rsidRPr="00694528">
              <w:rPr>
                <w:rFonts w:ascii="Arial" w:hAnsi="Arial" w:cs="Arial"/>
                <w:szCs w:val="20"/>
              </w:rPr>
              <w:t>, both written and non-written, and apply this knowledge to the construction of original and individual responses</w:t>
            </w:r>
            <w:r w:rsidR="0011745B" w:rsidRPr="00694528">
              <w:rPr>
                <w:rFonts w:ascii="Arial" w:hAnsi="Arial" w:cs="Arial"/>
                <w:szCs w:val="20"/>
              </w:rPr>
              <w:t xml:space="preserve"> to a variety of themes and/or questions</w:t>
            </w:r>
          </w:p>
        </w:tc>
        <w:tc>
          <w:tcPr>
            <w:tcW w:w="567" w:type="dxa"/>
            <w:tcBorders>
              <w:top w:val="single" w:sz="4" w:space="0" w:color="auto"/>
              <w:left w:val="single" w:sz="4" w:space="0" w:color="auto"/>
              <w:bottom w:val="single" w:sz="4" w:space="0" w:color="auto"/>
              <w:right w:val="single" w:sz="4" w:space="0" w:color="auto"/>
            </w:tcBorders>
          </w:tcPr>
          <w:p w14:paraId="0641EA83" w14:textId="77777777" w:rsidR="00714A1E" w:rsidRPr="00694528" w:rsidRDefault="00714A1E" w:rsidP="009E6D06">
            <w:pPr>
              <w:spacing w:after="0" w:line="240" w:lineRule="auto"/>
              <w:rPr>
                <w:rFonts w:ascii="Arial" w:hAnsi="Arial" w:cs="Arial"/>
                <w:szCs w:val="20"/>
              </w:rPr>
            </w:pPr>
            <w:r w:rsidRPr="00694528">
              <w:rPr>
                <w:rFonts w:ascii="Arial" w:hAnsi="Arial" w:cs="Arial"/>
                <w:szCs w:val="20"/>
              </w:rPr>
              <w:t>C4</w:t>
            </w:r>
          </w:p>
        </w:tc>
        <w:tc>
          <w:tcPr>
            <w:tcW w:w="4110" w:type="dxa"/>
            <w:tcBorders>
              <w:top w:val="single" w:sz="4" w:space="0" w:color="auto"/>
              <w:left w:val="single" w:sz="4" w:space="0" w:color="auto"/>
              <w:bottom w:val="single" w:sz="4" w:space="0" w:color="auto"/>
              <w:right w:val="single" w:sz="4" w:space="0" w:color="auto"/>
            </w:tcBorders>
          </w:tcPr>
          <w:p w14:paraId="29CE57F7" w14:textId="77777777" w:rsidR="00714A1E" w:rsidRPr="00694528" w:rsidRDefault="00714A1E" w:rsidP="0011745B">
            <w:pPr>
              <w:spacing w:after="0" w:line="240" w:lineRule="auto"/>
              <w:rPr>
                <w:rFonts w:ascii="Arial" w:hAnsi="Arial" w:cs="Arial"/>
                <w:szCs w:val="20"/>
              </w:rPr>
            </w:pPr>
            <w:r w:rsidRPr="00694528">
              <w:rPr>
                <w:rFonts w:ascii="Arial" w:hAnsi="Arial" w:cs="Arial"/>
                <w:szCs w:val="20"/>
              </w:rPr>
              <w:t xml:space="preserve">Acquire and refine </w:t>
            </w:r>
            <w:r w:rsidR="0011745B" w:rsidRPr="00694528">
              <w:rPr>
                <w:rFonts w:ascii="Arial" w:hAnsi="Arial" w:cs="Arial"/>
                <w:szCs w:val="20"/>
              </w:rPr>
              <w:t xml:space="preserve">study </w:t>
            </w:r>
            <w:r w:rsidRPr="00694528">
              <w:rPr>
                <w:rFonts w:ascii="Arial" w:hAnsi="Arial" w:cs="Arial"/>
                <w:szCs w:val="20"/>
              </w:rPr>
              <w:t>skills</w:t>
            </w:r>
            <w:r w:rsidR="0011745B" w:rsidRPr="00694528">
              <w:rPr>
                <w:rFonts w:ascii="Arial" w:hAnsi="Arial" w:cs="Arial"/>
                <w:szCs w:val="20"/>
              </w:rPr>
              <w:t>, time management skills,</w:t>
            </w:r>
            <w:r w:rsidRPr="00694528">
              <w:rPr>
                <w:rFonts w:ascii="Arial" w:hAnsi="Arial" w:cs="Arial"/>
                <w:szCs w:val="20"/>
              </w:rPr>
              <w:t xml:space="preserve"> and </w:t>
            </w:r>
            <w:r w:rsidR="0011745B" w:rsidRPr="00694528">
              <w:rPr>
                <w:rFonts w:ascii="Arial" w:hAnsi="Arial" w:cs="Arial"/>
                <w:szCs w:val="20"/>
              </w:rPr>
              <w:t xml:space="preserve">critical reading skills </w:t>
            </w:r>
            <w:r w:rsidRPr="00694528">
              <w:rPr>
                <w:rFonts w:ascii="Arial" w:hAnsi="Arial" w:cs="Arial"/>
                <w:szCs w:val="20"/>
              </w:rPr>
              <w:t>in preparation for work at level 4</w:t>
            </w:r>
          </w:p>
        </w:tc>
      </w:tr>
    </w:tbl>
    <w:p w14:paraId="751A6CE8" w14:textId="77777777" w:rsidR="00A95D3C" w:rsidRPr="00694528" w:rsidRDefault="00A95D3C" w:rsidP="009E6D06">
      <w:pPr>
        <w:spacing w:after="0" w:line="240" w:lineRule="auto"/>
        <w:rPr>
          <w:rFonts w:ascii="Arial" w:hAnsi="Arial" w:cs="Arial"/>
          <w:szCs w:val="20"/>
        </w:rPr>
        <w:sectPr w:rsidR="00A95D3C" w:rsidRPr="00694528" w:rsidSect="009E6D06">
          <w:pgSz w:w="16838" w:h="11906" w:orient="landscape"/>
          <w:pgMar w:top="1440" w:right="1440" w:bottom="1440" w:left="1440" w:header="709" w:footer="709" w:gutter="0"/>
          <w:cols w:space="708"/>
          <w:docGrid w:linePitch="360"/>
        </w:sectPr>
      </w:pPr>
    </w:p>
    <w:p w14:paraId="11D0F972" w14:textId="77777777" w:rsidR="00A95D3C" w:rsidRPr="00694528" w:rsidRDefault="00A95D3C" w:rsidP="00A95D3C">
      <w:pPr>
        <w:rPr>
          <w:rFonts w:ascii="Arial" w:hAnsi="Arial" w:cs="Arial"/>
        </w:rPr>
      </w:pPr>
      <w:r w:rsidRPr="00694528">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5D3C" w:rsidRPr="00694528" w14:paraId="6AF57861" w14:textId="77777777" w:rsidTr="00A95D3C">
        <w:tc>
          <w:tcPr>
            <w:tcW w:w="15417" w:type="dxa"/>
            <w:gridSpan w:val="7"/>
            <w:shd w:val="clear" w:color="auto" w:fill="DBE5F1"/>
          </w:tcPr>
          <w:p w14:paraId="18FE32F4" w14:textId="77777777" w:rsidR="00A95D3C" w:rsidRPr="00694528" w:rsidRDefault="00A95D3C" w:rsidP="00A95D3C">
            <w:pPr>
              <w:spacing w:after="0" w:line="240" w:lineRule="auto"/>
              <w:jc w:val="center"/>
              <w:rPr>
                <w:rFonts w:ascii="Arial" w:hAnsi="Arial" w:cs="Arial"/>
                <w:b/>
                <w:szCs w:val="20"/>
              </w:rPr>
            </w:pPr>
            <w:r w:rsidRPr="00694528">
              <w:rPr>
                <w:rFonts w:ascii="Arial" w:hAnsi="Arial" w:cs="Arial"/>
                <w:b/>
                <w:szCs w:val="20"/>
              </w:rPr>
              <w:t>Key Skills</w:t>
            </w:r>
          </w:p>
        </w:tc>
      </w:tr>
      <w:tr w:rsidR="00A95D3C" w:rsidRPr="00694528" w14:paraId="36880FC0" w14:textId="77777777" w:rsidTr="00A95D3C">
        <w:tc>
          <w:tcPr>
            <w:tcW w:w="2202" w:type="dxa"/>
            <w:shd w:val="clear" w:color="auto" w:fill="DBE5F1"/>
          </w:tcPr>
          <w:p w14:paraId="661814DA" w14:textId="77777777" w:rsidR="00A95D3C" w:rsidRPr="00694528" w:rsidRDefault="00A95D3C" w:rsidP="00A95D3C">
            <w:pPr>
              <w:spacing w:after="0" w:line="240" w:lineRule="auto"/>
              <w:rPr>
                <w:rFonts w:ascii="Arial" w:hAnsi="Arial" w:cs="Arial"/>
                <w:b/>
                <w:sz w:val="20"/>
                <w:szCs w:val="20"/>
              </w:rPr>
            </w:pPr>
            <w:r w:rsidRPr="00694528">
              <w:rPr>
                <w:rFonts w:ascii="Arial" w:hAnsi="Arial" w:cs="Arial"/>
                <w:b/>
                <w:sz w:val="20"/>
                <w:szCs w:val="20"/>
              </w:rPr>
              <w:t>Self-Awareness Skills</w:t>
            </w:r>
          </w:p>
        </w:tc>
        <w:tc>
          <w:tcPr>
            <w:tcW w:w="2202" w:type="dxa"/>
            <w:shd w:val="clear" w:color="auto" w:fill="DBE5F1"/>
          </w:tcPr>
          <w:p w14:paraId="44E4D386" w14:textId="77777777" w:rsidR="00A95D3C" w:rsidRPr="00694528" w:rsidRDefault="00A95D3C" w:rsidP="00A95D3C">
            <w:pPr>
              <w:spacing w:after="0" w:line="240" w:lineRule="auto"/>
              <w:rPr>
                <w:rFonts w:ascii="Arial" w:hAnsi="Arial" w:cs="Arial"/>
                <w:b/>
                <w:sz w:val="20"/>
                <w:szCs w:val="20"/>
              </w:rPr>
            </w:pPr>
            <w:r w:rsidRPr="00694528">
              <w:rPr>
                <w:rFonts w:ascii="Arial" w:hAnsi="Arial" w:cs="Arial"/>
                <w:b/>
                <w:sz w:val="20"/>
                <w:szCs w:val="20"/>
              </w:rPr>
              <w:t>Communication Skills</w:t>
            </w:r>
          </w:p>
        </w:tc>
        <w:tc>
          <w:tcPr>
            <w:tcW w:w="2203" w:type="dxa"/>
            <w:shd w:val="clear" w:color="auto" w:fill="DBE5F1"/>
          </w:tcPr>
          <w:p w14:paraId="19939DD7" w14:textId="77777777" w:rsidR="00A95D3C" w:rsidRPr="00694528" w:rsidRDefault="00A95D3C" w:rsidP="00A95D3C">
            <w:pPr>
              <w:spacing w:after="0" w:line="240" w:lineRule="auto"/>
              <w:rPr>
                <w:rFonts w:ascii="Arial" w:hAnsi="Arial" w:cs="Arial"/>
                <w:b/>
                <w:sz w:val="20"/>
                <w:szCs w:val="20"/>
              </w:rPr>
            </w:pPr>
            <w:r w:rsidRPr="00694528">
              <w:rPr>
                <w:rFonts w:ascii="Arial" w:hAnsi="Arial" w:cs="Arial"/>
                <w:b/>
                <w:sz w:val="20"/>
                <w:szCs w:val="20"/>
              </w:rPr>
              <w:t>Interpersonal Skills</w:t>
            </w:r>
          </w:p>
        </w:tc>
        <w:tc>
          <w:tcPr>
            <w:tcW w:w="2202" w:type="dxa"/>
            <w:shd w:val="clear" w:color="auto" w:fill="DBE5F1"/>
          </w:tcPr>
          <w:p w14:paraId="4F1AF2A2" w14:textId="77777777" w:rsidR="00A95D3C" w:rsidRPr="00694528" w:rsidRDefault="00A95D3C" w:rsidP="00A95D3C">
            <w:pPr>
              <w:spacing w:after="0" w:line="240" w:lineRule="auto"/>
              <w:rPr>
                <w:rFonts w:ascii="Arial" w:hAnsi="Arial" w:cs="Arial"/>
                <w:b/>
                <w:sz w:val="20"/>
                <w:szCs w:val="20"/>
              </w:rPr>
            </w:pPr>
            <w:r w:rsidRPr="00694528">
              <w:rPr>
                <w:rFonts w:ascii="Arial" w:hAnsi="Arial" w:cs="Arial"/>
                <w:b/>
                <w:sz w:val="20"/>
                <w:szCs w:val="20"/>
              </w:rPr>
              <w:t>Research and information Literacy Skills</w:t>
            </w:r>
          </w:p>
        </w:tc>
        <w:tc>
          <w:tcPr>
            <w:tcW w:w="2203" w:type="dxa"/>
            <w:shd w:val="clear" w:color="auto" w:fill="DBE5F1"/>
          </w:tcPr>
          <w:p w14:paraId="57DB0D29" w14:textId="77777777" w:rsidR="00A95D3C" w:rsidRPr="00694528" w:rsidRDefault="00A95D3C" w:rsidP="00A95D3C">
            <w:pPr>
              <w:spacing w:after="0" w:line="240" w:lineRule="auto"/>
              <w:rPr>
                <w:rFonts w:ascii="Arial" w:hAnsi="Arial" w:cs="Arial"/>
                <w:b/>
                <w:sz w:val="20"/>
                <w:szCs w:val="20"/>
              </w:rPr>
            </w:pPr>
            <w:r w:rsidRPr="00694528">
              <w:rPr>
                <w:rFonts w:ascii="Arial" w:hAnsi="Arial" w:cs="Arial"/>
                <w:b/>
                <w:sz w:val="20"/>
                <w:szCs w:val="20"/>
              </w:rPr>
              <w:t>Numeracy Skills</w:t>
            </w:r>
          </w:p>
        </w:tc>
        <w:tc>
          <w:tcPr>
            <w:tcW w:w="2202" w:type="dxa"/>
            <w:shd w:val="clear" w:color="auto" w:fill="DBE5F1"/>
          </w:tcPr>
          <w:p w14:paraId="0994D5B5"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b/>
                <w:sz w:val="20"/>
                <w:szCs w:val="20"/>
              </w:rPr>
              <w:t>Management &amp; Leadership Skills</w:t>
            </w:r>
          </w:p>
        </w:tc>
        <w:tc>
          <w:tcPr>
            <w:tcW w:w="2203" w:type="dxa"/>
            <w:shd w:val="clear" w:color="auto" w:fill="DBE5F1"/>
          </w:tcPr>
          <w:p w14:paraId="2DD7453D" w14:textId="77777777" w:rsidR="00A95D3C" w:rsidRPr="00694528" w:rsidRDefault="00A95D3C" w:rsidP="00A95D3C">
            <w:pPr>
              <w:spacing w:after="0" w:line="240" w:lineRule="auto"/>
              <w:rPr>
                <w:rFonts w:ascii="Arial" w:hAnsi="Arial" w:cs="Arial"/>
                <w:b/>
                <w:sz w:val="20"/>
                <w:szCs w:val="20"/>
              </w:rPr>
            </w:pPr>
            <w:r w:rsidRPr="00694528">
              <w:rPr>
                <w:rFonts w:ascii="Arial" w:hAnsi="Arial" w:cs="Arial"/>
                <w:b/>
                <w:sz w:val="20"/>
                <w:szCs w:val="20"/>
              </w:rPr>
              <w:t xml:space="preserve">Creativity and </w:t>
            </w:r>
            <w:proofErr w:type="gramStart"/>
            <w:r w:rsidRPr="00694528">
              <w:rPr>
                <w:rFonts w:ascii="Arial" w:hAnsi="Arial" w:cs="Arial"/>
                <w:b/>
                <w:sz w:val="20"/>
                <w:szCs w:val="20"/>
              </w:rPr>
              <w:t>Problem Solving</w:t>
            </w:r>
            <w:proofErr w:type="gramEnd"/>
            <w:r w:rsidRPr="00694528">
              <w:rPr>
                <w:rFonts w:ascii="Arial" w:hAnsi="Arial" w:cs="Arial"/>
                <w:b/>
                <w:sz w:val="20"/>
                <w:szCs w:val="20"/>
              </w:rPr>
              <w:t xml:space="preserve"> Skills</w:t>
            </w:r>
          </w:p>
        </w:tc>
      </w:tr>
      <w:tr w:rsidR="00A95D3C" w:rsidRPr="00694528" w14:paraId="30E52D67" w14:textId="77777777" w:rsidTr="00A95D3C">
        <w:tc>
          <w:tcPr>
            <w:tcW w:w="2202" w:type="dxa"/>
            <w:shd w:val="clear" w:color="auto" w:fill="auto"/>
          </w:tcPr>
          <w:p w14:paraId="1CD10362"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 xml:space="preserve">Take responsibility </w:t>
            </w:r>
            <w:proofErr w:type="gramStart"/>
            <w:r w:rsidRPr="00694528">
              <w:rPr>
                <w:rFonts w:ascii="Arial" w:hAnsi="Arial" w:cs="Arial"/>
                <w:sz w:val="20"/>
                <w:szCs w:val="20"/>
              </w:rPr>
              <w:t>for  own</w:t>
            </w:r>
            <w:proofErr w:type="gramEnd"/>
            <w:r w:rsidRPr="00694528">
              <w:rPr>
                <w:rFonts w:ascii="Arial" w:hAnsi="Arial" w:cs="Arial"/>
                <w:sz w:val="20"/>
                <w:szCs w:val="20"/>
              </w:rPr>
              <w:t xml:space="preserve"> learning and plan for and record own personal development</w:t>
            </w:r>
          </w:p>
        </w:tc>
        <w:tc>
          <w:tcPr>
            <w:tcW w:w="2202" w:type="dxa"/>
            <w:shd w:val="clear" w:color="auto" w:fill="auto"/>
          </w:tcPr>
          <w:p w14:paraId="197B76C8"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Express ideas clearly and unambiguously in writing and the spoken work</w:t>
            </w:r>
          </w:p>
        </w:tc>
        <w:tc>
          <w:tcPr>
            <w:tcW w:w="2203" w:type="dxa"/>
            <w:shd w:val="clear" w:color="auto" w:fill="auto"/>
          </w:tcPr>
          <w:p w14:paraId="3088A8A1"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 xml:space="preserve">Work </w:t>
            </w:r>
            <w:proofErr w:type="gramStart"/>
            <w:r w:rsidRPr="00694528">
              <w:rPr>
                <w:rFonts w:ascii="Arial" w:hAnsi="Arial" w:cs="Arial"/>
                <w:sz w:val="20"/>
                <w:szCs w:val="20"/>
              </w:rPr>
              <w:t>well  with</w:t>
            </w:r>
            <w:proofErr w:type="gramEnd"/>
            <w:r w:rsidRPr="00694528">
              <w:rPr>
                <w:rFonts w:ascii="Arial" w:hAnsi="Arial" w:cs="Arial"/>
                <w:sz w:val="20"/>
                <w:szCs w:val="20"/>
              </w:rPr>
              <w:t xml:space="preserve"> others in a group or team</w:t>
            </w:r>
          </w:p>
        </w:tc>
        <w:tc>
          <w:tcPr>
            <w:tcW w:w="2202" w:type="dxa"/>
            <w:shd w:val="clear" w:color="auto" w:fill="auto"/>
          </w:tcPr>
          <w:p w14:paraId="05B9F764"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Search for and select relevant sources of information</w:t>
            </w:r>
          </w:p>
        </w:tc>
        <w:tc>
          <w:tcPr>
            <w:tcW w:w="2203" w:type="dxa"/>
            <w:shd w:val="clear" w:color="auto" w:fill="auto"/>
          </w:tcPr>
          <w:p w14:paraId="4A547512"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251C00CB"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Determine the scope of a task (or project)</w:t>
            </w:r>
          </w:p>
        </w:tc>
        <w:tc>
          <w:tcPr>
            <w:tcW w:w="2203" w:type="dxa"/>
            <w:shd w:val="clear" w:color="auto" w:fill="auto"/>
          </w:tcPr>
          <w:p w14:paraId="3E5729A3"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Apply scientific and other knowledge to analyse and evaluate information and data and to find solutions to problems</w:t>
            </w:r>
          </w:p>
        </w:tc>
      </w:tr>
      <w:tr w:rsidR="00A95D3C" w:rsidRPr="00694528" w14:paraId="44BD7197" w14:textId="77777777" w:rsidTr="00A95D3C">
        <w:tc>
          <w:tcPr>
            <w:tcW w:w="2202" w:type="dxa"/>
            <w:shd w:val="clear" w:color="auto" w:fill="auto"/>
          </w:tcPr>
          <w:p w14:paraId="630BA46E"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 xml:space="preserve">Recognise own academic strengths and weaknesses, reflect on </w:t>
            </w:r>
            <w:proofErr w:type="gramStart"/>
            <w:r w:rsidRPr="00694528">
              <w:rPr>
                <w:rFonts w:ascii="Arial" w:hAnsi="Arial" w:cs="Arial"/>
                <w:sz w:val="20"/>
                <w:szCs w:val="20"/>
              </w:rPr>
              <w:t>performance</w:t>
            </w:r>
            <w:proofErr w:type="gramEnd"/>
            <w:r w:rsidRPr="00694528">
              <w:rPr>
                <w:rFonts w:ascii="Arial" w:hAnsi="Arial" w:cs="Arial"/>
                <w:sz w:val="20"/>
                <w:szCs w:val="20"/>
              </w:rPr>
              <w:t xml:space="preserve"> and progress and respond to feedback</w:t>
            </w:r>
          </w:p>
        </w:tc>
        <w:tc>
          <w:tcPr>
            <w:tcW w:w="2202" w:type="dxa"/>
            <w:shd w:val="clear" w:color="auto" w:fill="auto"/>
          </w:tcPr>
          <w:p w14:paraId="50AFEBE6"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 xml:space="preserve">Present, challenge and </w:t>
            </w:r>
            <w:proofErr w:type="gramStart"/>
            <w:r w:rsidRPr="00694528">
              <w:rPr>
                <w:rFonts w:ascii="Arial" w:hAnsi="Arial" w:cs="Arial"/>
                <w:sz w:val="20"/>
                <w:szCs w:val="20"/>
              </w:rPr>
              <w:t>defend  ideas</w:t>
            </w:r>
            <w:proofErr w:type="gramEnd"/>
            <w:r w:rsidRPr="00694528">
              <w:rPr>
                <w:rFonts w:ascii="Arial" w:hAnsi="Arial" w:cs="Arial"/>
                <w:sz w:val="20"/>
                <w:szCs w:val="20"/>
              </w:rPr>
              <w:t xml:space="preserve"> and results effectively orally and in writing</w:t>
            </w:r>
          </w:p>
        </w:tc>
        <w:tc>
          <w:tcPr>
            <w:tcW w:w="2203" w:type="dxa"/>
            <w:shd w:val="clear" w:color="auto" w:fill="auto"/>
          </w:tcPr>
          <w:p w14:paraId="07F9AB87"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Work flexibly and respond to change</w:t>
            </w:r>
          </w:p>
        </w:tc>
        <w:tc>
          <w:tcPr>
            <w:tcW w:w="2202" w:type="dxa"/>
            <w:shd w:val="clear" w:color="auto" w:fill="auto"/>
          </w:tcPr>
          <w:p w14:paraId="10360CC6"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Critically evaluate information and use it appropriately</w:t>
            </w:r>
          </w:p>
        </w:tc>
        <w:tc>
          <w:tcPr>
            <w:tcW w:w="2203" w:type="dxa"/>
            <w:shd w:val="clear" w:color="auto" w:fill="auto"/>
          </w:tcPr>
          <w:p w14:paraId="0494BA49"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Present and record data in appropriate formats</w:t>
            </w:r>
          </w:p>
        </w:tc>
        <w:tc>
          <w:tcPr>
            <w:tcW w:w="2202" w:type="dxa"/>
            <w:shd w:val="clear" w:color="auto" w:fill="auto"/>
          </w:tcPr>
          <w:p w14:paraId="58BB3864"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Identify resources needed to undertake the task (or project) and to schedule and manage the resources</w:t>
            </w:r>
          </w:p>
        </w:tc>
        <w:tc>
          <w:tcPr>
            <w:tcW w:w="2203" w:type="dxa"/>
            <w:shd w:val="clear" w:color="auto" w:fill="auto"/>
          </w:tcPr>
          <w:p w14:paraId="216F452C"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Work with complex ideas and justify judgements made through effective use of evidence</w:t>
            </w:r>
          </w:p>
        </w:tc>
      </w:tr>
      <w:tr w:rsidR="00A95D3C" w:rsidRPr="00694528" w14:paraId="37CCEDD4" w14:textId="77777777" w:rsidTr="00A95D3C">
        <w:tc>
          <w:tcPr>
            <w:tcW w:w="2202" w:type="dxa"/>
            <w:shd w:val="clear" w:color="auto" w:fill="auto"/>
          </w:tcPr>
          <w:p w14:paraId="32BB8812"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5F5FE8B0"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Actively listen and respond appropriately to ideas of others</w:t>
            </w:r>
          </w:p>
        </w:tc>
        <w:tc>
          <w:tcPr>
            <w:tcW w:w="2203" w:type="dxa"/>
            <w:shd w:val="clear" w:color="auto" w:fill="auto"/>
          </w:tcPr>
          <w:p w14:paraId="7D6E9315"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Discuss and debate with others and make concession to reach agreement</w:t>
            </w:r>
          </w:p>
        </w:tc>
        <w:tc>
          <w:tcPr>
            <w:tcW w:w="2202" w:type="dxa"/>
            <w:shd w:val="clear" w:color="auto" w:fill="auto"/>
          </w:tcPr>
          <w:p w14:paraId="160D8318"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Apply the ethical and legal requirements in both the access and use of information</w:t>
            </w:r>
          </w:p>
        </w:tc>
        <w:tc>
          <w:tcPr>
            <w:tcW w:w="2203" w:type="dxa"/>
            <w:shd w:val="clear" w:color="auto" w:fill="auto"/>
          </w:tcPr>
          <w:p w14:paraId="1F6AE9F1"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Interpret and evaluate data to inform and justify arguments</w:t>
            </w:r>
          </w:p>
        </w:tc>
        <w:tc>
          <w:tcPr>
            <w:tcW w:w="2202" w:type="dxa"/>
            <w:shd w:val="clear" w:color="auto" w:fill="auto"/>
          </w:tcPr>
          <w:p w14:paraId="639D7B32"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2B8C134B" w14:textId="77777777" w:rsidR="00A95D3C" w:rsidRPr="00694528" w:rsidRDefault="00A95D3C" w:rsidP="00A95D3C">
            <w:pPr>
              <w:spacing w:after="0" w:line="240" w:lineRule="auto"/>
              <w:rPr>
                <w:rFonts w:ascii="Arial" w:hAnsi="Arial" w:cs="Arial"/>
                <w:sz w:val="20"/>
                <w:szCs w:val="20"/>
              </w:rPr>
            </w:pPr>
          </w:p>
        </w:tc>
      </w:tr>
      <w:tr w:rsidR="00A95D3C" w:rsidRPr="00694528" w14:paraId="55405621" w14:textId="77777777" w:rsidTr="00A95D3C">
        <w:tc>
          <w:tcPr>
            <w:tcW w:w="2202" w:type="dxa"/>
            <w:shd w:val="clear" w:color="auto" w:fill="auto"/>
          </w:tcPr>
          <w:p w14:paraId="4BCC9FBA"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Work effectively with limited supervision in unfamiliar contexts</w:t>
            </w:r>
          </w:p>
        </w:tc>
        <w:tc>
          <w:tcPr>
            <w:tcW w:w="2202" w:type="dxa"/>
            <w:shd w:val="clear" w:color="auto" w:fill="auto"/>
          </w:tcPr>
          <w:p w14:paraId="041887E1" w14:textId="77777777" w:rsidR="00A95D3C" w:rsidRPr="00694528" w:rsidRDefault="00A95D3C" w:rsidP="00A95D3C">
            <w:pPr>
              <w:spacing w:after="0" w:line="240" w:lineRule="auto"/>
              <w:rPr>
                <w:rFonts w:ascii="Arial" w:hAnsi="Arial" w:cs="Arial"/>
                <w:sz w:val="20"/>
                <w:szCs w:val="20"/>
              </w:rPr>
            </w:pPr>
          </w:p>
        </w:tc>
        <w:tc>
          <w:tcPr>
            <w:tcW w:w="2203" w:type="dxa"/>
            <w:shd w:val="clear" w:color="auto" w:fill="auto"/>
          </w:tcPr>
          <w:p w14:paraId="3C216608"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 xml:space="preserve">Give, </w:t>
            </w:r>
            <w:proofErr w:type="gramStart"/>
            <w:r w:rsidRPr="00694528">
              <w:rPr>
                <w:rFonts w:ascii="Arial" w:hAnsi="Arial" w:cs="Arial"/>
                <w:sz w:val="20"/>
                <w:szCs w:val="20"/>
              </w:rPr>
              <w:t>accept</w:t>
            </w:r>
            <w:proofErr w:type="gramEnd"/>
            <w:r w:rsidRPr="00694528">
              <w:rPr>
                <w:rFonts w:ascii="Arial" w:hAnsi="Arial" w:cs="Arial"/>
                <w:sz w:val="20"/>
                <w:szCs w:val="20"/>
              </w:rPr>
              <w:t xml:space="preserve"> and respond to constructive feedback</w:t>
            </w:r>
          </w:p>
        </w:tc>
        <w:tc>
          <w:tcPr>
            <w:tcW w:w="2202" w:type="dxa"/>
            <w:shd w:val="clear" w:color="auto" w:fill="auto"/>
          </w:tcPr>
          <w:p w14:paraId="68540996"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Accurately cite and reference information sources</w:t>
            </w:r>
          </w:p>
        </w:tc>
        <w:tc>
          <w:tcPr>
            <w:tcW w:w="2203" w:type="dxa"/>
            <w:shd w:val="clear" w:color="auto" w:fill="auto"/>
          </w:tcPr>
          <w:p w14:paraId="7B00A0AC"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Be aware of issues of selection, accuracy and uncertainty in the collection and analysis of data</w:t>
            </w:r>
          </w:p>
        </w:tc>
        <w:tc>
          <w:tcPr>
            <w:tcW w:w="2202" w:type="dxa"/>
            <w:shd w:val="clear" w:color="auto" w:fill="auto"/>
          </w:tcPr>
          <w:p w14:paraId="6220D6E0"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Motivate and direct others to enable an effective contribution from all participants</w:t>
            </w:r>
          </w:p>
        </w:tc>
        <w:tc>
          <w:tcPr>
            <w:tcW w:w="2203" w:type="dxa"/>
            <w:shd w:val="clear" w:color="auto" w:fill="auto"/>
          </w:tcPr>
          <w:p w14:paraId="20E03AE6" w14:textId="77777777" w:rsidR="00A95D3C" w:rsidRPr="00694528" w:rsidRDefault="00A95D3C" w:rsidP="00A95D3C">
            <w:pPr>
              <w:spacing w:after="0" w:line="240" w:lineRule="auto"/>
              <w:rPr>
                <w:rFonts w:ascii="Arial" w:hAnsi="Arial" w:cs="Arial"/>
                <w:sz w:val="20"/>
                <w:szCs w:val="20"/>
              </w:rPr>
            </w:pPr>
          </w:p>
        </w:tc>
      </w:tr>
      <w:tr w:rsidR="00A95D3C" w:rsidRPr="00694528" w14:paraId="50489CBA" w14:textId="77777777" w:rsidTr="00A95D3C">
        <w:trPr>
          <w:trHeight w:val="564"/>
        </w:trPr>
        <w:tc>
          <w:tcPr>
            <w:tcW w:w="2202" w:type="dxa"/>
            <w:shd w:val="clear" w:color="auto" w:fill="auto"/>
          </w:tcPr>
          <w:p w14:paraId="20352242" w14:textId="77777777" w:rsidR="00A95D3C" w:rsidRPr="00694528" w:rsidRDefault="00A95D3C" w:rsidP="00A95D3C">
            <w:pPr>
              <w:spacing w:after="0" w:line="240" w:lineRule="auto"/>
              <w:rPr>
                <w:rFonts w:ascii="Arial" w:hAnsi="Arial" w:cs="Arial"/>
                <w:sz w:val="20"/>
                <w:szCs w:val="20"/>
              </w:rPr>
            </w:pPr>
          </w:p>
        </w:tc>
        <w:tc>
          <w:tcPr>
            <w:tcW w:w="2202" w:type="dxa"/>
            <w:shd w:val="clear" w:color="auto" w:fill="auto"/>
          </w:tcPr>
          <w:p w14:paraId="316FF187" w14:textId="77777777" w:rsidR="00A95D3C" w:rsidRPr="00694528" w:rsidRDefault="00A95D3C" w:rsidP="00A95D3C">
            <w:pPr>
              <w:spacing w:after="0" w:line="240" w:lineRule="auto"/>
              <w:rPr>
                <w:rFonts w:ascii="Arial" w:hAnsi="Arial" w:cs="Arial"/>
                <w:sz w:val="20"/>
                <w:szCs w:val="20"/>
              </w:rPr>
            </w:pPr>
          </w:p>
        </w:tc>
        <w:tc>
          <w:tcPr>
            <w:tcW w:w="2203" w:type="dxa"/>
            <w:shd w:val="clear" w:color="auto" w:fill="auto"/>
          </w:tcPr>
          <w:p w14:paraId="2E91A0AF"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Show sensitivity and respect for diverse values and beliefs</w:t>
            </w:r>
          </w:p>
        </w:tc>
        <w:tc>
          <w:tcPr>
            <w:tcW w:w="2202" w:type="dxa"/>
            <w:shd w:val="clear" w:color="auto" w:fill="auto"/>
          </w:tcPr>
          <w:p w14:paraId="23CE2ED8" w14:textId="77777777" w:rsidR="00A95D3C" w:rsidRPr="00694528" w:rsidRDefault="00A95D3C" w:rsidP="00A95D3C">
            <w:pPr>
              <w:spacing w:after="0" w:line="240" w:lineRule="auto"/>
              <w:rPr>
                <w:rFonts w:ascii="Arial" w:hAnsi="Arial" w:cs="Arial"/>
                <w:sz w:val="20"/>
                <w:szCs w:val="20"/>
              </w:rPr>
            </w:pPr>
            <w:r w:rsidRPr="00694528">
              <w:rPr>
                <w:rFonts w:ascii="Arial" w:hAnsi="Arial" w:cs="Arial"/>
                <w:sz w:val="20"/>
                <w:szCs w:val="20"/>
              </w:rPr>
              <w:t>Use software and IT technology as appropriate</w:t>
            </w:r>
          </w:p>
        </w:tc>
        <w:tc>
          <w:tcPr>
            <w:tcW w:w="2203" w:type="dxa"/>
            <w:shd w:val="clear" w:color="auto" w:fill="auto"/>
          </w:tcPr>
          <w:p w14:paraId="37E7E312" w14:textId="77777777" w:rsidR="00A95D3C" w:rsidRPr="00694528" w:rsidRDefault="00A95D3C" w:rsidP="00A95D3C">
            <w:pPr>
              <w:spacing w:after="0" w:line="240" w:lineRule="auto"/>
              <w:rPr>
                <w:rFonts w:ascii="Arial" w:hAnsi="Arial" w:cs="Arial"/>
                <w:sz w:val="20"/>
                <w:szCs w:val="20"/>
              </w:rPr>
            </w:pPr>
          </w:p>
        </w:tc>
        <w:tc>
          <w:tcPr>
            <w:tcW w:w="2202" w:type="dxa"/>
            <w:shd w:val="clear" w:color="auto" w:fill="auto"/>
          </w:tcPr>
          <w:p w14:paraId="55FEF1C5" w14:textId="77777777" w:rsidR="00A95D3C" w:rsidRPr="00694528" w:rsidRDefault="00A95D3C" w:rsidP="00A95D3C">
            <w:pPr>
              <w:spacing w:after="0" w:line="240" w:lineRule="auto"/>
              <w:rPr>
                <w:rFonts w:ascii="Arial" w:hAnsi="Arial" w:cs="Arial"/>
                <w:sz w:val="20"/>
                <w:szCs w:val="20"/>
              </w:rPr>
            </w:pPr>
          </w:p>
        </w:tc>
        <w:tc>
          <w:tcPr>
            <w:tcW w:w="2203" w:type="dxa"/>
            <w:shd w:val="clear" w:color="auto" w:fill="auto"/>
          </w:tcPr>
          <w:p w14:paraId="308DF04E" w14:textId="77777777" w:rsidR="00A95D3C" w:rsidRPr="00694528" w:rsidRDefault="00A95D3C" w:rsidP="00A95D3C">
            <w:pPr>
              <w:spacing w:after="0" w:line="240" w:lineRule="auto"/>
              <w:rPr>
                <w:rFonts w:ascii="Arial" w:hAnsi="Arial" w:cs="Arial"/>
                <w:sz w:val="20"/>
                <w:szCs w:val="20"/>
              </w:rPr>
            </w:pPr>
          </w:p>
        </w:tc>
      </w:tr>
    </w:tbl>
    <w:p w14:paraId="0CB174D9" w14:textId="77777777" w:rsidR="00714A1E" w:rsidRPr="00694528" w:rsidRDefault="00714A1E" w:rsidP="00714A1E">
      <w:pPr>
        <w:spacing w:after="0" w:line="240" w:lineRule="auto"/>
        <w:rPr>
          <w:rFonts w:ascii="Arial" w:hAnsi="Arial" w:cs="Arial"/>
          <w:b/>
        </w:rPr>
        <w:sectPr w:rsidR="00714A1E" w:rsidRPr="00694528" w:rsidSect="009E6D06">
          <w:pgSz w:w="16838" w:h="11906" w:orient="landscape"/>
          <w:pgMar w:top="1440" w:right="1440" w:bottom="1440" w:left="1440" w:header="709" w:footer="709" w:gutter="0"/>
          <w:cols w:space="708"/>
          <w:docGrid w:linePitch="360"/>
        </w:sectPr>
      </w:pPr>
    </w:p>
    <w:p w14:paraId="0EDC642E" w14:textId="77777777" w:rsidR="00714A1E" w:rsidRPr="00694528" w:rsidRDefault="00714A1E" w:rsidP="00714A1E">
      <w:pPr>
        <w:numPr>
          <w:ilvl w:val="0"/>
          <w:numId w:val="7"/>
        </w:numPr>
        <w:spacing w:after="0" w:line="240" w:lineRule="auto"/>
        <w:rPr>
          <w:rFonts w:ascii="Arial" w:hAnsi="Arial" w:cs="Arial"/>
        </w:rPr>
      </w:pPr>
      <w:r w:rsidRPr="00694528">
        <w:rPr>
          <w:rFonts w:ascii="Arial" w:hAnsi="Arial" w:cs="Arial"/>
          <w:b/>
        </w:rPr>
        <w:lastRenderedPageBreak/>
        <w:t>Entry Requirements</w:t>
      </w:r>
    </w:p>
    <w:p w14:paraId="37FBE6CB" w14:textId="77777777" w:rsidR="00714A1E" w:rsidRPr="00694528" w:rsidRDefault="00714A1E" w:rsidP="00714A1E">
      <w:pPr>
        <w:spacing w:after="0" w:line="240" w:lineRule="auto"/>
        <w:rPr>
          <w:rFonts w:ascii="Arial" w:hAnsi="Arial" w:cs="Arial"/>
          <w:b/>
        </w:rPr>
      </w:pPr>
    </w:p>
    <w:p w14:paraId="55D1C86B" w14:textId="77777777" w:rsidR="00714A1E" w:rsidRPr="00694528" w:rsidRDefault="00714A1E" w:rsidP="00714A1E">
      <w:pPr>
        <w:spacing w:after="0" w:line="240" w:lineRule="auto"/>
        <w:rPr>
          <w:rFonts w:ascii="Arial" w:hAnsi="Arial" w:cs="Arial"/>
        </w:rPr>
      </w:pPr>
      <w:r w:rsidRPr="00694528">
        <w:rPr>
          <w:rFonts w:ascii="Arial" w:hAnsi="Arial" w:cs="Arial"/>
        </w:rPr>
        <w:t xml:space="preserve">The minimum </w:t>
      </w:r>
      <w:r w:rsidR="005C3594" w:rsidRPr="00694528">
        <w:rPr>
          <w:rFonts w:ascii="Arial" w:hAnsi="Arial" w:cs="Arial"/>
        </w:rPr>
        <w:t xml:space="preserve">standard </w:t>
      </w:r>
      <w:r w:rsidRPr="00694528">
        <w:rPr>
          <w:rFonts w:ascii="Arial" w:hAnsi="Arial" w:cs="Arial"/>
        </w:rPr>
        <w:t>entry qualifications for the programme are:</w:t>
      </w:r>
    </w:p>
    <w:p w14:paraId="6C02A66E" w14:textId="77777777" w:rsidR="00714A1E" w:rsidRPr="00694528" w:rsidRDefault="00714A1E" w:rsidP="00714A1E">
      <w:pPr>
        <w:spacing w:after="0" w:line="240" w:lineRule="auto"/>
        <w:rPr>
          <w:rFonts w:ascii="Arial" w:hAnsi="Arial" w:cs="Arial"/>
        </w:rPr>
      </w:pPr>
    </w:p>
    <w:p w14:paraId="3CB7C9F0" w14:textId="77777777" w:rsidR="00714A1E" w:rsidRPr="00694528" w:rsidRDefault="00714A1E" w:rsidP="00714A1E">
      <w:pPr>
        <w:spacing w:after="0" w:line="240" w:lineRule="auto"/>
        <w:rPr>
          <w:rFonts w:ascii="Arial" w:hAnsi="Arial" w:cs="Arial"/>
        </w:rPr>
      </w:pPr>
      <w:r w:rsidRPr="00694528">
        <w:rPr>
          <w:rFonts w:ascii="Arial" w:hAnsi="Arial" w:cs="Arial"/>
        </w:rPr>
        <w:t>From A levels:</w:t>
      </w:r>
      <w:r w:rsidRPr="00694528">
        <w:rPr>
          <w:rFonts w:ascii="Arial" w:hAnsi="Arial" w:cs="Arial"/>
        </w:rPr>
        <w:tab/>
        <w:t xml:space="preserve">   </w:t>
      </w:r>
      <w:r w:rsidRPr="00694528">
        <w:rPr>
          <w:rFonts w:ascii="Arial" w:hAnsi="Arial" w:cs="Arial"/>
        </w:rPr>
        <w:tab/>
      </w:r>
      <w:r w:rsidR="005C3594" w:rsidRPr="00694528">
        <w:rPr>
          <w:rFonts w:ascii="Arial" w:hAnsi="Arial" w:cs="Arial"/>
        </w:rPr>
        <w:t>12</w:t>
      </w:r>
      <w:r w:rsidRPr="00694528">
        <w:rPr>
          <w:rFonts w:ascii="Arial" w:hAnsi="Arial" w:cs="Arial"/>
        </w:rPr>
        <w:t xml:space="preserve">0 points from two A2 subjects.  </w:t>
      </w:r>
    </w:p>
    <w:p w14:paraId="71CADF51" w14:textId="77777777" w:rsidR="00714A1E" w:rsidRPr="00694528" w:rsidRDefault="00714A1E" w:rsidP="00714A1E">
      <w:pPr>
        <w:spacing w:after="0" w:line="240" w:lineRule="auto"/>
        <w:rPr>
          <w:rFonts w:ascii="Arial" w:hAnsi="Arial" w:cs="Arial"/>
        </w:rPr>
      </w:pPr>
    </w:p>
    <w:p w14:paraId="0EE60C2F" w14:textId="77777777" w:rsidR="00714A1E" w:rsidRPr="00694528" w:rsidRDefault="005C3594" w:rsidP="00714A1E">
      <w:pPr>
        <w:spacing w:after="0" w:line="240" w:lineRule="auto"/>
        <w:rPr>
          <w:rFonts w:ascii="Arial" w:hAnsi="Arial" w:cs="Arial"/>
        </w:rPr>
      </w:pPr>
      <w:r w:rsidRPr="00694528">
        <w:rPr>
          <w:rFonts w:ascii="Arial" w:hAnsi="Arial" w:cs="Arial"/>
        </w:rPr>
        <w:t>BTEC:</w:t>
      </w:r>
      <w:r w:rsidRPr="00694528">
        <w:rPr>
          <w:rFonts w:ascii="Arial" w:hAnsi="Arial" w:cs="Arial"/>
        </w:rPr>
        <w:tab/>
      </w:r>
      <w:r w:rsidRPr="00694528">
        <w:rPr>
          <w:rFonts w:ascii="Arial" w:hAnsi="Arial" w:cs="Arial"/>
        </w:rPr>
        <w:tab/>
      </w:r>
      <w:r w:rsidRPr="00694528">
        <w:rPr>
          <w:rFonts w:ascii="Arial" w:hAnsi="Arial" w:cs="Arial"/>
        </w:rPr>
        <w:tab/>
        <w:t>12</w:t>
      </w:r>
      <w:r w:rsidR="00714A1E" w:rsidRPr="00694528">
        <w:rPr>
          <w:rFonts w:ascii="Arial" w:hAnsi="Arial" w:cs="Arial"/>
        </w:rPr>
        <w:t>0 points from QCFBED</w:t>
      </w:r>
    </w:p>
    <w:p w14:paraId="2A6E0DF7" w14:textId="77777777" w:rsidR="00714A1E" w:rsidRPr="00694528" w:rsidRDefault="00714A1E" w:rsidP="00714A1E">
      <w:pPr>
        <w:spacing w:after="0" w:line="240" w:lineRule="auto"/>
        <w:rPr>
          <w:rFonts w:ascii="Arial" w:hAnsi="Arial" w:cs="Arial"/>
        </w:rPr>
      </w:pPr>
    </w:p>
    <w:p w14:paraId="5B1A7A9F" w14:textId="77777777" w:rsidR="00714A1E" w:rsidRPr="00694528" w:rsidRDefault="00714A1E" w:rsidP="00714A1E">
      <w:pPr>
        <w:spacing w:after="0" w:line="240" w:lineRule="auto"/>
        <w:rPr>
          <w:rFonts w:ascii="Arial" w:hAnsi="Arial" w:cs="Arial"/>
        </w:rPr>
      </w:pPr>
      <w:r w:rsidRPr="00694528">
        <w:rPr>
          <w:rFonts w:ascii="Arial" w:hAnsi="Arial" w:cs="Arial"/>
        </w:rPr>
        <w:t>Access Diploma:</w:t>
      </w:r>
      <w:r w:rsidRPr="00694528">
        <w:rPr>
          <w:rFonts w:ascii="Arial" w:hAnsi="Arial" w:cs="Arial"/>
        </w:rPr>
        <w:tab/>
        <w:t>Pass in Access course with minimum of 60 credits of which 45 must be at the higher level</w:t>
      </w:r>
    </w:p>
    <w:p w14:paraId="21DF00F4" w14:textId="77777777" w:rsidR="00714A1E" w:rsidRPr="00694528" w:rsidRDefault="00714A1E" w:rsidP="00714A1E">
      <w:pPr>
        <w:spacing w:after="0" w:line="240" w:lineRule="auto"/>
        <w:rPr>
          <w:rFonts w:ascii="Arial" w:hAnsi="Arial" w:cs="Arial"/>
        </w:rPr>
      </w:pPr>
    </w:p>
    <w:p w14:paraId="0334464B" w14:textId="77777777" w:rsidR="00714A1E" w:rsidRPr="00694528" w:rsidRDefault="00714A1E" w:rsidP="00714A1E">
      <w:pPr>
        <w:spacing w:after="0" w:line="240" w:lineRule="auto"/>
        <w:rPr>
          <w:rFonts w:ascii="Arial" w:hAnsi="Arial" w:cs="Arial"/>
        </w:rPr>
      </w:pPr>
      <w:r w:rsidRPr="00694528">
        <w:rPr>
          <w:rFonts w:ascii="Arial" w:hAnsi="Arial" w:cs="Arial"/>
        </w:rPr>
        <w:t>A minimum IELTS score of 6 (with min 5.5 in any component) or equivalent is required for those for whom English is not their first language.  Entry for Foundation Pharmacy requires a minimum IELTS score of 6.5 (with a minimum of 6 in any component).</w:t>
      </w:r>
    </w:p>
    <w:p w14:paraId="077960D3" w14:textId="77777777" w:rsidR="00714A1E" w:rsidRPr="00694528" w:rsidRDefault="00714A1E" w:rsidP="00714A1E">
      <w:pPr>
        <w:spacing w:after="0" w:line="240" w:lineRule="auto"/>
        <w:rPr>
          <w:rFonts w:ascii="Arial" w:hAnsi="Arial" w:cs="Arial"/>
        </w:rPr>
      </w:pPr>
    </w:p>
    <w:p w14:paraId="56842D42" w14:textId="77777777" w:rsidR="00714A1E" w:rsidRPr="00694528" w:rsidRDefault="005C3594" w:rsidP="00714A1E">
      <w:pPr>
        <w:spacing w:after="0" w:line="240" w:lineRule="auto"/>
        <w:rPr>
          <w:rFonts w:ascii="Arial" w:hAnsi="Arial" w:cs="Arial"/>
          <w:b/>
        </w:rPr>
      </w:pPr>
      <w:r w:rsidRPr="00694528">
        <w:rPr>
          <w:rFonts w:ascii="Arial" w:hAnsi="Arial" w:cs="Arial"/>
        </w:rPr>
        <w:t>We strongly welcome applications from m</w:t>
      </w:r>
      <w:r w:rsidR="00714A1E" w:rsidRPr="00694528">
        <w:rPr>
          <w:rFonts w:ascii="Arial" w:hAnsi="Arial" w:cs="Arial"/>
        </w:rPr>
        <w:t>ature applicants with</w:t>
      </w:r>
      <w:r w:rsidRPr="00694528">
        <w:rPr>
          <w:rFonts w:ascii="Arial" w:hAnsi="Arial" w:cs="Arial"/>
        </w:rPr>
        <w:t>out formal qualifications or who are returning to study, whose applications will be considered on their individual merit. In these cases, applicants may be requested to submit a sample of written work and/or attend interview to discuss their suitability for the course.</w:t>
      </w:r>
      <w:r w:rsidR="00714A1E" w:rsidRPr="00694528">
        <w:rPr>
          <w:rFonts w:ascii="Arial" w:hAnsi="Arial" w:cs="Arial"/>
          <w:b/>
        </w:rPr>
        <w:tab/>
      </w:r>
      <w:r w:rsidR="00714A1E" w:rsidRPr="00694528">
        <w:rPr>
          <w:rFonts w:ascii="Arial" w:hAnsi="Arial" w:cs="Arial"/>
          <w:b/>
        </w:rPr>
        <w:tab/>
      </w:r>
    </w:p>
    <w:p w14:paraId="27C92D10" w14:textId="77777777" w:rsidR="00714A1E" w:rsidRPr="00694528" w:rsidRDefault="00714A1E" w:rsidP="00714A1E">
      <w:pPr>
        <w:spacing w:after="0" w:line="240" w:lineRule="auto"/>
        <w:rPr>
          <w:rFonts w:ascii="Arial" w:hAnsi="Arial" w:cs="Arial"/>
        </w:rPr>
      </w:pPr>
    </w:p>
    <w:p w14:paraId="6BD27F2C" w14:textId="77777777" w:rsidR="00714A1E" w:rsidRPr="00694528" w:rsidRDefault="00714A1E" w:rsidP="00714A1E">
      <w:pPr>
        <w:numPr>
          <w:ilvl w:val="0"/>
          <w:numId w:val="7"/>
        </w:numPr>
        <w:spacing w:after="0" w:line="240" w:lineRule="auto"/>
        <w:rPr>
          <w:rFonts w:ascii="Arial" w:hAnsi="Arial" w:cs="Arial"/>
          <w:b/>
        </w:rPr>
      </w:pPr>
      <w:r w:rsidRPr="00694528">
        <w:rPr>
          <w:rFonts w:ascii="Arial" w:hAnsi="Arial" w:cs="Arial"/>
          <w:b/>
        </w:rPr>
        <w:t>Programme Structure</w:t>
      </w:r>
    </w:p>
    <w:p w14:paraId="0565BC51" w14:textId="77777777" w:rsidR="00714A1E" w:rsidRPr="00694528" w:rsidRDefault="00714A1E" w:rsidP="00714A1E">
      <w:pPr>
        <w:spacing w:after="0" w:line="240" w:lineRule="auto"/>
        <w:rPr>
          <w:rFonts w:ascii="Arial" w:hAnsi="Arial" w:cs="Arial"/>
          <w:b/>
        </w:rPr>
      </w:pPr>
    </w:p>
    <w:p w14:paraId="2AF61052" w14:textId="77777777" w:rsidR="00714A1E" w:rsidRPr="00694528" w:rsidRDefault="00714A1E" w:rsidP="00714A1E">
      <w:pPr>
        <w:spacing w:after="0" w:line="240" w:lineRule="auto"/>
        <w:rPr>
          <w:rFonts w:ascii="Arial" w:hAnsi="Arial" w:cs="Arial"/>
        </w:rPr>
      </w:pPr>
      <w:r w:rsidRPr="00694528">
        <w:rPr>
          <w:rFonts w:ascii="Arial" w:hAnsi="Arial" w:cs="Arial"/>
        </w:rPr>
        <w:t xml:space="preserve">This programme is offered in full-time mode.  Entry is at level 3 with A-level or equivalent </w:t>
      </w:r>
      <w:proofErr w:type="gramStart"/>
      <w:r w:rsidRPr="00694528">
        <w:rPr>
          <w:rFonts w:ascii="Arial" w:hAnsi="Arial" w:cs="Arial"/>
        </w:rPr>
        <w:t>qualifications</w:t>
      </w:r>
      <w:proofErr w:type="gramEnd"/>
      <w:r w:rsidRPr="00694528">
        <w:rPr>
          <w:rFonts w:ascii="Arial" w:hAnsi="Arial" w:cs="Arial"/>
        </w:rPr>
        <w:t xml:space="preserve"> but a wide range of qualifications are considered (See section D).  </w:t>
      </w:r>
    </w:p>
    <w:p w14:paraId="3CDCE9AA" w14:textId="77777777" w:rsidR="00714A1E" w:rsidRPr="00694528" w:rsidRDefault="00714A1E" w:rsidP="00714A1E">
      <w:pPr>
        <w:spacing w:after="0" w:line="240" w:lineRule="auto"/>
        <w:rPr>
          <w:rFonts w:ascii="Arial" w:hAnsi="Arial" w:cs="Arial"/>
        </w:rPr>
      </w:pPr>
    </w:p>
    <w:p w14:paraId="01FCEA5D" w14:textId="77777777" w:rsidR="00714A1E" w:rsidRPr="00694528" w:rsidRDefault="00714A1E" w:rsidP="00714A1E">
      <w:pPr>
        <w:spacing w:after="0" w:line="240" w:lineRule="auto"/>
        <w:rPr>
          <w:rFonts w:ascii="Arial" w:hAnsi="Arial" w:cs="Arial"/>
          <w:b/>
        </w:rPr>
      </w:pPr>
      <w:r w:rsidRPr="00694528">
        <w:rPr>
          <w:rFonts w:ascii="Arial" w:hAnsi="Arial" w:cs="Arial"/>
          <w:b/>
        </w:rPr>
        <w:t>E1.</w:t>
      </w:r>
      <w:r w:rsidRPr="00694528">
        <w:rPr>
          <w:rFonts w:ascii="Arial" w:hAnsi="Arial" w:cs="Arial"/>
          <w:b/>
        </w:rPr>
        <w:tab/>
        <w:t>Professional and Statutory Regulatory Bodies</w:t>
      </w:r>
    </w:p>
    <w:p w14:paraId="5EB7AFD3" w14:textId="77777777" w:rsidR="00C8655F" w:rsidRPr="00694528" w:rsidRDefault="00714A1E" w:rsidP="00714A1E">
      <w:pPr>
        <w:spacing w:after="0" w:line="240" w:lineRule="auto"/>
        <w:rPr>
          <w:rFonts w:ascii="Arial" w:hAnsi="Arial" w:cs="Arial"/>
          <w:i/>
        </w:rPr>
      </w:pPr>
      <w:r w:rsidRPr="00694528">
        <w:rPr>
          <w:rFonts w:ascii="Arial" w:hAnsi="Arial" w:cs="Arial"/>
          <w:i/>
        </w:rPr>
        <w:tab/>
      </w:r>
    </w:p>
    <w:p w14:paraId="47E11AC7" w14:textId="77777777" w:rsidR="00714A1E" w:rsidRPr="00694528" w:rsidRDefault="00714A1E" w:rsidP="00714A1E">
      <w:pPr>
        <w:spacing w:after="0" w:line="240" w:lineRule="auto"/>
        <w:rPr>
          <w:rFonts w:ascii="Arial" w:hAnsi="Arial" w:cs="Arial"/>
        </w:rPr>
      </w:pPr>
      <w:r w:rsidRPr="00694528">
        <w:rPr>
          <w:rFonts w:ascii="Arial" w:hAnsi="Arial" w:cs="Arial"/>
        </w:rPr>
        <w:t>Not applicable</w:t>
      </w:r>
    </w:p>
    <w:p w14:paraId="21CD2F11" w14:textId="77777777" w:rsidR="00714A1E" w:rsidRPr="00694528" w:rsidRDefault="00714A1E" w:rsidP="00714A1E">
      <w:pPr>
        <w:spacing w:after="0" w:line="240" w:lineRule="auto"/>
        <w:rPr>
          <w:rFonts w:ascii="Arial" w:hAnsi="Arial" w:cs="Arial"/>
        </w:rPr>
      </w:pPr>
    </w:p>
    <w:p w14:paraId="579372CB" w14:textId="77777777" w:rsidR="00714A1E" w:rsidRPr="00694528" w:rsidRDefault="00EC2EB9" w:rsidP="00714A1E">
      <w:pPr>
        <w:spacing w:after="0" w:line="240" w:lineRule="auto"/>
        <w:rPr>
          <w:rFonts w:ascii="Arial" w:hAnsi="Arial" w:cs="Arial"/>
          <w:b/>
        </w:rPr>
      </w:pPr>
      <w:r w:rsidRPr="00694528">
        <w:rPr>
          <w:rFonts w:ascii="Arial" w:hAnsi="Arial" w:cs="Arial"/>
          <w:b/>
        </w:rPr>
        <w:t>E2.</w:t>
      </w:r>
      <w:r w:rsidRPr="00694528">
        <w:rPr>
          <w:rFonts w:ascii="Arial" w:hAnsi="Arial" w:cs="Arial"/>
          <w:b/>
        </w:rPr>
        <w:tab/>
        <w:t>Work-based learning</w:t>
      </w:r>
    </w:p>
    <w:p w14:paraId="4EA7CADC" w14:textId="77777777" w:rsidR="00C8655F" w:rsidRPr="00694528" w:rsidRDefault="00C8655F" w:rsidP="00C8655F">
      <w:pPr>
        <w:spacing w:after="0" w:line="240" w:lineRule="auto"/>
        <w:rPr>
          <w:rFonts w:ascii="Arial" w:hAnsi="Arial" w:cs="Arial"/>
        </w:rPr>
      </w:pPr>
    </w:p>
    <w:p w14:paraId="161E3018" w14:textId="77777777" w:rsidR="00714A1E" w:rsidRPr="00694528" w:rsidRDefault="00714A1E" w:rsidP="00C8655F">
      <w:pPr>
        <w:spacing w:after="0" w:line="240" w:lineRule="auto"/>
        <w:rPr>
          <w:rFonts w:ascii="Arial" w:hAnsi="Arial" w:cs="Arial"/>
        </w:rPr>
      </w:pPr>
      <w:r w:rsidRPr="00694528">
        <w:rPr>
          <w:rFonts w:ascii="Arial" w:hAnsi="Arial" w:cs="Arial"/>
        </w:rPr>
        <w:t>Not applicable.</w:t>
      </w:r>
    </w:p>
    <w:p w14:paraId="1F27B7DA" w14:textId="77777777" w:rsidR="00714A1E" w:rsidRPr="00694528" w:rsidRDefault="00714A1E" w:rsidP="00714A1E">
      <w:pPr>
        <w:spacing w:after="0" w:line="240" w:lineRule="auto"/>
        <w:rPr>
          <w:rFonts w:ascii="Arial" w:hAnsi="Arial" w:cs="Arial"/>
        </w:rPr>
      </w:pPr>
    </w:p>
    <w:p w14:paraId="51C4E356" w14:textId="77777777" w:rsidR="00714A1E" w:rsidRPr="00694528" w:rsidRDefault="00714A1E" w:rsidP="00714A1E">
      <w:pPr>
        <w:spacing w:after="0" w:line="240" w:lineRule="auto"/>
        <w:rPr>
          <w:rFonts w:ascii="Arial" w:hAnsi="Arial" w:cs="Arial"/>
          <w:b/>
        </w:rPr>
      </w:pPr>
      <w:r w:rsidRPr="00694528">
        <w:rPr>
          <w:rFonts w:ascii="Arial" w:hAnsi="Arial" w:cs="Arial"/>
          <w:b/>
        </w:rPr>
        <w:t>E3.</w:t>
      </w:r>
      <w:r w:rsidRPr="00694528">
        <w:rPr>
          <w:rFonts w:ascii="Arial" w:hAnsi="Arial" w:cs="Arial"/>
          <w:b/>
        </w:rPr>
        <w:tab/>
        <w:t>Outline Programme Structure</w:t>
      </w:r>
    </w:p>
    <w:p w14:paraId="09523C7A" w14:textId="77777777" w:rsidR="00714A1E" w:rsidRPr="00694528" w:rsidRDefault="00714A1E" w:rsidP="00714A1E">
      <w:pPr>
        <w:spacing w:after="0" w:line="240" w:lineRule="auto"/>
        <w:rPr>
          <w:rFonts w:ascii="Arial" w:hAnsi="Arial" w:cs="Arial"/>
          <w:i/>
        </w:rPr>
      </w:pPr>
    </w:p>
    <w:p w14:paraId="32E6CCD1" w14:textId="77777777" w:rsidR="00714A1E" w:rsidRPr="00694528" w:rsidRDefault="00714A1E" w:rsidP="00714A1E">
      <w:pPr>
        <w:spacing w:after="0" w:line="240" w:lineRule="auto"/>
        <w:rPr>
          <w:rFonts w:ascii="Arial" w:hAnsi="Arial" w:cs="Arial"/>
          <w:color w:val="FF0000"/>
        </w:rPr>
      </w:pPr>
      <w:r w:rsidRPr="00694528">
        <w:rPr>
          <w:rFonts w:ascii="Arial" w:hAnsi="Arial" w:cs="Arial"/>
        </w:rPr>
        <w:t>The Foundation year is made up of f</w:t>
      </w:r>
      <w:r w:rsidR="005C3594" w:rsidRPr="00694528">
        <w:rPr>
          <w:rFonts w:ascii="Arial" w:hAnsi="Arial" w:cs="Arial"/>
        </w:rPr>
        <w:t>our modules each worth 30 credits</w:t>
      </w:r>
      <w:r w:rsidRPr="00694528">
        <w:rPr>
          <w:rFonts w:ascii="Arial" w:hAnsi="Arial" w:cs="Arial"/>
        </w:rPr>
        <w:t xml:space="preserve">.  </w:t>
      </w:r>
      <w:proofErr w:type="gramStart"/>
      <w:r w:rsidRPr="00694528">
        <w:rPr>
          <w:rFonts w:ascii="Arial" w:hAnsi="Arial" w:cs="Arial"/>
        </w:rPr>
        <w:t>Typically</w:t>
      </w:r>
      <w:proofErr w:type="gramEnd"/>
      <w:r w:rsidRPr="00694528">
        <w:rPr>
          <w:rFonts w:ascii="Arial" w:hAnsi="Arial" w:cs="Arial"/>
        </w:rPr>
        <w:t xml:space="preserve"> a student must complete 120 credits at level 3 to progress onto level 4 of their intended degree course.    All students will be provided with the University regulations.  Full details of each module will be provided in module descriptors and student module guides.  </w:t>
      </w:r>
    </w:p>
    <w:p w14:paraId="5B4C461D" w14:textId="77777777" w:rsidR="00714A1E" w:rsidRPr="00694528" w:rsidRDefault="00714A1E" w:rsidP="00714A1E">
      <w:pPr>
        <w:spacing w:after="0" w:line="240" w:lineRule="auto"/>
        <w:rPr>
          <w:rFonts w:ascii="Arial" w:hAnsi="Arial" w:cs="Arial"/>
          <w:color w:val="FF0000"/>
        </w:rPr>
      </w:pPr>
    </w:p>
    <w:p w14:paraId="182ABEB9" w14:textId="77777777" w:rsidR="00164AA8" w:rsidRPr="00694528" w:rsidRDefault="00164AA8" w:rsidP="00714A1E">
      <w:pPr>
        <w:spacing w:after="0" w:line="240" w:lineRule="auto"/>
        <w:rPr>
          <w:rFonts w:ascii="Arial" w:hAnsi="Arial" w:cs="Arial"/>
        </w:rPr>
      </w:pPr>
      <w:r w:rsidRPr="00694528">
        <w:rPr>
          <w:rFonts w:ascii="Arial" w:hAnsi="Arial" w:cs="Arial"/>
        </w:rPr>
        <w:t>The standard enrolment for the Foundation in Humanities consists of the modules:</w:t>
      </w:r>
    </w:p>
    <w:p w14:paraId="3AE3802C" w14:textId="77777777" w:rsidR="00164AA8" w:rsidRPr="00694528" w:rsidRDefault="00164AA8" w:rsidP="00714A1E">
      <w:pPr>
        <w:spacing w:after="0" w:line="240" w:lineRule="auto"/>
        <w:rPr>
          <w:rFonts w:ascii="Arial" w:hAnsi="Arial" w:cs="Arial"/>
        </w:rPr>
      </w:pPr>
    </w:p>
    <w:p w14:paraId="44B8DDF8" w14:textId="77777777" w:rsidR="00164AA8" w:rsidRPr="00694528" w:rsidRDefault="005D15E1" w:rsidP="00C8655F">
      <w:pPr>
        <w:pStyle w:val="ListParagraph"/>
        <w:numPr>
          <w:ilvl w:val="0"/>
          <w:numId w:val="24"/>
        </w:numPr>
        <w:spacing w:after="0" w:line="240" w:lineRule="auto"/>
        <w:rPr>
          <w:rFonts w:ascii="Arial" w:hAnsi="Arial" w:cs="Arial"/>
        </w:rPr>
      </w:pPr>
      <w:r w:rsidRPr="00694528">
        <w:rPr>
          <w:rFonts w:ascii="Arial" w:hAnsi="Arial" w:cs="Arial"/>
        </w:rPr>
        <w:t>Humanities in Action: Identity, Voice, Style</w:t>
      </w:r>
    </w:p>
    <w:p w14:paraId="03283F99" w14:textId="77777777" w:rsidR="00164AA8" w:rsidRPr="00694528" w:rsidRDefault="00164AA8" w:rsidP="00C8655F">
      <w:pPr>
        <w:pStyle w:val="ListParagraph"/>
        <w:numPr>
          <w:ilvl w:val="0"/>
          <w:numId w:val="24"/>
        </w:numPr>
        <w:spacing w:after="0" w:line="240" w:lineRule="auto"/>
        <w:rPr>
          <w:rFonts w:ascii="Arial" w:hAnsi="Arial" w:cs="Arial"/>
        </w:rPr>
      </w:pPr>
      <w:r w:rsidRPr="00694528">
        <w:rPr>
          <w:rFonts w:ascii="Arial" w:hAnsi="Arial" w:cs="Arial"/>
        </w:rPr>
        <w:t>Radical Imaginations</w:t>
      </w:r>
    </w:p>
    <w:p w14:paraId="3A1C9584" w14:textId="77777777" w:rsidR="00164AA8" w:rsidRPr="00694528" w:rsidRDefault="00164AA8" w:rsidP="00C8655F">
      <w:pPr>
        <w:pStyle w:val="ListParagraph"/>
        <w:numPr>
          <w:ilvl w:val="0"/>
          <w:numId w:val="24"/>
        </w:numPr>
        <w:spacing w:after="0" w:line="240" w:lineRule="auto"/>
        <w:rPr>
          <w:rFonts w:ascii="Arial" w:hAnsi="Arial" w:cs="Arial"/>
        </w:rPr>
      </w:pPr>
      <w:r w:rsidRPr="00694528">
        <w:rPr>
          <w:rFonts w:ascii="Arial" w:hAnsi="Arial" w:cs="Arial"/>
        </w:rPr>
        <w:t>Being Human: History and the History of Ideas</w:t>
      </w:r>
    </w:p>
    <w:p w14:paraId="75A0C6FD" w14:textId="77777777" w:rsidR="00164AA8" w:rsidRPr="00694528" w:rsidRDefault="00164AA8" w:rsidP="00C8655F">
      <w:pPr>
        <w:pStyle w:val="ListParagraph"/>
        <w:numPr>
          <w:ilvl w:val="0"/>
          <w:numId w:val="24"/>
        </w:numPr>
        <w:spacing w:after="0" w:line="240" w:lineRule="auto"/>
        <w:rPr>
          <w:rFonts w:ascii="Arial" w:hAnsi="Arial" w:cs="Arial"/>
        </w:rPr>
      </w:pPr>
      <w:r w:rsidRPr="00694528">
        <w:rPr>
          <w:rFonts w:ascii="Arial" w:hAnsi="Arial" w:cs="Arial"/>
        </w:rPr>
        <w:t>Communication in Context and in Practice</w:t>
      </w:r>
    </w:p>
    <w:p w14:paraId="33FEC72E" w14:textId="77777777" w:rsidR="00164AA8" w:rsidRPr="00694528" w:rsidRDefault="00164AA8" w:rsidP="00714A1E">
      <w:pPr>
        <w:spacing w:after="0" w:line="240" w:lineRule="auto"/>
        <w:rPr>
          <w:rFonts w:ascii="Arial" w:hAnsi="Arial" w:cs="Arial"/>
        </w:rPr>
      </w:pPr>
    </w:p>
    <w:p w14:paraId="502BFF82" w14:textId="77777777" w:rsidR="005D15E1" w:rsidRPr="00694528" w:rsidRDefault="005D15E1" w:rsidP="00714A1E">
      <w:pPr>
        <w:spacing w:after="0" w:line="240" w:lineRule="auto"/>
        <w:rPr>
          <w:rFonts w:ascii="Arial" w:hAnsi="Arial" w:cs="Arial"/>
        </w:rPr>
      </w:pPr>
    </w:p>
    <w:p w14:paraId="0642FD7C" w14:textId="77777777" w:rsidR="00694528" w:rsidRDefault="00694528">
      <w:pPr>
        <w:spacing w:after="0" w:line="240" w:lineRule="auto"/>
        <w:rPr>
          <w:rFonts w:ascii="Arial" w:hAnsi="Arial" w:cs="Arial"/>
          <w:b/>
        </w:rPr>
      </w:pPr>
      <w:r>
        <w:rPr>
          <w:rFonts w:ascii="Arial" w:hAnsi="Arial" w:cs="Arial"/>
          <w:b/>
        </w:rPr>
        <w:br w:type="page"/>
      </w:r>
    </w:p>
    <w:p w14:paraId="09D3C61A" w14:textId="18B581D8" w:rsidR="00714A1E" w:rsidRPr="00694528" w:rsidRDefault="00714A1E" w:rsidP="00714A1E">
      <w:pPr>
        <w:spacing w:after="0" w:line="240" w:lineRule="auto"/>
        <w:rPr>
          <w:rFonts w:ascii="Arial" w:hAnsi="Arial" w:cs="Arial"/>
          <w:b/>
        </w:rPr>
      </w:pPr>
      <w:r w:rsidRPr="00694528">
        <w:rPr>
          <w:rFonts w:ascii="Arial" w:hAnsi="Arial" w:cs="Arial"/>
          <w:b/>
        </w:rPr>
        <w:lastRenderedPageBreak/>
        <w:t xml:space="preserve">Foundation </w:t>
      </w:r>
      <w:r w:rsidR="00164AA8" w:rsidRPr="00694528">
        <w:rPr>
          <w:rFonts w:ascii="Arial" w:hAnsi="Arial" w:cs="Arial"/>
          <w:b/>
        </w:rPr>
        <w:t>Year Humanities</w:t>
      </w:r>
    </w:p>
    <w:p w14:paraId="1C6395AF" w14:textId="77777777" w:rsidR="00951D49" w:rsidRPr="00694528" w:rsidRDefault="00951D49" w:rsidP="00714A1E">
      <w:pPr>
        <w:spacing w:after="0" w:line="240" w:lineRule="auto"/>
        <w:rPr>
          <w:rFonts w:ascii="Arial" w:hAnsi="Arial" w:cs="Arial"/>
          <w:b/>
        </w:rPr>
      </w:pPr>
    </w:p>
    <w:tbl>
      <w:tblPr>
        <w:tblW w:w="0" w:type="auto"/>
        <w:tblBorders>
          <w:insideH w:val="single" w:sz="4" w:space="0" w:color="auto"/>
          <w:insideV w:val="single" w:sz="4" w:space="0" w:color="auto"/>
        </w:tblBorders>
        <w:tblLook w:val="04A0" w:firstRow="1" w:lastRow="0" w:firstColumn="1" w:lastColumn="0" w:noHBand="0" w:noVBand="1"/>
      </w:tblPr>
      <w:tblGrid>
        <w:gridCol w:w="3648"/>
        <w:gridCol w:w="1426"/>
        <w:gridCol w:w="1179"/>
        <w:gridCol w:w="1289"/>
        <w:gridCol w:w="1474"/>
      </w:tblGrid>
      <w:tr w:rsidR="006D660F" w:rsidRPr="00694528" w14:paraId="3CD934A2" w14:textId="77777777" w:rsidTr="00C8655F">
        <w:trPr>
          <w:trHeight w:val="240"/>
        </w:trPr>
        <w:tc>
          <w:tcPr>
            <w:tcW w:w="9016" w:type="dxa"/>
            <w:gridSpan w:val="5"/>
            <w:tcBorders>
              <w:top w:val="single" w:sz="4" w:space="0" w:color="auto"/>
              <w:left w:val="single" w:sz="4" w:space="0" w:color="auto"/>
              <w:bottom w:val="single" w:sz="4" w:space="0" w:color="auto"/>
              <w:right w:val="single" w:sz="4" w:space="0" w:color="auto"/>
            </w:tcBorders>
            <w:shd w:val="clear" w:color="auto" w:fill="DBE5F1"/>
          </w:tcPr>
          <w:p w14:paraId="337223EE" w14:textId="77777777" w:rsidR="006D660F" w:rsidRPr="00694528" w:rsidRDefault="006D660F" w:rsidP="009E6D06">
            <w:pPr>
              <w:spacing w:after="0" w:line="240" w:lineRule="auto"/>
              <w:rPr>
                <w:rFonts w:ascii="Arial" w:hAnsi="Arial" w:cs="Arial"/>
                <w:szCs w:val="20"/>
              </w:rPr>
            </w:pPr>
            <w:r w:rsidRPr="00694528">
              <w:rPr>
                <w:rFonts w:ascii="Arial" w:hAnsi="Arial" w:cs="Arial"/>
                <w:b/>
                <w:szCs w:val="20"/>
              </w:rPr>
              <w:t>Level 3</w:t>
            </w:r>
          </w:p>
        </w:tc>
      </w:tr>
      <w:tr w:rsidR="006D660F" w:rsidRPr="00694528" w14:paraId="7E029504" w14:textId="77777777" w:rsidTr="00C8655F">
        <w:trPr>
          <w:trHeight w:val="480"/>
        </w:trPr>
        <w:tc>
          <w:tcPr>
            <w:tcW w:w="3648" w:type="dxa"/>
            <w:tcBorders>
              <w:top w:val="single" w:sz="4" w:space="0" w:color="auto"/>
              <w:left w:val="single" w:sz="4" w:space="0" w:color="auto"/>
              <w:bottom w:val="single" w:sz="4" w:space="0" w:color="auto"/>
            </w:tcBorders>
          </w:tcPr>
          <w:p w14:paraId="73C4F627" w14:textId="77777777" w:rsidR="006D660F" w:rsidRPr="00694528" w:rsidRDefault="005D15E1" w:rsidP="009E6D06">
            <w:pPr>
              <w:spacing w:after="0" w:line="240" w:lineRule="auto"/>
              <w:rPr>
                <w:rFonts w:ascii="Arial" w:hAnsi="Arial" w:cs="Arial"/>
                <w:b/>
                <w:szCs w:val="20"/>
              </w:rPr>
            </w:pPr>
            <w:r w:rsidRPr="00694528">
              <w:rPr>
                <w:rFonts w:ascii="Arial" w:hAnsi="Arial" w:cs="Arial"/>
                <w:szCs w:val="20"/>
              </w:rPr>
              <w:t>Humanities in Action: Identity, Voice, Style</w:t>
            </w:r>
          </w:p>
        </w:tc>
        <w:tc>
          <w:tcPr>
            <w:tcW w:w="1426" w:type="dxa"/>
            <w:tcBorders>
              <w:top w:val="single" w:sz="4" w:space="0" w:color="auto"/>
              <w:bottom w:val="single" w:sz="4" w:space="0" w:color="auto"/>
            </w:tcBorders>
          </w:tcPr>
          <w:p w14:paraId="6624250F" w14:textId="77777777" w:rsidR="006D660F" w:rsidRPr="00694528" w:rsidRDefault="00743C90" w:rsidP="009E6D06">
            <w:pPr>
              <w:spacing w:after="0" w:line="240" w:lineRule="auto"/>
              <w:jc w:val="center"/>
              <w:rPr>
                <w:rFonts w:ascii="Arial" w:hAnsi="Arial" w:cs="Arial"/>
                <w:szCs w:val="20"/>
              </w:rPr>
            </w:pPr>
            <w:r w:rsidRPr="00694528">
              <w:rPr>
                <w:rFonts w:ascii="Arial" w:hAnsi="Arial" w:cs="Arial"/>
                <w:szCs w:val="20"/>
              </w:rPr>
              <w:t>FH3005</w:t>
            </w:r>
          </w:p>
        </w:tc>
        <w:tc>
          <w:tcPr>
            <w:tcW w:w="1179" w:type="dxa"/>
            <w:tcBorders>
              <w:top w:val="single" w:sz="4" w:space="0" w:color="auto"/>
              <w:bottom w:val="single" w:sz="4" w:space="0" w:color="auto"/>
            </w:tcBorders>
          </w:tcPr>
          <w:p w14:paraId="13AEAA10" w14:textId="77777777" w:rsidR="006D660F" w:rsidRPr="00694528" w:rsidRDefault="006D660F" w:rsidP="009E6D06">
            <w:pPr>
              <w:spacing w:after="0" w:line="240" w:lineRule="auto"/>
              <w:jc w:val="center"/>
              <w:rPr>
                <w:rFonts w:ascii="Arial" w:hAnsi="Arial" w:cs="Arial"/>
                <w:b/>
                <w:szCs w:val="20"/>
              </w:rPr>
            </w:pPr>
            <w:r w:rsidRPr="00694528">
              <w:rPr>
                <w:rFonts w:ascii="Arial" w:hAnsi="Arial" w:cs="Arial"/>
                <w:szCs w:val="20"/>
              </w:rPr>
              <w:t>30</w:t>
            </w:r>
          </w:p>
        </w:tc>
        <w:tc>
          <w:tcPr>
            <w:tcW w:w="1289" w:type="dxa"/>
            <w:tcBorders>
              <w:top w:val="single" w:sz="4" w:space="0" w:color="auto"/>
              <w:bottom w:val="single" w:sz="4" w:space="0" w:color="auto"/>
            </w:tcBorders>
          </w:tcPr>
          <w:p w14:paraId="2EBED3B9" w14:textId="77777777" w:rsidR="006D660F" w:rsidRPr="00694528" w:rsidRDefault="006D660F" w:rsidP="009E6D06">
            <w:pPr>
              <w:spacing w:after="0" w:line="240" w:lineRule="auto"/>
              <w:jc w:val="center"/>
              <w:rPr>
                <w:rFonts w:ascii="Arial" w:hAnsi="Arial" w:cs="Arial"/>
                <w:b/>
                <w:szCs w:val="20"/>
              </w:rPr>
            </w:pPr>
            <w:r w:rsidRPr="00694528">
              <w:rPr>
                <w:rFonts w:ascii="Arial" w:hAnsi="Arial" w:cs="Arial"/>
                <w:szCs w:val="20"/>
              </w:rPr>
              <w:t>3</w:t>
            </w:r>
          </w:p>
        </w:tc>
        <w:tc>
          <w:tcPr>
            <w:tcW w:w="1474" w:type="dxa"/>
            <w:tcBorders>
              <w:top w:val="single" w:sz="4" w:space="0" w:color="auto"/>
              <w:bottom w:val="single" w:sz="4" w:space="0" w:color="auto"/>
              <w:right w:val="single" w:sz="4" w:space="0" w:color="auto"/>
            </w:tcBorders>
          </w:tcPr>
          <w:p w14:paraId="69CD249D" w14:textId="77777777" w:rsidR="006D660F" w:rsidRPr="00694528" w:rsidRDefault="006D660F" w:rsidP="009E6D06">
            <w:pPr>
              <w:spacing w:after="0" w:line="240" w:lineRule="auto"/>
              <w:jc w:val="center"/>
              <w:rPr>
                <w:rFonts w:ascii="Arial" w:hAnsi="Arial" w:cs="Arial"/>
                <w:b/>
                <w:szCs w:val="20"/>
              </w:rPr>
            </w:pPr>
            <w:r w:rsidRPr="00694528">
              <w:rPr>
                <w:rFonts w:ascii="Arial" w:hAnsi="Arial" w:cs="Arial"/>
                <w:szCs w:val="20"/>
              </w:rPr>
              <w:t>1</w:t>
            </w:r>
            <w:r w:rsidR="00037184" w:rsidRPr="00694528">
              <w:rPr>
                <w:rFonts w:ascii="Arial" w:hAnsi="Arial" w:cs="Arial"/>
                <w:szCs w:val="20"/>
              </w:rPr>
              <w:t xml:space="preserve"> </w:t>
            </w:r>
            <w:r w:rsidRPr="00694528">
              <w:rPr>
                <w:rFonts w:ascii="Arial" w:hAnsi="Arial" w:cs="Arial"/>
                <w:szCs w:val="20"/>
              </w:rPr>
              <w:t>&amp;</w:t>
            </w:r>
            <w:r w:rsidR="00037184" w:rsidRPr="00694528">
              <w:rPr>
                <w:rFonts w:ascii="Arial" w:hAnsi="Arial" w:cs="Arial"/>
                <w:szCs w:val="20"/>
              </w:rPr>
              <w:t xml:space="preserve"> </w:t>
            </w:r>
            <w:r w:rsidRPr="00694528">
              <w:rPr>
                <w:rFonts w:ascii="Arial" w:hAnsi="Arial" w:cs="Arial"/>
                <w:szCs w:val="20"/>
              </w:rPr>
              <w:t>2</w:t>
            </w:r>
          </w:p>
        </w:tc>
      </w:tr>
      <w:tr w:rsidR="006D660F" w:rsidRPr="00694528" w14:paraId="565A1F88" w14:textId="77777777" w:rsidTr="00C8655F">
        <w:trPr>
          <w:trHeight w:val="240"/>
        </w:trPr>
        <w:tc>
          <w:tcPr>
            <w:tcW w:w="3648" w:type="dxa"/>
            <w:tcBorders>
              <w:top w:val="single" w:sz="4" w:space="0" w:color="auto"/>
              <w:left w:val="single" w:sz="4" w:space="0" w:color="auto"/>
              <w:bottom w:val="single" w:sz="4" w:space="0" w:color="auto"/>
            </w:tcBorders>
          </w:tcPr>
          <w:p w14:paraId="441BAF91" w14:textId="77777777" w:rsidR="006D660F" w:rsidRPr="00694528" w:rsidRDefault="005C3594" w:rsidP="009E6D06">
            <w:pPr>
              <w:spacing w:after="0" w:line="240" w:lineRule="auto"/>
              <w:rPr>
                <w:rFonts w:ascii="Arial" w:hAnsi="Arial" w:cs="Arial"/>
                <w:szCs w:val="20"/>
              </w:rPr>
            </w:pPr>
            <w:r w:rsidRPr="00694528">
              <w:rPr>
                <w:rFonts w:ascii="Arial" w:hAnsi="Arial" w:cs="Arial"/>
                <w:szCs w:val="20"/>
              </w:rPr>
              <w:t>Radical Imaginations</w:t>
            </w:r>
          </w:p>
        </w:tc>
        <w:tc>
          <w:tcPr>
            <w:tcW w:w="1426" w:type="dxa"/>
            <w:tcBorders>
              <w:top w:val="single" w:sz="4" w:space="0" w:color="auto"/>
              <w:bottom w:val="single" w:sz="4" w:space="0" w:color="auto"/>
            </w:tcBorders>
          </w:tcPr>
          <w:p w14:paraId="752B23EA" w14:textId="77777777" w:rsidR="006D660F" w:rsidRPr="00694528" w:rsidRDefault="00EC2EB9" w:rsidP="009E6D06">
            <w:pPr>
              <w:spacing w:after="0" w:line="240" w:lineRule="auto"/>
              <w:jc w:val="center"/>
              <w:rPr>
                <w:rFonts w:ascii="Arial" w:hAnsi="Arial" w:cs="Arial"/>
                <w:szCs w:val="20"/>
              </w:rPr>
            </w:pPr>
            <w:r w:rsidRPr="00694528">
              <w:rPr>
                <w:rFonts w:ascii="Arial" w:hAnsi="Arial" w:cs="Arial"/>
                <w:szCs w:val="20"/>
              </w:rPr>
              <w:t>FH3004</w:t>
            </w:r>
          </w:p>
        </w:tc>
        <w:tc>
          <w:tcPr>
            <w:tcW w:w="1179" w:type="dxa"/>
            <w:tcBorders>
              <w:top w:val="single" w:sz="4" w:space="0" w:color="auto"/>
              <w:bottom w:val="single" w:sz="4" w:space="0" w:color="auto"/>
            </w:tcBorders>
          </w:tcPr>
          <w:p w14:paraId="130DCAD6" w14:textId="77777777" w:rsidR="006D660F" w:rsidRPr="00694528" w:rsidRDefault="006D660F" w:rsidP="009E6D06">
            <w:pPr>
              <w:spacing w:after="0" w:line="240" w:lineRule="auto"/>
              <w:jc w:val="center"/>
              <w:rPr>
                <w:rFonts w:ascii="Arial" w:hAnsi="Arial" w:cs="Arial"/>
                <w:szCs w:val="20"/>
              </w:rPr>
            </w:pPr>
            <w:r w:rsidRPr="00694528">
              <w:rPr>
                <w:rFonts w:ascii="Arial" w:hAnsi="Arial" w:cs="Arial"/>
                <w:szCs w:val="20"/>
              </w:rPr>
              <w:t>30</w:t>
            </w:r>
          </w:p>
        </w:tc>
        <w:tc>
          <w:tcPr>
            <w:tcW w:w="1289" w:type="dxa"/>
            <w:tcBorders>
              <w:top w:val="single" w:sz="4" w:space="0" w:color="auto"/>
              <w:bottom w:val="single" w:sz="4" w:space="0" w:color="auto"/>
            </w:tcBorders>
          </w:tcPr>
          <w:p w14:paraId="132B2CEA" w14:textId="77777777" w:rsidR="006D660F" w:rsidRPr="00694528" w:rsidRDefault="006D660F" w:rsidP="009E6D06">
            <w:pPr>
              <w:spacing w:after="0" w:line="240" w:lineRule="auto"/>
              <w:jc w:val="center"/>
              <w:rPr>
                <w:rFonts w:ascii="Arial" w:hAnsi="Arial" w:cs="Arial"/>
                <w:szCs w:val="20"/>
              </w:rPr>
            </w:pPr>
            <w:r w:rsidRPr="00694528">
              <w:rPr>
                <w:rFonts w:ascii="Arial" w:hAnsi="Arial" w:cs="Arial"/>
                <w:szCs w:val="20"/>
              </w:rPr>
              <w:t>3</w:t>
            </w:r>
          </w:p>
        </w:tc>
        <w:tc>
          <w:tcPr>
            <w:tcW w:w="1474" w:type="dxa"/>
            <w:tcBorders>
              <w:top w:val="single" w:sz="4" w:space="0" w:color="auto"/>
              <w:bottom w:val="single" w:sz="4" w:space="0" w:color="auto"/>
              <w:right w:val="single" w:sz="4" w:space="0" w:color="auto"/>
            </w:tcBorders>
          </w:tcPr>
          <w:p w14:paraId="7A66D72F" w14:textId="77777777" w:rsidR="006D660F" w:rsidRPr="00694528" w:rsidRDefault="006D660F" w:rsidP="009E6D06">
            <w:pPr>
              <w:spacing w:after="0" w:line="240" w:lineRule="auto"/>
              <w:jc w:val="center"/>
              <w:rPr>
                <w:rFonts w:ascii="Arial" w:hAnsi="Arial" w:cs="Arial"/>
                <w:szCs w:val="20"/>
              </w:rPr>
            </w:pPr>
            <w:r w:rsidRPr="00694528">
              <w:rPr>
                <w:rFonts w:ascii="Arial" w:hAnsi="Arial" w:cs="Arial"/>
                <w:szCs w:val="20"/>
              </w:rPr>
              <w:t>1</w:t>
            </w:r>
            <w:r w:rsidR="00037184" w:rsidRPr="00694528">
              <w:rPr>
                <w:rFonts w:ascii="Arial" w:hAnsi="Arial" w:cs="Arial"/>
                <w:szCs w:val="20"/>
              </w:rPr>
              <w:t xml:space="preserve"> </w:t>
            </w:r>
            <w:r w:rsidRPr="00694528">
              <w:rPr>
                <w:rFonts w:ascii="Arial" w:hAnsi="Arial" w:cs="Arial"/>
                <w:szCs w:val="20"/>
              </w:rPr>
              <w:t>&amp; 2</w:t>
            </w:r>
          </w:p>
        </w:tc>
      </w:tr>
      <w:tr w:rsidR="006D660F" w:rsidRPr="00694528" w14:paraId="53B82A2F" w14:textId="77777777" w:rsidTr="00C8655F">
        <w:trPr>
          <w:trHeight w:val="240"/>
        </w:trPr>
        <w:tc>
          <w:tcPr>
            <w:tcW w:w="3648" w:type="dxa"/>
            <w:tcBorders>
              <w:top w:val="single" w:sz="4" w:space="0" w:color="auto"/>
              <w:left w:val="single" w:sz="4" w:space="0" w:color="auto"/>
              <w:bottom w:val="single" w:sz="4" w:space="0" w:color="auto"/>
            </w:tcBorders>
          </w:tcPr>
          <w:p w14:paraId="5A788F2E" w14:textId="77777777" w:rsidR="006D660F" w:rsidRPr="00694528" w:rsidRDefault="00164AA8" w:rsidP="009E6D06">
            <w:pPr>
              <w:spacing w:after="0" w:line="240" w:lineRule="auto"/>
              <w:rPr>
                <w:rFonts w:ascii="Arial" w:hAnsi="Arial" w:cs="Arial"/>
                <w:szCs w:val="20"/>
              </w:rPr>
            </w:pPr>
            <w:r w:rsidRPr="00694528">
              <w:rPr>
                <w:rFonts w:ascii="Arial" w:hAnsi="Arial" w:cs="Arial"/>
                <w:szCs w:val="20"/>
              </w:rPr>
              <w:t xml:space="preserve">Being Human: History and </w:t>
            </w:r>
            <w:r w:rsidR="00EC2EB9" w:rsidRPr="00694528">
              <w:rPr>
                <w:rFonts w:ascii="Arial" w:hAnsi="Arial" w:cs="Arial"/>
                <w:szCs w:val="20"/>
              </w:rPr>
              <w:t>t</w:t>
            </w:r>
            <w:r w:rsidR="005C3594" w:rsidRPr="00694528">
              <w:rPr>
                <w:rFonts w:ascii="Arial" w:hAnsi="Arial" w:cs="Arial"/>
                <w:szCs w:val="20"/>
              </w:rPr>
              <w:t>he History of Ideas</w:t>
            </w:r>
          </w:p>
        </w:tc>
        <w:tc>
          <w:tcPr>
            <w:tcW w:w="1426" w:type="dxa"/>
            <w:tcBorders>
              <w:top w:val="single" w:sz="4" w:space="0" w:color="auto"/>
              <w:bottom w:val="single" w:sz="4" w:space="0" w:color="auto"/>
            </w:tcBorders>
          </w:tcPr>
          <w:p w14:paraId="5E19AB54" w14:textId="77777777" w:rsidR="006D660F" w:rsidRPr="00694528" w:rsidRDefault="00EC2EB9" w:rsidP="009E6D06">
            <w:pPr>
              <w:spacing w:after="0" w:line="240" w:lineRule="auto"/>
              <w:jc w:val="center"/>
              <w:rPr>
                <w:rFonts w:ascii="Arial" w:hAnsi="Arial" w:cs="Arial"/>
                <w:szCs w:val="20"/>
              </w:rPr>
            </w:pPr>
            <w:r w:rsidRPr="00694528">
              <w:rPr>
                <w:rFonts w:ascii="Arial" w:hAnsi="Arial" w:cs="Arial"/>
                <w:szCs w:val="20"/>
              </w:rPr>
              <w:t>FH3002</w:t>
            </w:r>
          </w:p>
        </w:tc>
        <w:tc>
          <w:tcPr>
            <w:tcW w:w="1179" w:type="dxa"/>
            <w:tcBorders>
              <w:top w:val="single" w:sz="4" w:space="0" w:color="auto"/>
              <w:bottom w:val="single" w:sz="4" w:space="0" w:color="auto"/>
            </w:tcBorders>
          </w:tcPr>
          <w:p w14:paraId="19CEAAA2" w14:textId="77777777" w:rsidR="006D660F" w:rsidRPr="00694528" w:rsidRDefault="006D660F" w:rsidP="009E6D06">
            <w:pPr>
              <w:spacing w:after="0" w:line="240" w:lineRule="auto"/>
              <w:jc w:val="center"/>
              <w:rPr>
                <w:rFonts w:ascii="Arial" w:hAnsi="Arial" w:cs="Arial"/>
                <w:szCs w:val="20"/>
              </w:rPr>
            </w:pPr>
            <w:r w:rsidRPr="00694528">
              <w:rPr>
                <w:rFonts w:ascii="Arial" w:hAnsi="Arial" w:cs="Arial"/>
                <w:szCs w:val="20"/>
              </w:rPr>
              <w:t>30</w:t>
            </w:r>
          </w:p>
        </w:tc>
        <w:tc>
          <w:tcPr>
            <w:tcW w:w="1289" w:type="dxa"/>
            <w:tcBorders>
              <w:top w:val="single" w:sz="4" w:space="0" w:color="auto"/>
              <w:bottom w:val="single" w:sz="4" w:space="0" w:color="auto"/>
            </w:tcBorders>
          </w:tcPr>
          <w:p w14:paraId="2874B8A8" w14:textId="77777777" w:rsidR="006D660F" w:rsidRPr="00694528" w:rsidRDefault="006D660F" w:rsidP="009E6D06">
            <w:pPr>
              <w:spacing w:after="0" w:line="240" w:lineRule="auto"/>
              <w:jc w:val="center"/>
              <w:rPr>
                <w:rFonts w:ascii="Arial" w:hAnsi="Arial" w:cs="Arial"/>
                <w:szCs w:val="20"/>
              </w:rPr>
            </w:pPr>
            <w:r w:rsidRPr="00694528">
              <w:rPr>
                <w:rFonts w:ascii="Arial" w:hAnsi="Arial" w:cs="Arial"/>
                <w:szCs w:val="20"/>
              </w:rPr>
              <w:t>3</w:t>
            </w:r>
          </w:p>
        </w:tc>
        <w:tc>
          <w:tcPr>
            <w:tcW w:w="1474" w:type="dxa"/>
            <w:tcBorders>
              <w:top w:val="single" w:sz="4" w:space="0" w:color="auto"/>
              <w:bottom w:val="single" w:sz="4" w:space="0" w:color="auto"/>
              <w:right w:val="single" w:sz="4" w:space="0" w:color="auto"/>
            </w:tcBorders>
          </w:tcPr>
          <w:p w14:paraId="20DCDA87" w14:textId="77777777" w:rsidR="006D660F" w:rsidRPr="00694528" w:rsidRDefault="006D660F" w:rsidP="009E6D06">
            <w:pPr>
              <w:spacing w:after="0" w:line="240" w:lineRule="auto"/>
              <w:jc w:val="center"/>
              <w:rPr>
                <w:rFonts w:ascii="Arial" w:hAnsi="Arial" w:cs="Arial"/>
                <w:szCs w:val="20"/>
              </w:rPr>
            </w:pPr>
            <w:r w:rsidRPr="00694528">
              <w:rPr>
                <w:rFonts w:ascii="Arial" w:hAnsi="Arial" w:cs="Arial"/>
                <w:szCs w:val="20"/>
              </w:rPr>
              <w:t>1</w:t>
            </w:r>
            <w:r w:rsidR="00037184" w:rsidRPr="00694528">
              <w:rPr>
                <w:rFonts w:ascii="Arial" w:hAnsi="Arial" w:cs="Arial"/>
                <w:szCs w:val="20"/>
              </w:rPr>
              <w:t xml:space="preserve"> </w:t>
            </w:r>
            <w:r w:rsidRPr="00694528">
              <w:rPr>
                <w:rFonts w:ascii="Arial" w:hAnsi="Arial" w:cs="Arial"/>
                <w:szCs w:val="20"/>
              </w:rPr>
              <w:t>&amp; 2</w:t>
            </w:r>
          </w:p>
        </w:tc>
      </w:tr>
      <w:tr w:rsidR="006D660F" w:rsidRPr="00694528" w14:paraId="480E830D" w14:textId="77777777" w:rsidTr="00C8655F">
        <w:trPr>
          <w:trHeight w:val="495"/>
        </w:trPr>
        <w:tc>
          <w:tcPr>
            <w:tcW w:w="3648" w:type="dxa"/>
            <w:tcBorders>
              <w:top w:val="single" w:sz="4" w:space="0" w:color="auto"/>
              <w:left w:val="single" w:sz="4" w:space="0" w:color="auto"/>
              <w:bottom w:val="single" w:sz="4" w:space="0" w:color="auto"/>
            </w:tcBorders>
          </w:tcPr>
          <w:p w14:paraId="5B372F4E" w14:textId="77777777" w:rsidR="006D660F" w:rsidRPr="00694528" w:rsidRDefault="005C3594" w:rsidP="009E6D06">
            <w:pPr>
              <w:spacing w:after="0" w:line="240" w:lineRule="auto"/>
              <w:rPr>
                <w:rFonts w:ascii="Arial" w:hAnsi="Arial" w:cs="Arial"/>
                <w:szCs w:val="20"/>
              </w:rPr>
            </w:pPr>
            <w:r w:rsidRPr="00694528">
              <w:rPr>
                <w:rFonts w:ascii="Arial" w:hAnsi="Arial" w:cs="Arial"/>
                <w:szCs w:val="20"/>
              </w:rPr>
              <w:t>Communication in Context and Practice</w:t>
            </w:r>
          </w:p>
        </w:tc>
        <w:tc>
          <w:tcPr>
            <w:tcW w:w="1426" w:type="dxa"/>
            <w:tcBorders>
              <w:top w:val="single" w:sz="4" w:space="0" w:color="auto"/>
              <w:bottom w:val="single" w:sz="4" w:space="0" w:color="auto"/>
            </w:tcBorders>
          </w:tcPr>
          <w:p w14:paraId="6F1EA231" w14:textId="77777777" w:rsidR="006D660F" w:rsidRPr="00694528" w:rsidRDefault="00EC2EB9" w:rsidP="009E6D06">
            <w:pPr>
              <w:spacing w:after="0" w:line="240" w:lineRule="auto"/>
              <w:jc w:val="center"/>
              <w:rPr>
                <w:rFonts w:ascii="Arial" w:hAnsi="Arial" w:cs="Arial"/>
                <w:szCs w:val="20"/>
              </w:rPr>
            </w:pPr>
            <w:r w:rsidRPr="00694528">
              <w:rPr>
                <w:rFonts w:ascii="Arial" w:hAnsi="Arial" w:cs="Arial"/>
                <w:szCs w:val="20"/>
              </w:rPr>
              <w:t>FH3001</w:t>
            </w:r>
          </w:p>
        </w:tc>
        <w:tc>
          <w:tcPr>
            <w:tcW w:w="1179" w:type="dxa"/>
            <w:tcBorders>
              <w:top w:val="single" w:sz="4" w:space="0" w:color="auto"/>
              <w:bottom w:val="single" w:sz="4" w:space="0" w:color="auto"/>
            </w:tcBorders>
          </w:tcPr>
          <w:p w14:paraId="0541305C" w14:textId="77777777" w:rsidR="006D660F" w:rsidRPr="00694528" w:rsidRDefault="006D660F" w:rsidP="009E6D06">
            <w:pPr>
              <w:spacing w:after="0" w:line="240" w:lineRule="auto"/>
              <w:jc w:val="center"/>
              <w:rPr>
                <w:rFonts w:ascii="Arial" w:hAnsi="Arial" w:cs="Arial"/>
                <w:szCs w:val="20"/>
              </w:rPr>
            </w:pPr>
            <w:r w:rsidRPr="00694528">
              <w:rPr>
                <w:rFonts w:ascii="Arial" w:hAnsi="Arial" w:cs="Arial"/>
                <w:szCs w:val="20"/>
              </w:rPr>
              <w:t>30</w:t>
            </w:r>
          </w:p>
        </w:tc>
        <w:tc>
          <w:tcPr>
            <w:tcW w:w="1289" w:type="dxa"/>
            <w:tcBorders>
              <w:top w:val="single" w:sz="4" w:space="0" w:color="auto"/>
              <w:bottom w:val="single" w:sz="4" w:space="0" w:color="auto"/>
            </w:tcBorders>
          </w:tcPr>
          <w:p w14:paraId="30E8E4F5" w14:textId="77777777" w:rsidR="006D660F" w:rsidRPr="00694528" w:rsidRDefault="006D660F" w:rsidP="009E6D06">
            <w:pPr>
              <w:spacing w:after="0" w:line="240" w:lineRule="auto"/>
              <w:jc w:val="center"/>
              <w:rPr>
                <w:rFonts w:ascii="Arial" w:hAnsi="Arial" w:cs="Arial"/>
                <w:szCs w:val="20"/>
              </w:rPr>
            </w:pPr>
            <w:r w:rsidRPr="00694528">
              <w:rPr>
                <w:rFonts w:ascii="Arial" w:hAnsi="Arial" w:cs="Arial"/>
                <w:szCs w:val="20"/>
              </w:rPr>
              <w:t>3</w:t>
            </w:r>
          </w:p>
        </w:tc>
        <w:tc>
          <w:tcPr>
            <w:tcW w:w="1474" w:type="dxa"/>
            <w:tcBorders>
              <w:top w:val="single" w:sz="4" w:space="0" w:color="auto"/>
              <w:bottom w:val="single" w:sz="4" w:space="0" w:color="auto"/>
              <w:right w:val="single" w:sz="4" w:space="0" w:color="auto"/>
            </w:tcBorders>
          </w:tcPr>
          <w:p w14:paraId="71A452EF" w14:textId="77777777" w:rsidR="006D660F" w:rsidRPr="00694528" w:rsidRDefault="006D660F" w:rsidP="009E6D06">
            <w:pPr>
              <w:spacing w:after="0" w:line="240" w:lineRule="auto"/>
              <w:jc w:val="center"/>
              <w:rPr>
                <w:rFonts w:ascii="Arial" w:hAnsi="Arial" w:cs="Arial"/>
                <w:szCs w:val="20"/>
              </w:rPr>
            </w:pPr>
            <w:r w:rsidRPr="00694528">
              <w:rPr>
                <w:rFonts w:ascii="Arial" w:hAnsi="Arial" w:cs="Arial"/>
                <w:szCs w:val="20"/>
              </w:rPr>
              <w:t>1</w:t>
            </w:r>
            <w:r w:rsidR="00037184" w:rsidRPr="00694528">
              <w:rPr>
                <w:rFonts w:ascii="Arial" w:hAnsi="Arial" w:cs="Arial"/>
                <w:szCs w:val="20"/>
              </w:rPr>
              <w:t xml:space="preserve"> </w:t>
            </w:r>
            <w:r w:rsidRPr="00694528">
              <w:rPr>
                <w:rFonts w:ascii="Arial" w:hAnsi="Arial" w:cs="Arial"/>
                <w:szCs w:val="20"/>
              </w:rPr>
              <w:t>&amp; 2</w:t>
            </w:r>
          </w:p>
        </w:tc>
      </w:tr>
    </w:tbl>
    <w:p w14:paraId="6FC656AC" w14:textId="77777777" w:rsidR="00714A1E" w:rsidRPr="00694528" w:rsidRDefault="00714A1E" w:rsidP="00714A1E">
      <w:pPr>
        <w:spacing w:after="0" w:line="240" w:lineRule="auto"/>
        <w:rPr>
          <w:rFonts w:ascii="Arial" w:hAnsi="Arial" w:cs="Arial"/>
          <w:b/>
        </w:rPr>
      </w:pPr>
    </w:p>
    <w:p w14:paraId="26F7F33B" w14:textId="77777777" w:rsidR="00714A1E" w:rsidRPr="00694528" w:rsidRDefault="00714A1E" w:rsidP="00714A1E">
      <w:pPr>
        <w:numPr>
          <w:ilvl w:val="0"/>
          <w:numId w:val="7"/>
        </w:numPr>
        <w:spacing w:after="0" w:line="240" w:lineRule="auto"/>
        <w:rPr>
          <w:rFonts w:ascii="Arial" w:hAnsi="Arial" w:cs="Arial"/>
          <w:b/>
        </w:rPr>
      </w:pPr>
      <w:r w:rsidRPr="00694528">
        <w:rPr>
          <w:rFonts w:ascii="Arial" w:hAnsi="Arial" w:cs="Arial"/>
          <w:b/>
        </w:rPr>
        <w:t xml:space="preserve">Principles of Teaching Learning and Assessment </w:t>
      </w:r>
    </w:p>
    <w:p w14:paraId="113AE3E5" w14:textId="77777777" w:rsidR="00714A1E" w:rsidRPr="00694528" w:rsidRDefault="00714A1E" w:rsidP="00714A1E">
      <w:pPr>
        <w:spacing w:after="0" w:line="240" w:lineRule="auto"/>
        <w:rPr>
          <w:rFonts w:ascii="Arial" w:hAnsi="Arial" w:cs="Arial"/>
        </w:rPr>
      </w:pPr>
    </w:p>
    <w:p w14:paraId="1B458A48" w14:textId="77777777" w:rsidR="00714A1E" w:rsidRPr="00694528" w:rsidRDefault="00714A1E" w:rsidP="00714A1E">
      <w:pPr>
        <w:spacing w:after="0" w:line="240" w:lineRule="auto"/>
        <w:rPr>
          <w:rFonts w:ascii="Arial" w:hAnsi="Arial" w:cs="Arial"/>
        </w:rPr>
      </w:pPr>
      <w:r w:rsidRPr="00694528">
        <w:rPr>
          <w:rFonts w:ascii="Arial" w:hAnsi="Arial" w:cs="Arial"/>
        </w:rPr>
        <w:t>The programme has been designed to take account of the KU curriculum design principles.  As befits a course with a diverse entry the teaching and learning methods used are varied and designed to be inclusive of all students, irrespective of background.    The focus of the teaching and learning is to develop a range of academic and study skills that prepare students for successful study, not only at level 4, but beyond to maximise their chances of obtaining the highest possible degree awards.</w:t>
      </w:r>
    </w:p>
    <w:p w14:paraId="55D6A793" w14:textId="77777777" w:rsidR="00714A1E" w:rsidRPr="00694528" w:rsidRDefault="00714A1E" w:rsidP="00714A1E">
      <w:pPr>
        <w:spacing w:after="0" w:line="240" w:lineRule="auto"/>
        <w:rPr>
          <w:rFonts w:ascii="Arial" w:hAnsi="Arial" w:cs="Arial"/>
        </w:rPr>
      </w:pPr>
    </w:p>
    <w:p w14:paraId="26E78DD1" w14:textId="77777777" w:rsidR="00714A1E" w:rsidRPr="00694528" w:rsidRDefault="00714A1E" w:rsidP="00714A1E">
      <w:pPr>
        <w:spacing w:after="0" w:line="240" w:lineRule="auto"/>
        <w:rPr>
          <w:rFonts w:ascii="Arial" w:hAnsi="Arial" w:cs="Arial"/>
        </w:rPr>
      </w:pPr>
      <w:r w:rsidRPr="00694528">
        <w:rPr>
          <w:rFonts w:ascii="Arial" w:hAnsi="Arial" w:cs="Arial"/>
        </w:rPr>
        <w:t>As the Foundation year is seen as a ‘</w:t>
      </w:r>
      <w:proofErr w:type="gramStart"/>
      <w:r w:rsidRPr="00694528">
        <w:rPr>
          <w:rFonts w:ascii="Arial" w:hAnsi="Arial" w:cs="Arial"/>
        </w:rPr>
        <w:t>stepping stone</w:t>
      </w:r>
      <w:proofErr w:type="gramEnd"/>
      <w:r w:rsidRPr="00694528">
        <w:rPr>
          <w:rFonts w:ascii="Arial" w:hAnsi="Arial" w:cs="Arial"/>
        </w:rPr>
        <w:t xml:space="preserve">’ from Further Education to level 4, the teaching strategies are designed to help develop students as independent learners as the year progresses.   </w:t>
      </w:r>
      <w:r w:rsidR="003D6282" w:rsidRPr="00694528">
        <w:rPr>
          <w:rFonts w:ascii="Arial" w:hAnsi="Arial" w:cs="Arial"/>
        </w:rPr>
        <w:t xml:space="preserve">Classes are interactive, student focused, and provide regular opportunities for feedback and discussion. </w:t>
      </w:r>
      <w:r w:rsidR="008005B0" w:rsidRPr="00694528">
        <w:rPr>
          <w:rFonts w:ascii="Arial" w:hAnsi="Arial" w:cs="Arial"/>
        </w:rPr>
        <w:t xml:space="preserve">They will include debates, interdisciplinary discussions, and critical thinking activities which encourage students to engage in deep and reflective learning. </w:t>
      </w:r>
      <w:r w:rsidR="003D6282" w:rsidRPr="00694528">
        <w:rPr>
          <w:rFonts w:ascii="Arial" w:hAnsi="Arial" w:cs="Arial"/>
        </w:rPr>
        <w:t>As part of the programme, all students will have a weekly group tutorial with their personal tutor in which the group will discuss the week’s activities, raise any concerns, and undertake relevant personal development activities related to issues such as time management, approaches to learning, and study skills such as note-taking and organising research materials. This open space will allow the personal tutor to respond to the students’ needs as these emerge, and provide a consistent support framework for study.</w:t>
      </w:r>
      <w:r w:rsidR="00164AA8" w:rsidRPr="00694528">
        <w:rPr>
          <w:rFonts w:ascii="Arial" w:hAnsi="Arial" w:cs="Arial"/>
        </w:rPr>
        <w:t xml:space="preserve"> It will also include fixed points for checking progress and student satisfaction: at the beginning, mid-point, and end of each teaching block. </w:t>
      </w:r>
    </w:p>
    <w:p w14:paraId="1C38557B" w14:textId="77777777" w:rsidR="00714A1E" w:rsidRPr="00694528" w:rsidRDefault="00714A1E" w:rsidP="00714A1E">
      <w:pPr>
        <w:spacing w:after="0" w:line="240" w:lineRule="auto"/>
        <w:rPr>
          <w:rFonts w:ascii="Arial" w:hAnsi="Arial" w:cs="Arial"/>
        </w:rPr>
      </w:pPr>
    </w:p>
    <w:p w14:paraId="38341F42" w14:textId="77777777" w:rsidR="00714A1E" w:rsidRPr="00694528" w:rsidRDefault="00714A1E" w:rsidP="00714A1E">
      <w:pPr>
        <w:spacing w:after="0" w:line="240" w:lineRule="auto"/>
        <w:rPr>
          <w:rFonts w:ascii="Arial" w:hAnsi="Arial" w:cs="Arial"/>
        </w:rPr>
      </w:pPr>
      <w:r w:rsidRPr="00694528">
        <w:rPr>
          <w:rFonts w:ascii="Arial" w:hAnsi="Arial" w:cs="Arial"/>
        </w:rPr>
        <w:t xml:space="preserve">Lectures use active learning through the use of question and answer sessions, </w:t>
      </w:r>
      <w:r w:rsidR="003D6282" w:rsidRPr="00694528">
        <w:rPr>
          <w:rFonts w:ascii="Arial" w:hAnsi="Arial" w:cs="Arial"/>
        </w:rPr>
        <w:t xml:space="preserve">small and large group discussions, </w:t>
      </w:r>
      <w:proofErr w:type="gramStart"/>
      <w:r w:rsidR="003D6282" w:rsidRPr="00694528">
        <w:rPr>
          <w:rFonts w:ascii="Arial" w:hAnsi="Arial" w:cs="Arial"/>
        </w:rPr>
        <w:t>workshops</w:t>
      </w:r>
      <w:proofErr w:type="gramEnd"/>
      <w:r w:rsidR="003D6282" w:rsidRPr="00694528">
        <w:rPr>
          <w:rFonts w:ascii="Arial" w:hAnsi="Arial" w:cs="Arial"/>
        </w:rPr>
        <w:t xml:space="preserve"> and practical activities. In support of this learning, classes make use of interactive white boards, </w:t>
      </w:r>
      <w:proofErr w:type="spellStart"/>
      <w:r w:rsidR="003D6282" w:rsidRPr="00694528">
        <w:rPr>
          <w:rFonts w:ascii="Arial" w:hAnsi="Arial" w:cs="Arial"/>
        </w:rPr>
        <w:t>powerpoint</w:t>
      </w:r>
      <w:proofErr w:type="spellEnd"/>
      <w:r w:rsidR="003D6282" w:rsidRPr="00694528">
        <w:rPr>
          <w:rFonts w:ascii="Arial" w:hAnsi="Arial" w:cs="Arial"/>
        </w:rPr>
        <w:t xml:space="preserve"> and ot</w:t>
      </w:r>
      <w:r w:rsidR="00EC2EB9" w:rsidRPr="00694528">
        <w:rPr>
          <w:rFonts w:ascii="Arial" w:hAnsi="Arial" w:cs="Arial"/>
        </w:rPr>
        <w:t xml:space="preserve">her learning engagement tools, </w:t>
      </w:r>
      <w:r w:rsidR="003D6282" w:rsidRPr="00694528">
        <w:rPr>
          <w:rFonts w:ascii="Arial" w:hAnsi="Arial" w:cs="Arial"/>
        </w:rPr>
        <w:t xml:space="preserve">audio-visual materials, and field trips. </w:t>
      </w:r>
      <w:r w:rsidRPr="00694528">
        <w:rPr>
          <w:rFonts w:ascii="Arial" w:hAnsi="Arial" w:cs="Arial"/>
        </w:rPr>
        <w:t>Additional learning is available through a variety of online resources</w:t>
      </w:r>
      <w:r w:rsidR="003D6282" w:rsidRPr="00694528">
        <w:rPr>
          <w:rFonts w:ascii="Arial" w:hAnsi="Arial" w:cs="Arial"/>
        </w:rPr>
        <w:t xml:space="preserve"> supported by the university’s online learning platform, Canvas</w:t>
      </w:r>
      <w:r w:rsidRPr="00694528">
        <w:rPr>
          <w:rFonts w:ascii="Arial" w:hAnsi="Arial" w:cs="Arial"/>
        </w:rPr>
        <w:t xml:space="preserve">, which allows formative assessment of understanding and the </w:t>
      </w:r>
      <w:r w:rsidR="003D6282" w:rsidRPr="00694528">
        <w:rPr>
          <w:rFonts w:ascii="Arial" w:hAnsi="Arial" w:cs="Arial"/>
        </w:rPr>
        <w:t>application of knowledge.  This</w:t>
      </w:r>
      <w:r w:rsidRPr="00694528">
        <w:rPr>
          <w:rFonts w:ascii="Arial" w:hAnsi="Arial" w:cs="Arial"/>
        </w:rPr>
        <w:t xml:space="preserve"> include</w:t>
      </w:r>
      <w:r w:rsidR="003D6282" w:rsidRPr="00694528">
        <w:rPr>
          <w:rFonts w:ascii="Arial" w:hAnsi="Arial" w:cs="Arial"/>
        </w:rPr>
        <w:t>s</w:t>
      </w:r>
      <w:r w:rsidRPr="00694528">
        <w:rPr>
          <w:rFonts w:ascii="Arial" w:hAnsi="Arial" w:cs="Arial"/>
        </w:rPr>
        <w:t xml:space="preserve"> the use of podcasts, web-based activities, online </w:t>
      </w:r>
      <w:proofErr w:type="gramStart"/>
      <w:r w:rsidRPr="00694528">
        <w:rPr>
          <w:rFonts w:ascii="Arial" w:hAnsi="Arial" w:cs="Arial"/>
        </w:rPr>
        <w:t>testing</w:t>
      </w:r>
      <w:proofErr w:type="gramEnd"/>
      <w:r w:rsidRPr="00694528">
        <w:rPr>
          <w:rFonts w:ascii="Arial" w:hAnsi="Arial" w:cs="Arial"/>
        </w:rPr>
        <w:t xml:space="preserve"> and accessibility to material via mobile devices.  Students are directed towards independent study where appropriate, both as enhancement to topics studied or for stand-alone topics.</w:t>
      </w:r>
    </w:p>
    <w:p w14:paraId="429FFD12" w14:textId="77777777" w:rsidR="00714A1E" w:rsidRPr="00694528" w:rsidRDefault="00714A1E" w:rsidP="00714A1E">
      <w:pPr>
        <w:spacing w:after="0" w:line="240" w:lineRule="auto"/>
        <w:rPr>
          <w:rFonts w:ascii="Arial" w:hAnsi="Arial" w:cs="Arial"/>
        </w:rPr>
      </w:pPr>
    </w:p>
    <w:p w14:paraId="0EBC6A11" w14:textId="77777777" w:rsidR="00714A1E" w:rsidRPr="00694528" w:rsidRDefault="00714A1E" w:rsidP="00714A1E">
      <w:pPr>
        <w:spacing w:after="0" w:line="240" w:lineRule="auto"/>
        <w:rPr>
          <w:rFonts w:ascii="Arial" w:hAnsi="Arial" w:cs="Arial"/>
        </w:rPr>
      </w:pPr>
      <w:r w:rsidRPr="00694528">
        <w:rPr>
          <w:rFonts w:ascii="Arial" w:hAnsi="Arial" w:cs="Arial"/>
        </w:rPr>
        <w:t xml:space="preserve">Students have a number of opportunities to sample level 4 lectures at the University over the Foundation year.  This is designed to reinforce the skills development they are undertaking, the differences in learning within the HE environment and, by reflection, to establish what additional learning strategies they may need to succeed in level 4.  </w:t>
      </w:r>
    </w:p>
    <w:p w14:paraId="6D3DCF70" w14:textId="77777777" w:rsidR="00714A1E" w:rsidRPr="00694528" w:rsidRDefault="00714A1E" w:rsidP="00714A1E">
      <w:pPr>
        <w:spacing w:after="0" w:line="240" w:lineRule="auto"/>
        <w:rPr>
          <w:rFonts w:ascii="Arial" w:hAnsi="Arial" w:cs="Arial"/>
          <w:szCs w:val="24"/>
        </w:rPr>
      </w:pPr>
    </w:p>
    <w:p w14:paraId="774BDD8A" w14:textId="77777777" w:rsidR="00714A1E" w:rsidRPr="00694528" w:rsidRDefault="00714A1E" w:rsidP="00714A1E">
      <w:pPr>
        <w:spacing w:after="0" w:line="240" w:lineRule="auto"/>
        <w:rPr>
          <w:rFonts w:ascii="Arial" w:hAnsi="Arial" w:cs="Arial"/>
          <w:szCs w:val="24"/>
        </w:rPr>
      </w:pPr>
      <w:r w:rsidRPr="00694528">
        <w:rPr>
          <w:rFonts w:ascii="Arial" w:hAnsi="Arial" w:cs="Arial"/>
          <w:szCs w:val="24"/>
        </w:rPr>
        <w:t xml:space="preserve">The development of basic research </w:t>
      </w:r>
      <w:r w:rsidR="003D6282" w:rsidRPr="00694528">
        <w:rPr>
          <w:rFonts w:ascii="Arial" w:hAnsi="Arial" w:cs="Arial"/>
          <w:szCs w:val="24"/>
        </w:rPr>
        <w:t xml:space="preserve">and writing </w:t>
      </w:r>
      <w:r w:rsidRPr="00694528">
        <w:rPr>
          <w:rFonts w:ascii="Arial" w:hAnsi="Arial" w:cs="Arial"/>
          <w:szCs w:val="24"/>
        </w:rPr>
        <w:t>skills are considered to be importan</w:t>
      </w:r>
      <w:r w:rsidR="00555292" w:rsidRPr="00694528">
        <w:rPr>
          <w:rFonts w:ascii="Arial" w:hAnsi="Arial" w:cs="Arial"/>
          <w:szCs w:val="24"/>
        </w:rPr>
        <w:t>t</w:t>
      </w:r>
      <w:r w:rsidRPr="00694528">
        <w:rPr>
          <w:rFonts w:ascii="Arial" w:hAnsi="Arial" w:cs="Arial"/>
          <w:szCs w:val="24"/>
        </w:rPr>
        <w:t xml:space="preserve"> in the transition to learning in the HE environment, in consolidating subject material and also to the success of students on their degree.  The Skills module </w:t>
      </w:r>
      <w:r w:rsidR="003D6282" w:rsidRPr="00694528">
        <w:rPr>
          <w:rFonts w:ascii="Arial" w:hAnsi="Arial" w:cs="Arial"/>
          <w:szCs w:val="24"/>
        </w:rPr>
        <w:t>‘</w:t>
      </w:r>
      <w:r w:rsidR="00F43EE0" w:rsidRPr="00694528">
        <w:rPr>
          <w:rFonts w:ascii="Arial" w:hAnsi="Arial" w:cs="Arial"/>
          <w:szCs w:val="24"/>
        </w:rPr>
        <w:t>Humanities in Action: Identity, Voice, Style</w:t>
      </w:r>
      <w:r w:rsidR="003D6282" w:rsidRPr="00694528">
        <w:rPr>
          <w:rFonts w:ascii="Arial" w:hAnsi="Arial" w:cs="Arial"/>
          <w:szCs w:val="24"/>
        </w:rPr>
        <w:t xml:space="preserve">’ </w:t>
      </w:r>
      <w:r w:rsidRPr="00694528">
        <w:rPr>
          <w:rFonts w:ascii="Arial" w:hAnsi="Arial" w:cs="Arial"/>
          <w:szCs w:val="24"/>
        </w:rPr>
        <w:t>will allow students to understand how research is undertaken</w:t>
      </w:r>
      <w:r w:rsidR="003D6282" w:rsidRPr="00694528">
        <w:rPr>
          <w:rFonts w:ascii="Arial" w:hAnsi="Arial" w:cs="Arial"/>
          <w:szCs w:val="24"/>
        </w:rPr>
        <w:t xml:space="preserve"> at university level, and how to use this research to structure a written argument</w:t>
      </w:r>
      <w:r w:rsidRPr="00694528">
        <w:rPr>
          <w:rFonts w:ascii="Arial" w:hAnsi="Arial" w:cs="Arial"/>
          <w:szCs w:val="24"/>
        </w:rPr>
        <w:t xml:space="preserve">.  </w:t>
      </w:r>
    </w:p>
    <w:p w14:paraId="347F0007" w14:textId="77777777" w:rsidR="00714A1E" w:rsidRPr="00694528" w:rsidRDefault="00714A1E" w:rsidP="00714A1E">
      <w:pPr>
        <w:spacing w:after="0" w:line="240" w:lineRule="auto"/>
        <w:rPr>
          <w:rFonts w:ascii="Arial" w:hAnsi="Arial" w:cs="Arial"/>
        </w:rPr>
      </w:pPr>
    </w:p>
    <w:p w14:paraId="0730E0FE" w14:textId="77777777" w:rsidR="00714A1E" w:rsidRPr="00694528" w:rsidRDefault="00714A1E" w:rsidP="00714A1E">
      <w:pPr>
        <w:spacing w:after="0" w:line="240" w:lineRule="auto"/>
        <w:rPr>
          <w:rFonts w:ascii="Arial" w:hAnsi="Arial" w:cs="Arial"/>
        </w:rPr>
      </w:pPr>
      <w:r w:rsidRPr="00694528">
        <w:rPr>
          <w:rFonts w:ascii="Arial" w:hAnsi="Arial" w:cs="Arial"/>
        </w:rPr>
        <w:t xml:space="preserve">Assessment comprises a mixture of both formative and summative approaches.  These are designed to mirror the type of assessment students will encounter in level 4 and beyond.  Formative assessment and feedback </w:t>
      </w:r>
      <w:proofErr w:type="gramStart"/>
      <w:r w:rsidRPr="00694528">
        <w:rPr>
          <w:rFonts w:ascii="Arial" w:hAnsi="Arial" w:cs="Arial"/>
        </w:rPr>
        <w:t>is</w:t>
      </w:r>
      <w:proofErr w:type="gramEnd"/>
      <w:r w:rsidRPr="00694528">
        <w:rPr>
          <w:rFonts w:ascii="Arial" w:hAnsi="Arial" w:cs="Arial"/>
        </w:rPr>
        <w:t xml:space="preserve"> designed to practice particular skills and to allow students to maximise the impact of the feedback towards tackling summative assessments.  </w:t>
      </w:r>
      <w:r w:rsidR="008838F7" w:rsidRPr="00694528">
        <w:rPr>
          <w:rFonts w:ascii="Arial" w:hAnsi="Arial" w:cs="Arial"/>
        </w:rPr>
        <w:t xml:space="preserve">Each module includes opportunities for early assessment and feedback, to ensure that students at risk of failure are identified. In these cases, students will be referred for additional discussion with their personal tutor in order to formulate an action plan including where relevant referral to the </w:t>
      </w:r>
      <w:r w:rsidR="003E1D1F" w:rsidRPr="00694528">
        <w:rPr>
          <w:rFonts w:ascii="Arial" w:hAnsi="Arial" w:cs="Arial"/>
        </w:rPr>
        <w:t xml:space="preserve">Academic Success Centre </w:t>
      </w:r>
      <w:r w:rsidR="008838F7" w:rsidRPr="00694528">
        <w:rPr>
          <w:rFonts w:ascii="Arial" w:hAnsi="Arial" w:cs="Arial"/>
        </w:rPr>
        <w:t xml:space="preserve">and English language support services. </w:t>
      </w:r>
    </w:p>
    <w:p w14:paraId="79341895" w14:textId="77777777" w:rsidR="00714A1E" w:rsidRPr="00694528" w:rsidRDefault="00714A1E" w:rsidP="00714A1E">
      <w:pPr>
        <w:spacing w:after="0" w:line="240" w:lineRule="auto"/>
        <w:rPr>
          <w:rFonts w:ascii="Arial" w:hAnsi="Arial" w:cs="Arial"/>
        </w:rPr>
      </w:pPr>
    </w:p>
    <w:p w14:paraId="5EA001B1" w14:textId="77777777" w:rsidR="00714A1E" w:rsidRPr="00694528" w:rsidRDefault="00714A1E" w:rsidP="00714A1E">
      <w:pPr>
        <w:spacing w:after="0" w:line="240" w:lineRule="auto"/>
        <w:rPr>
          <w:rFonts w:ascii="Arial" w:hAnsi="Arial" w:cs="Arial"/>
        </w:rPr>
      </w:pPr>
    </w:p>
    <w:p w14:paraId="3B6DBCFE" w14:textId="77777777" w:rsidR="00714A1E" w:rsidRPr="00694528" w:rsidRDefault="00714A1E" w:rsidP="00714A1E">
      <w:pPr>
        <w:numPr>
          <w:ilvl w:val="0"/>
          <w:numId w:val="7"/>
        </w:numPr>
        <w:spacing w:after="0" w:line="240" w:lineRule="auto"/>
        <w:rPr>
          <w:rFonts w:ascii="Arial" w:hAnsi="Arial" w:cs="Arial"/>
          <w:b/>
        </w:rPr>
      </w:pPr>
      <w:r w:rsidRPr="00694528">
        <w:rPr>
          <w:rFonts w:ascii="Arial" w:hAnsi="Arial" w:cs="Arial"/>
          <w:b/>
        </w:rPr>
        <w:t xml:space="preserve">Support for Students and </w:t>
      </w:r>
      <w:proofErr w:type="gramStart"/>
      <w:r w:rsidRPr="00694528">
        <w:rPr>
          <w:rFonts w:ascii="Arial" w:hAnsi="Arial" w:cs="Arial"/>
          <w:b/>
        </w:rPr>
        <w:t>their  Learning</w:t>
      </w:r>
      <w:proofErr w:type="gramEnd"/>
    </w:p>
    <w:p w14:paraId="7BF82001" w14:textId="77777777" w:rsidR="00714A1E" w:rsidRPr="00694528" w:rsidRDefault="00714A1E" w:rsidP="00714A1E">
      <w:pPr>
        <w:spacing w:after="0" w:line="240" w:lineRule="auto"/>
        <w:rPr>
          <w:rFonts w:ascii="Arial" w:hAnsi="Arial" w:cs="Arial"/>
          <w:b/>
        </w:rPr>
      </w:pPr>
    </w:p>
    <w:p w14:paraId="78F0CE5B" w14:textId="77777777" w:rsidR="00714A1E" w:rsidRPr="00694528" w:rsidRDefault="00714A1E" w:rsidP="00714A1E">
      <w:pPr>
        <w:spacing w:after="0" w:line="240" w:lineRule="auto"/>
        <w:rPr>
          <w:rFonts w:ascii="Arial" w:hAnsi="Arial" w:cs="Arial"/>
        </w:rPr>
      </w:pPr>
      <w:r w:rsidRPr="00694528">
        <w:rPr>
          <w:rFonts w:ascii="Arial" w:hAnsi="Arial" w:cs="Arial"/>
        </w:rPr>
        <w:t xml:space="preserve">Students at level 3 on Foundation programmes </w:t>
      </w:r>
      <w:r w:rsidR="003D6282" w:rsidRPr="00694528">
        <w:rPr>
          <w:rFonts w:ascii="Arial" w:hAnsi="Arial" w:cs="Arial"/>
        </w:rPr>
        <w:t xml:space="preserve">may </w:t>
      </w:r>
      <w:r w:rsidRPr="00694528">
        <w:rPr>
          <w:rFonts w:ascii="Arial" w:hAnsi="Arial" w:cs="Arial"/>
        </w:rPr>
        <w:t xml:space="preserve">require additional support reflecting the nature of previous educational background upon entry.  </w:t>
      </w:r>
    </w:p>
    <w:p w14:paraId="49296CF9" w14:textId="77777777" w:rsidR="00714A1E" w:rsidRPr="00694528" w:rsidRDefault="00714A1E" w:rsidP="00714A1E">
      <w:pPr>
        <w:spacing w:after="0" w:line="240" w:lineRule="auto"/>
        <w:rPr>
          <w:rFonts w:ascii="Arial" w:hAnsi="Arial" w:cs="Arial"/>
          <w:b/>
        </w:rPr>
      </w:pPr>
    </w:p>
    <w:p w14:paraId="5546664C" w14:textId="77777777" w:rsidR="00160F9E" w:rsidRPr="00694528" w:rsidRDefault="00160F9E" w:rsidP="00160F9E">
      <w:pPr>
        <w:widowControl w:val="0"/>
        <w:autoSpaceDE w:val="0"/>
        <w:autoSpaceDN w:val="0"/>
        <w:adjustRightInd w:val="0"/>
        <w:spacing w:after="0" w:line="240" w:lineRule="auto"/>
        <w:jc w:val="both"/>
        <w:rPr>
          <w:rFonts w:ascii="Arial" w:hAnsi="Arial" w:cs="Calibri"/>
        </w:rPr>
      </w:pPr>
      <w:r w:rsidRPr="00694528">
        <w:rPr>
          <w:rFonts w:ascii="Arial" w:hAnsi="Arial" w:cs="Calibri"/>
        </w:rPr>
        <w:t>Students are supported by:</w:t>
      </w:r>
    </w:p>
    <w:p w14:paraId="08CF4349" w14:textId="77777777" w:rsidR="00160F9E" w:rsidRPr="00694528" w:rsidRDefault="00160F9E" w:rsidP="00160F9E">
      <w:pPr>
        <w:widowControl w:val="0"/>
        <w:autoSpaceDE w:val="0"/>
        <w:autoSpaceDN w:val="0"/>
        <w:adjustRightInd w:val="0"/>
        <w:spacing w:after="0" w:line="240" w:lineRule="auto"/>
        <w:jc w:val="both"/>
        <w:rPr>
          <w:rFonts w:ascii="Arial" w:hAnsi="Arial" w:cs="Calibri"/>
        </w:rPr>
      </w:pPr>
    </w:p>
    <w:p w14:paraId="1254FA8C"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A Module Leader for each module</w:t>
      </w:r>
    </w:p>
    <w:p w14:paraId="611C9B15"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A Course Leader to help students understand the programme structure</w:t>
      </w:r>
    </w:p>
    <w:p w14:paraId="217666BF"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Personal Tutors to provide academic and personal support</w:t>
      </w:r>
    </w:p>
    <w:p w14:paraId="5650795D"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A placement tutor to give general advice on placements</w:t>
      </w:r>
    </w:p>
    <w:p w14:paraId="684CC5AA"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Technical support to advise students on IT and the use of software</w:t>
      </w:r>
    </w:p>
    <w:p w14:paraId="644805A3"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A designated Course Administrator</w:t>
      </w:r>
    </w:p>
    <w:p w14:paraId="3A0D3A39"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An induction week at the beginning of each new academic session</w:t>
      </w:r>
    </w:p>
    <w:p w14:paraId="287F67C9"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Staff Student Consultative Committee</w:t>
      </w:r>
    </w:p>
    <w:p w14:paraId="3ABD6402"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bCs/>
        </w:rPr>
        <w:t>VLE/Canvas – a versatile online interactive intranet and learning environment accessible both on and off-site</w:t>
      </w:r>
    </w:p>
    <w:p w14:paraId="0EB28057"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bCs/>
        </w:rPr>
        <w:t>L</w:t>
      </w:r>
      <w:r w:rsidR="009E538D" w:rsidRPr="00694528">
        <w:rPr>
          <w:rFonts w:ascii="Arial" w:hAnsi="Arial" w:cs="Calibri"/>
          <w:bCs/>
        </w:rPr>
        <w:t>inkedIn Learning</w:t>
      </w:r>
      <w:r w:rsidRPr="00694528">
        <w:rPr>
          <w:rFonts w:ascii="Arial" w:hAnsi="Arial" w:cs="Calibri"/>
          <w:bCs/>
        </w:rPr>
        <w:t xml:space="preserve"> – an online platform offering self-paced software tutorials</w:t>
      </w:r>
    </w:p>
    <w:p w14:paraId="70F23463"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 xml:space="preserve">A substantial Study Skills Centre that provides academic skills support for both UG and PG students </w:t>
      </w:r>
    </w:p>
    <w:p w14:paraId="16D0AF4E"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Student support facilities that provide advice on issues such as finance, regulations, legal matters, accommodation, international student support etc.</w:t>
      </w:r>
    </w:p>
    <w:p w14:paraId="5EE20832"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A Student Achievement Officer who provides pastoral support</w:t>
      </w:r>
    </w:p>
    <w:p w14:paraId="20613D3C"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 xml:space="preserve">Support for students with disabilities  </w:t>
      </w:r>
    </w:p>
    <w:p w14:paraId="4D76DCD2"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The Union of Kingston Students</w:t>
      </w:r>
    </w:p>
    <w:p w14:paraId="64023CB4" w14:textId="77777777" w:rsidR="00160F9E" w:rsidRPr="00694528" w:rsidRDefault="00160F9E" w:rsidP="00160F9E">
      <w:pPr>
        <w:numPr>
          <w:ilvl w:val="0"/>
          <w:numId w:val="15"/>
        </w:numPr>
        <w:tabs>
          <w:tab w:val="left" w:pos="851"/>
        </w:tabs>
        <w:spacing w:after="0" w:line="240" w:lineRule="auto"/>
        <w:ind w:left="851" w:hanging="425"/>
        <w:jc w:val="both"/>
        <w:rPr>
          <w:rFonts w:ascii="Arial" w:hAnsi="Arial" w:cs="Calibri"/>
        </w:rPr>
      </w:pPr>
      <w:r w:rsidRPr="00694528">
        <w:rPr>
          <w:rFonts w:ascii="Arial" w:hAnsi="Arial" w:cs="Calibri"/>
        </w:rPr>
        <w:t>Care</w:t>
      </w:r>
      <w:r w:rsidR="00A95D3C" w:rsidRPr="00694528">
        <w:rPr>
          <w:rFonts w:ascii="Arial" w:hAnsi="Arial" w:cs="Calibri"/>
        </w:rPr>
        <w:t>ers and Employability Services t</w:t>
      </w:r>
      <w:r w:rsidRPr="00694528">
        <w:rPr>
          <w:rFonts w:ascii="Arial" w:hAnsi="Arial" w:cs="Calibri"/>
        </w:rPr>
        <w:t>eam</w:t>
      </w:r>
      <w:r w:rsidR="00A95D3C" w:rsidRPr="00694528">
        <w:rPr>
          <w:rFonts w:ascii="Arial" w:hAnsi="Arial" w:cs="Calibri"/>
        </w:rPr>
        <w:t xml:space="preserve"> who</w:t>
      </w:r>
      <w:r w:rsidRPr="00694528">
        <w:rPr>
          <w:rFonts w:ascii="Arial" w:hAnsi="Arial" w:cs="Calibri"/>
        </w:rPr>
        <w:t xml:space="preserve"> will provide support for students prior to undertaking work placement(s).</w:t>
      </w:r>
    </w:p>
    <w:p w14:paraId="44DFAC1E" w14:textId="77777777" w:rsidR="00714A1E" w:rsidRPr="00694528" w:rsidRDefault="00714A1E" w:rsidP="00714A1E">
      <w:pPr>
        <w:autoSpaceDE w:val="0"/>
        <w:autoSpaceDN w:val="0"/>
        <w:adjustRightInd w:val="0"/>
        <w:spacing w:after="27" w:line="240" w:lineRule="auto"/>
        <w:rPr>
          <w:rFonts w:ascii="Arial" w:hAnsi="Arial" w:cs="Calibri"/>
          <w:color w:val="000000"/>
          <w:lang w:eastAsia="en-GB"/>
        </w:rPr>
      </w:pPr>
    </w:p>
    <w:p w14:paraId="53DAD5DC" w14:textId="77777777" w:rsidR="00714A1E" w:rsidRPr="00694528" w:rsidRDefault="00714A1E" w:rsidP="00714A1E">
      <w:pPr>
        <w:autoSpaceDE w:val="0"/>
        <w:autoSpaceDN w:val="0"/>
        <w:adjustRightInd w:val="0"/>
        <w:spacing w:after="27" w:line="240" w:lineRule="auto"/>
        <w:rPr>
          <w:rFonts w:ascii="Arial" w:hAnsi="Arial" w:cs="Calibri"/>
          <w:color w:val="000000"/>
          <w:lang w:eastAsia="en-GB"/>
        </w:rPr>
      </w:pPr>
      <w:r w:rsidRPr="00694528">
        <w:rPr>
          <w:rFonts w:ascii="Arial" w:hAnsi="Arial" w:cs="Calibri"/>
          <w:color w:val="000000"/>
          <w:lang w:eastAsia="en-GB"/>
        </w:rPr>
        <w:t xml:space="preserve">Students are introduced to many of the support systems during induction week.  During this week students undertake orientation exercises designed to help them familiarise their way around </w:t>
      </w:r>
      <w:r w:rsidR="00AB457E" w:rsidRPr="00694528">
        <w:rPr>
          <w:rFonts w:ascii="Arial" w:hAnsi="Arial" w:cs="Calibri"/>
          <w:color w:val="000000"/>
          <w:lang w:eastAsia="en-GB"/>
        </w:rPr>
        <w:t>the University campuses, and will meet key support staff members from across the university, as well as being provided with induction relating to LRC provision and the virtual learning environment.</w:t>
      </w:r>
      <w:r w:rsidRPr="00694528">
        <w:rPr>
          <w:rFonts w:ascii="Arial" w:hAnsi="Arial" w:cs="Calibri"/>
          <w:color w:val="000000"/>
          <w:lang w:eastAsia="en-GB"/>
        </w:rPr>
        <w:t xml:space="preserve">  </w:t>
      </w:r>
    </w:p>
    <w:p w14:paraId="0D4B4665" w14:textId="77777777" w:rsidR="00714A1E" w:rsidRPr="00694528" w:rsidRDefault="00714A1E" w:rsidP="00714A1E">
      <w:pPr>
        <w:autoSpaceDE w:val="0"/>
        <w:autoSpaceDN w:val="0"/>
        <w:adjustRightInd w:val="0"/>
        <w:spacing w:after="27" w:line="240" w:lineRule="auto"/>
        <w:rPr>
          <w:rFonts w:ascii="Arial" w:hAnsi="Arial" w:cs="Calibri"/>
          <w:color w:val="000000"/>
          <w:lang w:eastAsia="en-GB"/>
        </w:rPr>
      </w:pPr>
    </w:p>
    <w:p w14:paraId="1BD852A1" w14:textId="77777777" w:rsidR="00714A1E" w:rsidRPr="00694528" w:rsidRDefault="00714A1E" w:rsidP="00714A1E">
      <w:pPr>
        <w:autoSpaceDE w:val="0"/>
        <w:autoSpaceDN w:val="0"/>
        <w:adjustRightInd w:val="0"/>
        <w:spacing w:after="27" w:line="240" w:lineRule="auto"/>
        <w:rPr>
          <w:rFonts w:ascii="Arial" w:hAnsi="Arial" w:cs="Calibri"/>
          <w:lang w:eastAsia="en-GB"/>
        </w:rPr>
      </w:pPr>
      <w:r w:rsidRPr="00694528">
        <w:rPr>
          <w:rFonts w:ascii="Arial" w:hAnsi="Arial" w:cs="Calibri"/>
          <w:lang w:eastAsia="en-GB"/>
        </w:rPr>
        <w:t xml:space="preserve">Students are assigned to an academic member of staff as their personal tutor.   The role of the personal tutor scheme is to establish a rapport between students and staff and to help personalise the student educational experience.  The personal tutor scheme is embedded within the </w:t>
      </w:r>
      <w:r w:rsidR="00160F9E" w:rsidRPr="00694528">
        <w:rPr>
          <w:rFonts w:ascii="Arial" w:hAnsi="Arial" w:cs="Calibri"/>
          <w:lang w:eastAsia="en-GB"/>
        </w:rPr>
        <w:t>degree with a weekly group</w:t>
      </w:r>
      <w:r w:rsidR="00AB457E" w:rsidRPr="00694528">
        <w:rPr>
          <w:rFonts w:ascii="Arial" w:hAnsi="Arial" w:cs="Calibri"/>
          <w:lang w:eastAsia="en-GB"/>
        </w:rPr>
        <w:t xml:space="preserve"> tutorial meeting. In addition to this, students will meet individual with personal tutors a minimum of four times across the academic year to discuss their individual learning needs and progress, including plans for further study. All tutors on the course, including personal tutors, have weekly office hours available to all students. </w:t>
      </w:r>
    </w:p>
    <w:p w14:paraId="54E6BE55" w14:textId="77777777" w:rsidR="00714A1E" w:rsidRPr="00694528" w:rsidRDefault="00714A1E" w:rsidP="00714A1E">
      <w:pPr>
        <w:spacing w:after="0" w:line="240" w:lineRule="auto"/>
        <w:rPr>
          <w:rFonts w:ascii="Arial" w:hAnsi="Arial" w:cs="Arial"/>
        </w:rPr>
      </w:pPr>
    </w:p>
    <w:p w14:paraId="3320A689" w14:textId="77777777" w:rsidR="00714A1E" w:rsidRPr="00694528" w:rsidRDefault="00714A1E" w:rsidP="00714A1E">
      <w:pPr>
        <w:numPr>
          <w:ilvl w:val="0"/>
          <w:numId w:val="7"/>
        </w:numPr>
        <w:spacing w:after="0" w:line="240" w:lineRule="auto"/>
        <w:rPr>
          <w:rFonts w:ascii="Arial" w:hAnsi="Arial" w:cs="Arial"/>
          <w:b/>
        </w:rPr>
      </w:pPr>
      <w:r w:rsidRPr="00694528">
        <w:rPr>
          <w:rFonts w:ascii="Arial" w:hAnsi="Arial" w:cs="Arial"/>
          <w:b/>
        </w:rPr>
        <w:lastRenderedPageBreak/>
        <w:t>Ensuring and Enhancing the Quality of the Course</w:t>
      </w:r>
    </w:p>
    <w:p w14:paraId="06A19F94" w14:textId="77777777" w:rsidR="00714A1E" w:rsidRPr="00694528" w:rsidRDefault="00714A1E" w:rsidP="00714A1E">
      <w:pPr>
        <w:spacing w:after="0" w:line="240" w:lineRule="auto"/>
        <w:rPr>
          <w:rFonts w:ascii="Arial" w:hAnsi="Arial" w:cs="Arial"/>
        </w:rPr>
      </w:pPr>
    </w:p>
    <w:p w14:paraId="0173A106" w14:textId="77777777" w:rsidR="00714A1E" w:rsidRPr="00694528" w:rsidRDefault="00714A1E" w:rsidP="00714A1E">
      <w:pPr>
        <w:spacing w:after="0" w:line="240" w:lineRule="auto"/>
        <w:rPr>
          <w:rFonts w:ascii="Arial" w:hAnsi="Arial" w:cs="Arial"/>
        </w:rPr>
      </w:pPr>
      <w:r w:rsidRPr="00694528">
        <w:rPr>
          <w:rFonts w:ascii="Arial" w:hAnsi="Arial" w:cs="Arial"/>
        </w:rPr>
        <w:t>The University has several methods for evaluating and improving the quality and standards of its provision.  These include:</w:t>
      </w:r>
    </w:p>
    <w:p w14:paraId="4BF515C2" w14:textId="77777777" w:rsidR="00714A1E" w:rsidRPr="00694528" w:rsidRDefault="00714A1E" w:rsidP="00714A1E">
      <w:pPr>
        <w:spacing w:after="0" w:line="240" w:lineRule="auto"/>
        <w:rPr>
          <w:rFonts w:ascii="Arial" w:hAnsi="Arial" w:cs="Arial"/>
        </w:rPr>
      </w:pPr>
    </w:p>
    <w:p w14:paraId="14507E42" w14:textId="77777777" w:rsidR="00A95D3C" w:rsidRPr="00694528" w:rsidRDefault="00A95D3C" w:rsidP="00A95D3C">
      <w:pPr>
        <w:numPr>
          <w:ilvl w:val="0"/>
          <w:numId w:val="15"/>
        </w:numPr>
        <w:spacing w:after="0" w:line="240" w:lineRule="auto"/>
        <w:rPr>
          <w:rFonts w:ascii="Arial" w:hAnsi="Arial" w:cs="Arial"/>
        </w:rPr>
      </w:pPr>
      <w:r w:rsidRPr="00694528">
        <w:rPr>
          <w:rFonts w:ascii="Arial" w:hAnsi="Arial" w:cs="Arial"/>
        </w:rPr>
        <w:t>External Examiners</w:t>
      </w:r>
    </w:p>
    <w:p w14:paraId="6F08738E" w14:textId="77777777" w:rsidR="00A95D3C" w:rsidRPr="00694528" w:rsidRDefault="00A95D3C" w:rsidP="00A95D3C">
      <w:pPr>
        <w:numPr>
          <w:ilvl w:val="0"/>
          <w:numId w:val="15"/>
        </w:numPr>
        <w:spacing w:after="0" w:line="240" w:lineRule="auto"/>
        <w:rPr>
          <w:rFonts w:ascii="Arial" w:hAnsi="Arial" w:cs="Arial"/>
        </w:rPr>
      </w:pPr>
      <w:r w:rsidRPr="00694528">
        <w:rPr>
          <w:rFonts w:ascii="Arial" w:hAnsi="Arial" w:cs="Arial"/>
        </w:rPr>
        <w:t>Boards of Study with student representation</w:t>
      </w:r>
    </w:p>
    <w:p w14:paraId="3245F6AA" w14:textId="77777777" w:rsidR="00A95D3C" w:rsidRPr="00694528" w:rsidRDefault="00A95D3C" w:rsidP="00A95D3C">
      <w:pPr>
        <w:numPr>
          <w:ilvl w:val="0"/>
          <w:numId w:val="15"/>
        </w:numPr>
        <w:spacing w:after="0" w:line="240" w:lineRule="auto"/>
        <w:rPr>
          <w:rFonts w:ascii="Arial" w:hAnsi="Arial" w:cs="Arial"/>
        </w:rPr>
      </w:pPr>
      <w:r w:rsidRPr="00694528">
        <w:rPr>
          <w:rFonts w:ascii="Arial" w:hAnsi="Arial" w:cs="Arial"/>
        </w:rPr>
        <w:t>Annual Monitoring and Enhancement</w:t>
      </w:r>
    </w:p>
    <w:p w14:paraId="411496C6" w14:textId="77777777" w:rsidR="00A95D3C" w:rsidRPr="00694528" w:rsidRDefault="00A95D3C" w:rsidP="00A95D3C">
      <w:pPr>
        <w:numPr>
          <w:ilvl w:val="0"/>
          <w:numId w:val="15"/>
        </w:numPr>
        <w:spacing w:after="0" w:line="240" w:lineRule="auto"/>
        <w:rPr>
          <w:rFonts w:ascii="Arial" w:hAnsi="Arial" w:cs="Arial"/>
        </w:rPr>
      </w:pPr>
      <w:r w:rsidRPr="00694528">
        <w:rPr>
          <w:rFonts w:ascii="Arial" w:hAnsi="Arial" w:cs="Arial"/>
        </w:rPr>
        <w:t>Periodic review undertaken at subject level</w:t>
      </w:r>
    </w:p>
    <w:p w14:paraId="4DE8FA8D" w14:textId="77777777" w:rsidR="00A95D3C" w:rsidRPr="00694528" w:rsidRDefault="00A95D3C" w:rsidP="00A95D3C">
      <w:pPr>
        <w:numPr>
          <w:ilvl w:val="0"/>
          <w:numId w:val="15"/>
        </w:numPr>
        <w:spacing w:after="0" w:line="240" w:lineRule="auto"/>
        <w:rPr>
          <w:rFonts w:ascii="Arial" w:hAnsi="Arial" w:cs="Arial"/>
        </w:rPr>
      </w:pPr>
      <w:r w:rsidRPr="00694528">
        <w:rPr>
          <w:rFonts w:ascii="Arial" w:hAnsi="Arial" w:cs="Arial"/>
        </w:rPr>
        <w:t>Student evaluation including MEQs,</w:t>
      </w:r>
      <w:r w:rsidR="003E1D1F" w:rsidRPr="00694528">
        <w:rPr>
          <w:rFonts w:ascii="Arial" w:hAnsi="Arial" w:cs="Arial"/>
        </w:rPr>
        <w:t xml:space="preserve"> (module evaluation questionnaires),</w:t>
      </w:r>
      <w:r w:rsidRPr="00694528">
        <w:rPr>
          <w:rFonts w:ascii="Arial" w:hAnsi="Arial" w:cs="Arial"/>
        </w:rPr>
        <w:t xml:space="preserve"> Level Surveys and the NSS</w:t>
      </w:r>
      <w:r w:rsidR="003E1D1F" w:rsidRPr="00694528">
        <w:rPr>
          <w:rFonts w:ascii="Arial" w:hAnsi="Arial" w:cs="Arial"/>
        </w:rPr>
        <w:t xml:space="preserve"> (National Student Survey)</w:t>
      </w:r>
    </w:p>
    <w:p w14:paraId="7DE0DE24" w14:textId="77777777" w:rsidR="00A95D3C" w:rsidRPr="00694528" w:rsidRDefault="00A95D3C" w:rsidP="00A95D3C">
      <w:pPr>
        <w:numPr>
          <w:ilvl w:val="0"/>
          <w:numId w:val="15"/>
        </w:numPr>
        <w:spacing w:after="0" w:line="240" w:lineRule="auto"/>
        <w:rPr>
          <w:rFonts w:ascii="Arial" w:hAnsi="Arial" w:cs="Arial"/>
        </w:rPr>
      </w:pPr>
      <w:r w:rsidRPr="00694528">
        <w:rPr>
          <w:rFonts w:ascii="Arial" w:hAnsi="Arial" w:cs="Arial"/>
        </w:rPr>
        <w:t>Moderation</w:t>
      </w:r>
      <w:r w:rsidRPr="00694528">
        <w:rPr>
          <w:rFonts w:ascii="Arial" w:hAnsi="Arial" w:cs="Arial"/>
        </w:rPr>
        <w:fldChar w:fldCharType="begin"/>
      </w:r>
      <w:r w:rsidRPr="00694528">
        <w:rPr>
          <w:rFonts w:ascii="Arial" w:hAnsi="Arial" w:cs="Arial"/>
        </w:rPr>
        <w:instrText xml:space="preserve"> XE "Moderation" </w:instrText>
      </w:r>
      <w:r w:rsidRPr="00694528">
        <w:rPr>
          <w:rFonts w:ascii="Arial" w:hAnsi="Arial" w:cs="Arial"/>
        </w:rPr>
        <w:fldChar w:fldCharType="end"/>
      </w:r>
      <w:r w:rsidRPr="00694528">
        <w:rPr>
          <w:rFonts w:ascii="Arial" w:hAnsi="Arial" w:cs="Arial"/>
        </w:rPr>
        <w:t xml:space="preserve"> policies</w:t>
      </w:r>
    </w:p>
    <w:p w14:paraId="36B71300" w14:textId="77777777" w:rsidR="00A95D3C" w:rsidRPr="00694528" w:rsidRDefault="00A95D3C" w:rsidP="00A95D3C">
      <w:pPr>
        <w:numPr>
          <w:ilvl w:val="0"/>
          <w:numId w:val="15"/>
        </w:numPr>
        <w:spacing w:after="0" w:line="240" w:lineRule="auto"/>
        <w:rPr>
          <w:rFonts w:ascii="Arial" w:hAnsi="Arial" w:cs="Arial"/>
        </w:rPr>
      </w:pPr>
      <w:r w:rsidRPr="00694528">
        <w:rPr>
          <w:rFonts w:ascii="Arial" w:hAnsi="Arial" w:cs="Arial"/>
        </w:rPr>
        <w:t>Feedback from employers</w:t>
      </w:r>
    </w:p>
    <w:p w14:paraId="2860ADA9" w14:textId="77777777" w:rsidR="00714A1E" w:rsidRPr="00694528" w:rsidRDefault="00714A1E" w:rsidP="00714A1E">
      <w:pPr>
        <w:spacing w:after="0" w:line="240" w:lineRule="auto"/>
        <w:rPr>
          <w:rFonts w:ascii="Arial" w:hAnsi="Arial" w:cs="Arial"/>
        </w:rPr>
      </w:pPr>
    </w:p>
    <w:p w14:paraId="1FF2EAE3" w14:textId="77777777" w:rsidR="00714A1E" w:rsidRPr="00694528" w:rsidRDefault="00714A1E" w:rsidP="00714A1E">
      <w:pPr>
        <w:numPr>
          <w:ilvl w:val="0"/>
          <w:numId w:val="7"/>
        </w:numPr>
        <w:spacing w:after="0" w:line="240" w:lineRule="auto"/>
        <w:rPr>
          <w:rFonts w:ascii="Arial" w:hAnsi="Arial" w:cs="Arial"/>
          <w:b/>
        </w:rPr>
      </w:pPr>
      <w:r w:rsidRPr="00694528">
        <w:rPr>
          <w:rFonts w:ascii="Arial" w:hAnsi="Arial" w:cs="Arial"/>
          <w:b/>
        </w:rPr>
        <w:t xml:space="preserve">Employability Statement </w:t>
      </w:r>
    </w:p>
    <w:p w14:paraId="4529CCAC" w14:textId="77777777" w:rsidR="00714A1E" w:rsidRPr="00694528" w:rsidRDefault="00714A1E" w:rsidP="00714A1E">
      <w:pPr>
        <w:spacing w:after="0" w:line="240" w:lineRule="auto"/>
        <w:rPr>
          <w:rFonts w:ascii="Arial" w:hAnsi="Arial" w:cs="Arial"/>
        </w:rPr>
      </w:pPr>
    </w:p>
    <w:p w14:paraId="6F9DC3E3" w14:textId="77777777" w:rsidR="00714A1E" w:rsidRPr="00694528" w:rsidRDefault="00714A1E" w:rsidP="00714A1E">
      <w:pPr>
        <w:spacing w:after="0" w:line="240" w:lineRule="auto"/>
        <w:rPr>
          <w:rFonts w:ascii="Arial" w:hAnsi="Arial" w:cs="Arial"/>
        </w:rPr>
      </w:pPr>
      <w:r w:rsidRPr="00694528">
        <w:rPr>
          <w:rFonts w:ascii="Arial" w:hAnsi="Arial" w:cs="Arial"/>
        </w:rPr>
        <w:t>Whilst the primary aim of the Foundation year is to support entry onto level 4 of their respective programmes, students</w:t>
      </w:r>
      <w:r w:rsidR="00555292" w:rsidRPr="00694528">
        <w:rPr>
          <w:rFonts w:ascii="Arial" w:hAnsi="Arial" w:cs="Arial"/>
        </w:rPr>
        <w:t>’</w:t>
      </w:r>
      <w:r w:rsidRPr="00694528">
        <w:rPr>
          <w:rFonts w:ascii="Arial" w:hAnsi="Arial" w:cs="Arial"/>
        </w:rPr>
        <w:t xml:space="preserve"> generic employability skills are developed throughout the year.  They are encouraged to take a reflective approach, via the use of the PDP and the personal tutor scheme, to what they have learned both academically and in terms of transferable skills and how these relate to attributes that graduates will require for successful employment and lifelong learning.  </w:t>
      </w:r>
    </w:p>
    <w:p w14:paraId="1270E0C4" w14:textId="77777777" w:rsidR="00714A1E" w:rsidRPr="00694528" w:rsidRDefault="00714A1E" w:rsidP="00714A1E">
      <w:pPr>
        <w:spacing w:after="0" w:line="240" w:lineRule="auto"/>
        <w:rPr>
          <w:rFonts w:ascii="Arial" w:hAnsi="Arial" w:cs="Arial"/>
        </w:rPr>
      </w:pPr>
    </w:p>
    <w:p w14:paraId="0F6B7814" w14:textId="77777777" w:rsidR="00714A1E" w:rsidRPr="00694528" w:rsidRDefault="00714A1E" w:rsidP="00714A1E">
      <w:pPr>
        <w:spacing w:after="0" w:line="240" w:lineRule="auto"/>
        <w:rPr>
          <w:rFonts w:ascii="Arial" w:hAnsi="Arial" w:cs="Arial"/>
        </w:rPr>
      </w:pPr>
      <w:r w:rsidRPr="00694528">
        <w:rPr>
          <w:rFonts w:ascii="Arial" w:hAnsi="Arial" w:cs="Arial"/>
        </w:rPr>
        <w:t xml:space="preserve">The Skills modules, in conjunction with the subject-specific modules, help develop a range of such employability attributes </w:t>
      </w:r>
      <w:r w:rsidR="00AB457E" w:rsidRPr="00694528">
        <w:rPr>
          <w:rFonts w:ascii="Arial" w:hAnsi="Arial" w:cs="Arial"/>
        </w:rPr>
        <w:t>including</w:t>
      </w:r>
      <w:r w:rsidRPr="00694528">
        <w:rPr>
          <w:rFonts w:ascii="Arial" w:hAnsi="Arial" w:cs="Arial"/>
        </w:rPr>
        <w:t>:</w:t>
      </w:r>
    </w:p>
    <w:p w14:paraId="28EA4593" w14:textId="77777777" w:rsidR="00714A1E" w:rsidRPr="00694528" w:rsidRDefault="00714A1E" w:rsidP="00714A1E">
      <w:pPr>
        <w:numPr>
          <w:ilvl w:val="0"/>
          <w:numId w:val="23"/>
        </w:numPr>
        <w:spacing w:after="0" w:line="240" w:lineRule="auto"/>
        <w:contextualSpacing/>
        <w:rPr>
          <w:rFonts w:ascii="Arial" w:hAnsi="Arial" w:cs="Arial"/>
        </w:rPr>
      </w:pPr>
      <w:r w:rsidRPr="00694528">
        <w:rPr>
          <w:rFonts w:ascii="Arial" w:hAnsi="Arial" w:cs="Arial"/>
        </w:rPr>
        <w:t>Time management and ability to prioritise</w:t>
      </w:r>
    </w:p>
    <w:p w14:paraId="3E7BD59F" w14:textId="77777777" w:rsidR="00714A1E" w:rsidRPr="00694528" w:rsidRDefault="00714A1E" w:rsidP="00714A1E">
      <w:pPr>
        <w:numPr>
          <w:ilvl w:val="0"/>
          <w:numId w:val="23"/>
        </w:numPr>
        <w:spacing w:after="0" w:line="240" w:lineRule="auto"/>
        <w:contextualSpacing/>
        <w:rPr>
          <w:rFonts w:ascii="Arial" w:hAnsi="Arial" w:cs="Arial"/>
        </w:rPr>
      </w:pPr>
      <w:r w:rsidRPr="00694528">
        <w:rPr>
          <w:rFonts w:ascii="Arial" w:hAnsi="Arial" w:cs="Arial"/>
        </w:rPr>
        <w:t>Group working and negotiation skills</w:t>
      </w:r>
    </w:p>
    <w:p w14:paraId="2FBEF799" w14:textId="77777777" w:rsidR="00714A1E" w:rsidRPr="00694528" w:rsidRDefault="00714A1E" w:rsidP="00714A1E">
      <w:pPr>
        <w:numPr>
          <w:ilvl w:val="0"/>
          <w:numId w:val="23"/>
        </w:numPr>
        <w:spacing w:after="0" w:line="240" w:lineRule="auto"/>
        <w:contextualSpacing/>
        <w:rPr>
          <w:rFonts w:ascii="Arial" w:hAnsi="Arial" w:cs="Arial"/>
        </w:rPr>
      </w:pPr>
      <w:r w:rsidRPr="00694528">
        <w:rPr>
          <w:rFonts w:ascii="Arial" w:hAnsi="Arial" w:cs="Arial"/>
        </w:rPr>
        <w:t>Research skills</w:t>
      </w:r>
    </w:p>
    <w:p w14:paraId="4C2D8352" w14:textId="77777777" w:rsidR="00714A1E" w:rsidRPr="00694528" w:rsidRDefault="00714A1E" w:rsidP="00714A1E">
      <w:pPr>
        <w:numPr>
          <w:ilvl w:val="0"/>
          <w:numId w:val="23"/>
        </w:numPr>
        <w:spacing w:after="0" w:line="240" w:lineRule="auto"/>
        <w:contextualSpacing/>
        <w:rPr>
          <w:rFonts w:ascii="Arial" w:hAnsi="Arial" w:cs="Arial"/>
        </w:rPr>
      </w:pPr>
      <w:r w:rsidRPr="00694528">
        <w:rPr>
          <w:rFonts w:ascii="Arial" w:hAnsi="Arial" w:cs="Arial"/>
        </w:rPr>
        <w:t>Information retrieval and utilisation</w:t>
      </w:r>
    </w:p>
    <w:p w14:paraId="0913B95C" w14:textId="77777777" w:rsidR="00714A1E" w:rsidRPr="00694528" w:rsidRDefault="00714A1E" w:rsidP="00714A1E">
      <w:pPr>
        <w:numPr>
          <w:ilvl w:val="0"/>
          <w:numId w:val="23"/>
        </w:numPr>
        <w:spacing w:after="0" w:line="240" w:lineRule="auto"/>
        <w:contextualSpacing/>
        <w:rPr>
          <w:rFonts w:ascii="Arial" w:hAnsi="Arial" w:cs="Arial"/>
        </w:rPr>
      </w:pPr>
      <w:r w:rsidRPr="00694528">
        <w:rPr>
          <w:rFonts w:ascii="Arial" w:hAnsi="Arial" w:cs="Arial"/>
        </w:rPr>
        <w:t>Giving and receiving of feedback</w:t>
      </w:r>
    </w:p>
    <w:p w14:paraId="54BAA65C" w14:textId="77777777" w:rsidR="00714A1E" w:rsidRPr="00694528" w:rsidRDefault="00714A1E" w:rsidP="00714A1E">
      <w:pPr>
        <w:spacing w:after="0" w:line="240" w:lineRule="auto"/>
        <w:rPr>
          <w:rFonts w:ascii="Arial" w:hAnsi="Arial" w:cs="Arial"/>
        </w:rPr>
      </w:pPr>
    </w:p>
    <w:p w14:paraId="178CEA25" w14:textId="77777777" w:rsidR="00714A1E" w:rsidRPr="00694528" w:rsidRDefault="00714A1E" w:rsidP="00714A1E">
      <w:pPr>
        <w:spacing w:after="0" w:line="240" w:lineRule="auto"/>
        <w:rPr>
          <w:rFonts w:ascii="Arial" w:hAnsi="Arial" w:cs="Arial"/>
        </w:rPr>
      </w:pPr>
      <w:r w:rsidRPr="00694528">
        <w:rPr>
          <w:rFonts w:ascii="Arial" w:hAnsi="Arial" w:cs="Arial"/>
        </w:rPr>
        <w:t xml:space="preserve">As part of their course, there a number of opportunities which students can undertake to develop their employability skills </w:t>
      </w:r>
      <w:r w:rsidR="00160F9E" w:rsidRPr="00694528">
        <w:rPr>
          <w:rFonts w:ascii="Arial" w:hAnsi="Arial" w:cs="Arial"/>
        </w:rPr>
        <w:t xml:space="preserve">via co-curricular activities.  </w:t>
      </w:r>
      <w:r w:rsidRPr="00694528">
        <w:rPr>
          <w:rFonts w:ascii="Arial" w:hAnsi="Arial" w:cs="Arial"/>
        </w:rPr>
        <w:t xml:space="preserve">These include becoming a course representative, requiring students to interact with their peers and communicate their collective views at a number of Faculty and University forums.  Students can also become student ambassadors playing an important role in promoting the University at Open days and undertaking outreach activities with local schools / colleges.  Students can also participate in the Kingston University Student Union (KUSU) Volunteering scheme which helps in a range of activities for the local community.  All these opportunities allow students to develop their communication, </w:t>
      </w:r>
      <w:proofErr w:type="gramStart"/>
      <w:r w:rsidRPr="00694528">
        <w:rPr>
          <w:rFonts w:ascii="Arial" w:hAnsi="Arial" w:cs="Arial"/>
        </w:rPr>
        <w:t>net</w:t>
      </w:r>
      <w:r w:rsidR="00C32CC7" w:rsidRPr="00694528">
        <w:rPr>
          <w:rFonts w:ascii="Arial" w:hAnsi="Arial" w:cs="Arial"/>
        </w:rPr>
        <w:t>working</w:t>
      </w:r>
      <w:proofErr w:type="gramEnd"/>
      <w:r w:rsidR="00C32CC7" w:rsidRPr="00694528">
        <w:rPr>
          <w:rFonts w:ascii="Arial" w:hAnsi="Arial" w:cs="Arial"/>
        </w:rPr>
        <w:t xml:space="preserve"> and negotiation skills.</w:t>
      </w:r>
    </w:p>
    <w:p w14:paraId="13FF554D" w14:textId="77777777" w:rsidR="00C32CC7" w:rsidRPr="00694528" w:rsidRDefault="00C32CC7" w:rsidP="00714A1E">
      <w:pPr>
        <w:spacing w:after="0" w:line="240" w:lineRule="auto"/>
        <w:rPr>
          <w:rFonts w:ascii="Arial" w:hAnsi="Arial" w:cs="Arial"/>
        </w:rPr>
      </w:pPr>
    </w:p>
    <w:p w14:paraId="457825DE" w14:textId="77777777" w:rsidR="00714A1E" w:rsidRPr="00694528" w:rsidRDefault="00714A1E" w:rsidP="00714A1E">
      <w:pPr>
        <w:numPr>
          <w:ilvl w:val="0"/>
          <w:numId w:val="7"/>
        </w:numPr>
        <w:spacing w:after="0" w:line="240" w:lineRule="auto"/>
        <w:rPr>
          <w:rFonts w:ascii="Arial" w:hAnsi="Arial" w:cs="Arial"/>
          <w:b/>
        </w:rPr>
      </w:pPr>
      <w:r w:rsidRPr="00694528">
        <w:rPr>
          <w:rFonts w:ascii="Arial" w:hAnsi="Arial" w:cs="Arial"/>
          <w:b/>
        </w:rPr>
        <w:t>Approved Variants from the U</w:t>
      </w:r>
      <w:r w:rsidR="00C32CC7" w:rsidRPr="00694528">
        <w:rPr>
          <w:rFonts w:ascii="Arial" w:hAnsi="Arial" w:cs="Arial"/>
          <w:b/>
        </w:rPr>
        <w:t>ndergraduate Regulations</w:t>
      </w:r>
    </w:p>
    <w:p w14:paraId="2D5186A6" w14:textId="77777777" w:rsidR="00714A1E" w:rsidRPr="00694528" w:rsidRDefault="00714A1E" w:rsidP="00714A1E">
      <w:pPr>
        <w:spacing w:after="0" w:line="240" w:lineRule="auto"/>
        <w:rPr>
          <w:rFonts w:ascii="Arial" w:hAnsi="Arial" w:cs="Arial"/>
          <w:b/>
        </w:rPr>
      </w:pPr>
    </w:p>
    <w:p w14:paraId="2BA74F58" w14:textId="77777777" w:rsidR="00714A1E" w:rsidRPr="00694528" w:rsidRDefault="00AB457E" w:rsidP="00714A1E">
      <w:pPr>
        <w:spacing w:after="0" w:line="240" w:lineRule="auto"/>
        <w:rPr>
          <w:rFonts w:ascii="Arial" w:hAnsi="Arial" w:cs="Arial"/>
          <w:b/>
        </w:rPr>
      </w:pPr>
      <w:r w:rsidRPr="00694528">
        <w:rPr>
          <w:rFonts w:ascii="Arial" w:hAnsi="Arial" w:cs="Arial"/>
        </w:rPr>
        <w:t>n/a</w:t>
      </w:r>
    </w:p>
    <w:p w14:paraId="4C9BAFEB" w14:textId="77777777" w:rsidR="00714A1E" w:rsidRPr="00694528" w:rsidRDefault="00714A1E" w:rsidP="00714A1E">
      <w:pPr>
        <w:spacing w:after="0" w:line="240" w:lineRule="auto"/>
        <w:rPr>
          <w:rFonts w:ascii="Arial" w:hAnsi="Arial" w:cs="Arial"/>
          <w:b/>
        </w:rPr>
      </w:pPr>
    </w:p>
    <w:p w14:paraId="0BB8B91E" w14:textId="77777777" w:rsidR="00714A1E" w:rsidRPr="00694528" w:rsidRDefault="00714A1E" w:rsidP="00714A1E">
      <w:pPr>
        <w:numPr>
          <w:ilvl w:val="0"/>
          <w:numId w:val="7"/>
        </w:numPr>
        <w:spacing w:after="0" w:line="240" w:lineRule="auto"/>
        <w:rPr>
          <w:rFonts w:ascii="Arial" w:hAnsi="Arial" w:cs="Arial"/>
          <w:b/>
        </w:rPr>
      </w:pPr>
      <w:r w:rsidRPr="00694528">
        <w:rPr>
          <w:rFonts w:ascii="Arial" w:hAnsi="Arial" w:cs="Arial"/>
          <w:b/>
        </w:rPr>
        <w:t>Other sources of information that you may wish to consult</w:t>
      </w:r>
    </w:p>
    <w:p w14:paraId="48A27935" w14:textId="77777777" w:rsidR="00714A1E" w:rsidRPr="00694528" w:rsidRDefault="00714A1E" w:rsidP="00714A1E">
      <w:pPr>
        <w:spacing w:after="0" w:line="240" w:lineRule="auto"/>
        <w:rPr>
          <w:rFonts w:ascii="Arial" w:hAnsi="Arial" w:cs="Arial"/>
          <w:i/>
          <w:szCs w:val="18"/>
        </w:rPr>
      </w:pPr>
    </w:p>
    <w:p w14:paraId="1C10C0C5" w14:textId="77777777" w:rsidR="00AB457E" w:rsidRPr="00694528" w:rsidRDefault="00AB457E" w:rsidP="001A0ED6">
      <w:pPr>
        <w:tabs>
          <w:tab w:val="right" w:pos="9026"/>
        </w:tabs>
        <w:spacing w:after="0" w:line="240" w:lineRule="auto"/>
        <w:rPr>
          <w:rFonts w:ascii="Arial" w:hAnsi="Arial" w:cs="Arial"/>
          <w:b/>
        </w:rPr>
      </w:pPr>
      <w:r w:rsidRPr="00694528">
        <w:rPr>
          <w:rFonts w:ascii="Arial" w:hAnsi="Arial" w:cs="Arial"/>
          <w:b/>
        </w:rPr>
        <w:t>Kingston University Website</w:t>
      </w:r>
      <w:r w:rsidR="001A0ED6" w:rsidRPr="00694528">
        <w:rPr>
          <w:rFonts w:ascii="Arial" w:hAnsi="Arial" w:cs="Arial"/>
          <w:b/>
        </w:rPr>
        <w:tab/>
      </w:r>
    </w:p>
    <w:p w14:paraId="49C0093A" w14:textId="77777777" w:rsidR="00C32CC7" w:rsidRPr="00694528" w:rsidRDefault="00E030B1" w:rsidP="00714A1E">
      <w:pPr>
        <w:spacing w:after="0" w:line="240" w:lineRule="auto"/>
        <w:rPr>
          <w:rFonts w:ascii="Arial" w:hAnsi="Arial" w:cs="Arial"/>
        </w:rPr>
        <w:sectPr w:rsidR="00C32CC7" w:rsidRPr="00694528" w:rsidSect="001A0ED6">
          <w:pgSz w:w="11906" w:h="16838"/>
          <w:pgMar w:top="1440" w:right="1440" w:bottom="1440" w:left="1440" w:header="708" w:footer="645" w:gutter="0"/>
          <w:cols w:space="708"/>
          <w:docGrid w:linePitch="360"/>
        </w:sectPr>
      </w:pPr>
      <w:hyperlink w:history="1">
        <w:r w:rsidR="00951D49" w:rsidRPr="00694528">
          <w:rPr>
            <w:rStyle w:val="Hyperlink"/>
            <w:rFonts w:ascii="Arial" w:hAnsi="Arial" w:cs="Arial"/>
          </w:rPr>
          <w:t xml:space="preserve">www.kingston.ac.uk </w:t>
        </w:r>
      </w:hyperlink>
      <w:r w:rsidR="00714A1E" w:rsidRPr="00694528">
        <w:rPr>
          <w:rFonts w:ascii="Arial" w:hAnsi="Arial" w:cs="Arial"/>
        </w:rPr>
        <w:tab/>
      </w:r>
    </w:p>
    <w:p w14:paraId="672ED0BB" w14:textId="77777777" w:rsidR="00714A1E" w:rsidRPr="00694528" w:rsidRDefault="00714A1E" w:rsidP="00714A1E">
      <w:pPr>
        <w:spacing w:after="0" w:line="240" w:lineRule="auto"/>
        <w:rPr>
          <w:rFonts w:ascii="Arial" w:hAnsi="Arial" w:cs="Arial"/>
          <w:b/>
        </w:rPr>
      </w:pPr>
      <w:r w:rsidRPr="00694528">
        <w:rPr>
          <w:rFonts w:ascii="Arial" w:hAnsi="Arial" w:cs="Arial"/>
          <w:b/>
        </w:rPr>
        <w:lastRenderedPageBreak/>
        <w:t>Development of Programme Learning Outcomes in Modules</w:t>
      </w:r>
    </w:p>
    <w:p w14:paraId="0A0A8DE6" w14:textId="77777777" w:rsidR="00714A1E" w:rsidRPr="00694528" w:rsidRDefault="00714A1E" w:rsidP="00714A1E">
      <w:pPr>
        <w:spacing w:after="0" w:line="240" w:lineRule="auto"/>
        <w:rPr>
          <w:rFonts w:ascii="Arial" w:hAnsi="Arial" w:cs="Arial"/>
          <w:b/>
        </w:rPr>
      </w:pPr>
    </w:p>
    <w:p w14:paraId="51F25C9D" w14:textId="77777777" w:rsidR="00714A1E" w:rsidRPr="00694528" w:rsidRDefault="00714A1E" w:rsidP="00714A1E">
      <w:pPr>
        <w:spacing w:after="0" w:line="240" w:lineRule="auto"/>
        <w:rPr>
          <w:rFonts w:ascii="Arial" w:hAnsi="Arial" w:cs="Arial"/>
        </w:rPr>
      </w:pPr>
      <w:r w:rsidRPr="00694528">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14:paraId="59D7C561" w14:textId="77777777" w:rsidR="00714A1E" w:rsidRPr="00694528" w:rsidRDefault="00714A1E" w:rsidP="00714A1E">
      <w:pPr>
        <w:spacing w:after="0" w:line="240" w:lineRule="auto"/>
        <w:rPr>
          <w:rFonts w:ascii="Arial" w:hAnsi="Arial" w:cs="Arial"/>
        </w:rPr>
      </w:pPr>
    </w:p>
    <w:p w14:paraId="45BC0BFB" w14:textId="77777777" w:rsidR="00714A1E" w:rsidRPr="00694528" w:rsidRDefault="00714A1E" w:rsidP="00714A1E">
      <w:pPr>
        <w:spacing w:after="0" w:line="240" w:lineRule="auto"/>
        <w:rPr>
          <w:rFonts w:ascii="Arial" w:hAnsi="Arial" w:cs="Arial"/>
        </w:rPr>
      </w:pPr>
    </w:p>
    <w:tbl>
      <w:tblPr>
        <w:tblW w:w="9283" w:type="dxa"/>
        <w:tblLayout w:type="fixed"/>
        <w:tblLook w:val="04A0" w:firstRow="1" w:lastRow="0" w:firstColumn="1" w:lastColumn="0" w:noHBand="0" w:noVBand="1"/>
      </w:tblPr>
      <w:tblGrid>
        <w:gridCol w:w="534"/>
        <w:gridCol w:w="2976"/>
        <w:gridCol w:w="567"/>
        <w:gridCol w:w="1077"/>
        <w:gridCol w:w="1077"/>
        <w:gridCol w:w="1078"/>
        <w:gridCol w:w="1078"/>
        <w:gridCol w:w="896"/>
      </w:tblGrid>
      <w:tr w:rsidR="00C8655F" w:rsidRPr="00694528" w14:paraId="01E67E84" w14:textId="77777777" w:rsidTr="00E0734D">
        <w:trPr>
          <w:gridAfter w:val="1"/>
          <w:wAfter w:w="896" w:type="dxa"/>
          <w:cantSplit/>
          <w:trHeight w:val="1278"/>
        </w:trPr>
        <w:tc>
          <w:tcPr>
            <w:tcW w:w="534" w:type="dxa"/>
            <w:tcBorders>
              <w:bottom w:val="single" w:sz="4" w:space="0" w:color="auto"/>
              <w:right w:val="single" w:sz="4" w:space="0" w:color="auto"/>
            </w:tcBorders>
          </w:tcPr>
          <w:p w14:paraId="5A246BAE" w14:textId="77777777" w:rsidR="00C8655F" w:rsidRPr="00694528" w:rsidRDefault="00C8655F" w:rsidP="00C8655F">
            <w:pPr>
              <w:spacing w:after="0" w:line="240" w:lineRule="auto"/>
              <w:rPr>
                <w:rFonts w:ascii="Arial" w:hAnsi="Arial" w:cs="Arial"/>
                <w:b/>
                <w:szCs w:val="20"/>
              </w:rPr>
            </w:pPr>
          </w:p>
        </w:tc>
        <w:tc>
          <w:tcPr>
            <w:tcW w:w="354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243E7B3" w14:textId="77777777" w:rsidR="00C8655F" w:rsidRPr="00694528" w:rsidRDefault="00C8655F" w:rsidP="00C8655F">
            <w:pPr>
              <w:spacing w:after="0" w:line="240" w:lineRule="auto"/>
              <w:rPr>
                <w:rFonts w:ascii="Arial" w:hAnsi="Arial" w:cs="Arial"/>
                <w:szCs w:val="20"/>
              </w:rPr>
            </w:pPr>
            <w:r w:rsidRPr="00694528">
              <w:rPr>
                <w:rFonts w:ascii="Arial" w:hAnsi="Arial" w:cs="Arial"/>
                <w:b/>
                <w:szCs w:val="20"/>
              </w:rPr>
              <w:t>Module Code</w:t>
            </w:r>
          </w:p>
        </w:tc>
        <w:tc>
          <w:tcPr>
            <w:tcW w:w="1077"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14:paraId="421C90AC" w14:textId="77777777" w:rsidR="00C8655F" w:rsidRPr="00694528" w:rsidRDefault="00C8655F" w:rsidP="00C8655F">
            <w:pPr>
              <w:spacing w:after="0" w:line="240" w:lineRule="auto"/>
              <w:ind w:right="113"/>
              <w:jc w:val="center"/>
              <w:rPr>
                <w:rFonts w:ascii="Arial" w:hAnsi="Arial" w:cs="Arial"/>
                <w:szCs w:val="20"/>
              </w:rPr>
            </w:pPr>
            <w:r w:rsidRPr="00694528">
              <w:rPr>
                <w:rFonts w:ascii="Arial" w:hAnsi="Arial" w:cs="Arial"/>
                <w:b/>
                <w:szCs w:val="20"/>
              </w:rPr>
              <w:t>FH3005</w:t>
            </w:r>
            <w:r w:rsidRPr="00694528">
              <w:rPr>
                <w:rFonts w:ascii="Arial" w:hAnsi="Arial" w:cs="Arial"/>
                <w:szCs w:val="20"/>
              </w:rPr>
              <w:t xml:space="preserve"> Humanities in Action: Identity, Voice, Style</w:t>
            </w:r>
          </w:p>
        </w:tc>
        <w:tc>
          <w:tcPr>
            <w:tcW w:w="1077"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14:paraId="5CE6FDBC" w14:textId="77777777" w:rsidR="00C8655F" w:rsidRPr="00694528" w:rsidRDefault="00C8655F" w:rsidP="00C8655F">
            <w:pPr>
              <w:spacing w:after="0" w:line="240" w:lineRule="auto"/>
              <w:ind w:right="113"/>
              <w:jc w:val="center"/>
              <w:rPr>
                <w:rFonts w:ascii="Arial" w:hAnsi="Arial" w:cs="Arial"/>
                <w:szCs w:val="20"/>
              </w:rPr>
            </w:pPr>
            <w:r w:rsidRPr="00694528">
              <w:rPr>
                <w:rFonts w:ascii="Arial" w:hAnsi="Arial" w:cs="Arial"/>
                <w:b/>
                <w:szCs w:val="20"/>
              </w:rPr>
              <w:t xml:space="preserve">FH3004 </w:t>
            </w:r>
            <w:r w:rsidRPr="00694528">
              <w:rPr>
                <w:rFonts w:ascii="Arial" w:hAnsi="Arial" w:cs="Arial"/>
                <w:szCs w:val="20"/>
              </w:rPr>
              <w:t>Radical Imaginations</w:t>
            </w:r>
          </w:p>
        </w:tc>
        <w:tc>
          <w:tcPr>
            <w:tcW w:w="1078"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14:paraId="24A0FAAD" w14:textId="77777777" w:rsidR="00C8655F" w:rsidRPr="00694528" w:rsidRDefault="00C8655F" w:rsidP="00C8655F">
            <w:pPr>
              <w:spacing w:after="0" w:line="240" w:lineRule="auto"/>
              <w:ind w:right="113"/>
              <w:jc w:val="center"/>
              <w:rPr>
                <w:rFonts w:ascii="Arial" w:hAnsi="Arial" w:cs="Arial"/>
                <w:b/>
                <w:szCs w:val="20"/>
              </w:rPr>
            </w:pPr>
            <w:r w:rsidRPr="00694528">
              <w:rPr>
                <w:rFonts w:ascii="Arial" w:hAnsi="Arial" w:cs="Arial"/>
                <w:b/>
                <w:szCs w:val="20"/>
              </w:rPr>
              <w:t xml:space="preserve">FH3002 </w:t>
            </w:r>
          </w:p>
          <w:p w14:paraId="4EBD8F78" w14:textId="77777777" w:rsidR="00C8655F" w:rsidRPr="00694528" w:rsidRDefault="00C8655F" w:rsidP="00C8655F">
            <w:pPr>
              <w:spacing w:after="0" w:line="240" w:lineRule="auto"/>
              <w:ind w:right="113"/>
              <w:jc w:val="center"/>
              <w:rPr>
                <w:rFonts w:ascii="Arial" w:hAnsi="Arial" w:cs="Arial"/>
                <w:szCs w:val="20"/>
              </w:rPr>
            </w:pPr>
            <w:r w:rsidRPr="00694528">
              <w:rPr>
                <w:rFonts w:ascii="Arial" w:hAnsi="Arial" w:cs="Arial"/>
                <w:szCs w:val="20"/>
              </w:rPr>
              <w:t>Being Human: History and the History of Ideas</w:t>
            </w:r>
          </w:p>
        </w:tc>
        <w:tc>
          <w:tcPr>
            <w:tcW w:w="1078"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14:paraId="5935D984" w14:textId="77777777" w:rsidR="00C8655F" w:rsidRPr="00694528" w:rsidRDefault="00C8655F" w:rsidP="00C8655F">
            <w:pPr>
              <w:spacing w:after="0" w:line="240" w:lineRule="auto"/>
              <w:ind w:right="113"/>
              <w:jc w:val="center"/>
              <w:rPr>
                <w:rFonts w:ascii="Arial" w:hAnsi="Arial" w:cs="Arial"/>
                <w:szCs w:val="20"/>
              </w:rPr>
            </w:pPr>
            <w:r w:rsidRPr="00694528">
              <w:rPr>
                <w:rFonts w:ascii="Arial" w:hAnsi="Arial" w:cs="Arial"/>
                <w:b/>
                <w:szCs w:val="20"/>
              </w:rPr>
              <w:t>FH3001</w:t>
            </w:r>
            <w:r w:rsidRPr="00694528">
              <w:rPr>
                <w:rFonts w:ascii="Arial" w:hAnsi="Arial" w:cs="Arial"/>
                <w:szCs w:val="20"/>
              </w:rPr>
              <w:t xml:space="preserve"> Communication in Context and Practice</w:t>
            </w:r>
          </w:p>
        </w:tc>
      </w:tr>
      <w:tr w:rsidR="00C8655F" w:rsidRPr="00694528" w14:paraId="3D49A143" w14:textId="77777777" w:rsidTr="00C8655F">
        <w:trPr>
          <w:gridAfter w:val="1"/>
          <w:wAfter w:w="896" w:type="dxa"/>
        </w:trPr>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2902E1A" w14:textId="77777777" w:rsidR="00C8655F" w:rsidRPr="00694528" w:rsidRDefault="00C8655F" w:rsidP="00C8655F">
            <w:pPr>
              <w:spacing w:after="0" w:line="240" w:lineRule="auto"/>
              <w:ind w:right="113"/>
              <w:jc w:val="center"/>
              <w:rPr>
                <w:rFonts w:ascii="Arial" w:hAnsi="Arial" w:cs="Arial"/>
                <w:szCs w:val="20"/>
              </w:rPr>
            </w:pPr>
            <w:r w:rsidRPr="00694528">
              <w:rPr>
                <w:rFonts w:ascii="Arial" w:hAnsi="Arial" w:cs="Arial"/>
                <w:b/>
                <w:szCs w:val="20"/>
              </w:rPr>
              <w:t>Programme Learning Outcomes</w:t>
            </w:r>
          </w:p>
        </w:tc>
        <w:tc>
          <w:tcPr>
            <w:tcW w:w="2976" w:type="dxa"/>
            <w:vMerge w:val="restart"/>
            <w:tcBorders>
              <w:top w:val="single" w:sz="4" w:space="0" w:color="auto"/>
              <w:left w:val="single" w:sz="4" w:space="0" w:color="auto"/>
              <w:right w:val="single" w:sz="4" w:space="0" w:color="auto"/>
            </w:tcBorders>
          </w:tcPr>
          <w:p w14:paraId="70454C00" w14:textId="77777777" w:rsidR="00C8655F" w:rsidRPr="00694528" w:rsidRDefault="00C8655F" w:rsidP="00C8655F">
            <w:pPr>
              <w:spacing w:after="0" w:line="240" w:lineRule="auto"/>
              <w:rPr>
                <w:rFonts w:ascii="Arial" w:hAnsi="Arial" w:cs="Arial"/>
                <w:b/>
                <w:szCs w:val="20"/>
              </w:rPr>
            </w:pPr>
            <w:r w:rsidRPr="00694528">
              <w:rPr>
                <w:rFonts w:ascii="Arial" w:hAnsi="Arial" w:cs="Arial"/>
                <w:b/>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2D818173"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A1</w:t>
            </w:r>
          </w:p>
        </w:tc>
        <w:tc>
          <w:tcPr>
            <w:tcW w:w="1077" w:type="dxa"/>
            <w:tcBorders>
              <w:top w:val="single" w:sz="4" w:space="0" w:color="auto"/>
              <w:left w:val="single" w:sz="4" w:space="0" w:color="auto"/>
              <w:bottom w:val="single" w:sz="4" w:space="0" w:color="auto"/>
              <w:right w:val="single" w:sz="4" w:space="0" w:color="auto"/>
            </w:tcBorders>
          </w:tcPr>
          <w:p w14:paraId="5C4FE8E0"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00A5B9E3"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70D8EB24"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4CC1AE54"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7FAF2166"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4CBC4B86"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6EAA38C1"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13504598"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A2</w:t>
            </w:r>
          </w:p>
        </w:tc>
        <w:tc>
          <w:tcPr>
            <w:tcW w:w="1077" w:type="dxa"/>
            <w:tcBorders>
              <w:top w:val="single" w:sz="4" w:space="0" w:color="auto"/>
              <w:left w:val="single" w:sz="4" w:space="0" w:color="auto"/>
              <w:bottom w:val="single" w:sz="4" w:space="0" w:color="auto"/>
              <w:right w:val="single" w:sz="4" w:space="0" w:color="auto"/>
            </w:tcBorders>
          </w:tcPr>
          <w:p w14:paraId="098A86E7"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2266059D"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3EF22CA1"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6BA6F919"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26D1D045"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7CA146DA"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522822B0"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68C79FC3"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A3</w:t>
            </w:r>
          </w:p>
        </w:tc>
        <w:tc>
          <w:tcPr>
            <w:tcW w:w="1077" w:type="dxa"/>
            <w:tcBorders>
              <w:top w:val="single" w:sz="4" w:space="0" w:color="auto"/>
              <w:left w:val="single" w:sz="4" w:space="0" w:color="auto"/>
              <w:bottom w:val="single" w:sz="4" w:space="0" w:color="auto"/>
              <w:right w:val="single" w:sz="4" w:space="0" w:color="auto"/>
            </w:tcBorders>
          </w:tcPr>
          <w:p w14:paraId="4D48F646"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031CADA1"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7E3DB6ED"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209FA035"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151C31A3"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5A2FB7B0"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73A6C5DB"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60016A7A"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A4</w:t>
            </w:r>
          </w:p>
        </w:tc>
        <w:tc>
          <w:tcPr>
            <w:tcW w:w="1077" w:type="dxa"/>
            <w:tcBorders>
              <w:top w:val="single" w:sz="4" w:space="0" w:color="auto"/>
              <w:left w:val="single" w:sz="4" w:space="0" w:color="auto"/>
              <w:bottom w:val="single" w:sz="4" w:space="0" w:color="auto"/>
              <w:right w:val="single" w:sz="4" w:space="0" w:color="auto"/>
            </w:tcBorders>
          </w:tcPr>
          <w:p w14:paraId="315EB758"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19AC6976"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06569A14"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4361AC4F"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74055BBD"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75A8F302" w14:textId="77777777" w:rsidR="00C8655F" w:rsidRPr="00694528" w:rsidRDefault="00C8655F" w:rsidP="00C8655F">
            <w:pPr>
              <w:spacing w:after="0" w:line="240" w:lineRule="auto"/>
              <w:ind w:right="113"/>
              <w:rPr>
                <w:rFonts w:ascii="Arial" w:hAnsi="Arial" w:cs="Arial"/>
                <w:b/>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6D7F87CA" w14:textId="77777777" w:rsidR="00C8655F" w:rsidRPr="00694528" w:rsidRDefault="00C8655F" w:rsidP="00C8655F">
            <w:pPr>
              <w:spacing w:after="0" w:line="240" w:lineRule="auto"/>
              <w:rPr>
                <w:rFonts w:ascii="Arial" w:hAnsi="Arial" w:cs="Arial"/>
                <w:b/>
                <w:szCs w:val="20"/>
              </w:rPr>
            </w:pPr>
            <w:r w:rsidRPr="00694528">
              <w:rPr>
                <w:rFonts w:ascii="Arial" w:hAnsi="Arial" w:cs="Arial"/>
                <w:b/>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50893828"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B1</w:t>
            </w:r>
          </w:p>
        </w:tc>
        <w:tc>
          <w:tcPr>
            <w:tcW w:w="1077" w:type="dxa"/>
            <w:tcBorders>
              <w:top w:val="single" w:sz="4" w:space="0" w:color="auto"/>
              <w:left w:val="single" w:sz="4" w:space="0" w:color="auto"/>
              <w:bottom w:val="single" w:sz="4" w:space="0" w:color="auto"/>
              <w:right w:val="single" w:sz="4" w:space="0" w:color="auto"/>
            </w:tcBorders>
          </w:tcPr>
          <w:p w14:paraId="3B3C4666"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1265982A"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5E8B4651"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20158112"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06098361"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0C9D5773" w14:textId="77777777" w:rsidR="00C8655F" w:rsidRPr="00694528" w:rsidRDefault="00C8655F" w:rsidP="00C8655F">
            <w:pPr>
              <w:spacing w:after="0" w:line="240" w:lineRule="auto"/>
              <w:ind w:right="113"/>
              <w:rPr>
                <w:rFonts w:ascii="Arial" w:hAnsi="Arial" w:cs="Arial"/>
                <w:b/>
                <w:szCs w:val="20"/>
              </w:rPr>
            </w:pPr>
          </w:p>
        </w:tc>
        <w:tc>
          <w:tcPr>
            <w:tcW w:w="2976" w:type="dxa"/>
            <w:vMerge/>
            <w:tcBorders>
              <w:top w:val="single" w:sz="4" w:space="0" w:color="auto"/>
              <w:left w:val="single" w:sz="4" w:space="0" w:color="auto"/>
              <w:bottom w:val="single" w:sz="4" w:space="0" w:color="auto"/>
              <w:right w:val="single" w:sz="4" w:space="0" w:color="auto"/>
            </w:tcBorders>
          </w:tcPr>
          <w:p w14:paraId="0B309EF0"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634E0D97"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B2</w:t>
            </w:r>
          </w:p>
        </w:tc>
        <w:tc>
          <w:tcPr>
            <w:tcW w:w="1077" w:type="dxa"/>
            <w:tcBorders>
              <w:top w:val="single" w:sz="4" w:space="0" w:color="auto"/>
              <w:left w:val="single" w:sz="4" w:space="0" w:color="auto"/>
              <w:bottom w:val="single" w:sz="4" w:space="0" w:color="auto"/>
              <w:right w:val="single" w:sz="4" w:space="0" w:color="auto"/>
            </w:tcBorders>
          </w:tcPr>
          <w:p w14:paraId="446C40BB"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07FC2ED6"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709D869B"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6641D15B"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31A7A156"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3601C242" w14:textId="77777777" w:rsidR="00C8655F" w:rsidRPr="00694528" w:rsidRDefault="00C8655F" w:rsidP="00C8655F">
            <w:pPr>
              <w:spacing w:after="0" w:line="240" w:lineRule="auto"/>
              <w:ind w:right="113"/>
              <w:rPr>
                <w:rFonts w:ascii="Arial" w:hAnsi="Arial" w:cs="Arial"/>
                <w:b/>
                <w:szCs w:val="20"/>
              </w:rPr>
            </w:pPr>
          </w:p>
        </w:tc>
        <w:tc>
          <w:tcPr>
            <w:tcW w:w="2976" w:type="dxa"/>
            <w:vMerge/>
            <w:tcBorders>
              <w:top w:val="single" w:sz="4" w:space="0" w:color="auto"/>
              <w:left w:val="single" w:sz="4" w:space="0" w:color="auto"/>
              <w:bottom w:val="single" w:sz="4" w:space="0" w:color="auto"/>
              <w:right w:val="single" w:sz="4" w:space="0" w:color="auto"/>
            </w:tcBorders>
          </w:tcPr>
          <w:p w14:paraId="7C862348"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41048208"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B3</w:t>
            </w:r>
          </w:p>
        </w:tc>
        <w:tc>
          <w:tcPr>
            <w:tcW w:w="1077" w:type="dxa"/>
            <w:tcBorders>
              <w:top w:val="single" w:sz="4" w:space="0" w:color="auto"/>
              <w:left w:val="single" w:sz="4" w:space="0" w:color="auto"/>
              <w:bottom w:val="single" w:sz="4" w:space="0" w:color="auto"/>
              <w:right w:val="single" w:sz="4" w:space="0" w:color="auto"/>
            </w:tcBorders>
          </w:tcPr>
          <w:p w14:paraId="64FD56EE"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65FCC31F"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2CD67439"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3A358121"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54E5E1C0"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06E52BA0" w14:textId="77777777" w:rsidR="00C8655F" w:rsidRPr="00694528" w:rsidRDefault="00C8655F" w:rsidP="00C8655F">
            <w:pPr>
              <w:spacing w:after="0" w:line="240" w:lineRule="auto"/>
              <w:ind w:right="113"/>
              <w:rPr>
                <w:rFonts w:ascii="Arial" w:hAnsi="Arial" w:cs="Arial"/>
                <w:b/>
                <w:szCs w:val="20"/>
              </w:rPr>
            </w:pPr>
          </w:p>
        </w:tc>
        <w:tc>
          <w:tcPr>
            <w:tcW w:w="2976" w:type="dxa"/>
            <w:vMerge/>
            <w:tcBorders>
              <w:top w:val="single" w:sz="4" w:space="0" w:color="auto"/>
              <w:left w:val="single" w:sz="4" w:space="0" w:color="auto"/>
              <w:bottom w:val="single" w:sz="4" w:space="0" w:color="auto"/>
              <w:right w:val="single" w:sz="4" w:space="0" w:color="auto"/>
            </w:tcBorders>
          </w:tcPr>
          <w:p w14:paraId="20C74243"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1745D378"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B4</w:t>
            </w:r>
          </w:p>
        </w:tc>
        <w:tc>
          <w:tcPr>
            <w:tcW w:w="1077" w:type="dxa"/>
            <w:tcBorders>
              <w:top w:val="single" w:sz="4" w:space="0" w:color="auto"/>
              <w:left w:val="single" w:sz="4" w:space="0" w:color="auto"/>
              <w:bottom w:val="single" w:sz="4" w:space="0" w:color="auto"/>
              <w:right w:val="single" w:sz="4" w:space="0" w:color="auto"/>
            </w:tcBorders>
          </w:tcPr>
          <w:p w14:paraId="6CCE4EE0"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41B4CEA0"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5067B5A7"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35B0A63A"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1C6FB31B"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1212650F" w14:textId="77777777" w:rsidR="00C8655F" w:rsidRPr="00694528" w:rsidRDefault="00C8655F" w:rsidP="00C8655F">
            <w:pPr>
              <w:spacing w:after="0" w:line="240" w:lineRule="auto"/>
              <w:ind w:right="113"/>
              <w:rPr>
                <w:rFonts w:ascii="Arial" w:hAnsi="Arial" w:cs="Arial"/>
                <w:b/>
                <w:szCs w:val="20"/>
              </w:rPr>
            </w:pPr>
          </w:p>
        </w:tc>
        <w:tc>
          <w:tcPr>
            <w:tcW w:w="2976" w:type="dxa"/>
            <w:vMerge w:val="restart"/>
            <w:tcBorders>
              <w:top w:val="single" w:sz="4" w:space="0" w:color="auto"/>
              <w:left w:val="single" w:sz="4" w:space="0" w:color="auto"/>
              <w:right w:val="single" w:sz="4" w:space="0" w:color="auto"/>
            </w:tcBorders>
          </w:tcPr>
          <w:p w14:paraId="66BBAFE9" w14:textId="77777777" w:rsidR="00C8655F" w:rsidRPr="00694528" w:rsidRDefault="00C8655F" w:rsidP="00C8655F">
            <w:pPr>
              <w:spacing w:after="0" w:line="240" w:lineRule="auto"/>
              <w:rPr>
                <w:rFonts w:ascii="Arial" w:hAnsi="Arial" w:cs="Arial"/>
                <w:b/>
                <w:szCs w:val="20"/>
              </w:rPr>
            </w:pPr>
            <w:r w:rsidRPr="00694528">
              <w:rPr>
                <w:rFonts w:ascii="Arial" w:hAnsi="Arial" w:cs="Arial"/>
                <w:b/>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49587814"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C1</w:t>
            </w:r>
          </w:p>
        </w:tc>
        <w:tc>
          <w:tcPr>
            <w:tcW w:w="1077" w:type="dxa"/>
            <w:tcBorders>
              <w:top w:val="single" w:sz="4" w:space="0" w:color="auto"/>
              <w:left w:val="single" w:sz="4" w:space="0" w:color="auto"/>
              <w:bottom w:val="single" w:sz="4" w:space="0" w:color="auto"/>
              <w:right w:val="single" w:sz="4" w:space="0" w:color="auto"/>
            </w:tcBorders>
          </w:tcPr>
          <w:p w14:paraId="62036976"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37F1B7AC"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4F20193A"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1D749473"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12B4DCEA"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0436D68C"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46D17421"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6C60E376"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C2</w:t>
            </w:r>
          </w:p>
        </w:tc>
        <w:tc>
          <w:tcPr>
            <w:tcW w:w="1077" w:type="dxa"/>
            <w:tcBorders>
              <w:top w:val="single" w:sz="4" w:space="0" w:color="auto"/>
              <w:left w:val="single" w:sz="4" w:space="0" w:color="auto"/>
              <w:bottom w:val="single" w:sz="4" w:space="0" w:color="auto"/>
              <w:right w:val="single" w:sz="4" w:space="0" w:color="auto"/>
            </w:tcBorders>
          </w:tcPr>
          <w:p w14:paraId="5C031F06"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7ECA1E70"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2AFEB928"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091200C9"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1396EB91"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3F8BB1D5"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6D321463"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35451C44"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C3</w:t>
            </w:r>
          </w:p>
        </w:tc>
        <w:tc>
          <w:tcPr>
            <w:tcW w:w="1077" w:type="dxa"/>
            <w:tcBorders>
              <w:top w:val="single" w:sz="4" w:space="0" w:color="auto"/>
              <w:left w:val="single" w:sz="4" w:space="0" w:color="auto"/>
              <w:bottom w:val="single" w:sz="4" w:space="0" w:color="auto"/>
              <w:right w:val="single" w:sz="4" w:space="0" w:color="auto"/>
            </w:tcBorders>
          </w:tcPr>
          <w:p w14:paraId="375A31BF"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1A334C73"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3D088602"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0B09D757"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722D2C45"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1FD7CDAE"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34FA41EF"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7FC050BA"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C4</w:t>
            </w:r>
          </w:p>
        </w:tc>
        <w:tc>
          <w:tcPr>
            <w:tcW w:w="1077" w:type="dxa"/>
            <w:tcBorders>
              <w:top w:val="single" w:sz="4" w:space="0" w:color="auto"/>
              <w:left w:val="single" w:sz="4" w:space="0" w:color="auto"/>
              <w:bottom w:val="single" w:sz="4" w:space="0" w:color="auto"/>
              <w:right w:val="single" w:sz="4" w:space="0" w:color="auto"/>
            </w:tcBorders>
          </w:tcPr>
          <w:p w14:paraId="0FE5E6C9"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01D36033"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251E3A54"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13B06C08"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1B24CBC7"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4A084A34"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bottom w:val="single" w:sz="4" w:space="0" w:color="auto"/>
              <w:right w:val="single" w:sz="4" w:space="0" w:color="auto"/>
            </w:tcBorders>
          </w:tcPr>
          <w:p w14:paraId="3B137F8A"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76109205"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C5</w:t>
            </w:r>
          </w:p>
        </w:tc>
        <w:tc>
          <w:tcPr>
            <w:tcW w:w="1077" w:type="dxa"/>
            <w:tcBorders>
              <w:top w:val="single" w:sz="4" w:space="0" w:color="auto"/>
              <w:left w:val="single" w:sz="4" w:space="0" w:color="auto"/>
              <w:bottom w:val="single" w:sz="4" w:space="0" w:color="auto"/>
              <w:right w:val="single" w:sz="4" w:space="0" w:color="auto"/>
            </w:tcBorders>
          </w:tcPr>
          <w:p w14:paraId="74BEAF31"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5253E1DC"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770CA6E3"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3B6B36DF"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r>
      <w:tr w:rsidR="00C8655F" w:rsidRPr="00694528" w14:paraId="75E01AA1" w14:textId="77777777" w:rsidTr="00C8655F">
        <w:tc>
          <w:tcPr>
            <w:tcW w:w="534" w:type="dxa"/>
            <w:vMerge/>
            <w:tcBorders>
              <w:left w:val="single" w:sz="4" w:space="0" w:color="auto"/>
              <w:bottom w:val="single" w:sz="4" w:space="0" w:color="auto"/>
              <w:right w:val="single" w:sz="4" w:space="0" w:color="auto"/>
            </w:tcBorders>
            <w:shd w:val="clear" w:color="auto" w:fill="DBE5F1"/>
          </w:tcPr>
          <w:p w14:paraId="6DAA3EB2"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373435B7"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68FD7B7B"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CK2</w:t>
            </w:r>
          </w:p>
        </w:tc>
        <w:tc>
          <w:tcPr>
            <w:tcW w:w="1077" w:type="dxa"/>
            <w:tcBorders>
              <w:top w:val="single" w:sz="4" w:space="0" w:color="auto"/>
              <w:left w:val="single" w:sz="4" w:space="0" w:color="auto"/>
              <w:bottom w:val="single" w:sz="4" w:space="0" w:color="auto"/>
              <w:right w:val="single" w:sz="4" w:space="0" w:color="auto"/>
            </w:tcBorders>
          </w:tcPr>
          <w:p w14:paraId="5F76FAE5"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7283FB87"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4C55702A"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04BCDA7F"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896" w:type="dxa"/>
          </w:tcPr>
          <w:p w14:paraId="5C16E871" w14:textId="77777777" w:rsidR="00C8655F" w:rsidRPr="00694528" w:rsidRDefault="00C8655F" w:rsidP="00C8655F">
            <w:pPr>
              <w:spacing w:after="0" w:line="240" w:lineRule="auto"/>
              <w:rPr>
                <w:rFonts w:ascii="Arial" w:hAnsi="Arial" w:cs="Arial"/>
                <w:szCs w:val="20"/>
              </w:rPr>
            </w:pPr>
          </w:p>
        </w:tc>
      </w:tr>
      <w:tr w:rsidR="00C8655F" w:rsidRPr="00694528" w14:paraId="2B98A12E" w14:textId="77777777" w:rsidTr="00C8655F">
        <w:tc>
          <w:tcPr>
            <w:tcW w:w="534" w:type="dxa"/>
            <w:vMerge/>
            <w:tcBorders>
              <w:left w:val="single" w:sz="4" w:space="0" w:color="auto"/>
              <w:bottom w:val="single" w:sz="4" w:space="0" w:color="auto"/>
              <w:right w:val="single" w:sz="4" w:space="0" w:color="auto"/>
            </w:tcBorders>
            <w:shd w:val="clear" w:color="auto" w:fill="DBE5F1"/>
          </w:tcPr>
          <w:p w14:paraId="316A7BB0"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5D17E9AD"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796C6A69"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CK3</w:t>
            </w:r>
          </w:p>
        </w:tc>
        <w:tc>
          <w:tcPr>
            <w:tcW w:w="1077" w:type="dxa"/>
            <w:tcBorders>
              <w:top w:val="single" w:sz="4" w:space="0" w:color="auto"/>
              <w:left w:val="single" w:sz="4" w:space="0" w:color="auto"/>
              <w:bottom w:val="single" w:sz="4" w:space="0" w:color="auto"/>
              <w:right w:val="single" w:sz="4" w:space="0" w:color="auto"/>
            </w:tcBorders>
          </w:tcPr>
          <w:p w14:paraId="4F3B32CF"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2D1901FF"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336E6276"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2CC42601"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896" w:type="dxa"/>
          </w:tcPr>
          <w:p w14:paraId="7BF2C5BB" w14:textId="77777777" w:rsidR="00C8655F" w:rsidRPr="00694528" w:rsidRDefault="00C8655F" w:rsidP="00C8655F">
            <w:pPr>
              <w:spacing w:after="0" w:line="240" w:lineRule="auto"/>
              <w:rPr>
                <w:rFonts w:ascii="Arial" w:hAnsi="Arial" w:cs="Arial"/>
                <w:szCs w:val="20"/>
              </w:rPr>
            </w:pPr>
          </w:p>
        </w:tc>
      </w:tr>
      <w:tr w:rsidR="00C8655F" w:rsidRPr="00694528" w14:paraId="1287D66C" w14:textId="77777777" w:rsidTr="00C8655F">
        <w:tc>
          <w:tcPr>
            <w:tcW w:w="534" w:type="dxa"/>
            <w:vMerge/>
            <w:tcBorders>
              <w:left w:val="single" w:sz="4" w:space="0" w:color="auto"/>
              <w:bottom w:val="single" w:sz="4" w:space="0" w:color="auto"/>
              <w:right w:val="single" w:sz="4" w:space="0" w:color="auto"/>
            </w:tcBorders>
            <w:shd w:val="clear" w:color="auto" w:fill="DBE5F1"/>
          </w:tcPr>
          <w:p w14:paraId="196C1A22"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63335B92"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444CEC58"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CK4</w:t>
            </w:r>
          </w:p>
        </w:tc>
        <w:tc>
          <w:tcPr>
            <w:tcW w:w="1077" w:type="dxa"/>
            <w:tcBorders>
              <w:top w:val="single" w:sz="4" w:space="0" w:color="auto"/>
              <w:left w:val="single" w:sz="4" w:space="0" w:color="auto"/>
              <w:bottom w:val="single" w:sz="4" w:space="0" w:color="auto"/>
              <w:right w:val="single" w:sz="4" w:space="0" w:color="auto"/>
            </w:tcBorders>
          </w:tcPr>
          <w:p w14:paraId="5613D2EB"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518F713D"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06F81245"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75E1A420"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896" w:type="dxa"/>
          </w:tcPr>
          <w:p w14:paraId="6C624F44" w14:textId="77777777" w:rsidR="00C8655F" w:rsidRPr="00694528" w:rsidRDefault="00C8655F" w:rsidP="00C8655F">
            <w:pPr>
              <w:spacing w:after="0" w:line="240" w:lineRule="auto"/>
              <w:rPr>
                <w:rFonts w:ascii="Arial" w:hAnsi="Arial" w:cs="Arial"/>
                <w:szCs w:val="20"/>
              </w:rPr>
            </w:pPr>
          </w:p>
        </w:tc>
      </w:tr>
      <w:tr w:rsidR="00C8655F" w:rsidRPr="00694528" w14:paraId="7C91FB6B" w14:textId="77777777" w:rsidTr="00C8655F">
        <w:tc>
          <w:tcPr>
            <w:tcW w:w="534" w:type="dxa"/>
            <w:vMerge/>
            <w:tcBorders>
              <w:left w:val="single" w:sz="4" w:space="0" w:color="auto"/>
              <w:bottom w:val="single" w:sz="4" w:space="0" w:color="auto"/>
              <w:right w:val="single" w:sz="4" w:space="0" w:color="auto"/>
            </w:tcBorders>
            <w:shd w:val="clear" w:color="auto" w:fill="DBE5F1"/>
          </w:tcPr>
          <w:p w14:paraId="0039A450"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3E613195"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31B7F487"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CK5</w:t>
            </w:r>
          </w:p>
        </w:tc>
        <w:tc>
          <w:tcPr>
            <w:tcW w:w="1077" w:type="dxa"/>
            <w:tcBorders>
              <w:top w:val="single" w:sz="4" w:space="0" w:color="auto"/>
              <w:left w:val="single" w:sz="4" w:space="0" w:color="auto"/>
              <w:bottom w:val="single" w:sz="4" w:space="0" w:color="auto"/>
              <w:right w:val="single" w:sz="4" w:space="0" w:color="auto"/>
            </w:tcBorders>
          </w:tcPr>
          <w:p w14:paraId="792CA745"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411A062A"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1E6B5C17"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17B8A83D"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896" w:type="dxa"/>
          </w:tcPr>
          <w:p w14:paraId="221AE362" w14:textId="77777777" w:rsidR="00C8655F" w:rsidRPr="00694528" w:rsidRDefault="00C8655F" w:rsidP="00C8655F">
            <w:pPr>
              <w:spacing w:after="0" w:line="240" w:lineRule="auto"/>
              <w:rPr>
                <w:rFonts w:ascii="Arial" w:hAnsi="Arial" w:cs="Arial"/>
                <w:szCs w:val="20"/>
              </w:rPr>
            </w:pPr>
          </w:p>
        </w:tc>
      </w:tr>
      <w:tr w:rsidR="00C8655F" w:rsidRPr="00694528" w14:paraId="0B1636D1" w14:textId="77777777" w:rsidTr="00C8655F">
        <w:tc>
          <w:tcPr>
            <w:tcW w:w="534" w:type="dxa"/>
            <w:vMerge/>
            <w:tcBorders>
              <w:left w:val="single" w:sz="4" w:space="0" w:color="auto"/>
              <w:bottom w:val="single" w:sz="4" w:space="0" w:color="auto"/>
              <w:right w:val="single" w:sz="4" w:space="0" w:color="auto"/>
            </w:tcBorders>
            <w:shd w:val="clear" w:color="auto" w:fill="DBE5F1"/>
          </w:tcPr>
          <w:p w14:paraId="07672964"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right w:val="single" w:sz="4" w:space="0" w:color="auto"/>
            </w:tcBorders>
          </w:tcPr>
          <w:p w14:paraId="1BAB9C00"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218C6818"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DK1</w:t>
            </w:r>
          </w:p>
        </w:tc>
        <w:tc>
          <w:tcPr>
            <w:tcW w:w="1077" w:type="dxa"/>
            <w:tcBorders>
              <w:top w:val="single" w:sz="4" w:space="0" w:color="auto"/>
              <w:left w:val="single" w:sz="4" w:space="0" w:color="auto"/>
              <w:bottom w:val="single" w:sz="4" w:space="0" w:color="auto"/>
              <w:right w:val="single" w:sz="4" w:space="0" w:color="auto"/>
            </w:tcBorders>
          </w:tcPr>
          <w:p w14:paraId="22822E1F"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77302716"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0D58704E"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14D916D0"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896" w:type="dxa"/>
          </w:tcPr>
          <w:p w14:paraId="674CDF0F" w14:textId="77777777" w:rsidR="00C8655F" w:rsidRPr="00694528" w:rsidRDefault="00C8655F" w:rsidP="00C8655F">
            <w:pPr>
              <w:spacing w:after="0" w:line="240" w:lineRule="auto"/>
              <w:rPr>
                <w:rFonts w:ascii="Arial" w:hAnsi="Arial" w:cs="Arial"/>
                <w:szCs w:val="20"/>
              </w:rPr>
            </w:pPr>
          </w:p>
        </w:tc>
      </w:tr>
      <w:tr w:rsidR="00C8655F" w:rsidRPr="00694528" w14:paraId="32699542" w14:textId="77777777" w:rsidTr="00C8655F">
        <w:tc>
          <w:tcPr>
            <w:tcW w:w="534" w:type="dxa"/>
            <w:vMerge/>
            <w:tcBorders>
              <w:left w:val="single" w:sz="4" w:space="0" w:color="auto"/>
              <w:bottom w:val="single" w:sz="4" w:space="0" w:color="auto"/>
              <w:right w:val="single" w:sz="4" w:space="0" w:color="auto"/>
            </w:tcBorders>
            <w:shd w:val="clear" w:color="auto" w:fill="DBE5F1"/>
            <w:textDirection w:val="btLr"/>
          </w:tcPr>
          <w:p w14:paraId="6E41A6C5" w14:textId="77777777" w:rsidR="00C8655F" w:rsidRPr="00694528" w:rsidRDefault="00C8655F" w:rsidP="00C8655F">
            <w:pPr>
              <w:spacing w:after="0" w:line="240" w:lineRule="auto"/>
              <w:ind w:right="113"/>
              <w:rPr>
                <w:rFonts w:ascii="Arial" w:hAnsi="Arial" w:cs="Arial"/>
                <w:b/>
                <w:szCs w:val="20"/>
              </w:rPr>
            </w:pPr>
          </w:p>
        </w:tc>
        <w:tc>
          <w:tcPr>
            <w:tcW w:w="2976" w:type="dxa"/>
            <w:vMerge/>
            <w:tcBorders>
              <w:left w:val="single" w:sz="4" w:space="0" w:color="auto"/>
              <w:bottom w:val="single" w:sz="4" w:space="0" w:color="auto"/>
              <w:right w:val="single" w:sz="4" w:space="0" w:color="auto"/>
            </w:tcBorders>
          </w:tcPr>
          <w:p w14:paraId="67A7D245" w14:textId="77777777" w:rsidR="00C8655F" w:rsidRPr="00694528" w:rsidRDefault="00C8655F" w:rsidP="00C8655F">
            <w:pPr>
              <w:spacing w:after="0" w:line="240" w:lineRule="auto"/>
              <w:rPr>
                <w:rFonts w:ascii="Arial" w:hAnsi="Arial" w:cs="Arial"/>
                <w:b/>
                <w:szCs w:val="20"/>
              </w:rPr>
            </w:pPr>
          </w:p>
        </w:tc>
        <w:tc>
          <w:tcPr>
            <w:tcW w:w="567" w:type="dxa"/>
            <w:tcBorders>
              <w:top w:val="single" w:sz="4" w:space="0" w:color="auto"/>
              <w:left w:val="single" w:sz="4" w:space="0" w:color="auto"/>
              <w:bottom w:val="single" w:sz="4" w:space="0" w:color="auto"/>
              <w:right w:val="single" w:sz="4" w:space="0" w:color="auto"/>
            </w:tcBorders>
          </w:tcPr>
          <w:p w14:paraId="2C3A80E7" w14:textId="77777777" w:rsidR="00C8655F" w:rsidRPr="00694528" w:rsidRDefault="00C8655F" w:rsidP="00C8655F">
            <w:pPr>
              <w:spacing w:after="0" w:line="240" w:lineRule="auto"/>
              <w:rPr>
                <w:rFonts w:ascii="Arial" w:hAnsi="Arial" w:cs="Arial"/>
                <w:szCs w:val="20"/>
              </w:rPr>
            </w:pPr>
            <w:r w:rsidRPr="00694528">
              <w:rPr>
                <w:rFonts w:ascii="Arial" w:hAnsi="Arial" w:cs="Arial"/>
                <w:szCs w:val="20"/>
              </w:rPr>
              <w:t>DK2</w:t>
            </w:r>
          </w:p>
        </w:tc>
        <w:tc>
          <w:tcPr>
            <w:tcW w:w="1077" w:type="dxa"/>
            <w:tcBorders>
              <w:top w:val="single" w:sz="4" w:space="0" w:color="auto"/>
              <w:left w:val="single" w:sz="4" w:space="0" w:color="auto"/>
              <w:bottom w:val="single" w:sz="4" w:space="0" w:color="auto"/>
              <w:right w:val="single" w:sz="4" w:space="0" w:color="auto"/>
            </w:tcBorders>
          </w:tcPr>
          <w:p w14:paraId="5B6FDD9B"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7" w:type="dxa"/>
            <w:tcBorders>
              <w:top w:val="single" w:sz="4" w:space="0" w:color="auto"/>
              <w:left w:val="single" w:sz="4" w:space="0" w:color="auto"/>
              <w:bottom w:val="single" w:sz="4" w:space="0" w:color="auto"/>
              <w:right w:val="single" w:sz="4" w:space="0" w:color="auto"/>
            </w:tcBorders>
          </w:tcPr>
          <w:p w14:paraId="6D956C48"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1867F25B"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1078" w:type="dxa"/>
            <w:tcBorders>
              <w:top w:val="single" w:sz="4" w:space="0" w:color="auto"/>
              <w:left w:val="single" w:sz="4" w:space="0" w:color="auto"/>
              <w:bottom w:val="single" w:sz="4" w:space="0" w:color="auto"/>
              <w:right w:val="single" w:sz="4" w:space="0" w:color="auto"/>
            </w:tcBorders>
          </w:tcPr>
          <w:p w14:paraId="66C94B9F" w14:textId="77777777" w:rsidR="00C8655F" w:rsidRPr="00694528" w:rsidRDefault="00C8655F" w:rsidP="00C8655F">
            <w:pPr>
              <w:spacing w:after="0" w:line="240" w:lineRule="auto"/>
              <w:jc w:val="center"/>
              <w:rPr>
                <w:rFonts w:ascii="Arial" w:hAnsi="Arial"/>
              </w:rPr>
            </w:pPr>
            <w:r w:rsidRPr="00694528">
              <w:rPr>
                <w:rFonts w:ascii="Arial" w:hAnsi="Arial" w:cs="Arial"/>
                <w:szCs w:val="20"/>
              </w:rPr>
              <w:t>S</w:t>
            </w:r>
          </w:p>
        </w:tc>
        <w:tc>
          <w:tcPr>
            <w:tcW w:w="896" w:type="dxa"/>
          </w:tcPr>
          <w:p w14:paraId="5367064D" w14:textId="77777777" w:rsidR="00C8655F" w:rsidRPr="00694528" w:rsidRDefault="00C8655F" w:rsidP="00C8655F">
            <w:pPr>
              <w:spacing w:after="0" w:line="240" w:lineRule="auto"/>
              <w:rPr>
                <w:rFonts w:ascii="Arial" w:hAnsi="Arial" w:cs="Arial"/>
                <w:szCs w:val="20"/>
              </w:rPr>
            </w:pPr>
          </w:p>
        </w:tc>
      </w:tr>
    </w:tbl>
    <w:p w14:paraId="178FE44A" w14:textId="77777777" w:rsidR="00714A1E" w:rsidRPr="00694528" w:rsidRDefault="00714A1E" w:rsidP="00714A1E">
      <w:pPr>
        <w:spacing w:after="0" w:line="240" w:lineRule="auto"/>
        <w:rPr>
          <w:rFonts w:ascii="Arial" w:hAnsi="Arial" w:cs="Arial"/>
        </w:rPr>
      </w:pPr>
    </w:p>
    <w:p w14:paraId="0635A029" w14:textId="77777777" w:rsidR="00951D49" w:rsidRPr="00694528" w:rsidRDefault="00951D49" w:rsidP="00951D49">
      <w:pPr>
        <w:tabs>
          <w:tab w:val="left" w:pos="426"/>
        </w:tabs>
        <w:rPr>
          <w:rFonts w:ascii="Arial" w:hAnsi="Arial" w:cs="Arial"/>
          <w:b/>
        </w:rPr>
      </w:pPr>
      <w:r w:rsidRPr="00694528">
        <w:rPr>
          <w:rFonts w:ascii="Arial" w:hAnsi="Arial" w:cs="Arial"/>
          <w:b/>
        </w:rPr>
        <w:t xml:space="preserve">Students will be provided with formative assessment opportunities throughout the course to practise and develop their proficiency in the range of assessment methods utilised.  </w:t>
      </w:r>
    </w:p>
    <w:p w14:paraId="524DFDFD" w14:textId="77777777" w:rsidR="00714A1E" w:rsidRPr="00694528" w:rsidRDefault="00714A1E" w:rsidP="00714A1E">
      <w:pPr>
        <w:spacing w:after="0" w:line="240" w:lineRule="auto"/>
        <w:rPr>
          <w:rFonts w:ascii="Arial" w:hAnsi="Arial" w:cs="Arial"/>
          <w:b/>
        </w:rPr>
      </w:pPr>
    </w:p>
    <w:p w14:paraId="1515BC7D" w14:textId="77777777" w:rsidR="00714A1E" w:rsidRPr="00694528" w:rsidRDefault="00714A1E" w:rsidP="00714A1E">
      <w:pPr>
        <w:spacing w:after="0" w:line="240" w:lineRule="auto"/>
        <w:rPr>
          <w:rFonts w:ascii="Arial" w:hAnsi="Arial" w:cs="Arial"/>
          <w:b/>
        </w:rPr>
      </w:pPr>
    </w:p>
    <w:p w14:paraId="7DECB843" w14:textId="77777777" w:rsidR="00714A1E" w:rsidRPr="00694528" w:rsidRDefault="00714A1E" w:rsidP="00714A1E">
      <w:pPr>
        <w:spacing w:after="0" w:line="240" w:lineRule="auto"/>
        <w:rPr>
          <w:rFonts w:ascii="Arial" w:hAnsi="Arial" w:cs="Arial"/>
          <w:b/>
        </w:rPr>
      </w:pPr>
    </w:p>
    <w:p w14:paraId="7D65CCA9" w14:textId="77777777" w:rsidR="00714A1E" w:rsidRPr="00694528" w:rsidRDefault="00714A1E" w:rsidP="00714A1E">
      <w:pPr>
        <w:spacing w:after="0" w:line="240" w:lineRule="auto"/>
        <w:rPr>
          <w:rFonts w:ascii="Arial" w:hAnsi="Arial" w:cs="Arial"/>
          <w:b/>
        </w:rPr>
      </w:pPr>
    </w:p>
    <w:p w14:paraId="45696602" w14:textId="77777777" w:rsidR="00714A1E" w:rsidRPr="00694528" w:rsidRDefault="00714A1E" w:rsidP="00714A1E">
      <w:pPr>
        <w:spacing w:after="0" w:line="240" w:lineRule="auto"/>
        <w:rPr>
          <w:rFonts w:ascii="Arial" w:hAnsi="Arial" w:cs="Arial"/>
          <w:b/>
        </w:rPr>
      </w:pPr>
    </w:p>
    <w:p w14:paraId="777B22E1" w14:textId="77777777" w:rsidR="00951D49" w:rsidRPr="00694528" w:rsidRDefault="006D660F" w:rsidP="00714A1E">
      <w:pPr>
        <w:spacing w:after="0" w:line="240" w:lineRule="auto"/>
        <w:rPr>
          <w:rFonts w:ascii="Arial" w:hAnsi="Arial" w:cs="Arial"/>
        </w:rPr>
        <w:sectPr w:rsidR="00951D49" w:rsidRPr="00694528">
          <w:pgSz w:w="11906" w:h="16838"/>
          <w:pgMar w:top="1440" w:right="1440" w:bottom="1440" w:left="1440" w:header="708" w:footer="708" w:gutter="0"/>
          <w:cols w:space="708"/>
          <w:docGrid w:linePitch="360"/>
        </w:sectPr>
      </w:pPr>
      <w:r w:rsidRPr="00694528">
        <w:rPr>
          <w:rFonts w:ascii="Arial" w:hAnsi="Arial" w:cs="Arial"/>
        </w:rPr>
        <w:t xml:space="preserve"> </w:t>
      </w:r>
    </w:p>
    <w:p w14:paraId="49F60EDE" w14:textId="77777777" w:rsidR="00714A1E" w:rsidRPr="00694528" w:rsidRDefault="00714A1E" w:rsidP="00714A1E">
      <w:pPr>
        <w:spacing w:after="0" w:line="240" w:lineRule="auto"/>
        <w:rPr>
          <w:rFonts w:ascii="Arial" w:hAnsi="Arial" w:cs="Arial"/>
          <w:b/>
        </w:rPr>
      </w:pPr>
      <w:r w:rsidRPr="00694528">
        <w:rPr>
          <w:rFonts w:ascii="Arial" w:hAnsi="Arial" w:cs="Arial"/>
          <w:b/>
        </w:rPr>
        <w:lastRenderedPageBreak/>
        <w:t>Technical Annex</w:t>
      </w:r>
    </w:p>
    <w:p w14:paraId="7FA541AC" w14:textId="77777777" w:rsidR="00714A1E" w:rsidRPr="00694528" w:rsidRDefault="00714A1E" w:rsidP="00714A1E">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714A1E" w:rsidRPr="00694528" w14:paraId="162B50D6" w14:textId="77777777" w:rsidTr="009E6D06">
        <w:tc>
          <w:tcPr>
            <w:tcW w:w="3936" w:type="dxa"/>
          </w:tcPr>
          <w:p w14:paraId="01D55A53" w14:textId="77777777" w:rsidR="00714A1E" w:rsidRPr="00694528" w:rsidRDefault="00714A1E" w:rsidP="009E6D06">
            <w:pPr>
              <w:spacing w:after="0" w:line="240" w:lineRule="auto"/>
              <w:rPr>
                <w:rFonts w:ascii="Arial" w:hAnsi="Arial" w:cs="Arial"/>
                <w:b/>
              </w:rPr>
            </w:pPr>
            <w:r w:rsidRPr="00694528">
              <w:rPr>
                <w:rFonts w:ascii="Arial" w:hAnsi="Arial" w:cs="Arial"/>
                <w:b/>
              </w:rPr>
              <w:t>Final Award(s):</w:t>
            </w:r>
          </w:p>
          <w:p w14:paraId="70F6D8EC" w14:textId="77777777" w:rsidR="00714A1E" w:rsidRPr="00694528" w:rsidRDefault="00714A1E" w:rsidP="009E6D06">
            <w:pPr>
              <w:spacing w:after="0" w:line="240" w:lineRule="auto"/>
              <w:rPr>
                <w:rFonts w:ascii="Arial" w:hAnsi="Arial" w:cs="Arial"/>
                <w:b/>
              </w:rPr>
            </w:pPr>
          </w:p>
        </w:tc>
        <w:tc>
          <w:tcPr>
            <w:tcW w:w="5306" w:type="dxa"/>
          </w:tcPr>
          <w:p w14:paraId="48ECCD79" w14:textId="77777777" w:rsidR="00714A1E" w:rsidRPr="00694528" w:rsidRDefault="00714A1E" w:rsidP="009E6D06">
            <w:pPr>
              <w:spacing w:after="0" w:line="240" w:lineRule="auto"/>
              <w:rPr>
                <w:rFonts w:ascii="Arial" w:hAnsi="Arial" w:cs="Arial"/>
              </w:rPr>
            </w:pPr>
            <w:r w:rsidRPr="00694528">
              <w:rPr>
                <w:rFonts w:ascii="Arial" w:hAnsi="Arial" w:cs="Arial"/>
              </w:rPr>
              <w:t>No final award.  Foundation year allow</w:t>
            </w:r>
            <w:r w:rsidR="00C8655F" w:rsidRPr="00694528">
              <w:rPr>
                <w:rFonts w:ascii="Arial" w:hAnsi="Arial" w:cs="Arial"/>
              </w:rPr>
              <w:t>s</w:t>
            </w:r>
            <w:r w:rsidRPr="00694528">
              <w:rPr>
                <w:rFonts w:ascii="Arial" w:hAnsi="Arial" w:cs="Arial"/>
              </w:rPr>
              <w:t xml:space="preserve"> progression to level 4 of various degree programmes.  </w:t>
            </w:r>
          </w:p>
          <w:p w14:paraId="3F936F8D" w14:textId="77777777" w:rsidR="00714A1E" w:rsidRPr="00694528" w:rsidRDefault="00714A1E" w:rsidP="009E6D06">
            <w:pPr>
              <w:spacing w:after="0" w:line="240" w:lineRule="auto"/>
              <w:rPr>
                <w:rFonts w:ascii="Arial" w:hAnsi="Arial" w:cs="Arial"/>
              </w:rPr>
            </w:pPr>
          </w:p>
        </w:tc>
      </w:tr>
      <w:tr w:rsidR="00714A1E" w:rsidRPr="00694528" w14:paraId="65569A69" w14:textId="77777777" w:rsidTr="009E6D06">
        <w:tc>
          <w:tcPr>
            <w:tcW w:w="3936" w:type="dxa"/>
          </w:tcPr>
          <w:p w14:paraId="16C8E8B4" w14:textId="77777777" w:rsidR="00714A1E" w:rsidRPr="00694528" w:rsidRDefault="00714A1E" w:rsidP="009E6D06">
            <w:pPr>
              <w:spacing w:after="0" w:line="240" w:lineRule="auto"/>
              <w:rPr>
                <w:rFonts w:ascii="Arial" w:hAnsi="Arial" w:cs="Arial"/>
                <w:b/>
              </w:rPr>
            </w:pPr>
            <w:r w:rsidRPr="00694528">
              <w:rPr>
                <w:rFonts w:ascii="Arial" w:hAnsi="Arial" w:cs="Arial"/>
                <w:b/>
              </w:rPr>
              <w:t>Intermediate Award(s):</w:t>
            </w:r>
          </w:p>
          <w:p w14:paraId="3493F564" w14:textId="77777777" w:rsidR="00714A1E" w:rsidRPr="00694528" w:rsidRDefault="00714A1E" w:rsidP="009E6D06">
            <w:pPr>
              <w:spacing w:after="0" w:line="240" w:lineRule="auto"/>
              <w:rPr>
                <w:rFonts w:ascii="Arial" w:hAnsi="Arial" w:cs="Arial"/>
                <w:b/>
              </w:rPr>
            </w:pPr>
          </w:p>
        </w:tc>
        <w:tc>
          <w:tcPr>
            <w:tcW w:w="5306" w:type="dxa"/>
          </w:tcPr>
          <w:p w14:paraId="2B39D96B" w14:textId="77777777" w:rsidR="00714A1E" w:rsidRPr="00694528" w:rsidRDefault="00714A1E" w:rsidP="009E6D06">
            <w:pPr>
              <w:spacing w:after="0" w:line="240" w:lineRule="auto"/>
              <w:rPr>
                <w:rFonts w:ascii="Arial" w:hAnsi="Arial" w:cs="Arial"/>
              </w:rPr>
            </w:pPr>
            <w:r w:rsidRPr="00694528">
              <w:rPr>
                <w:rFonts w:ascii="Arial" w:hAnsi="Arial" w:cs="Arial"/>
              </w:rPr>
              <w:t>No intermediate award</w:t>
            </w:r>
          </w:p>
        </w:tc>
      </w:tr>
      <w:tr w:rsidR="00714A1E" w:rsidRPr="00694528" w14:paraId="02219303" w14:textId="77777777" w:rsidTr="009E6D06">
        <w:tc>
          <w:tcPr>
            <w:tcW w:w="3936" w:type="dxa"/>
          </w:tcPr>
          <w:p w14:paraId="466EA55B" w14:textId="77777777" w:rsidR="00714A1E" w:rsidRPr="00694528" w:rsidRDefault="00714A1E" w:rsidP="009E6D06">
            <w:pPr>
              <w:spacing w:after="0" w:line="240" w:lineRule="auto"/>
              <w:rPr>
                <w:rFonts w:ascii="Arial" w:hAnsi="Arial" w:cs="Arial"/>
                <w:b/>
              </w:rPr>
            </w:pPr>
            <w:r w:rsidRPr="00694528">
              <w:rPr>
                <w:rFonts w:ascii="Arial" w:hAnsi="Arial" w:cs="Arial"/>
                <w:b/>
              </w:rPr>
              <w:t>Minimum period of registration:</w:t>
            </w:r>
          </w:p>
        </w:tc>
        <w:tc>
          <w:tcPr>
            <w:tcW w:w="5306" w:type="dxa"/>
          </w:tcPr>
          <w:p w14:paraId="1DCA6D86" w14:textId="77777777" w:rsidR="00714A1E" w:rsidRPr="00694528" w:rsidRDefault="00C8655F" w:rsidP="009E6D06">
            <w:pPr>
              <w:spacing w:after="0" w:line="240" w:lineRule="auto"/>
              <w:rPr>
                <w:rFonts w:ascii="Arial" w:hAnsi="Arial" w:cs="Arial"/>
              </w:rPr>
            </w:pPr>
            <w:r w:rsidRPr="00694528">
              <w:rPr>
                <w:rFonts w:ascii="Arial" w:hAnsi="Arial" w:cs="Arial"/>
              </w:rPr>
              <w:t>1</w:t>
            </w:r>
            <w:r w:rsidR="00714A1E" w:rsidRPr="00694528">
              <w:rPr>
                <w:rFonts w:ascii="Arial" w:hAnsi="Arial" w:cs="Arial"/>
              </w:rPr>
              <w:t xml:space="preserve"> year</w:t>
            </w:r>
          </w:p>
          <w:p w14:paraId="79D882DF" w14:textId="77777777" w:rsidR="00951D49" w:rsidRPr="00694528" w:rsidRDefault="00951D49" w:rsidP="009E6D06">
            <w:pPr>
              <w:spacing w:after="0" w:line="240" w:lineRule="auto"/>
              <w:rPr>
                <w:rFonts w:ascii="Arial" w:hAnsi="Arial" w:cs="Arial"/>
              </w:rPr>
            </w:pPr>
          </w:p>
        </w:tc>
      </w:tr>
      <w:tr w:rsidR="00714A1E" w:rsidRPr="00694528" w14:paraId="0A6B5B3C" w14:textId="77777777" w:rsidTr="009E6D06">
        <w:tc>
          <w:tcPr>
            <w:tcW w:w="3936" w:type="dxa"/>
          </w:tcPr>
          <w:p w14:paraId="5D118014" w14:textId="77777777" w:rsidR="00714A1E" w:rsidRPr="00694528" w:rsidRDefault="00714A1E" w:rsidP="009E6D06">
            <w:pPr>
              <w:spacing w:after="0" w:line="240" w:lineRule="auto"/>
              <w:rPr>
                <w:rFonts w:ascii="Arial" w:hAnsi="Arial" w:cs="Arial"/>
                <w:b/>
              </w:rPr>
            </w:pPr>
            <w:r w:rsidRPr="00694528">
              <w:rPr>
                <w:rFonts w:ascii="Arial" w:hAnsi="Arial" w:cs="Arial"/>
                <w:b/>
              </w:rPr>
              <w:t>Maximum period of registration:</w:t>
            </w:r>
          </w:p>
        </w:tc>
        <w:tc>
          <w:tcPr>
            <w:tcW w:w="5306" w:type="dxa"/>
          </w:tcPr>
          <w:p w14:paraId="036B5CA2" w14:textId="77777777" w:rsidR="00714A1E" w:rsidRPr="00694528" w:rsidRDefault="00C8655F" w:rsidP="009E6D06">
            <w:pPr>
              <w:spacing w:after="0" w:line="240" w:lineRule="auto"/>
              <w:rPr>
                <w:rFonts w:ascii="Arial" w:hAnsi="Arial" w:cs="Arial"/>
              </w:rPr>
            </w:pPr>
            <w:r w:rsidRPr="00694528">
              <w:rPr>
                <w:rFonts w:ascii="Arial" w:hAnsi="Arial" w:cs="Arial"/>
              </w:rPr>
              <w:t xml:space="preserve">2 </w:t>
            </w:r>
            <w:r w:rsidR="00714A1E" w:rsidRPr="00694528">
              <w:rPr>
                <w:rFonts w:ascii="Arial" w:hAnsi="Arial" w:cs="Arial"/>
              </w:rPr>
              <w:t>years</w:t>
            </w:r>
          </w:p>
          <w:p w14:paraId="48CD6368" w14:textId="77777777" w:rsidR="00951D49" w:rsidRPr="00694528" w:rsidRDefault="00951D49" w:rsidP="009E6D06">
            <w:pPr>
              <w:spacing w:after="0" w:line="240" w:lineRule="auto"/>
              <w:rPr>
                <w:rFonts w:ascii="Arial" w:hAnsi="Arial" w:cs="Arial"/>
              </w:rPr>
            </w:pPr>
          </w:p>
        </w:tc>
      </w:tr>
      <w:tr w:rsidR="00714A1E" w:rsidRPr="00694528" w14:paraId="742D2F6B" w14:textId="77777777" w:rsidTr="009E6D06">
        <w:tc>
          <w:tcPr>
            <w:tcW w:w="3936" w:type="dxa"/>
          </w:tcPr>
          <w:p w14:paraId="5397C717" w14:textId="77777777" w:rsidR="00714A1E" w:rsidRPr="00694528" w:rsidRDefault="00714A1E" w:rsidP="009E6D06">
            <w:pPr>
              <w:spacing w:after="0" w:line="240" w:lineRule="auto"/>
              <w:rPr>
                <w:rFonts w:ascii="Arial" w:hAnsi="Arial" w:cs="Arial"/>
                <w:b/>
              </w:rPr>
            </w:pPr>
            <w:r w:rsidRPr="00694528">
              <w:rPr>
                <w:rFonts w:ascii="Arial" w:hAnsi="Arial" w:cs="Arial"/>
                <w:b/>
              </w:rPr>
              <w:t>FHEQ Level for the Final Award:</w:t>
            </w:r>
          </w:p>
          <w:p w14:paraId="00BDA356" w14:textId="77777777" w:rsidR="00714A1E" w:rsidRPr="00694528" w:rsidRDefault="00714A1E" w:rsidP="009E6D06">
            <w:pPr>
              <w:spacing w:after="0" w:line="240" w:lineRule="auto"/>
              <w:rPr>
                <w:rFonts w:ascii="Arial" w:hAnsi="Arial" w:cs="Arial"/>
                <w:b/>
              </w:rPr>
            </w:pPr>
          </w:p>
        </w:tc>
        <w:tc>
          <w:tcPr>
            <w:tcW w:w="5306" w:type="dxa"/>
          </w:tcPr>
          <w:p w14:paraId="062FD5E4" w14:textId="77777777" w:rsidR="00714A1E" w:rsidRPr="00694528" w:rsidRDefault="00037184" w:rsidP="009E6D06">
            <w:pPr>
              <w:spacing w:after="0" w:line="240" w:lineRule="auto"/>
              <w:rPr>
                <w:rFonts w:ascii="Arial" w:hAnsi="Arial" w:cs="Arial"/>
              </w:rPr>
            </w:pPr>
            <w:r w:rsidRPr="00694528">
              <w:rPr>
                <w:rFonts w:ascii="Arial" w:hAnsi="Arial" w:cs="Arial"/>
              </w:rPr>
              <w:t>N/A</w:t>
            </w:r>
          </w:p>
        </w:tc>
      </w:tr>
      <w:tr w:rsidR="00714A1E" w:rsidRPr="00694528" w14:paraId="05CE585B" w14:textId="77777777" w:rsidTr="009E6D06">
        <w:tc>
          <w:tcPr>
            <w:tcW w:w="3936" w:type="dxa"/>
          </w:tcPr>
          <w:p w14:paraId="04810BED" w14:textId="77777777" w:rsidR="00714A1E" w:rsidRPr="00694528" w:rsidRDefault="00714A1E" w:rsidP="009E6D06">
            <w:pPr>
              <w:spacing w:after="0" w:line="240" w:lineRule="auto"/>
              <w:rPr>
                <w:rFonts w:ascii="Arial" w:hAnsi="Arial" w:cs="Arial"/>
                <w:b/>
              </w:rPr>
            </w:pPr>
            <w:r w:rsidRPr="00694528">
              <w:rPr>
                <w:rFonts w:ascii="Arial" w:hAnsi="Arial" w:cs="Arial"/>
                <w:b/>
              </w:rPr>
              <w:t>QAA Subject Benchmark:</w:t>
            </w:r>
          </w:p>
        </w:tc>
        <w:tc>
          <w:tcPr>
            <w:tcW w:w="5306" w:type="dxa"/>
          </w:tcPr>
          <w:p w14:paraId="65B33479" w14:textId="77777777" w:rsidR="00714A1E" w:rsidRPr="00694528" w:rsidRDefault="00714A1E" w:rsidP="009E6D06">
            <w:pPr>
              <w:spacing w:after="0" w:line="240" w:lineRule="auto"/>
              <w:rPr>
                <w:rFonts w:ascii="Arial" w:hAnsi="Arial" w:cs="Arial"/>
              </w:rPr>
            </w:pPr>
            <w:r w:rsidRPr="00694528">
              <w:rPr>
                <w:rFonts w:ascii="Arial" w:hAnsi="Arial" w:cs="Arial"/>
              </w:rPr>
              <w:t>Not applicable</w:t>
            </w:r>
          </w:p>
          <w:p w14:paraId="26F0FAB2" w14:textId="77777777" w:rsidR="00951D49" w:rsidRPr="00694528" w:rsidRDefault="00951D49" w:rsidP="009E6D06">
            <w:pPr>
              <w:spacing w:after="0" w:line="240" w:lineRule="auto"/>
              <w:rPr>
                <w:rFonts w:ascii="Arial" w:hAnsi="Arial" w:cs="Arial"/>
              </w:rPr>
            </w:pPr>
          </w:p>
        </w:tc>
      </w:tr>
      <w:tr w:rsidR="00714A1E" w:rsidRPr="00694528" w14:paraId="3EC4C86D" w14:textId="77777777" w:rsidTr="009E6D06">
        <w:tc>
          <w:tcPr>
            <w:tcW w:w="3936" w:type="dxa"/>
          </w:tcPr>
          <w:p w14:paraId="58205ECB" w14:textId="77777777" w:rsidR="00714A1E" w:rsidRPr="00694528" w:rsidRDefault="00714A1E" w:rsidP="009E6D06">
            <w:pPr>
              <w:spacing w:after="0" w:line="240" w:lineRule="auto"/>
              <w:rPr>
                <w:rFonts w:ascii="Arial" w:hAnsi="Arial" w:cs="Arial"/>
                <w:b/>
              </w:rPr>
            </w:pPr>
            <w:r w:rsidRPr="00694528">
              <w:rPr>
                <w:rFonts w:ascii="Arial" w:hAnsi="Arial" w:cs="Arial"/>
                <w:b/>
              </w:rPr>
              <w:t>Modes of Delivery:</w:t>
            </w:r>
          </w:p>
        </w:tc>
        <w:tc>
          <w:tcPr>
            <w:tcW w:w="5306" w:type="dxa"/>
          </w:tcPr>
          <w:p w14:paraId="6CE17360" w14:textId="77777777" w:rsidR="00714A1E" w:rsidRPr="00694528" w:rsidRDefault="00C8655F" w:rsidP="009E6D06">
            <w:pPr>
              <w:spacing w:after="0" w:line="240" w:lineRule="auto"/>
              <w:rPr>
                <w:rFonts w:ascii="Arial" w:hAnsi="Arial" w:cs="Arial"/>
              </w:rPr>
            </w:pPr>
            <w:r w:rsidRPr="00694528">
              <w:rPr>
                <w:rFonts w:ascii="Arial" w:hAnsi="Arial" w:cs="Arial"/>
              </w:rPr>
              <w:t>Full-</w:t>
            </w:r>
            <w:r w:rsidR="00714A1E" w:rsidRPr="00694528">
              <w:rPr>
                <w:rFonts w:ascii="Arial" w:hAnsi="Arial" w:cs="Arial"/>
              </w:rPr>
              <w:t>time</w:t>
            </w:r>
          </w:p>
          <w:p w14:paraId="20141DB7" w14:textId="77777777" w:rsidR="00951D49" w:rsidRPr="00694528" w:rsidRDefault="00951D49" w:rsidP="009E6D06">
            <w:pPr>
              <w:spacing w:after="0" w:line="240" w:lineRule="auto"/>
              <w:rPr>
                <w:rFonts w:ascii="Arial" w:hAnsi="Arial" w:cs="Arial"/>
              </w:rPr>
            </w:pPr>
          </w:p>
        </w:tc>
      </w:tr>
      <w:tr w:rsidR="00714A1E" w:rsidRPr="00694528" w14:paraId="6FDE28B1" w14:textId="77777777" w:rsidTr="009E6D06">
        <w:tc>
          <w:tcPr>
            <w:tcW w:w="3936" w:type="dxa"/>
          </w:tcPr>
          <w:p w14:paraId="1E49DA5C" w14:textId="77777777" w:rsidR="00714A1E" w:rsidRPr="00694528" w:rsidRDefault="00714A1E" w:rsidP="009E6D06">
            <w:pPr>
              <w:spacing w:after="0" w:line="240" w:lineRule="auto"/>
              <w:rPr>
                <w:rFonts w:ascii="Arial" w:hAnsi="Arial" w:cs="Arial"/>
                <w:b/>
              </w:rPr>
            </w:pPr>
            <w:r w:rsidRPr="00694528">
              <w:rPr>
                <w:rFonts w:ascii="Arial" w:hAnsi="Arial" w:cs="Arial"/>
                <w:b/>
              </w:rPr>
              <w:t>Language of Delivery:</w:t>
            </w:r>
          </w:p>
        </w:tc>
        <w:tc>
          <w:tcPr>
            <w:tcW w:w="5306" w:type="dxa"/>
          </w:tcPr>
          <w:p w14:paraId="124AD052" w14:textId="77777777" w:rsidR="00714A1E" w:rsidRPr="00694528" w:rsidRDefault="00714A1E" w:rsidP="009E6D06">
            <w:pPr>
              <w:spacing w:after="0" w:line="240" w:lineRule="auto"/>
              <w:rPr>
                <w:rFonts w:ascii="Arial" w:hAnsi="Arial" w:cs="Arial"/>
              </w:rPr>
            </w:pPr>
            <w:r w:rsidRPr="00694528">
              <w:rPr>
                <w:rFonts w:ascii="Arial" w:hAnsi="Arial" w:cs="Arial"/>
              </w:rPr>
              <w:t>English</w:t>
            </w:r>
          </w:p>
          <w:p w14:paraId="5B26858C" w14:textId="77777777" w:rsidR="00951D49" w:rsidRPr="00694528" w:rsidRDefault="00951D49" w:rsidP="009E6D06">
            <w:pPr>
              <w:spacing w:after="0" w:line="240" w:lineRule="auto"/>
              <w:rPr>
                <w:rFonts w:ascii="Arial" w:hAnsi="Arial" w:cs="Arial"/>
              </w:rPr>
            </w:pPr>
          </w:p>
        </w:tc>
      </w:tr>
      <w:tr w:rsidR="00714A1E" w:rsidRPr="00694528" w14:paraId="136A9561" w14:textId="77777777" w:rsidTr="009E6D06">
        <w:tc>
          <w:tcPr>
            <w:tcW w:w="3936" w:type="dxa"/>
          </w:tcPr>
          <w:p w14:paraId="38CC1087" w14:textId="77777777" w:rsidR="00714A1E" w:rsidRPr="00694528" w:rsidRDefault="00714A1E" w:rsidP="009E6D06">
            <w:pPr>
              <w:spacing w:after="0" w:line="240" w:lineRule="auto"/>
              <w:rPr>
                <w:rFonts w:ascii="Arial" w:hAnsi="Arial" w:cs="Arial"/>
                <w:b/>
              </w:rPr>
            </w:pPr>
            <w:r w:rsidRPr="00694528">
              <w:rPr>
                <w:rFonts w:ascii="Arial" w:hAnsi="Arial" w:cs="Arial"/>
                <w:b/>
              </w:rPr>
              <w:t>Faculty:</w:t>
            </w:r>
          </w:p>
        </w:tc>
        <w:tc>
          <w:tcPr>
            <w:tcW w:w="5306" w:type="dxa"/>
          </w:tcPr>
          <w:p w14:paraId="07A2D932" w14:textId="77777777" w:rsidR="00714A1E" w:rsidRPr="00694528" w:rsidRDefault="00160F9E" w:rsidP="009E6D06">
            <w:pPr>
              <w:spacing w:after="0" w:line="240" w:lineRule="auto"/>
              <w:rPr>
                <w:rFonts w:ascii="Arial" w:hAnsi="Arial" w:cs="Arial"/>
              </w:rPr>
            </w:pPr>
            <w:r w:rsidRPr="00694528">
              <w:rPr>
                <w:rFonts w:ascii="Arial" w:hAnsi="Arial" w:cs="Arial"/>
              </w:rPr>
              <w:t>Kingston School of Art</w:t>
            </w:r>
          </w:p>
          <w:p w14:paraId="0D7317F4" w14:textId="77777777" w:rsidR="00951D49" w:rsidRPr="00694528" w:rsidRDefault="00951D49" w:rsidP="009E6D06">
            <w:pPr>
              <w:spacing w:after="0" w:line="240" w:lineRule="auto"/>
              <w:rPr>
                <w:rFonts w:ascii="Arial" w:hAnsi="Arial" w:cs="Arial"/>
              </w:rPr>
            </w:pPr>
          </w:p>
        </w:tc>
      </w:tr>
      <w:tr w:rsidR="00714A1E" w:rsidRPr="00694528" w14:paraId="457ACA17" w14:textId="77777777" w:rsidTr="009E6D06">
        <w:tc>
          <w:tcPr>
            <w:tcW w:w="3936" w:type="dxa"/>
          </w:tcPr>
          <w:p w14:paraId="7AF16461" w14:textId="77777777" w:rsidR="00714A1E" w:rsidRPr="00694528" w:rsidRDefault="00714A1E" w:rsidP="009E6D06">
            <w:pPr>
              <w:spacing w:after="0" w:line="240" w:lineRule="auto"/>
              <w:rPr>
                <w:rFonts w:ascii="Arial" w:hAnsi="Arial" w:cs="Arial"/>
                <w:b/>
              </w:rPr>
            </w:pPr>
            <w:r w:rsidRPr="00694528">
              <w:rPr>
                <w:rFonts w:ascii="Arial" w:hAnsi="Arial" w:cs="Arial"/>
                <w:b/>
              </w:rPr>
              <w:t>School:</w:t>
            </w:r>
          </w:p>
        </w:tc>
        <w:tc>
          <w:tcPr>
            <w:tcW w:w="5306" w:type="dxa"/>
          </w:tcPr>
          <w:p w14:paraId="1FB6C9A8" w14:textId="77777777" w:rsidR="00951D49" w:rsidRDefault="002E5D28" w:rsidP="009E6D06">
            <w:pPr>
              <w:spacing w:after="0" w:line="240" w:lineRule="auto"/>
              <w:rPr>
                <w:rFonts w:ascii="Arial" w:hAnsi="Arial" w:cs="Arial"/>
              </w:rPr>
            </w:pPr>
            <w:r>
              <w:rPr>
                <w:rFonts w:ascii="Arial" w:hAnsi="Arial" w:cs="Arial"/>
              </w:rPr>
              <w:t>Creative and Cultural Industries</w:t>
            </w:r>
          </w:p>
          <w:p w14:paraId="648B0CE6" w14:textId="5514F2E3" w:rsidR="002E5D28" w:rsidRPr="00694528" w:rsidRDefault="002E5D28" w:rsidP="009E6D06">
            <w:pPr>
              <w:spacing w:after="0" w:line="240" w:lineRule="auto"/>
              <w:rPr>
                <w:rFonts w:ascii="Arial" w:hAnsi="Arial" w:cs="Arial"/>
              </w:rPr>
            </w:pPr>
          </w:p>
        </w:tc>
      </w:tr>
      <w:tr w:rsidR="006074D0" w:rsidRPr="00694528" w14:paraId="17E8C0AE" w14:textId="77777777" w:rsidTr="009E6D06">
        <w:tc>
          <w:tcPr>
            <w:tcW w:w="3936" w:type="dxa"/>
          </w:tcPr>
          <w:p w14:paraId="12A7BBD6" w14:textId="77777777" w:rsidR="006074D0" w:rsidRPr="00694528" w:rsidRDefault="006074D0" w:rsidP="006074D0">
            <w:pPr>
              <w:spacing w:after="0" w:line="240" w:lineRule="auto"/>
              <w:rPr>
                <w:rFonts w:ascii="Arial" w:hAnsi="Arial" w:cs="Arial"/>
                <w:b/>
              </w:rPr>
            </w:pPr>
            <w:r w:rsidRPr="00694528">
              <w:rPr>
                <w:rFonts w:ascii="Arial" w:hAnsi="Arial" w:cs="Arial"/>
                <w:b/>
              </w:rPr>
              <w:t>Department:</w:t>
            </w:r>
          </w:p>
          <w:p w14:paraId="47DDAE4C" w14:textId="77777777" w:rsidR="006074D0" w:rsidRPr="00694528" w:rsidRDefault="006074D0" w:rsidP="009E6D06">
            <w:pPr>
              <w:spacing w:after="0" w:line="240" w:lineRule="auto"/>
              <w:rPr>
                <w:rFonts w:ascii="Arial" w:hAnsi="Arial" w:cs="Arial"/>
                <w:b/>
              </w:rPr>
            </w:pPr>
          </w:p>
        </w:tc>
        <w:tc>
          <w:tcPr>
            <w:tcW w:w="5306" w:type="dxa"/>
          </w:tcPr>
          <w:p w14:paraId="1E74843C" w14:textId="77777777" w:rsidR="006074D0" w:rsidRPr="00694528" w:rsidRDefault="006074D0" w:rsidP="006074D0">
            <w:pPr>
              <w:spacing w:after="0" w:line="240" w:lineRule="auto"/>
              <w:rPr>
                <w:rFonts w:ascii="Arial" w:hAnsi="Arial" w:cs="Arial"/>
              </w:rPr>
            </w:pPr>
            <w:r w:rsidRPr="00694528">
              <w:rPr>
                <w:rFonts w:ascii="Arial" w:hAnsi="Arial" w:cs="Arial"/>
              </w:rPr>
              <w:t>Humanities</w:t>
            </w:r>
          </w:p>
          <w:p w14:paraId="7701B77A" w14:textId="77777777" w:rsidR="006074D0" w:rsidRPr="00694528" w:rsidRDefault="006074D0" w:rsidP="009E6D06">
            <w:pPr>
              <w:spacing w:after="0" w:line="240" w:lineRule="auto"/>
              <w:rPr>
                <w:rFonts w:ascii="Arial" w:hAnsi="Arial" w:cs="Arial"/>
              </w:rPr>
            </w:pPr>
          </w:p>
        </w:tc>
      </w:tr>
      <w:tr w:rsidR="00714A1E" w:rsidRPr="00694528" w14:paraId="17333148" w14:textId="77777777" w:rsidTr="009E6D06">
        <w:tc>
          <w:tcPr>
            <w:tcW w:w="3936" w:type="dxa"/>
          </w:tcPr>
          <w:p w14:paraId="57348257" w14:textId="77777777" w:rsidR="00714A1E" w:rsidRPr="00694528" w:rsidRDefault="00714A1E" w:rsidP="009E6D06">
            <w:pPr>
              <w:spacing w:after="0" w:line="240" w:lineRule="auto"/>
              <w:rPr>
                <w:rFonts w:ascii="Arial" w:hAnsi="Arial" w:cs="Arial"/>
                <w:b/>
              </w:rPr>
            </w:pPr>
            <w:r w:rsidRPr="00694528">
              <w:rPr>
                <w:rFonts w:ascii="Arial" w:hAnsi="Arial" w:cs="Arial"/>
                <w:b/>
              </w:rPr>
              <w:t>UCAS Code:</w:t>
            </w:r>
          </w:p>
        </w:tc>
        <w:tc>
          <w:tcPr>
            <w:tcW w:w="5306" w:type="dxa"/>
          </w:tcPr>
          <w:p w14:paraId="1479271D" w14:textId="77777777" w:rsidR="00714A1E" w:rsidRPr="00694528" w:rsidRDefault="00714A1E" w:rsidP="009E6D06">
            <w:pPr>
              <w:spacing w:after="0" w:line="240" w:lineRule="auto"/>
              <w:rPr>
                <w:rFonts w:ascii="Arial" w:hAnsi="Arial" w:cs="Arial"/>
              </w:rPr>
            </w:pPr>
            <w:r w:rsidRPr="00694528">
              <w:rPr>
                <w:rFonts w:ascii="Arial" w:hAnsi="Arial" w:cs="Arial"/>
              </w:rPr>
              <w:t xml:space="preserve">Various depending upon intended degree route  </w:t>
            </w:r>
          </w:p>
          <w:p w14:paraId="06DE3F68" w14:textId="77777777" w:rsidR="00951D49" w:rsidRPr="00694528" w:rsidRDefault="00951D49" w:rsidP="009E6D06">
            <w:pPr>
              <w:spacing w:after="0" w:line="240" w:lineRule="auto"/>
              <w:rPr>
                <w:rFonts w:ascii="Arial" w:hAnsi="Arial" w:cs="Arial"/>
                <w:i/>
              </w:rPr>
            </w:pPr>
          </w:p>
        </w:tc>
      </w:tr>
      <w:tr w:rsidR="00714A1E" w:rsidRPr="00694528" w14:paraId="3D425C4E" w14:textId="77777777" w:rsidTr="009E6D06">
        <w:tc>
          <w:tcPr>
            <w:tcW w:w="3936" w:type="dxa"/>
          </w:tcPr>
          <w:p w14:paraId="005ABD5F" w14:textId="77777777" w:rsidR="00951D49" w:rsidRPr="00694528" w:rsidRDefault="00951D49" w:rsidP="009E6D06">
            <w:pPr>
              <w:spacing w:after="0" w:line="240" w:lineRule="auto"/>
              <w:rPr>
                <w:rFonts w:ascii="Arial" w:hAnsi="Arial" w:cs="Arial"/>
                <w:b/>
              </w:rPr>
            </w:pPr>
          </w:p>
        </w:tc>
        <w:tc>
          <w:tcPr>
            <w:tcW w:w="5306" w:type="dxa"/>
          </w:tcPr>
          <w:p w14:paraId="341FA67A" w14:textId="257E17FE" w:rsidR="00714A1E" w:rsidRPr="00694528" w:rsidRDefault="00714A1E" w:rsidP="009E6D06">
            <w:pPr>
              <w:spacing w:after="0" w:line="240" w:lineRule="auto"/>
              <w:rPr>
                <w:rFonts w:ascii="Arial" w:hAnsi="Arial" w:cs="Arial"/>
              </w:rPr>
            </w:pPr>
          </w:p>
        </w:tc>
      </w:tr>
      <w:tr w:rsidR="00714A1E" w:rsidRPr="00694528" w14:paraId="18B4D9AE" w14:textId="77777777" w:rsidTr="009E6D06">
        <w:tc>
          <w:tcPr>
            <w:tcW w:w="3936" w:type="dxa"/>
          </w:tcPr>
          <w:p w14:paraId="35DBF73A" w14:textId="77777777" w:rsidR="00714A1E" w:rsidRPr="00694528" w:rsidRDefault="00714A1E" w:rsidP="009E6D06">
            <w:pPr>
              <w:spacing w:after="0" w:line="240" w:lineRule="auto"/>
              <w:rPr>
                <w:rFonts w:ascii="Arial" w:hAnsi="Arial" w:cs="Arial"/>
                <w:b/>
              </w:rPr>
            </w:pPr>
          </w:p>
        </w:tc>
        <w:tc>
          <w:tcPr>
            <w:tcW w:w="5306" w:type="dxa"/>
          </w:tcPr>
          <w:p w14:paraId="52A82C35" w14:textId="77777777" w:rsidR="00714A1E" w:rsidRPr="00694528" w:rsidRDefault="00714A1E" w:rsidP="009E6D06">
            <w:pPr>
              <w:spacing w:after="0" w:line="240" w:lineRule="auto"/>
              <w:rPr>
                <w:rFonts w:ascii="Arial" w:hAnsi="Arial" w:cs="Arial"/>
              </w:rPr>
            </w:pPr>
          </w:p>
        </w:tc>
      </w:tr>
      <w:tr w:rsidR="00951D49" w:rsidRPr="00694528" w14:paraId="77F5916D" w14:textId="77777777" w:rsidTr="009E6D06">
        <w:tc>
          <w:tcPr>
            <w:tcW w:w="3936" w:type="dxa"/>
          </w:tcPr>
          <w:p w14:paraId="6D0F9551" w14:textId="77777777" w:rsidR="00951D49" w:rsidRPr="00694528" w:rsidRDefault="00951D49" w:rsidP="009E6D06">
            <w:pPr>
              <w:spacing w:after="0" w:line="240" w:lineRule="auto"/>
              <w:rPr>
                <w:rFonts w:ascii="Arial" w:hAnsi="Arial" w:cs="Arial"/>
                <w:b/>
              </w:rPr>
            </w:pPr>
          </w:p>
        </w:tc>
        <w:tc>
          <w:tcPr>
            <w:tcW w:w="5306" w:type="dxa"/>
          </w:tcPr>
          <w:p w14:paraId="09E02B9B" w14:textId="77777777" w:rsidR="00951D49" w:rsidRPr="00694528" w:rsidRDefault="00951D49" w:rsidP="009E6D06">
            <w:pPr>
              <w:spacing w:after="0" w:line="240" w:lineRule="auto"/>
              <w:rPr>
                <w:rFonts w:ascii="Arial" w:hAnsi="Arial" w:cs="Arial"/>
              </w:rPr>
            </w:pPr>
          </w:p>
        </w:tc>
      </w:tr>
      <w:tr w:rsidR="00714A1E" w:rsidRPr="00694528" w14:paraId="461C7019" w14:textId="77777777" w:rsidTr="009E6D06">
        <w:tc>
          <w:tcPr>
            <w:tcW w:w="3936" w:type="dxa"/>
          </w:tcPr>
          <w:p w14:paraId="22D904AD" w14:textId="77777777" w:rsidR="00714A1E" w:rsidRPr="00694528" w:rsidRDefault="00714A1E" w:rsidP="009E6D06">
            <w:pPr>
              <w:spacing w:after="0" w:line="240" w:lineRule="auto"/>
              <w:rPr>
                <w:rFonts w:ascii="Arial" w:hAnsi="Arial" w:cs="Arial"/>
                <w:b/>
              </w:rPr>
            </w:pPr>
          </w:p>
        </w:tc>
        <w:tc>
          <w:tcPr>
            <w:tcW w:w="5306" w:type="dxa"/>
          </w:tcPr>
          <w:p w14:paraId="7A9520E8" w14:textId="77777777" w:rsidR="00714A1E" w:rsidRPr="00694528" w:rsidRDefault="00714A1E" w:rsidP="009E6D06">
            <w:pPr>
              <w:spacing w:after="0" w:line="240" w:lineRule="auto"/>
              <w:rPr>
                <w:rFonts w:ascii="Arial" w:hAnsi="Arial" w:cs="Arial"/>
                <w:i/>
              </w:rPr>
            </w:pPr>
          </w:p>
        </w:tc>
      </w:tr>
    </w:tbl>
    <w:p w14:paraId="4C0546D3" w14:textId="77777777" w:rsidR="00B468E8" w:rsidRPr="00694528" w:rsidRDefault="00B468E8">
      <w:pPr>
        <w:rPr>
          <w:rFonts w:ascii="Arial" w:hAnsi="Arial"/>
        </w:rPr>
      </w:pPr>
    </w:p>
    <w:sectPr w:rsidR="00B468E8" w:rsidRPr="006945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741B1" w14:textId="77777777" w:rsidR="00E030B1" w:rsidRDefault="00E030B1">
      <w:pPr>
        <w:spacing w:after="0" w:line="240" w:lineRule="auto"/>
      </w:pPr>
      <w:r>
        <w:separator/>
      </w:r>
    </w:p>
  </w:endnote>
  <w:endnote w:type="continuationSeparator" w:id="0">
    <w:p w14:paraId="5C73E095" w14:textId="77777777" w:rsidR="00E030B1" w:rsidRDefault="00E03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352E6" w14:textId="77777777" w:rsidR="005D15E1" w:rsidRDefault="005D15E1" w:rsidP="001A0ED6">
    <w:pPr>
      <w:pStyle w:val="Footer"/>
      <w:jc w:val="right"/>
    </w:pPr>
    <w:r w:rsidRPr="006A1D2C">
      <w:rPr>
        <w:sz w:val="18"/>
      </w:rPr>
      <w:t xml:space="preserve">Page | </w:t>
    </w:r>
    <w:r w:rsidRPr="006A1D2C">
      <w:rPr>
        <w:sz w:val="18"/>
      </w:rPr>
      <w:fldChar w:fldCharType="begin"/>
    </w:r>
    <w:r w:rsidRPr="006A1D2C">
      <w:rPr>
        <w:sz w:val="18"/>
      </w:rPr>
      <w:instrText xml:space="preserve"> PAGE   \* MERGEFORMAT </w:instrText>
    </w:r>
    <w:r w:rsidRPr="006A1D2C">
      <w:rPr>
        <w:sz w:val="18"/>
      </w:rPr>
      <w:fldChar w:fldCharType="separate"/>
    </w:r>
    <w:r w:rsidR="0037754B">
      <w:rPr>
        <w:noProof/>
        <w:sz w:val="18"/>
      </w:rPr>
      <w:t>11</w:t>
    </w:r>
    <w:r w:rsidRPr="006A1D2C">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3461E" w14:textId="77777777" w:rsidR="005D15E1" w:rsidRDefault="005D15E1" w:rsidP="001A0ED6">
    <w:pPr>
      <w:pStyle w:val="Footer"/>
      <w:jc w:val="right"/>
    </w:pPr>
    <w:r w:rsidRPr="006A1D2C">
      <w:rPr>
        <w:sz w:val="18"/>
      </w:rPr>
      <w:t xml:space="preserve">Page | </w:t>
    </w:r>
    <w:r w:rsidRPr="006A1D2C">
      <w:rPr>
        <w:sz w:val="18"/>
      </w:rPr>
      <w:fldChar w:fldCharType="begin"/>
    </w:r>
    <w:r w:rsidRPr="006A1D2C">
      <w:rPr>
        <w:sz w:val="18"/>
      </w:rPr>
      <w:instrText xml:space="preserve"> PAGE   \* MERGEFORMAT </w:instrText>
    </w:r>
    <w:r w:rsidRPr="006A1D2C">
      <w:rPr>
        <w:sz w:val="18"/>
      </w:rPr>
      <w:fldChar w:fldCharType="separate"/>
    </w:r>
    <w:r w:rsidR="0037754B">
      <w:rPr>
        <w:noProof/>
        <w:sz w:val="18"/>
      </w:rPr>
      <w:t>1</w:t>
    </w:r>
    <w:r w:rsidRPr="006A1D2C">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4A32C" w14:textId="77777777" w:rsidR="00E030B1" w:rsidRDefault="00E030B1">
      <w:pPr>
        <w:spacing w:after="0" w:line="240" w:lineRule="auto"/>
      </w:pPr>
      <w:r>
        <w:separator/>
      </w:r>
    </w:p>
  </w:footnote>
  <w:footnote w:type="continuationSeparator" w:id="0">
    <w:p w14:paraId="1D50F5AF" w14:textId="77777777" w:rsidR="00E030B1" w:rsidRDefault="00E03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39EB4" w14:textId="77777777" w:rsidR="00694528" w:rsidRPr="00920030" w:rsidRDefault="00694528" w:rsidP="00694528">
    <w:pPr>
      <w:pStyle w:val="Header"/>
      <w:spacing w:after="0" w:line="240" w:lineRule="auto"/>
      <w:rPr>
        <w:b/>
        <w:sz w:val="18"/>
        <w:szCs w:val="18"/>
      </w:rPr>
    </w:pPr>
    <w:r w:rsidRPr="00920030">
      <w:rPr>
        <w:b/>
        <w:sz w:val="18"/>
        <w:szCs w:val="18"/>
      </w:rPr>
      <w:t>PROGRAMME SPECIFICATION</w:t>
    </w:r>
  </w:p>
  <w:p w14:paraId="383FF5DB" w14:textId="5805E9BD" w:rsidR="00694528" w:rsidRPr="00694528" w:rsidRDefault="00694528" w:rsidP="00694528">
    <w:pPr>
      <w:pStyle w:val="Header"/>
      <w:pBdr>
        <w:bottom w:val="single" w:sz="4" w:space="1" w:color="auto"/>
      </w:pBdr>
      <w:spacing w:line="360" w:lineRule="auto"/>
      <w:rPr>
        <w:lang w:val="en-GB"/>
      </w:rPr>
    </w:pPr>
    <w:r>
      <w:rPr>
        <w:sz w:val="18"/>
        <w:szCs w:val="18"/>
        <w:lang w:val="en-GB"/>
      </w:rPr>
      <w:t>Foundation Year in Humanities</w:t>
    </w:r>
    <w:r>
      <w:rPr>
        <w:sz w:val="18"/>
        <w:szCs w:val="18"/>
      </w:rPr>
      <w:t xml:space="preserve"> – </w:t>
    </w:r>
    <w:r w:rsidR="002954D4">
      <w:rPr>
        <w:sz w:val="18"/>
        <w:szCs w:val="18"/>
        <w:lang w:val="en-GB"/>
      </w:rPr>
      <w:t>2023-24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29A97" w14:textId="77777777" w:rsidR="00694528" w:rsidRPr="00920030" w:rsidRDefault="00694528" w:rsidP="00694528">
    <w:pPr>
      <w:pStyle w:val="Header"/>
      <w:spacing w:after="0" w:line="240" w:lineRule="auto"/>
      <w:rPr>
        <w:b/>
        <w:sz w:val="18"/>
        <w:szCs w:val="18"/>
      </w:rPr>
    </w:pPr>
    <w:r w:rsidRPr="00920030">
      <w:rPr>
        <w:b/>
        <w:sz w:val="18"/>
        <w:szCs w:val="18"/>
      </w:rPr>
      <w:t>PROGRAMME SPECIFICATION</w:t>
    </w:r>
  </w:p>
  <w:p w14:paraId="2E61497B" w14:textId="248E4298" w:rsidR="00694528" w:rsidRPr="00694528" w:rsidRDefault="00694528" w:rsidP="00694528">
    <w:pPr>
      <w:pStyle w:val="Header"/>
      <w:pBdr>
        <w:bottom w:val="single" w:sz="4" w:space="1" w:color="auto"/>
      </w:pBdr>
      <w:spacing w:line="360" w:lineRule="auto"/>
      <w:rPr>
        <w:lang w:val="en-GB"/>
      </w:rPr>
    </w:pPr>
    <w:r>
      <w:rPr>
        <w:sz w:val="18"/>
        <w:szCs w:val="18"/>
        <w:lang w:val="en-GB"/>
      </w:rPr>
      <w:t>Foundation Year in Humanities</w:t>
    </w:r>
    <w:r>
      <w:rPr>
        <w:sz w:val="18"/>
        <w:szCs w:val="18"/>
      </w:rPr>
      <w:t xml:space="preserve"> – </w:t>
    </w:r>
    <w:r>
      <w:rPr>
        <w:sz w:val="18"/>
        <w:szCs w:val="18"/>
        <w:lang w:val="en-GB"/>
      </w:rPr>
      <w:t>2021-22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7C4C24"/>
    <w:multiLevelType w:val="hybridMultilevel"/>
    <w:tmpl w:val="6D7CD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2321669"/>
    <w:multiLevelType w:val="hybridMultilevel"/>
    <w:tmpl w:val="804C7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5C3BF3"/>
    <w:multiLevelType w:val="hybridMultilevel"/>
    <w:tmpl w:val="8F402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79133C"/>
    <w:multiLevelType w:val="hybridMultilevel"/>
    <w:tmpl w:val="7CCE6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985A4E"/>
    <w:multiLevelType w:val="hybridMultilevel"/>
    <w:tmpl w:val="C46E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E07C4B"/>
    <w:multiLevelType w:val="hybridMultilevel"/>
    <w:tmpl w:val="598A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067CC9"/>
    <w:multiLevelType w:val="hybridMultilevel"/>
    <w:tmpl w:val="0596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4B1608"/>
    <w:multiLevelType w:val="hybridMultilevel"/>
    <w:tmpl w:val="3B0A4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384EF2"/>
    <w:multiLevelType w:val="hybridMultilevel"/>
    <w:tmpl w:val="A56EE98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2286630"/>
    <w:multiLevelType w:val="multilevel"/>
    <w:tmpl w:val="A0E2A092"/>
    <w:lvl w:ilvl="0">
      <w:start w:val="1"/>
      <w:numFmt w:val="decimal"/>
      <w:lvlText w:val="%1"/>
      <w:lvlJc w:val="left"/>
      <w:pPr>
        <w:tabs>
          <w:tab w:val="num" w:pos="720"/>
        </w:tabs>
        <w:ind w:left="72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67A32692"/>
    <w:multiLevelType w:val="singleLevel"/>
    <w:tmpl w:val="F014D472"/>
    <w:lvl w:ilvl="0">
      <w:numFmt w:val="bullet"/>
      <w:lvlText w:val=""/>
      <w:lvlJc w:val="left"/>
      <w:pPr>
        <w:tabs>
          <w:tab w:val="num" w:pos="1080"/>
        </w:tabs>
        <w:ind w:left="1080" w:hanging="360"/>
      </w:pPr>
      <w:rPr>
        <w:rFonts w:ascii="Symbol" w:hAnsi="Symbol" w:hint="default"/>
      </w:rPr>
    </w:lvl>
  </w:abstractNum>
  <w:num w:numId="1">
    <w:abstractNumId w:val="15"/>
  </w:num>
  <w:num w:numId="2">
    <w:abstractNumId w:val="3"/>
  </w:num>
  <w:num w:numId="3">
    <w:abstractNumId w:val="19"/>
  </w:num>
  <w:num w:numId="4">
    <w:abstractNumId w:val="19"/>
    <w:lvlOverride w:ilvl="0">
      <w:startOverride w:val="7"/>
    </w:lvlOverride>
  </w:num>
  <w:num w:numId="5">
    <w:abstractNumId w:val="18"/>
  </w:num>
  <w:num w:numId="6">
    <w:abstractNumId w:val="11"/>
  </w:num>
  <w:num w:numId="7">
    <w:abstractNumId w:val="7"/>
  </w:num>
  <w:num w:numId="8">
    <w:abstractNumId w:val="10"/>
  </w:num>
  <w:num w:numId="9">
    <w:abstractNumId w:val="5"/>
  </w:num>
  <w:num w:numId="10">
    <w:abstractNumId w:val="9"/>
  </w:num>
  <w:num w:numId="11">
    <w:abstractNumId w:val="0"/>
  </w:num>
  <w:num w:numId="12">
    <w:abstractNumId w:val="16"/>
  </w:num>
  <w:num w:numId="13">
    <w:abstractNumId w:val="8"/>
  </w:num>
  <w:num w:numId="14">
    <w:abstractNumId w:val="1"/>
  </w:num>
  <w:num w:numId="15">
    <w:abstractNumId w:val="20"/>
  </w:num>
  <w:num w:numId="16">
    <w:abstractNumId w:val="17"/>
  </w:num>
  <w:num w:numId="17">
    <w:abstractNumId w:val="21"/>
  </w:num>
  <w:num w:numId="18">
    <w:abstractNumId w:val="2"/>
  </w:num>
  <w:num w:numId="19">
    <w:abstractNumId w:val="22"/>
  </w:num>
  <w:num w:numId="20">
    <w:abstractNumId w:val="14"/>
  </w:num>
  <w:num w:numId="21">
    <w:abstractNumId w:val="4"/>
  </w:num>
  <w:num w:numId="22">
    <w:abstractNumId w:val="12"/>
  </w:num>
  <w:num w:numId="23">
    <w:abstractNumId w:val="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NTA0tDAxMrAwM7RQ0lEKTi0uzszPAykwrAUA7pI3YywAAAA="/>
  </w:docVars>
  <w:rsids>
    <w:rsidRoot w:val="00714A1E"/>
    <w:rsid w:val="0002659C"/>
    <w:rsid w:val="00037184"/>
    <w:rsid w:val="00065C51"/>
    <w:rsid w:val="000713D0"/>
    <w:rsid w:val="000E6DD2"/>
    <w:rsid w:val="0011745B"/>
    <w:rsid w:val="00160F9E"/>
    <w:rsid w:val="00162A85"/>
    <w:rsid w:val="00164AA8"/>
    <w:rsid w:val="00171185"/>
    <w:rsid w:val="00175AD2"/>
    <w:rsid w:val="001A0ED6"/>
    <w:rsid w:val="001D4932"/>
    <w:rsid w:val="0029314C"/>
    <w:rsid w:val="002954D4"/>
    <w:rsid w:val="002E5D28"/>
    <w:rsid w:val="002F7C7D"/>
    <w:rsid w:val="0037754B"/>
    <w:rsid w:val="003D6282"/>
    <w:rsid w:val="003E1D1F"/>
    <w:rsid w:val="00521448"/>
    <w:rsid w:val="00554D6F"/>
    <w:rsid w:val="00555292"/>
    <w:rsid w:val="00555D11"/>
    <w:rsid w:val="005C3594"/>
    <w:rsid w:val="005D15E1"/>
    <w:rsid w:val="006074D0"/>
    <w:rsid w:val="0068794F"/>
    <w:rsid w:val="00694528"/>
    <w:rsid w:val="006D660F"/>
    <w:rsid w:val="00714A1E"/>
    <w:rsid w:val="0074399F"/>
    <w:rsid w:val="00743C90"/>
    <w:rsid w:val="00745186"/>
    <w:rsid w:val="007812A0"/>
    <w:rsid w:val="008005B0"/>
    <w:rsid w:val="00826C86"/>
    <w:rsid w:val="008838F7"/>
    <w:rsid w:val="008B11B0"/>
    <w:rsid w:val="008D372C"/>
    <w:rsid w:val="00900628"/>
    <w:rsid w:val="00951D49"/>
    <w:rsid w:val="009E538D"/>
    <w:rsid w:val="009E6D06"/>
    <w:rsid w:val="009F176A"/>
    <w:rsid w:val="00A12214"/>
    <w:rsid w:val="00A12DCA"/>
    <w:rsid w:val="00A774A5"/>
    <w:rsid w:val="00A9036E"/>
    <w:rsid w:val="00A95D3C"/>
    <w:rsid w:val="00AB457E"/>
    <w:rsid w:val="00AC33E5"/>
    <w:rsid w:val="00B0306A"/>
    <w:rsid w:val="00B25B8C"/>
    <w:rsid w:val="00B468E8"/>
    <w:rsid w:val="00B80BAB"/>
    <w:rsid w:val="00BB2CFF"/>
    <w:rsid w:val="00C10240"/>
    <w:rsid w:val="00C32CC7"/>
    <w:rsid w:val="00C820E9"/>
    <w:rsid w:val="00C8655F"/>
    <w:rsid w:val="00CF193C"/>
    <w:rsid w:val="00D07000"/>
    <w:rsid w:val="00D26795"/>
    <w:rsid w:val="00D849C4"/>
    <w:rsid w:val="00D8575A"/>
    <w:rsid w:val="00D97046"/>
    <w:rsid w:val="00DB4A1F"/>
    <w:rsid w:val="00DC5E54"/>
    <w:rsid w:val="00DC7A39"/>
    <w:rsid w:val="00DD73C9"/>
    <w:rsid w:val="00E030B1"/>
    <w:rsid w:val="00E34D10"/>
    <w:rsid w:val="00E66DCC"/>
    <w:rsid w:val="00E866C3"/>
    <w:rsid w:val="00EC2EB9"/>
    <w:rsid w:val="00F12077"/>
    <w:rsid w:val="00F23A12"/>
    <w:rsid w:val="00F43EE0"/>
    <w:rsid w:val="00F83AC6"/>
    <w:rsid w:val="00FB5554"/>
    <w:rsid w:val="00FC2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F38B9"/>
  <w15:chartTrackingRefBased/>
  <w15:docId w15:val="{27C0973C-71AF-4039-BC25-A1EF09C0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A1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14A1E"/>
    <w:pPr>
      <w:spacing w:after="0" w:line="240" w:lineRule="auto"/>
    </w:pPr>
    <w:rPr>
      <w:sz w:val="20"/>
      <w:szCs w:val="20"/>
    </w:rPr>
  </w:style>
  <w:style w:type="character" w:customStyle="1" w:styleId="FootnoteTextChar">
    <w:name w:val="Footnote Text Char"/>
    <w:link w:val="FootnoteText"/>
    <w:uiPriority w:val="99"/>
    <w:semiHidden/>
    <w:rsid w:val="00714A1E"/>
    <w:rPr>
      <w:sz w:val="20"/>
      <w:szCs w:val="20"/>
    </w:rPr>
  </w:style>
  <w:style w:type="character" w:styleId="FootnoteReference">
    <w:name w:val="footnote reference"/>
    <w:rsid w:val="00714A1E"/>
    <w:rPr>
      <w:vertAlign w:val="superscript"/>
    </w:rPr>
  </w:style>
  <w:style w:type="paragraph" w:styleId="NoSpacing">
    <w:name w:val="No Spacing"/>
    <w:link w:val="NoSpacingChar"/>
    <w:uiPriority w:val="1"/>
    <w:qFormat/>
    <w:rsid w:val="00714A1E"/>
    <w:rPr>
      <w:rFonts w:eastAsia="Times New Roman"/>
      <w:sz w:val="22"/>
      <w:szCs w:val="22"/>
      <w:lang w:val="en-US" w:eastAsia="ja-JP"/>
    </w:rPr>
  </w:style>
  <w:style w:type="character" w:customStyle="1" w:styleId="NoSpacingChar">
    <w:name w:val="No Spacing Char"/>
    <w:link w:val="NoSpacing"/>
    <w:uiPriority w:val="1"/>
    <w:rsid w:val="00714A1E"/>
    <w:rPr>
      <w:rFonts w:ascii="Calibri" w:eastAsia="Times New Roman" w:hAnsi="Calibri" w:cs="Times New Roman"/>
      <w:lang w:val="en-US" w:eastAsia="ja-JP"/>
    </w:rPr>
  </w:style>
  <w:style w:type="paragraph" w:styleId="BalloonText">
    <w:name w:val="Balloon Text"/>
    <w:basedOn w:val="Normal"/>
    <w:link w:val="BalloonTextChar"/>
    <w:uiPriority w:val="99"/>
    <w:semiHidden/>
    <w:unhideWhenUsed/>
    <w:rsid w:val="00714A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14A1E"/>
    <w:rPr>
      <w:rFonts w:ascii="Tahoma" w:hAnsi="Tahoma" w:cs="Tahoma"/>
      <w:sz w:val="16"/>
      <w:szCs w:val="16"/>
    </w:rPr>
  </w:style>
  <w:style w:type="numbering" w:customStyle="1" w:styleId="NoList1">
    <w:name w:val="No List1"/>
    <w:next w:val="NoList"/>
    <w:uiPriority w:val="99"/>
    <w:semiHidden/>
    <w:unhideWhenUsed/>
    <w:rsid w:val="00714A1E"/>
  </w:style>
  <w:style w:type="paragraph" w:styleId="ListParagraph">
    <w:name w:val="List Paragraph"/>
    <w:basedOn w:val="Normal"/>
    <w:uiPriority w:val="34"/>
    <w:qFormat/>
    <w:rsid w:val="00714A1E"/>
    <w:pPr>
      <w:ind w:left="720"/>
      <w:contextualSpacing/>
    </w:pPr>
  </w:style>
  <w:style w:type="character" w:styleId="Hyperlink">
    <w:name w:val="Hyperlink"/>
    <w:uiPriority w:val="99"/>
    <w:unhideWhenUsed/>
    <w:rsid w:val="00714A1E"/>
    <w:rPr>
      <w:color w:val="0000FF"/>
      <w:u w:val="single"/>
    </w:rPr>
  </w:style>
  <w:style w:type="paragraph" w:customStyle="1" w:styleId="Default">
    <w:name w:val="Default"/>
    <w:rsid w:val="00714A1E"/>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714A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14A1E"/>
    <w:rPr>
      <w:sz w:val="16"/>
      <w:szCs w:val="16"/>
    </w:rPr>
  </w:style>
  <w:style w:type="paragraph" w:styleId="CommentText">
    <w:name w:val="annotation text"/>
    <w:basedOn w:val="Normal"/>
    <w:link w:val="CommentTextChar"/>
    <w:uiPriority w:val="99"/>
    <w:unhideWhenUsed/>
    <w:rsid w:val="00714A1E"/>
    <w:rPr>
      <w:sz w:val="20"/>
      <w:szCs w:val="20"/>
      <w:lang w:val="x-none"/>
    </w:rPr>
  </w:style>
  <w:style w:type="character" w:customStyle="1" w:styleId="CommentTextChar">
    <w:name w:val="Comment Text Char"/>
    <w:link w:val="CommentText"/>
    <w:uiPriority w:val="99"/>
    <w:rsid w:val="00714A1E"/>
    <w:rPr>
      <w:rFonts w:ascii="Calibri" w:eastAsia="Calibri" w:hAnsi="Calibri"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714A1E"/>
    <w:rPr>
      <w:b/>
      <w:bCs/>
    </w:rPr>
  </w:style>
  <w:style w:type="character" w:customStyle="1" w:styleId="CommentSubjectChar">
    <w:name w:val="Comment Subject Char"/>
    <w:link w:val="CommentSubject"/>
    <w:uiPriority w:val="99"/>
    <w:semiHidden/>
    <w:rsid w:val="00714A1E"/>
    <w:rPr>
      <w:rFonts w:ascii="Calibri" w:eastAsia="Calibri" w:hAnsi="Calibri" w:cs="Times New Roman"/>
      <w:b/>
      <w:bCs/>
      <w:sz w:val="20"/>
      <w:szCs w:val="20"/>
      <w:lang w:val="x-none"/>
    </w:rPr>
  </w:style>
  <w:style w:type="paragraph" w:styleId="BodyTextIndent">
    <w:name w:val="Body Text Indent"/>
    <w:basedOn w:val="Normal"/>
    <w:link w:val="BodyTextIndentChar"/>
    <w:uiPriority w:val="99"/>
    <w:rsid w:val="00714A1E"/>
    <w:pPr>
      <w:spacing w:after="0" w:line="240" w:lineRule="auto"/>
      <w:ind w:left="720"/>
    </w:pPr>
    <w:rPr>
      <w:rFonts w:ascii="Times New Roman" w:eastAsia="Times New Roman" w:hAnsi="Times New Roman"/>
      <w:i/>
      <w:sz w:val="24"/>
      <w:szCs w:val="20"/>
      <w:lang w:val="x-none" w:eastAsia="x-none"/>
    </w:rPr>
  </w:style>
  <w:style w:type="character" w:customStyle="1" w:styleId="BodyTextIndentChar">
    <w:name w:val="Body Text Indent Char"/>
    <w:link w:val="BodyTextIndent"/>
    <w:uiPriority w:val="99"/>
    <w:rsid w:val="00714A1E"/>
    <w:rPr>
      <w:rFonts w:ascii="Times New Roman" w:eastAsia="Times New Roman" w:hAnsi="Times New Roman" w:cs="Times New Roman"/>
      <w:i/>
      <w:sz w:val="24"/>
      <w:szCs w:val="20"/>
      <w:lang w:val="x-none" w:eastAsia="x-none"/>
    </w:rPr>
  </w:style>
  <w:style w:type="paragraph" w:styleId="Header">
    <w:name w:val="header"/>
    <w:basedOn w:val="Normal"/>
    <w:link w:val="HeaderChar"/>
    <w:uiPriority w:val="99"/>
    <w:unhideWhenUsed/>
    <w:rsid w:val="00714A1E"/>
    <w:pPr>
      <w:tabs>
        <w:tab w:val="center" w:pos="4513"/>
        <w:tab w:val="right" w:pos="9026"/>
      </w:tabs>
    </w:pPr>
    <w:rPr>
      <w:lang w:val="x-none"/>
    </w:rPr>
  </w:style>
  <w:style w:type="character" w:customStyle="1" w:styleId="HeaderChar">
    <w:name w:val="Header Char"/>
    <w:link w:val="Header"/>
    <w:uiPriority w:val="99"/>
    <w:rsid w:val="00714A1E"/>
    <w:rPr>
      <w:rFonts w:ascii="Calibri" w:eastAsia="Calibri" w:hAnsi="Calibri" w:cs="Times New Roman"/>
      <w:lang w:val="x-none"/>
    </w:rPr>
  </w:style>
  <w:style w:type="paragraph" w:styleId="Footer">
    <w:name w:val="footer"/>
    <w:basedOn w:val="Normal"/>
    <w:link w:val="FooterChar"/>
    <w:uiPriority w:val="99"/>
    <w:unhideWhenUsed/>
    <w:rsid w:val="00714A1E"/>
    <w:pPr>
      <w:tabs>
        <w:tab w:val="center" w:pos="4513"/>
        <w:tab w:val="right" w:pos="9026"/>
      </w:tabs>
    </w:pPr>
    <w:rPr>
      <w:lang w:val="x-none"/>
    </w:rPr>
  </w:style>
  <w:style w:type="character" w:customStyle="1" w:styleId="FooterChar">
    <w:name w:val="Footer Char"/>
    <w:link w:val="Footer"/>
    <w:uiPriority w:val="99"/>
    <w:rsid w:val="00714A1E"/>
    <w:rPr>
      <w:rFonts w:ascii="Calibri" w:eastAsia="Calibri" w:hAnsi="Calibri" w:cs="Times New Roman"/>
      <w:lang w:val="x-none"/>
    </w:rPr>
  </w:style>
  <w:style w:type="numbering" w:customStyle="1" w:styleId="NoList2">
    <w:name w:val="No List2"/>
    <w:next w:val="NoList"/>
    <w:uiPriority w:val="99"/>
    <w:semiHidden/>
    <w:unhideWhenUsed/>
    <w:rsid w:val="00714A1E"/>
  </w:style>
  <w:style w:type="character" w:styleId="FollowedHyperlink">
    <w:name w:val="FollowedHyperlink"/>
    <w:uiPriority w:val="99"/>
    <w:semiHidden/>
    <w:unhideWhenUsed/>
    <w:rsid w:val="00EC2EB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8239FDB-77C7-4EA0-A2AA-980BC3FB1643}">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BD32975E-CE55-4658-8B83-CB6E0B568BD2}"/>
</file>

<file path=customXml/itemProps3.xml><?xml version="1.0" encoding="utf-8"?>
<ds:datastoreItem xmlns:ds="http://schemas.openxmlformats.org/officeDocument/2006/customXml" ds:itemID="{9B7B1330-1A11-497E-BD0B-E2C6095EC786}">
  <ds:schemaRefs>
    <ds:schemaRef ds:uri="http://schemas.microsoft.com/sharepoint/v3/contenttype/forms"/>
  </ds:schemaRefs>
</ds:datastoreItem>
</file>

<file path=customXml/itemProps4.xml><?xml version="1.0" encoding="utf-8"?>
<ds:datastoreItem xmlns:ds="http://schemas.openxmlformats.org/officeDocument/2006/customXml" ds:itemID="{C5C8023E-76F9-42EB-AF84-96E0510C8EB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3583</Words>
  <Characters>20424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23960</CharactersWithSpaces>
  <SharedDoc>false</SharedDoc>
  <HLinks>
    <vt:vector size="6" baseType="variant">
      <vt:variant>
        <vt:i4>2424928</vt:i4>
      </vt:variant>
      <vt:variant>
        <vt:i4>0</vt:i4>
      </vt:variant>
      <vt:variant>
        <vt:i4>0</vt:i4>
      </vt:variant>
      <vt:variant>
        <vt:i4>5</vt:i4>
      </vt:variant>
      <vt:variant>
        <vt:lpwstr>http://www.kingston.ac.uk/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Singer, Richard J</dc:creator>
  <cp:keywords/>
  <cp:lastModifiedBy>Allan, Alice E</cp:lastModifiedBy>
  <cp:revision>5</cp:revision>
  <dcterms:created xsi:type="dcterms:W3CDTF">2021-05-25T23:45:00Z</dcterms:created>
  <dcterms:modified xsi:type="dcterms:W3CDTF">2023-02-08T10:47:00Z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38699198-d137-4f23-b612-8391677ec49b</vt:lpwstr>
  </property>
</Properties>
</file>