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50273CCF" w:rsidR="002F0605" w:rsidRPr="00CF5298" w:rsidRDefault="002F0605" w:rsidP="1A00CCBB">
      <w:pPr>
        <w:rPr>
          <w:b/>
          <w:bCs/>
          <w:color w:val="000000" w:themeColor="text1"/>
          <w:szCs w:val="22"/>
        </w:rPr>
      </w:pPr>
    </w:p>
    <w:p w14:paraId="3B26E53C" w14:textId="77777777" w:rsidR="002F0605" w:rsidRPr="00CF5298" w:rsidRDefault="002F0605">
      <w:pPr>
        <w:rPr>
          <w:rFonts w:ascii="Arial" w:hAnsi="Arial"/>
          <w:b/>
        </w:rPr>
      </w:pPr>
    </w:p>
    <w:p w14:paraId="5E35142C" w14:textId="77777777" w:rsidR="002F0605" w:rsidRPr="008161DD" w:rsidRDefault="002F0605">
      <w:pPr>
        <w:rPr>
          <w:rFonts w:ascii="Arial" w:hAnsi="Arial"/>
          <w:b/>
          <w:sz w:val="36"/>
          <w:szCs w:val="36"/>
        </w:rPr>
      </w:pPr>
      <w:r w:rsidRPr="008161DD">
        <w:rPr>
          <w:rFonts w:ascii="Arial" w:hAnsi="Arial"/>
          <w:b/>
          <w:sz w:val="36"/>
          <w:szCs w:val="36"/>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0C7AD658" w14:textId="74CF2404"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691AC1" w:rsidRPr="003023B4">
        <w:rPr>
          <w:rFonts w:ascii="Arial" w:hAnsi="Arial"/>
          <w:b/>
        </w:rPr>
        <w:t>October 2021</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w:t>
      </w:r>
      <w:proofErr w:type="gramStart"/>
      <w:r w:rsidRPr="00CF5298">
        <w:rPr>
          <w:rFonts w:ascii="Arial" w:hAnsi="Arial" w:cs="Arial"/>
        </w:rPr>
        <w:t>staff</w:t>
      </w:r>
      <w:proofErr w:type="gramEnd"/>
      <w:r w:rsidRPr="00CF5298">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headerReference w:type="even" r:id="rId12"/>
          <w:headerReference w:type="default" r:id="rId13"/>
          <w:footerReference w:type="even" r:id="rId14"/>
          <w:footerReference w:type="default" r:id="rId15"/>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r w:rsidRPr="00CF5298">
              <w:rPr>
                <w:rFonts w:ascii="Arial" w:hAnsi="Arial"/>
              </w:rPr>
              <w:t>Penrhyn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rsidP="00B159BF">
      <w:pPr>
        <w:spacing w:after="0" w:line="240" w:lineRule="auto"/>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rsidP="00B159BF">
      <w:pPr>
        <w:spacing w:after="0" w:line="240" w:lineRule="auto"/>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572876B8" w:rsidR="002F0605" w:rsidRDefault="02EF6F5C" w:rsidP="00B159BF">
      <w:pPr>
        <w:spacing w:after="0" w:line="240" w:lineRule="auto"/>
        <w:rPr>
          <w:rFonts w:ascii="Arial" w:hAnsi="Arial"/>
        </w:rPr>
      </w:pPr>
      <w:r w:rsidRPr="02EF6F5C">
        <w:rPr>
          <w:rFonts w:ascii="Arial" w:hAnsi="Arial"/>
        </w:rPr>
        <w:t xml:space="preserve">The Distance Learning Creative Writing MA seeks to employ the most modern and effective methods of communication to deliver a course that is scholarly, rigorous, </w:t>
      </w:r>
      <w:proofErr w:type="gramStart"/>
      <w:r w:rsidRPr="02EF6F5C">
        <w:rPr>
          <w:rFonts w:ascii="Arial" w:hAnsi="Arial"/>
        </w:rPr>
        <w:t>passionate</w:t>
      </w:r>
      <w:proofErr w:type="gramEnd"/>
      <w:r w:rsidRPr="02EF6F5C">
        <w:rPr>
          <w:rFonts w:ascii="Arial" w:hAnsi="Arial"/>
        </w:rPr>
        <w:t xml:space="preserve"> and personal. Course tutors design and structure both individual and group contact with students by any combination of a number of different methods, including email</w:t>
      </w:r>
      <w:r w:rsidRPr="00172414">
        <w:rPr>
          <w:rFonts w:ascii="Arial" w:hAnsi="Arial"/>
        </w:rPr>
        <w:t>, video conferencing platforms,</w:t>
      </w:r>
      <w:r w:rsidRPr="02EF6F5C">
        <w:rPr>
          <w:rFonts w:ascii="Arial" w:hAnsi="Arial"/>
        </w:rPr>
        <w:t xml:space="preserve"> virtual classrooms and other forums, and can deliver course content for certain modules by digital </w:t>
      </w:r>
      <w:r w:rsidR="00BA0FA5">
        <w:rPr>
          <w:rFonts w:ascii="Arial" w:hAnsi="Arial"/>
        </w:rPr>
        <w:t xml:space="preserve">video or </w:t>
      </w:r>
      <w:r w:rsidRPr="02EF6F5C">
        <w:rPr>
          <w:rFonts w:ascii="Arial" w:hAnsi="Arial"/>
        </w:rPr>
        <w:t xml:space="preserve">voice file and filmed lectures. Students engage with critical and developmental modules, as well as enjoying intensive workshopping of their writing. Most of the module interaction is asynchronous, so that students can access the material and </w:t>
      </w:r>
      <w:r w:rsidRPr="02EF6F5C">
        <w:rPr>
          <w:rFonts w:ascii="Arial" w:hAnsi="Arial"/>
        </w:rPr>
        <w:lastRenderedPageBreak/>
        <w:t>contribute at convenient time during the week. Online masterclasses with distinguished writers or live writing workshops also run in each teaching block. Campus days provide the opportunity to meet one another and there may also be the opportunity to attend events with professionals in the fields of publishing and literary agency, and of course the range of writers associated with the Writers Centre Kingston.</w:t>
      </w:r>
    </w:p>
    <w:p w14:paraId="1A5A5572" w14:textId="77777777" w:rsidR="00B159BF" w:rsidRPr="00CF5298" w:rsidRDefault="00B159BF" w:rsidP="00B159BF">
      <w:pPr>
        <w:spacing w:after="0" w:line="240" w:lineRule="auto"/>
        <w:rPr>
          <w:rFonts w:ascii="Arial" w:hAnsi="Arial"/>
        </w:rPr>
      </w:pPr>
    </w:p>
    <w:p w14:paraId="2951F01A" w14:textId="168CB821" w:rsidR="002F0605" w:rsidRDefault="002F0605" w:rsidP="00B159BF">
      <w:pPr>
        <w:spacing w:after="0" w:line="240" w:lineRule="auto"/>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 xml:space="preserve">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w:t>
      </w:r>
      <w:proofErr w:type="gramStart"/>
      <w:r w:rsidRPr="00CF5298">
        <w:rPr>
          <w:rFonts w:ascii="Arial" w:hAnsi="Arial"/>
        </w:rPr>
        <w:t>addition</w:t>
      </w:r>
      <w:proofErr w:type="gramEnd"/>
      <w:r w:rsidRPr="00CF5298">
        <w:rPr>
          <w:rFonts w:ascii="Arial" w:hAnsi="Arial"/>
        </w:rPr>
        <w:t xml:space="preserve"> all students will be assigned a Personal Tutor to guide them through their studies.</w:t>
      </w:r>
    </w:p>
    <w:p w14:paraId="2F8088EE" w14:textId="77777777" w:rsidR="00B159BF" w:rsidRPr="00CF5298" w:rsidRDefault="00B159BF" w:rsidP="00B159BF">
      <w:pPr>
        <w:spacing w:after="0" w:line="240" w:lineRule="auto"/>
        <w:rPr>
          <w:rFonts w:ascii="Arial" w:hAnsi="Arial"/>
        </w:rPr>
      </w:pPr>
    </w:p>
    <w:p w14:paraId="6CAA60C7" w14:textId="4E364324" w:rsidR="00F527DD" w:rsidRPr="00CF5298" w:rsidRDefault="02EF6F5C" w:rsidP="00F527DD">
      <w:pPr>
        <w:spacing w:after="0" w:line="240" w:lineRule="auto"/>
        <w:rPr>
          <w:rFonts w:ascii="Arial" w:hAnsi="Arial" w:cs="Arial"/>
        </w:rPr>
      </w:pPr>
      <w:r w:rsidRPr="02EF6F5C">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w:t>
      </w:r>
      <w:r w:rsidRPr="003023B4">
        <w:rPr>
          <w:rFonts w:ascii="Arial" w:hAnsi="Arial" w:cs="Arial"/>
        </w:rPr>
        <w:t xml:space="preserve">supported and advised by the Careers and Employability Services team and the Professional Placement Module Leader. </w:t>
      </w:r>
      <w:r w:rsidR="00BA0FA5" w:rsidRPr="003023B4">
        <w:rPr>
          <w:rFonts w:ascii="Arial" w:hAnsi="Arial" w:cs="Arial"/>
        </w:rPr>
        <w:t>The Careers and Employability Services team provide advice on CV creation, interview techniques and placement searching, with drop-in sessions to provide additional support. In order to take the Professional Placement module, students need to have arranged a placement, approved by the Course Leader, by the end of the</w:t>
      </w:r>
      <w:r w:rsidR="00BA0FA5" w:rsidRPr="4D6D159C">
        <w:rPr>
          <w:rFonts w:ascii="Arial" w:hAnsi="Arial" w:cs="Arial"/>
        </w:rPr>
        <w:t xml:space="preserve"> preceding teaching block. </w:t>
      </w:r>
      <w:r w:rsidRPr="02EF6F5C">
        <w:rPr>
          <w:rFonts w:ascii="Arial" w:hAnsi="Arial" w:cs="Arial"/>
        </w:rPr>
        <w:t>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172414">
        <w:rPr>
          <w:rFonts w:ascii="Arial" w:hAnsi="Arial" w:cs="Arial"/>
        </w:rPr>
        <w:t xml:space="preserve"> </w:t>
      </w:r>
      <w:r w:rsidRPr="00172414">
        <w:rPr>
          <w:rFonts w:ascii="Arial" w:hAnsi="Arial" w:cs="Arial"/>
        </w:rPr>
        <w:t xml:space="preserve">video </w:t>
      </w:r>
      <w:r w:rsidR="00824DAD" w:rsidRPr="00172414">
        <w:rPr>
          <w:rFonts w:ascii="Arial" w:hAnsi="Arial" w:cs="Arial"/>
        </w:rPr>
        <w:t xml:space="preserve">conferencing </w:t>
      </w:r>
      <w:r w:rsidR="00824DAD" w:rsidRPr="02EF6F5C">
        <w:rPr>
          <w:rFonts w:ascii="Arial" w:hAnsi="Arial" w:cs="Arial"/>
        </w:rPr>
        <w:t>platforms</w:t>
      </w:r>
      <w:r w:rsidR="00172414">
        <w:rPr>
          <w:rFonts w:ascii="Arial" w:hAnsi="Arial" w:cs="Arial"/>
        </w:rPr>
        <w:t xml:space="preserve">. </w:t>
      </w:r>
      <w:r w:rsidRPr="02EF6F5C">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develop professional writing skills, </w:t>
      </w:r>
      <w:proofErr w:type="gramStart"/>
      <w:r w:rsidRPr="00CF5298">
        <w:rPr>
          <w:rFonts w:ascii="Arial" w:hAnsi="Arial" w:cs="Arial"/>
        </w:rPr>
        <w:t>techniques</w:t>
      </w:r>
      <w:proofErr w:type="gramEnd"/>
      <w:r w:rsidRPr="00CF5298">
        <w:rPr>
          <w:rFonts w:ascii="Arial" w:hAnsi="Arial" w:cs="Arial"/>
        </w:rPr>
        <w:t xml:space="preserve">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lastRenderedPageBreak/>
        <w:t>enable students to master the skills necessary to the publication, presentation and/or performance of their original writing</w:t>
      </w:r>
    </w:p>
    <w:p w14:paraId="0ED8D660" w14:textId="1966FD72"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enhance students’ knowledge of a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 xml:space="preserve">The 2-year programme with integrated placement(s) also provides students with an opportunity to enhance their professional skills, preparing them for higher levels of employment, further </w:t>
      </w:r>
      <w:proofErr w:type="gramStart"/>
      <w:r w:rsidRPr="00CF5298">
        <w:rPr>
          <w:rFonts w:ascii="Arial" w:hAnsi="Arial" w:cs="Arial"/>
        </w:rPr>
        <w:t>study</w:t>
      </w:r>
      <w:proofErr w:type="gramEnd"/>
      <w:r w:rsidRPr="00CF5298">
        <w:rPr>
          <w:rFonts w:ascii="Arial" w:hAnsi="Arial" w:cs="Arial"/>
        </w:rPr>
        <w:t xml:space="preserve">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46029865" w:rsidR="002F0605" w:rsidRDefault="00874C8C" w:rsidP="00B84AB3">
      <w:pPr>
        <w:spacing w:after="0" w:line="240" w:lineRule="auto"/>
        <w:rPr>
          <w:rFonts w:ascii="Arial" w:hAnsi="Arial"/>
        </w:rPr>
      </w:pPr>
      <w:bookmarkStart w:id="0" w:name="_Hlk72993297"/>
      <w:r>
        <w:rPr>
          <w:rFonts w:ascii="Arial" w:hAnsi="Arial"/>
        </w:rPr>
        <w:t>T</w:t>
      </w:r>
      <w:r w:rsidR="002F0605" w:rsidRPr="00CF5298">
        <w:rPr>
          <w:rFonts w:ascii="Arial" w:hAnsi="Arial"/>
        </w:rPr>
        <w:t xml:space="preserve">he programme outcomes are referenced to the QAA </w:t>
      </w:r>
      <w:r w:rsidR="00D25DCA">
        <w:rPr>
          <w:rFonts w:ascii="Arial" w:hAnsi="Arial"/>
        </w:rPr>
        <w:t xml:space="preserve">Master’s Degree Characteristics </w:t>
      </w:r>
      <w:r w:rsidR="009361ED">
        <w:rPr>
          <w:rFonts w:ascii="Arial" w:hAnsi="Arial"/>
        </w:rPr>
        <w:t>(</w:t>
      </w:r>
      <w:r w:rsidR="00D25DCA">
        <w:rPr>
          <w:rFonts w:ascii="Arial" w:hAnsi="Arial"/>
        </w:rPr>
        <w:t>20</w:t>
      </w:r>
      <w:r w:rsidR="00794EF0">
        <w:rPr>
          <w:rFonts w:ascii="Arial" w:hAnsi="Arial"/>
        </w:rPr>
        <w:t>20</w:t>
      </w:r>
      <w:r w:rsidR="00D25DCA">
        <w:rPr>
          <w:rFonts w:ascii="Arial" w:hAnsi="Arial"/>
        </w:rPr>
        <w:t>)</w:t>
      </w:r>
      <w:r>
        <w:rPr>
          <w:rFonts w:ascii="Arial" w:hAnsi="Arial"/>
        </w:rPr>
        <w:t xml:space="preserve"> and</w:t>
      </w:r>
      <w:r w:rsidR="002F0605" w:rsidRPr="00CF5298">
        <w:rPr>
          <w:rFonts w:ascii="Arial" w:hAnsi="Arial"/>
        </w:rPr>
        <w:t xml:space="preserve"> the </w:t>
      </w:r>
      <w:r w:rsidR="00804BA6" w:rsidRPr="00CF5298">
        <w:rPr>
          <w:rFonts w:ascii="Arial" w:hAnsi="Arial"/>
        </w:rPr>
        <w:t xml:space="preserve">Frameworks for Higher Education Qualifications of UK Degree-Awarding Bodies (2014), </w:t>
      </w:r>
      <w:r w:rsidR="002F0605"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44E90BC9" w14:textId="77777777" w:rsidR="00874C8C" w:rsidRPr="00CF5298" w:rsidRDefault="00874C8C" w:rsidP="00B84AB3">
      <w:pPr>
        <w:spacing w:after="0" w:line="240" w:lineRule="auto"/>
        <w:rPr>
          <w:rFonts w:ascii="Arial" w:hAnsi="Arial"/>
        </w:rPr>
      </w:pPr>
    </w:p>
    <w:p w14:paraId="553D92CC" w14:textId="682E2D6D" w:rsidR="002F0605" w:rsidRPr="00CF5298" w:rsidRDefault="00874C8C">
      <w:pPr>
        <w:rPr>
          <w:rFonts w:ascii="Arial" w:hAnsi="Arial"/>
          <w:b/>
        </w:rPr>
        <w:sectPr w:rsidR="002F0605" w:rsidRPr="00CF5298" w:rsidSect="00CF5298">
          <w:headerReference w:type="even" r:id="rId16"/>
          <w:headerReference w:type="default" r:id="rId17"/>
          <w:footerReference w:type="even" r:id="rId18"/>
          <w:footerReference w:type="default" r:id="rId19"/>
          <w:pgSz w:w="11906" w:h="16838"/>
          <w:pgMar w:top="1440" w:right="1440" w:bottom="1440" w:left="1440" w:header="851" w:footer="650" w:gutter="0"/>
          <w:pgNumType w:start="1"/>
          <w:cols w:space="720"/>
          <w:docGrid w:linePitch="299"/>
        </w:sectPr>
      </w:pPr>
      <w:r w:rsidRPr="00CF5298">
        <w:rPr>
          <w:rFonts w:ascii="Arial" w:hAnsi="Arial"/>
        </w:rPr>
        <w:t xml:space="preserve">The programme provides opportunities for students to develop and demonstrate knowledge and understanding, skills and other attributes in the following areas.  </w:t>
      </w: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bookmarkEnd w:id="0"/>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6D1E53">
        <w:trPr>
          <w:cantSplit/>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4BA4B" w14:textId="023DA289" w:rsidR="00B314FA" w:rsidRPr="00CF5298" w:rsidRDefault="00B314FA" w:rsidP="006D1E53">
            <w:pPr>
              <w:pStyle w:val="PlainText2"/>
              <w:ind w:left="176"/>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0AE68" w14:textId="06338690" w:rsidR="00B314FA" w:rsidRPr="00CF5298" w:rsidRDefault="00B314FA" w:rsidP="006D1E53">
            <w:pPr>
              <w:spacing w:after="0" w:line="240" w:lineRule="auto"/>
              <w:ind w:left="176"/>
            </w:pPr>
            <w:r w:rsidRPr="00CF5298">
              <w:rPr>
                <w:rFonts w:ascii="Arial" w:hAnsi="Arial"/>
              </w:rPr>
              <w:t xml:space="preserve">independently evaluate the success of their writing style and technique, and show the ability to document that process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18687" w14:textId="284457AD" w:rsidR="00B314FA" w:rsidRPr="00CF5298" w:rsidRDefault="00B314FA" w:rsidP="009407B4">
            <w:pPr>
              <w:spacing w:after="0" w:line="240" w:lineRule="auto"/>
              <w:ind w:left="176"/>
            </w:pPr>
            <w:r w:rsidRPr="00CF5298">
              <w:rPr>
                <w:rFonts w:ascii="Arial" w:hAnsi="Arial"/>
              </w:rPr>
              <w:t>demonstrate a capacity for sophisticated critical thought and the development of practices of constructive peer review, self-reflection, editing and redrafting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8C684DD"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r w:rsidR="009407B4" w:rsidRPr="00CF5298" w14:paraId="386E3C5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ADF54"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8D81" w14:textId="77777777" w:rsidR="009407B4" w:rsidRPr="00CF5298" w:rsidRDefault="009407B4" w:rsidP="00804BA6">
            <w:pPr>
              <w:spacing w:after="0" w:line="240" w:lineRule="auto"/>
              <w:ind w:left="176"/>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F6E98"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2AA29" w14:textId="77777777" w:rsidR="009407B4" w:rsidRPr="00CF5298" w:rsidRDefault="009407B4" w:rsidP="00804BA6">
            <w:pPr>
              <w:spacing w:after="0" w:line="240" w:lineRule="auto"/>
              <w:ind w:left="176"/>
              <w:rPr>
                <w:rFonts w:ascii="Arial" w:hAnsi="Arial"/>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6EB4B" w14:textId="4325EBD7" w:rsidR="009407B4" w:rsidRPr="00CF5298" w:rsidRDefault="009407B4" w:rsidP="00804BA6">
            <w:pPr>
              <w:spacing w:after="0" w:line="240" w:lineRule="auto"/>
              <w:jc w:val="center"/>
              <w:rPr>
                <w:rFonts w:ascii="Arial" w:hAnsi="Arial"/>
              </w:rPr>
            </w:pPr>
            <w:r>
              <w:rPr>
                <w:rFonts w:ascii="Arial" w:hAnsi="Arial"/>
              </w:rPr>
              <w:t>C5</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D7496" w14:textId="7F32433E" w:rsidR="009407B4" w:rsidRPr="00CF5298" w:rsidRDefault="009407B4" w:rsidP="00804BA6">
            <w:pPr>
              <w:spacing w:after="0" w:line="240" w:lineRule="auto"/>
              <w:ind w:left="119"/>
              <w:rPr>
                <w:rFonts w:ascii="Arial" w:hAnsi="Arial"/>
              </w:rPr>
            </w:pPr>
            <w:r w:rsidRPr="009407B4">
              <w:rPr>
                <w:rFonts w:ascii="Arial" w:hAnsi="Arial"/>
              </w:rPr>
              <w:t>Demonstrate professional skills (including self-presentation, communication, interpersonal/teamwork, research and information literacy, numeracy, time-management and project-planning, management and leadership skills, and ethical practice).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0EE7E40" w14:textId="77777777" w:rsidR="009407B4" w:rsidRPr="00CF5298" w:rsidRDefault="009407B4" w:rsidP="0036196B"/>
        </w:tc>
      </w:tr>
    </w:tbl>
    <w:p w14:paraId="6DDBE50B" w14:textId="77777777" w:rsidR="00804BA6" w:rsidRPr="00CF5298" w:rsidRDefault="00804BA6" w:rsidP="00804BA6">
      <w:pPr>
        <w:spacing w:after="0" w:line="240" w:lineRule="auto"/>
        <w:rPr>
          <w:rFonts w:ascii="Arial" w:hAnsi="Arial"/>
          <w:b/>
        </w:rPr>
      </w:pPr>
    </w:p>
    <w:p w14:paraId="0C98212F" w14:textId="71A45A0E" w:rsidR="00804BA6" w:rsidRPr="00CF5298" w:rsidRDefault="00804BA6" w:rsidP="00804BA6">
      <w:pPr>
        <w:spacing w:after="0" w:line="240" w:lineRule="auto"/>
        <w:rPr>
          <w:rFonts w:ascii="Arial" w:hAnsi="Arial" w:cs="Arial"/>
        </w:rPr>
      </w:pPr>
      <w:r w:rsidRPr="00CF5298">
        <w:rPr>
          <w:rFonts w:ascii="Arial" w:hAnsi="Arial"/>
          <w:b/>
        </w:rPr>
        <w:br w:type="page"/>
      </w: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 xml:space="preserve">Creativity and </w:t>
            </w:r>
            <w:proofErr w:type="gramStart"/>
            <w:r w:rsidRPr="00CF5298">
              <w:rPr>
                <w:rFonts w:ascii="Arial" w:hAnsi="Arial" w:cs="Arial"/>
                <w:b/>
                <w:sz w:val="20"/>
                <w:szCs w:val="20"/>
              </w:rPr>
              <w:t>Problem Solving</w:t>
            </w:r>
            <w:proofErr w:type="gramEnd"/>
            <w:r w:rsidRPr="00CF5298">
              <w:rPr>
                <w:rFonts w:ascii="Arial" w:hAnsi="Arial" w:cs="Arial"/>
                <w:b/>
                <w:sz w:val="20"/>
                <w:szCs w:val="20"/>
              </w:rPr>
              <w:t xml:space="preserve"> Skills</w:t>
            </w:r>
          </w:p>
        </w:tc>
      </w:tr>
      <w:tr w:rsidR="00804BA6" w:rsidRPr="00CF5298" w14:paraId="2A9F84EC" w14:textId="77777777" w:rsidTr="000E7BF0">
        <w:tc>
          <w:tcPr>
            <w:tcW w:w="2202" w:type="dxa"/>
            <w:shd w:val="clear" w:color="auto" w:fill="auto"/>
          </w:tcPr>
          <w:p w14:paraId="6F9847F4" w14:textId="61ECE186"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2E412C9"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 xml:space="preserve">Recognise own academic strengths and weaknesses, reflect on </w:t>
            </w:r>
            <w:proofErr w:type="gramStart"/>
            <w:r w:rsidRPr="00CF5298">
              <w:rPr>
                <w:rFonts w:ascii="Arial" w:hAnsi="Arial" w:cs="Arial"/>
                <w:sz w:val="20"/>
                <w:szCs w:val="20"/>
              </w:rPr>
              <w:t>performance</w:t>
            </w:r>
            <w:proofErr w:type="gramEnd"/>
            <w:r w:rsidRPr="00CF5298">
              <w:rPr>
                <w:rFonts w:ascii="Arial" w:hAnsi="Arial" w:cs="Arial"/>
                <w:sz w:val="20"/>
                <w:szCs w:val="20"/>
              </w:rPr>
              <w:t xml:space="preserve"> and progress and respond to feedback</w:t>
            </w:r>
          </w:p>
        </w:tc>
        <w:tc>
          <w:tcPr>
            <w:tcW w:w="2202" w:type="dxa"/>
            <w:shd w:val="clear" w:color="auto" w:fill="auto"/>
          </w:tcPr>
          <w:p w14:paraId="58C34EC3" w14:textId="32B196A4"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 xml:space="preserve">Give, </w:t>
            </w:r>
            <w:proofErr w:type="gramStart"/>
            <w:r w:rsidRPr="00CF5298">
              <w:rPr>
                <w:rFonts w:ascii="Arial" w:hAnsi="Arial" w:cs="Arial"/>
                <w:sz w:val="20"/>
                <w:szCs w:val="20"/>
              </w:rPr>
              <w:t>accept</w:t>
            </w:r>
            <w:proofErr w:type="gramEnd"/>
            <w:r w:rsidRPr="00CF5298">
              <w:rPr>
                <w:rFonts w:ascii="Arial" w:hAnsi="Arial" w:cs="Arial"/>
                <w:sz w:val="20"/>
                <w:szCs w:val="20"/>
              </w:rPr>
              <w:t xml:space="preserve">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20"/>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 xml:space="preserve">A </w:t>
      </w:r>
      <w:proofErr w:type="gramStart"/>
      <w:r w:rsidRPr="00CF5298">
        <w:rPr>
          <w:rFonts w:ascii="Arial" w:hAnsi="Arial"/>
        </w:rPr>
        <w:t>second class</w:t>
      </w:r>
      <w:proofErr w:type="gramEnd"/>
      <w:r w:rsidRPr="00CF5298">
        <w:rPr>
          <w:rFonts w:ascii="Arial" w:hAnsi="Arial"/>
        </w:rPr>
        <w:t xml:space="preserve">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A minimum IELTS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680919E7"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B43E63D" w:rsidR="00F527DD" w:rsidRPr="00CF5298" w:rsidRDefault="00F527DD" w:rsidP="00F527DD">
      <w:pPr>
        <w:spacing w:after="0" w:line="240" w:lineRule="auto"/>
        <w:rPr>
          <w:rFonts w:ascii="Arial" w:hAnsi="Arial" w:cs="Arial"/>
        </w:rPr>
      </w:pPr>
      <w:r w:rsidRPr="00CF5298">
        <w:rPr>
          <w:rFonts w:ascii="Arial" w:hAnsi="Arial" w:cs="Arial"/>
        </w:rPr>
        <w:t xml:space="preserve">As part of the </w:t>
      </w:r>
      <w:r w:rsidRPr="003023B4">
        <w:rPr>
          <w:rFonts w:ascii="Arial" w:hAnsi="Arial" w:cs="Arial"/>
        </w:rPr>
        <w:t xml:space="preserve">Faculty work placement initiative, students on the </w:t>
      </w:r>
      <w:r w:rsidR="006812F6" w:rsidRPr="003023B4">
        <w:rPr>
          <w:rFonts w:ascii="Arial" w:hAnsi="Arial" w:cs="Arial"/>
        </w:rPr>
        <w:t xml:space="preserve">MA Creative Writing (Distance Learning) </w:t>
      </w:r>
      <w:r w:rsidRPr="003023B4">
        <w:rPr>
          <w:rFonts w:ascii="Arial" w:hAnsi="Arial" w:cs="Arial"/>
        </w:rPr>
        <w:t>have the option of taking the programme with a placement year. If this option is taken then students</w:t>
      </w:r>
      <w:r w:rsidRPr="00CF5298">
        <w:rPr>
          <w:rFonts w:ascii="Arial" w:hAnsi="Arial" w:cs="Arial"/>
        </w:rPr>
        <w:t xml:space="preserve">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 xml:space="preserve">Work placement is an integral part of the 2-year programme and students will receive support from the </w:t>
      </w:r>
      <w:proofErr w:type="gramStart"/>
      <w:r w:rsidRPr="00CF5298">
        <w:rPr>
          <w:rFonts w:ascii="Arial" w:hAnsi="Arial" w:cs="Arial"/>
        </w:rPr>
        <w:t>award winning</w:t>
      </w:r>
      <w:proofErr w:type="gramEnd"/>
      <w:r w:rsidRPr="00CF5298">
        <w:rPr>
          <w:rFonts w:ascii="Arial" w:hAnsi="Arial" w:cs="Arial"/>
        </w:rPr>
        <w:t xml:space="preserve">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CF5298">
        <w:rPr>
          <w:rFonts w:ascii="Arial" w:hAnsi="Arial" w:cs="Arial"/>
        </w:rPr>
        <w:t>gives</w:t>
      </w:r>
      <w:proofErr w:type="gramEnd"/>
      <w:r w:rsidRPr="00CF5298">
        <w:rPr>
          <w:rFonts w:ascii="Arial" w:hAnsi="Arial" w:cs="Arial"/>
        </w:rPr>
        <w:t xml:space="preserve">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76E4AE17" w:rsidR="002F0605" w:rsidRPr="008D2507" w:rsidRDefault="002F0605">
      <w:pPr>
        <w:spacing w:after="0" w:line="240" w:lineRule="auto"/>
        <w:rPr>
          <w:strike/>
        </w:rPr>
      </w:pPr>
      <w:r w:rsidRPr="00CF5298">
        <w:t xml:space="preserve"> </w:t>
      </w:r>
      <w:r w:rsidRPr="00CF5298">
        <w:rPr>
          <w:rFonts w:ascii="Arial" w:hAnsi="Arial"/>
        </w:rPr>
        <w:t xml:space="preserve">The Creative Writing MA degree consists of 180 credits, four modules of 30 credits each and a final dissertation of 60 credits. </w:t>
      </w:r>
    </w:p>
    <w:p w14:paraId="251534A4" w14:textId="77777777" w:rsidR="00CF5298" w:rsidRPr="00CF5298" w:rsidRDefault="00CF5298">
      <w:pPr>
        <w:spacing w:after="0" w:line="240" w:lineRule="auto"/>
      </w:pPr>
    </w:p>
    <w:p w14:paraId="5B56DCFE" w14:textId="0676B0E1" w:rsidR="00F527DD" w:rsidRPr="00CF5298" w:rsidRDefault="00F527DD" w:rsidP="00F527DD">
      <w:pPr>
        <w:spacing w:after="0" w:line="240" w:lineRule="auto"/>
        <w:rPr>
          <w:rFonts w:ascii="Arial" w:hAnsi="Arial" w:cs="Arial"/>
        </w:rPr>
      </w:pPr>
      <w:r w:rsidRPr="00CF5298">
        <w:rPr>
          <w:rFonts w:ascii="Arial" w:hAnsi="Arial" w:cs="Arial"/>
        </w:rPr>
        <w:t xml:space="preserve">Students on the 2-year programme (with integrated placement) must complete all modules </w:t>
      </w:r>
      <w:r w:rsidRPr="003023B4">
        <w:rPr>
          <w:rFonts w:ascii="Arial" w:hAnsi="Arial" w:cs="Arial"/>
        </w:rPr>
        <w:t xml:space="preserve">except </w:t>
      </w:r>
      <w:r w:rsidR="008D2507" w:rsidRPr="003023B4">
        <w:rPr>
          <w:rFonts w:ascii="Arial" w:hAnsi="Arial" w:cs="Arial"/>
        </w:rPr>
        <w:t xml:space="preserve">the Creative Writing Dissertation, which is </w:t>
      </w:r>
      <w:r w:rsidRPr="003023B4">
        <w:rPr>
          <w:rFonts w:ascii="Arial" w:hAnsi="Arial" w:cs="Arial"/>
        </w:rPr>
        <w:t>the final ‘capstone project’ module, by the end of TB2, and then work in their placement(s) for</w:t>
      </w:r>
      <w:r w:rsidRPr="00CF5298">
        <w:rPr>
          <w:rFonts w:ascii="Arial" w:hAnsi="Arial" w:cs="Arial"/>
        </w:rPr>
        <w:t xml:space="preserve"> a maximum of 12 months.  The student should confirm that their placement opportunity is available by the end of May, and the course team will confirm whether this is acceptable within two weeks. Students on </w:t>
      </w:r>
      <w:r w:rsidRPr="00CF5298">
        <w:rPr>
          <w:rFonts w:ascii="Arial" w:hAnsi="Arial" w:cs="Arial"/>
        </w:rPr>
        <w:lastRenderedPageBreak/>
        <w:t>placement(s) must complete a portfolio assessment which includes a reflection on how they have applied the skills they have developed during the previous year, within a professional working environment.</w:t>
      </w:r>
    </w:p>
    <w:p w14:paraId="73CC38DE" w14:textId="77777777" w:rsidR="002F0605" w:rsidRPr="00CF5298" w:rsidRDefault="002F0605">
      <w:pPr>
        <w:spacing w:after="0" w:line="240" w:lineRule="auto"/>
        <w:rPr>
          <w:rFonts w:ascii="Arial" w:hAnsi="Arial"/>
          <w:b/>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418"/>
      </w:tblGrid>
      <w:tr w:rsidR="00804BA6" w:rsidRPr="00CF5298" w14:paraId="4F76E387" w14:textId="77777777" w:rsidTr="00B159BF">
        <w:trPr>
          <w:cantSplit/>
          <w:trHeight w:val="20"/>
        </w:trPr>
        <w:tc>
          <w:tcPr>
            <w:tcW w:w="9243"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B159BF">
            <w:pPr>
              <w:spacing w:after="0" w:line="240" w:lineRule="auto"/>
              <w:ind w:left="125"/>
              <w:rPr>
                <w:rFonts w:ascii="Arial" w:hAnsi="Arial"/>
                <w:b/>
              </w:rPr>
            </w:pPr>
            <w:r w:rsidRPr="00CF5298">
              <w:rPr>
                <w:rFonts w:ascii="Arial" w:hAnsi="Arial"/>
                <w:b/>
              </w:rPr>
              <w:t>Level 7</w:t>
            </w:r>
          </w:p>
        </w:tc>
      </w:tr>
      <w:tr w:rsidR="00804BA6" w:rsidRPr="00CF5298" w14:paraId="6C2CD5FF" w14:textId="77777777" w:rsidTr="00B159BF">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B159BF">
            <w:pPr>
              <w:spacing w:after="0" w:line="240" w:lineRule="auto"/>
              <w:ind w:left="125"/>
              <w:rPr>
                <w:rFonts w:ascii="Arial" w:hAnsi="Arial"/>
                <w:b/>
              </w:rPr>
            </w:pPr>
            <w:r w:rsidRPr="00CF5298">
              <w:rPr>
                <w:rFonts w:ascii="Arial" w:hAnsi="Arial"/>
                <w:b/>
              </w:rPr>
              <w:t>Compulsory modules</w:t>
            </w:r>
          </w:p>
          <w:p w14:paraId="684215F1" w14:textId="77777777" w:rsidR="00804BA6" w:rsidRPr="00CF5298" w:rsidRDefault="00804BA6" w:rsidP="00B159BF">
            <w:pPr>
              <w:spacing w:after="0" w:line="240" w:lineRule="auto"/>
              <w:ind w:left="125"/>
            </w:pPr>
          </w:p>
        </w:tc>
        <w:tc>
          <w:tcPr>
            <w:tcW w:w="1276" w:type="dxa"/>
            <w:shd w:val="clear" w:color="auto" w:fill="FFFFFF"/>
            <w:tcMar>
              <w:top w:w="0" w:type="dxa"/>
              <w:left w:w="0" w:type="dxa"/>
              <w:bottom w:w="0" w:type="dxa"/>
              <w:right w:w="0" w:type="dxa"/>
            </w:tcMar>
          </w:tcPr>
          <w:p w14:paraId="4A50A653" w14:textId="77777777" w:rsidR="00804BA6" w:rsidRPr="00CF5298" w:rsidRDefault="00804BA6" w:rsidP="00B159BF">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5BD6878B" w:rsidR="00804BA6" w:rsidRPr="00CF5298" w:rsidRDefault="00804BA6" w:rsidP="00B159BF">
            <w:pPr>
              <w:spacing w:after="0" w:line="240" w:lineRule="auto"/>
              <w:jc w:val="center"/>
              <w:rPr>
                <w:rFonts w:ascii="Arial" w:hAnsi="Arial"/>
                <w:b/>
              </w:rPr>
            </w:pPr>
            <w:r w:rsidRPr="00CF5298">
              <w:rPr>
                <w:rFonts w:ascii="Arial" w:hAnsi="Arial"/>
                <w:b/>
              </w:rPr>
              <w:t>Credit</w:t>
            </w:r>
          </w:p>
          <w:p w14:paraId="7562F70D" w14:textId="77777777" w:rsidR="00804BA6" w:rsidRPr="00CF5298" w:rsidRDefault="00804BA6" w:rsidP="00B159BF">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501AC3AD" w:rsidR="00804BA6" w:rsidRPr="00CF5298" w:rsidRDefault="00804BA6" w:rsidP="00B159BF">
            <w:pPr>
              <w:spacing w:after="0" w:line="240" w:lineRule="auto"/>
              <w:jc w:val="center"/>
              <w:rPr>
                <w:rFonts w:ascii="Arial" w:hAnsi="Arial"/>
                <w:b/>
              </w:rPr>
            </w:pPr>
            <w:r w:rsidRPr="00CF5298">
              <w:rPr>
                <w:rFonts w:ascii="Arial" w:hAnsi="Arial"/>
                <w:b/>
              </w:rPr>
              <w:t>Level</w:t>
            </w:r>
          </w:p>
        </w:tc>
        <w:tc>
          <w:tcPr>
            <w:tcW w:w="1418" w:type="dxa"/>
            <w:shd w:val="clear" w:color="auto" w:fill="FFFFFF"/>
            <w:tcMar>
              <w:top w:w="0" w:type="dxa"/>
              <w:left w:w="0" w:type="dxa"/>
              <w:bottom w:w="0" w:type="dxa"/>
              <w:right w:w="0" w:type="dxa"/>
            </w:tcMar>
          </w:tcPr>
          <w:p w14:paraId="28CD6F20" w14:textId="77777777" w:rsidR="00804BA6" w:rsidRPr="00CF5298" w:rsidRDefault="00804BA6" w:rsidP="00B159BF">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B159BF">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B159BF">
            <w:pPr>
              <w:spacing w:after="0" w:line="240" w:lineRule="auto"/>
              <w:ind w:left="125"/>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rsidP="00B159BF">
            <w:pPr>
              <w:spacing w:after="0" w:line="240" w:lineRule="auto"/>
              <w:ind w:left="124" w:firstLine="50"/>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102FC69E" w14:textId="77777777" w:rsidR="00804BA6" w:rsidRPr="00CF5298" w:rsidRDefault="00804BA6" w:rsidP="00B159BF">
            <w:pPr>
              <w:spacing w:after="0" w:line="240" w:lineRule="auto"/>
              <w:ind w:left="174" w:firstLine="50"/>
              <w:rPr>
                <w:rFonts w:ascii="Arial" w:hAnsi="Arial"/>
              </w:rPr>
            </w:pPr>
            <w:r w:rsidRPr="00CF5298">
              <w:rPr>
                <w:rFonts w:ascii="Arial" w:hAnsi="Arial"/>
              </w:rPr>
              <w:t>1</w:t>
            </w:r>
          </w:p>
        </w:tc>
      </w:tr>
      <w:tr w:rsidR="00804BA6" w:rsidRPr="00CF5298" w14:paraId="79DAE6BF" w14:textId="77777777" w:rsidTr="00B159BF">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B159BF">
            <w:pPr>
              <w:spacing w:after="0" w:line="240" w:lineRule="auto"/>
              <w:ind w:left="125"/>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rsidP="00B159BF">
            <w:pPr>
              <w:spacing w:after="0" w:line="240" w:lineRule="auto"/>
              <w:ind w:left="124" w:firstLine="50"/>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3F389C8F" w14:textId="77777777" w:rsidR="00804BA6" w:rsidRPr="00CF5298" w:rsidRDefault="00804BA6" w:rsidP="00B159BF">
            <w:pPr>
              <w:spacing w:after="0" w:line="240" w:lineRule="auto"/>
              <w:ind w:left="174" w:firstLine="50"/>
              <w:rPr>
                <w:rFonts w:ascii="Arial" w:hAnsi="Arial"/>
              </w:rPr>
            </w:pPr>
            <w:r w:rsidRPr="00CF5298">
              <w:rPr>
                <w:rFonts w:ascii="Arial" w:hAnsi="Arial"/>
              </w:rPr>
              <w:t>2</w:t>
            </w:r>
          </w:p>
        </w:tc>
      </w:tr>
      <w:tr w:rsidR="00804BA6" w:rsidRPr="003023B4" w14:paraId="70233BF7" w14:textId="77777777" w:rsidTr="00B159BF">
        <w:trPr>
          <w:cantSplit/>
          <w:trHeight w:val="20"/>
        </w:trPr>
        <w:tc>
          <w:tcPr>
            <w:tcW w:w="4565" w:type="dxa"/>
            <w:shd w:val="clear" w:color="auto" w:fill="FFFFFF"/>
            <w:tcMar>
              <w:top w:w="0" w:type="dxa"/>
              <w:left w:w="0" w:type="dxa"/>
              <w:bottom w:w="0" w:type="dxa"/>
              <w:right w:w="0" w:type="dxa"/>
            </w:tcMar>
          </w:tcPr>
          <w:p w14:paraId="5DD3348E" w14:textId="375A9604" w:rsidR="008D2507" w:rsidRPr="003023B4" w:rsidRDefault="008D2507" w:rsidP="00B159BF">
            <w:pPr>
              <w:spacing w:after="0" w:line="240" w:lineRule="auto"/>
              <w:ind w:left="125"/>
              <w:rPr>
                <w:rFonts w:ascii="Arial" w:hAnsi="Arial"/>
              </w:rPr>
            </w:pPr>
            <w:r w:rsidRPr="003023B4">
              <w:rPr>
                <w:rFonts w:ascii="Arial" w:hAnsi="Arial"/>
              </w:rPr>
              <w:t>Writing the Contemporary</w:t>
            </w:r>
          </w:p>
        </w:tc>
        <w:tc>
          <w:tcPr>
            <w:tcW w:w="1276" w:type="dxa"/>
            <w:shd w:val="clear" w:color="auto" w:fill="FFFFFF"/>
            <w:tcMar>
              <w:top w:w="0" w:type="dxa"/>
              <w:left w:w="0" w:type="dxa"/>
              <w:bottom w:w="0" w:type="dxa"/>
              <w:right w:w="0" w:type="dxa"/>
            </w:tcMar>
          </w:tcPr>
          <w:p w14:paraId="0A941F81" w14:textId="494FC4A2" w:rsidR="008D2507" w:rsidRPr="003023B4" w:rsidRDefault="003023B4" w:rsidP="00B159BF">
            <w:pPr>
              <w:spacing w:after="0" w:line="240" w:lineRule="auto"/>
              <w:ind w:left="124" w:firstLine="50"/>
              <w:rPr>
                <w:rFonts w:ascii="Arial" w:hAnsi="Arial"/>
              </w:rPr>
            </w:pPr>
            <w:r w:rsidRPr="003023B4">
              <w:rPr>
                <w:rFonts w:ascii="Arial" w:hAnsi="Arial"/>
              </w:rPr>
              <w:t>CW7026</w:t>
            </w:r>
          </w:p>
        </w:tc>
        <w:tc>
          <w:tcPr>
            <w:tcW w:w="992" w:type="dxa"/>
            <w:shd w:val="clear" w:color="auto" w:fill="FFFFFF"/>
            <w:tcMar>
              <w:top w:w="0" w:type="dxa"/>
              <w:left w:w="0" w:type="dxa"/>
              <w:bottom w:w="0" w:type="dxa"/>
              <w:right w:w="0" w:type="dxa"/>
            </w:tcMar>
          </w:tcPr>
          <w:p w14:paraId="6F894B43" w14:textId="77777777" w:rsidR="00804BA6" w:rsidRPr="003023B4" w:rsidRDefault="00804BA6" w:rsidP="00B159BF">
            <w:pPr>
              <w:spacing w:after="0" w:line="240" w:lineRule="auto"/>
              <w:ind w:left="174" w:firstLine="50"/>
              <w:rPr>
                <w:rFonts w:ascii="Arial" w:hAnsi="Arial"/>
              </w:rPr>
            </w:pPr>
            <w:r w:rsidRPr="003023B4">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3FE2855E" w14:textId="77777777" w:rsidR="00804BA6" w:rsidRPr="003023B4" w:rsidRDefault="00804BA6" w:rsidP="00B159BF">
            <w:pPr>
              <w:spacing w:after="0" w:line="240" w:lineRule="auto"/>
              <w:ind w:left="174" w:firstLine="50"/>
              <w:rPr>
                <w:rFonts w:ascii="Arial" w:hAnsi="Arial"/>
              </w:rPr>
            </w:pPr>
            <w:r w:rsidRPr="003023B4">
              <w:rPr>
                <w:rFonts w:ascii="Arial" w:hAnsi="Arial"/>
              </w:rPr>
              <w:t>1</w:t>
            </w:r>
          </w:p>
        </w:tc>
      </w:tr>
      <w:tr w:rsidR="00804BA6" w:rsidRPr="003023B4" w14:paraId="0EBF7739" w14:textId="77777777" w:rsidTr="00B159BF">
        <w:trPr>
          <w:cantSplit/>
          <w:trHeight w:val="20"/>
        </w:trPr>
        <w:tc>
          <w:tcPr>
            <w:tcW w:w="4565" w:type="dxa"/>
            <w:shd w:val="clear" w:color="auto" w:fill="FFFFFF"/>
            <w:tcMar>
              <w:top w:w="0" w:type="dxa"/>
              <w:left w:w="0" w:type="dxa"/>
              <w:bottom w:w="0" w:type="dxa"/>
              <w:right w:w="0" w:type="dxa"/>
            </w:tcMar>
          </w:tcPr>
          <w:p w14:paraId="12C06FB7" w14:textId="7B9050CF" w:rsidR="00804BA6" w:rsidRPr="003023B4" w:rsidRDefault="00804BA6" w:rsidP="00B159BF">
            <w:pPr>
              <w:spacing w:after="0" w:line="240" w:lineRule="auto"/>
              <w:ind w:left="125"/>
              <w:rPr>
                <w:rFonts w:ascii="Arial" w:hAnsi="Arial"/>
              </w:rPr>
            </w:pPr>
            <w:r w:rsidRPr="003023B4">
              <w:rPr>
                <w:rFonts w:ascii="Arial" w:hAnsi="Arial"/>
              </w:rPr>
              <w:t>Critical Challenges</w:t>
            </w:r>
            <w:r w:rsidR="009E1251" w:rsidRPr="003023B4">
              <w:rPr>
                <w:rFonts w:ascii="Arial" w:hAnsi="Arial"/>
              </w:rPr>
              <w:t xml:space="preserve"> for Creative Writers</w:t>
            </w:r>
          </w:p>
        </w:tc>
        <w:tc>
          <w:tcPr>
            <w:tcW w:w="1276" w:type="dxa"/>
            <w:shd w:val="clear" w:color="auto" w:fill="FFFFFF"/>
            <w:tcMar>
              <w:top w:w="0" w:type="dxa"/>
              <w:left w:w="0" w:type="dxa"/>
              <w:bottom w:w="0" w:type="dxa"/>
              <w:right w:w="0" w:type="dxa"/>
            </w:tcMar>
          </w:tcPr>
          <w:p w14:paraId="7B8A720E" w14:textId="77777777" w:rsidR="00804BA6" w:rsidRPr="003023B4" w:rsidRDefault="00804BA6" w:rsidP="00B159BF">
            <w:pPr>
              <w:spacing w:after="0" w:line="240" w:lineRule="auto"/>
              <w:ind w:left="124" w:firstLine="50"/>
              <w:rPr>
                <w:rFonts w:ascii="Arial" w:hAnsi="Arial"/>
              </w:rPr>
            </w:pPr>
            <w:r w:rsidRPr="003023B4">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3023B4" w:rsidRDefault="00804BA6" w:rsidP="00B159BF">
            <w:pPr>
              <w:spacing w:after="0" w:line="240" w:lineRule="auto"/>
              <w:ind w:left="174" w:firstLine="50"/>
              <w:rPr>
                <w:rFonts w:ascii="Arial" w:hAnsi="Arial"/>
              </w:rPr>
            </w:pPr>
            <w:r w:rsidRPr="003023B4">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7E11DFB1" w14:textId="77777777" w:rsidR="00804BA6" w:rsidRPr="003023B4" w:rsidRDefault="00804BA6" w:rsidP="00B159BF">
            <w:pPr>
              <w:spacing w:after="0" w:line="240" w:lineRule="auto"/>
              <w:ind w:left="174" w:firstLine="50"/>
              <w:rPr>
                <w:rFonts w:ascii="Arial" w:hAnsi="Arial"/>
              </w:rPr>
            </w:pPr>
            <w:r w:rsidRPr="003023B4">
              <w:rPr>
                <w:rFonts w:ascii="Arial" w:hAnsi="Arial"/>
              </w:rPr>
              <w:t>2</w:t>
            </w:r>
          </w:p>
        </w:tc>
      </w:tr>
      <w:tr w:rsidR="00804BA6" w:rsidRPr="003023B4" w14:paraId="70E46322" w14:textId="77777777" w:rsidTr="00B159BF">
        <w:trPr>
          <w:cantSplit/>
          <w:trHeight w:val="20"/>
        </w:trPr>
        <w:tc>
          <w:tcPr>
            <w:tcW w:w="4565" w:type="dxa"/>
            <w:shd w:val="clear" w:color="auto" w:fill="FFFFFF"/>
            <w:tcMar>
              <w:top w:w="0" w:type="dxa"/>
              <w:left w:w="0" w:type="dxa"/>
              <w:bottom w:w="0" w:type="dxa"/>
              <w:right w:w="0" w:type="dxa"/>
            </w:tcMar>
          </w:tcPr>
          <w:p w14:paraId="624D8B2A" w14:textId="08F2CDA4" w:rsidR="00804BA6" w:rsidRPr="003023B4" w:rsidRDefault="00804BA6" w:rsidP="00B159BF">
            <w:pPr>
              <w:spacing w:after="0" w:line="240" w:lineRule="auto"/>
              <w:ind w:left="125"/>
              <w:rPr>
                <w:rFonts w:ascii="Arial" w:hAnsi="Arial"/>
              </w:rPr>
            </w:pPr>
            <w:r w:rsidRPr="003023B4">
              <w:rPr>
                <w:rFonts w:ascii="Arial" w:hAnsi="Arial"/>
              </w:rPr>
              <w:t xml:space="preserve">Creative </w:t>
            </w:r>
            <w:r w:rsidR="00C537C7" w:rsidRPr="003023B4">
              <w:rPr>
                <w:rFonts w:ascii="Arial" w:hAnsi="Arial"/>
              </w:rPr>
              <w:t xml:space="preserve">Writing </w:t>
            </w:r>
            <w:r w:rsidRPr="003023B4">
              <w:rPr>
                <w:rFonts w:ascii="Arial" w:hAnsi="Arial"/>
              </w:rPr>
              <w:t>Dissertation</w:t>
            </w:r>
          </w:p>
        </w:tc>
        <w:tc>
          <w:tcPr>
            <w:tcW w:w="1276" w:type="dxa"/>
            <w:shd w:val="clear" w:color="auto" w:fill="FFFFFF"/>
            <w:tcMar>
              <w:top w:w="0" w:type="dxa"/>
              <w:left w:w="0" w:type="dxa"/>
              <w:bottom w:w="0" w:type="dxa"/>
              <w:right w:w="0" w:type="dxa"/>
            </w:tcMar>
          </w:tcPr>
          <w:p w14:paraId="53E0B2B5" w14:textId="77777777" w:rsidR="00804BA6" w:rsidRPr="003023B4" w:rsidRDefault="00804BA6" w:rsidP="00B159BF">
            <w:pPr>
              <w:spacing w:after="0" w:line="240" w:lineRule="auto"/>
              <w:ind w:left="124" w:firstLine="50"/>
              <w:rPr>
                <w:rFonts w:ascii="Arial" w:hAnsi="Arial"/>
              </w:rPr>
            </w:pPr>
            <w:r w:rsidRPr="003023B4">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3023B4" w:rsidRDefault="00804BA6" w:rsidP="00B159BF">
            <w:pPr>
              <w:spacing w:after="0" w:line="240" w:lineRule="auto"/>
              <w:ind w:left="174" w:firstLine="50"/>
              <w:rPr>
                <w:rFonts w:ascii="Arial" w:hAnsi="Arial"/>
              </w:rPr>
            </w:pPr>
            <w:r w:rsidRPr="003023B4">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69800FA0" w14:textId="77777777" w:rsidR="00804BA6" w:rsidRPr="003023B4" w:rsidRDefault="00804BA6" w:rsidP="00B159BF">
            <w:pPr>
              <w:spacing w:after="0" w:line="240" w:lineRule="auto"/>
              <w:ind w:left="174" w:firstLine="50"/>
              <w:rPr>
                <w:rFonts w:ascii="Arial" w:hAnsi="Arial"/>
              </w:rPr>
            </w:pPr>
            <w:r w:rsidRPr="003023B4">
              <w:rPr>
                <w:rFonts w:ascii="Arial" w:hAnsi="Arial"/>
              </w:rPr>
              <w:t>3</w:t>
            </w:r>
          </w:p>
        </w:tc>
      </w:tr>
      <w:tr w:rsidR="00F527DD" w:rsidRPr="003023B4" w14:paraId="18FF4684" w14:textId="77777777" w:rsidTr="00B159BF">
        <w:trPr>
          <w:cantSplit/>
          <w:trHeight w:val="20"/>
        </w:trPr>
        <w:tc>
          <w:tcPr>
            <w:tcW w:w="4565" w:type="dxa"/>
            <w:shd w:val="clear" w:color="auto" w:fill="FFFFFF"/>
            <w:tcMar>
              <w:top w:w="0" w:type="dxa"/>
              <w:left w:w="0" w:type="dxa"/>
              <w:bottom w:w="0" w:type="dxa"/>
              <w:right w:w="0" w:type="dxa"/>
            </w:tcMar>
          </w:tcPr>
          <w:p w14:paraId="75F6B42C" w14:textId="7E6961F4" w:rsidR="00F527DD" w:rsidRPr="003023B4" w:rsidRDefault="00F527DD" w:rsidP="00B159BF">
            <w:pPr>
              <w:spacing w:after="0" w:line="240" w:lineRule="auto"/>
              <w:ind w:left="125"/>
              <w:rPr>
                <w:rFonts w:ascii="Arial" w:hAnsi="Arial"/>
              </w:rPr>
            </w:pPr>
            <w:r w:rsidRPr="003023B4">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3023B4" w:rsidRDefault="00F527DD" w:rsidP="00B159BF">
            <w:pPr>
              <w:spacing w:after="0" w:line="240" w:lineRule="auto"/>
              <w:ind w:left="124" w:firstLine="50"/>
              <w:rPr>
                <w:rFonts w:ascii="Arial" w:hAnsi="Arial"/>
              </w:rPr>
            </w:pPr>
            <w:r w:rsidRPr="003023B4">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3023B4" w:rsidRDefault="00F527DD" w:rsidP="00B159BF">
            <w:pPr>
              <w:spacing w:after="0" w:line="240" w:lineRule="auto"/>
              <w:ind w:left="174" w:firstLine="50"/>
              <w:rPr>
                <w:rFonts w:ascii="Arial" w:hAnsi="Arial"/>
              </w:rPr>
            </w:pPr>
            <w:r w:rsidRPr="003023B4">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3023B4" w:rsidRDefault="00F527DD" w:rsidP="00B159BF">
            <w:pPr>
              <w:spacing w:after="0" w:line="240" w:lineRule="auto"/>
              <w:ind w:left="174" w:firstLine="50"/>
              <w:rPr>
                <w:rFonts w:ascii="Arial" w:hAnsi="Arial"/>
              </w:rPr>
            </w:pPr>
            <w:r w:rsidRPr="003023B4">
              <w:rPr>
                <w:rFonts w:ascii="Arial" w:hAnsi="Arial" w:cs="Arial"/>
              </w:rPr>
              <w:t>7</w:t>
            </w:r>
          </w:p>
        </w:tc>
        <w:tc>
          <w:tcPr>
            <w:tcW w:w="1418" w:type="dxa"/>
            <w:shd w:val="clear" w:color="auto" w:fill="FFFFFF"/>
            <w:tcMar>
              <w:top w:w="0" w:type="dxa"/>
              <w:left w:w="0" w:type="dxa"/>
              <w:bottom w:w="0" w:type="dxa"/>
              <w:right w:w="0" w:type="dxa"/>
            </w:tcMar>
          </w:tcPr>
          <w:p w14:paraId="1353CF36"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TB3 (</w:t>
            </w:r>
            <w:proofErr w:type="spellStart"/>
            <w:r w:rsidRPr="003023B4">
              <w:rPr>
                <w:rFonts w:ascii="Arial" w:hAnsi="Arial" w:cs="Arial"/>
              </w:rPr>
              <w:t>Yr</w:t>
            </w:r>
            <w:proofErr w:type="spellEnd"/>
            <w:r w:rsidRPr="003023B4">
              <w:rPr>
                <w:rFonts w:ascii="Arial" w:hAnsi="Arial" w:cs="Arial"/>
              </w:rPr>
              <w:t xml:space="preserve"> 1)</w:t>
            </w:r>
          </w:p>
          <w:p w14:paraId="114102AB"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and</w:t>
            </w:r>
          </w:p>
          <w:p w14:paraId="06100881"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TB1&amp;TB2</w:t>
            </w:r>
          </w:p>
          <w:p w14:paraId="3136A907" w14:textId="3023010D" w:rsidR="00F527DD" w:rsidRPr="003023B4" w:rsidRDefault="00F527DD" w:rsidP="00B159BF">
            <w:pPr>
              <w:spacing w:after="0" w:line="240" w:lineRule="auto"/>
              <w:ind w:left="174" w:firstLine="50"/>
              <w:rPr>
                <w:rFonts w:ascii="Arial" w:hAnsi="Arial"/>
              </w:rPr>
            </w:pPr>
            <w:r w:rsidRPr="003023B4">
              <w:rPr>
                <w:rFonts w:ascii="Arial" w:hAnsi="Arial" w:cs="Arial"/>
              </w:rPr>
              <w:t>(</w:t>
            </w:r>
            <w:proofErr w:type="spellStart"/>
            <w:r w:rsidRPr="003023B4">
              <w:rPr>
                <w:rFonts w:ascii="Arial" w:hAnsi="Arial" w:cs="Arial"/>
              </w:rPr>
              <w:t>Yr</w:t>
            </w:r>
            <w:proofErr w:type="spellEnd"/>
            <w:r w:rsidRPr="003023B4">
              <w:rPr>
                <w:rFonts w:ascii="Arial" w:hAnsi="Arial" w:cs="Arial"/>
              </w:rPr>
              <w:t xml:space="preserve"> 2)</w:t>
            </w:r>
          </w:p>
        </w:tc>
      </w:tr>
    </w:tbl>
    <w:p w14:paraId="297BAAED" w14:textId="77777777" w:rsidR="00CF5298" w:rsidRPr="003023B4" w:rsidRDefault="00CF5298" w:rsidP="00CF5298">
      <w:pPr>
        <w:spacing w:after="0" w:line="240" w:lineRule="auto"/>
        <w:rPr>
          <w:rFonts w:ascii="Arial" w:hAnsi="Arial"/>
        </w:rPr>
      </w:pPr>
    </w:p>
    <w:p w14:paraId="3BBAF0CC" w14:textId="5B20B7E1" w:rsidR="008D2507" w:rsidRPr="008D2507" w:rsidRDefault="008D2507" w:rsidP="00CF5298">
      <w:pPr>
        <w:spacing w:after="0" w:line="240" w:lineRule="auto"/>
        <w:rPr>
          <w:rFonts w:ascii="Arial" w:hAnsi="Arial" w:cs="Arial"/>
        </w:rPr>
      </w:pPr>
      <w:r w:rsidRPr="003023B4">
        <w:rPr>
          <w:rFonts w:ascii="Arial" w:hAnsi="Arial" w:cs="Arial"/>
        </w:rPr>
        <w:t>Students taking Professional Placement module do not take the CW7000 Creative Writing dissertation.</w:t>
      </w:r>
    </w:p>
    <w:p w14:paraId="6342DCCB" w14:textId="77777777" w:rsidR="008D2507" w:rsidRDefault="008D2507" w:rsidP="00CF5298">
      <w:pPr>
        <w:spacing w:after="0" w:line="240" w:lineRule="auto"/>
        <w:rPr>
          <w:rFonts w:ascii="Arial" w:hAnsi="Arial"/>
        </w:rPr>
      </w:pPr>
    </w:p>
    <w:p w14:paraId="3E2926D9" w14:textId="0DB4919D" w:rsidR="00804BA6" w:rsidRPr="00CF5298" w:rsidRDefault="00804BA6" w:rsidP="00CF5298">
      <w:pPr>
        <w:spacing w:after="0" w:line="240" w:lineRule="auto"/>
        <w:rPr>
          <w:rFonts w:ascii="Arial" w:hAnsi="Arial"/>
        </w:rPr>
      </w:pPr>
      <w:r w:rsidRPr="00CF5298">
        <w:rPr>
          <w:rFonts w:ascii="Arial" w:hAnsi="Arial"/>
        </w:rPr>
        <w:t>Students exiting the programme with 60 credits are eligible for the award of PgCert.</w:t>
      </w:r>
      <w:r w:rsidR="008E3A90" w:rsidRPr="00CF5298">
        <w:rPr>
          <w:rFonts w:ascii="Arial" w:hAnsi="Arial"/>
        </w:rPr>
        <w:t xml:space="preserve"> in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PgDip.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14375871" w:rsidR="002F0605" w:rsidRPr="003023B4" w:rsidRDefault="008D2507">
      <w:pPr>
        <w:pStyle w:val="PlainText2"/>
        <w:rPr>
          <w:rFonts w:ascii="Arial" w:hAnsi="Arial"/>
          <w:sz w:val="22"/>
        </w:rPr>
      </w:pPr>
      <w:r>
        <w:rPr>
          <w:rFonts w:ascii="Arial" w:hAnsi="Arial"/>
          <w:sz w:val="22"/>
        </w:rPr>
        <w:t>T</w:t>
      </w:r>
      <w:r w:rsidR="002F0605" w:rsidRPr="00CF5298">
        <w:rPr>
          <w:rFonts w:ascii="Arial" w:hAnsi="Arial"/>
          <w:sz w:val="22"/>
        </w:rPr>
        <w:t xml:space="preserve">he general approach to teaching and learning in the </w:t>
      </w:r>
      <w:r w:rsidR="0022256A" w:rsidRPr="00CF5298">
        <w:rPr>
          <w:rFonts w:ascii="Arial" w:hAnsi="Arial"/>
          <w:sz w:val="22"/>
        </w:rPr>
        <w:t>Distance Learning</w:t>
      </w:r>
      <w:r w:rsidR="002F0605"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w:t>
      </w:r>
      <w:r w:rsidR="002F0605" w:rsidRPr="003023B4">
        <w:rPr>
          <w:rFonts w:ascii="Arial" w:hAnsi="Arial"/>
          <w:sz w:val="22"/>
        </w:rPr>
        <w:t xml:space="preserve">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w:t>
      </w:r>
      <w:r w:rsidR="002D549F" w:rsidRPr="003023B4">
        <w:rPr>
          <w:rFonts w:ascii="Arial" w:hAnsi="Arial" w:cs="Arial"/>
          <w:sz w:val="22"/>
          <w:szCs w:val="22"/>
        </w:rPr>
        <w:t xml:space="preserve">as well as consideration of the theoretical, philosophical and political contexts surrounding what we might understand as ‘literature’ </w:t>
      </w:r>
      <w:r w:rsidR="002F0605" w:rsidRPr="003023B4">
        <w:rPr>
          <w:rFonts w:ascii="Arial" w:hAnsi="Arial"/>
          <w:sz w:val="22"/>
        </w:rPr>
        <w:t xml:space="preserve">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participation </w:t>
      </w:r>
      <w:r w:rsidR="00D460E8" w:rsidRPr="003023B4">
        <w:rPr>
          <w:rFonts w:ascii="Arial" w:hAnsi="Arial"/>
          <w:sz w:val="22"/>
        </w:rPr>
        <w:t xml:space="preserve">in online masterclasses </w:t>
      </w:r>
      <w:r w:rsidR="002F0605" w:rsidRPr="003023B4">
        <w:rPr>
          <w:rFonts w:ascii="Arial" w:hAnsi="Arial"/>
          <w:sz w:val="22"/>
        </w:rPr>
        <w:t xml:space="preserve">of visiting speakers and practitioners working in a variety of popular forms and genres. </w:t>
      </w:r>
    </w:p>
    <w:p w14:paraId="516D610D" w14:textId="77777777" w:rsidR="002F0605" w:rsidRPr="003023B4" w:rsidRDefault="002F0605">
      <w:pPr>
        <w:pStyle w:val="PlainText2"/>
        <w:rPr>
          <w:rFonts w:ascii="Arial" w:hAnsi="Arial"/>
          <w:sz w:val="22"/>
        </w:rPr>
      </w:pPr>
    </w:p>
    <w:p w14:paraId="6C31024B" w14:textId="184BFC82" w:rsidR="002F0605" w:rsidRPr="00CF5298" w:rsidRDefault="002F0605" w:rsidP="008161DD">
      <w:pPr>
        <w:pStyle w:val="PlainText2"/>
        <w:rPr>
          <w:rFonts w:ascii="Arial" w:hAnsi="Arial"/>
          <w:sz w:val="22"/>
        </w:rPr>
      </w:pPr>
      <w:r w:rsidRPr="003023B4">
        <w:rPr>
          <w:rFonts w:ascii="Arial" w:hAnsi="Arial"/>
          <w:sz w:val="22"/>
        </w:rPr>
        <w:t>In the two workshop modules (Writer’s Workshop and Special Study) there is an emphasis on the acquisition of skills through</w:t>
      </w:r>
      <w:r w:rsidR="002D549F" w:rsidRPr="003023B4">
        <w:rPr>
          <w:rFonts w:ascii="Arial" w:hAnsi="Arial"/>
          <w:sz w:val="22"/>
        </w:rPr>
        <w:t xml:space="preserve"> formal lectures as well as</w:t>
      </w:r>
      <w:r w:rsidRPr="003023B4">
        <w:rPr>
          <w:rFonts w:ascii="Arial" w:hAnsi="Arial"/>
          <w:sz w:val="22"/>
        </w:rPr>
        <w:t xml:space="preserve"> regular</w:t>
      </w:r>
      <w:r w:rsidRPr="00CF5298">
        <w:rPr>
          <w:rFonts w:ascii="Arial" w:hAnsi="Arial"/>
          <w:sz w:val="22"/>
        </w:rPr>
        <w:t xml:space="preserve"> presentation of, and </w:t>
      </w:r>
      <w:r w:rsidRPr="00CF5298">
        <w:rPr>
          <w:rFonts w:ascii="Arial" w:hAnsi="Arial"/>
          <w:sz w:val="22"/>
        </w:rPr>
        <w:lastRenderedPageBreak/>
        <w:t xml:space="preserve">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w:t>
      </w:r>
      <w:proofErr w:type="gramStart"/>
      <w:r w:rsidRPr="00CF5298">
        <w:rPr>
          <w:rFonts w:ascii="Arial" w:hAnsi="Arial"/>
          <w:sz w:val="22"/>
        </w:rPr>
        <w:t>students’</w:t>
      </w:r>
      <w:proofErr w:type="gramEnd"/>
      <w:r w:rsidRPr="00CF5298">
        <w:rPr>
          <w:rFonts w:ascii="Arial" w:hAnsi="Arial"/>
          <w:sz w:val="22"/>
        </w:rPr>
        <w:t xml:space="preserve"> presented written work. Active participation in discussion, regular presentation, the continuous interchange of constructive criticism through tutor and peer review are encouraged and reinforced through learning outcomes and assessment. </w:t>
      </w:r>
      <w:r w:rsidR="002D549F" w:rsidRPr="003023B4">
        <w:rPr>
          <w:rFonts w:ascii="Arial" w:hAnsi="Arial" w:cs="Arial"/>
          <w:sz w:val="22"/>
          <w:szCs w:val="22"/>
        </w:rPr>
        <w:t xml:space="preserve">The module Writing the Contemporary will further complement these skills with a focus on close, critical reading of contemporary texts in order to help build the skills students will need to complete their critical essay for their dissertation and better understand how to situate their own work among current debates and trends in literature. </w:t>
      </w:r>
      <w:r w:rsidRPr="003023B4">
        <w:rPr>
          <w:rFonts w:ascii="Arial" w:hAnsi="Arial"/>
          <w:sz w:val="22"/>
        </w:rPr>
        <w:t>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rsidP="008161DD">
      <w:pPr>
        <w:pStyle w:val="PlainText2"/>
        <w:rPr>
          <w:rFonts w:ascii="Arial" w:hAnsi="Arial"/>
          <w:sz w:val="22"/>
        </w:rPr>
      </w:pPr>
    </w:p>
    <w:p w14:paraId="26263F9E" w14:textId="77777777" w:rsidR="002F0605" w:rsidRPr="00CF5298" w:rsidRDefault="002F0605" w:rsidP="008161DD">
      <w:pPr>
        <w:pStyle w:val="PlainText2"/>
        <w:rPr>
          <w:rFonts w:ascii="Arial" w:hAnsi="Arial"/>
          <w:sz w:val="22"/>
        </w:rPr>
      </w:pPr>
      <w:r w:rsidRPr="00CF5298">
        <w:rPr>
          <w:rFonts w:ascii="Arial" w:hAnsi="Arial"/>
          <w:sz w:val="22"/>
        </w:rPr>
        <w:t xml:space="preserve">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w:t>
      </w:r>
      <w:proofErr w:type="gramStart"/>
      <w:r w:rsidRPr="00CF5298">
        <w:rPr>
          <w:rFonts w:ascii="Arial" w:hAnsi="Arial"/>
          <w:sz w:val="22"/>
        </w:rPr>
        <w:t>3,000 word</w:t>
      </w:r>
      <w:proofErr w:type="gramEnd"/>
      <w:r w:rsidRPr="00CF5298">
        <w:rPr>
          <w:rFonts w:ascii="Arial" w:hAnsi="Arial"/>
          <w:sz w:val="22"/>
        </w:rPr>
        <w:t xml:space="preserve">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rsidP="008161DD">
      <w:pPr>
        <w:pStyle w:val="PlainText2"/>
        <w:rPr>
          <w:rFonts w:ascii="Arial" w:hAnsi="Arial"/>
          <w:sz w:val="22"/>
        </w:rPr>
      </w:pPr>
    </w:p>
    <w:p w14:paraId="148ADC5D" w14:textId="77777777" w:rsidR="002F0605" w:rsidRPr="00CF5298" w:rsidRDefault="002F0605" w:rsidP="008161DD">
      <w:pPr>
        <w:pStyle w:val="PlainText2"/>
        <w:rPr>
          <w:rFonts w:ascii="Arial" w:hAnsi="Arial"/>
          <w:sz w:val="22"/>
        </w:rPr>
      </w:pPr>
      <w:r w:rsidRPr="00CF5298">
        <w:rPr>
          <w:rFonts w:ascii="Arial" w:hAnsi="Arial"/>
          <w:sz w:val="22"/>
        </w:rPr>
        <w:t xml:space="preserve">Students’ work undergoes ongoing formative assessment from tutors throughout each module. Work is </w:t>
      </w:r>
      <w:proofErr w:type="spellStart"/>
      <w:r w:rsidRPr="00CF5298">
        <w:rPr>
          <w:rFonts w:ascii="Arial" w:hAnsi="Arial"/>
          <w:sz w:val="22"/>
        </w:rPr>
        <w:t>summatively</w:t>
      </w:r>
      <w:proofErr w:type="spellEnd"/>
      <w:r w:rsidRPr="00CF5298">
        <w:rPr>
          <w:rFonts w:ascii="Arial" w:hAnsi="Arial"/>
          <w:sz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rsidP="008161DD">
      <w:pPr>
        <w:pStyle w:val="PlainText2"/>
        <w:rPr>
          <w:rFonts w:ascii="Arial" w:hAnsi="Arial"/>
          <w:sz w:val="22"/>
        </w:rPr>
      </w:pPr>
    </w:p>
    <w:p w14:paraId="2FF5FFB2" w14:textId="77777777" w:rsidR="00C37335" w:rsidRPr="00CF5298" w:rsidRDefault="00C37335" w:rsidP="008161DD">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rsidP="008161DD">
      <w:pPr>
        <w:pStyle w:val="PlainText2"/>
        <w:rPr>
          <w:rFonts w:ascii="Arial" w:hAnsi="Arial"/>
          <w:sz w:val="22"/>
        </w:rPr>
      </w:pPr>
    </w:p>
    <w:p w14:paraId="5BE4F5C0" w14:textId="77777777" w:rsidR="002F0605" w:rsidRPr="00CF5298" w:rsidRDefault="002F0605" w:rsidP="008161DD">
      <w:pPr>
        <w:spacing w:after="0" w:line="240" w:lineRule="auto"/>
        <w:rPr>
          <w:rFonts w:ascii="Arial" w:hAnsi="Arial"/>
        </w:rPr>
      </w:pPr>
    </w:p>
    <w:p w14:paraId="79B4B2CB" w14:textId="77777777" w:rsidR="002F0605" w:rsidRPr="00CF5298" w:rsidRDefault="002A47D0" w:rsidP="008161DD">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rsidP="008161DD">
      <w:pPr>
        <w:spacing w:after="0" w:line="240" w:lineRule="auto"/>
        <w:rPr>
          <w:rFonts w:ascii="Arial" w:hAnsi="Arial"/>
          <w:b/>
        </w:rPr>
      </w:pPr>
    </w:p>
    <w:p w14:paraId="2FB5A1F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48AF464C" w:rsidR="007929E5" w:rsidRPr="003023B4" w:rsidRDefault="007929E5" w:rsidP="008161DD">
      <w:pPr>
        <w:numPr>
          <w:ilvl w:val="0"/>
          <w:numId w:val="20"/>
        </w:numPr>
        <w:tabs>
          <w:tab w:val="left" w:pos="851"/>
        </w:tabs>
        <w:spacing w:after="0" w:line="240" w:lineRule="auto"/>
        <w:ind w:left="851" w:hanging="425"/>
        <w:jc w:val="both"/>
        <w:rPr>
          <w:rFonts w:ascii="Arial" w:hAnsi="Arial" w:cs="Arial"/>
        </w:rPr>
      </w:pPr>
      <w:r w:rsidRPr="003023B4">
        <w:rPr>
          <w:rFonts w:ascii="Arial" w:hAnsi="Arial" w:cs="Arial"/>
        </w:rPr>
        <w:t>A designated Course Administrator</w:t>
      </w:r>
    </w:p>
    <w:p w14:paraId="0728A0AA" w14:textId="01468AA3" w:rsidR="008F572B" w:rsidRPr="003023B4" w:rsidRDefault="008F572B" w:rsidP="008161DD">
      <w:pPr>
        <w:numPr>
          <w:ilvl w:val="0"/>
          <w:numId w:val="20"/>
        </w:numPr>
        <w:tabs>
          <w:tab w:val="left" w:pos="851"/>
        </w:tabs>
        <w:spacing w:after="0" w:line="240" w:lineRule="auto"/>
        <w:ind w:left="851" w:hanging="425"/>
        <w:jc w:val="both"/>
        <w:rPr>
          <w:rFonts w:ascii="Arial" w:hAnsi="Arial" w:cs="Arial"/>
        </w:rPr>
      </w:pPr>
      <w:r w:rsidRPr="003023B4">
        <w:rPr>
          <w:rFonts w:ascii="Arial" w:hAnsi="Arial" w:cs="Arial"/>
        </w:rPr>
        <w:t>A designated Subject Librarian</w:t>
      </w:r>
    </w:p>
    <w:p w14:paraId="54EAE00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lastRenderedPageBreak/>
        <w:t>An induction week at the beginning of each new academic session</w:t>
      </w:r>
    </w:p>
    <w:p w14:paraId="51A28AB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VLE/Canvas – a versatile online interactive intranet and learning environment accessible both on and off-site</w:t>
      </w:r>
    </w:p>
    <w:p w14:paraId="303DCA80" w14:textId="142EF144"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w:t>
      </w:r>
      <w:r w:rsidR="009407B4">
        <w:rPr>
          <w:rFonts w:ascii="Arial" w:hAnsi="Arial" w:cs="Arial"/>
          <w:bCs/>
        </w:rPr>
        <w:t>inkedIn Learning</w:t>
      </w:r>
      <w:r w:rsidRPr="00CF5298">
        <w:rPr>
          <w:rFonts w:ascii="Arial" w:hAnsi="Arial" w:cs="Arial"/>
          <w:bCs/>
        </w:rPr>
        <w:t xml:space="preserve"> – an online platform offering self-paced software tutorials</w:t>
      </w:r>
    </w:p>
    <w:p w14:paraId="4D8E694A" w14:textId="2D661F51"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w:t>
      </w:r>
      <w:r w:rsidR="009407B4">
        <w:rPr>
          <w:rFonts w:ascii="Arial" w:hAnsi="Arial" w:cs="Arial"/>
        </w:rPr>
        <w:t>n Academic Success Centre</w:t>
      </w:r>
      <w:r w:rsidRPr="00CF5298">
        <w:rPr>
          <w:rFonts w:ascii="Arial" w:hAnsi="Arial" w:cs="Arial"/>
        </w:rPr>
        <w:t xml:space="preserve"> </w:t>
      </w:r>
    </w:p>
    <w:p w14:paraId="6B6A1F1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rsidP="008161DD">
      <w:pPr>
        <w:spacing w:after="0" w:line="240" w:lineRule="auto"/>
        <w:rPr>
          <w:rFonts w:ascii="Arial" w:hAnsi="Arial"/>
          <w:i/>
        </w:rPr>
      </w:pPr>
    </w:p>
    <w:p w14:paraId="2FB801DC" w14:textId="77777777" w:rsidR="002F0605" w:rsidRPr="00CF5298" w:rsidRDefault="002F0605" w:rsidP="008161DD">
      <w:pPr>
        <w:spacing w:after="0" w:line="240" w:lineRule="auto"/>
        <w:rPr>
          <w:rFonts w:ascii="Arial" w:hAnsi="Arial"/>
        </w:rPr>
      </w:pPr>
    </w:p>
    <w:p w14:paraId="412C28C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rsidP="008161DD">
      <w:pPr>
        <w:spacing w:after="0" w:line="240" w:lineRule="auto"/>
        <w:rPr>
          <w:rFonts w:ascii="Arial" w:hAnsi="Arial"/>
        </w:rPr>
      </w:pPr>
    </w:p>
    <w:p w14:paraId="5C8723BA" w14:textId="77777777" w:rsidR="002F0605" w:rsidRPr="00CF5298" w:rsidRDefault="002F0605" w:rsidP="008161DD">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rsidP="008161DD">
      <w:pPr>
        <w:spacing w:after="0" w:line="240" w:lineRule="auto"/>
        <w:ind w:left="360"/>
        <w:rPr>
          <w:rFonts w:ascii="Arial" w:hAnsi="Arial"/>
        </w:rPr>
      </w:pPr>
    </w:p>
    <w:p w14:paraId="0BD3A362"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4716EAAD"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evaluation including MEQs</w:t>
      </w:r>
      <w:r w:rsidR="009407B4">
        <w:rPr>
          <w:rFonts w:ascii="Arial" w:hAnsi="Arial" w:cs="Arial"/>
        </w:rPr>
        <w:t xml:space="preserve"> (module evaluation questionnaires) and a postgraduate survey</w:t>
      </w:r>
    </w:p>
    <w:p w14:paraId="07660BF0"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rsidP="008161DD">
      <w:pPr>
        <w:spacing w:after="0" w:line="240" w:lineRule="auto"/>
        <w:rPr>
          <w:rFonts w:ascii="Arial" w:hAnsi="Arial"/>
        </w:rPr>
      </w:pPr>
    </w:p>
    <w:p w14:paraId="3BB4D317" w14:textId="77777777" w:rsidR="002F0605" w:rsidRPr="00CF5298" w:rsidRDefault="002F0605" w:rsidP="008161DD">
      <w:pPr>
        <w:spacing w:after="0" w:line="240" w:lineRule="auto"/>
        <w:rPr>
          <w:rFonts w:ascii="Arial" w:hAnsi="Arial"/>
        </w:rPr>
      </w:pPr>
    </w:p>
    <w:p w14:paraId="2312FA0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rsidP="008161DD">
      <w:pPr>
        <w:spacing w:after="0" w:line="240" w:lineRule="auto"/>
        <w:ind w:left="360"/>
        <w:rPr>
          <w:rFonts w:ascii="Arial" w:hAnsi="Arial"/>
          <w:i/>
        </w:rPr>
      </w:pPr>
    </w:p>
    <w:p w14:paraId="7C970D2E" w14:textId="05B1B6C8" w:rsidR="002F0605" w:rsidRPr="00CF5298" w:rsidRDefault="002F0605" w:rsidP="008161DD">
      <w:pPr>
        <w:spacing w:after="0" w:line="240" w:lineRule="auto"/>
        <w:rPr>
          <w:rFonts w:ascii="Arial" w:hAnsi="Arial"/>
        </w:rPr>
      </w:pPr>
      <w:r w:rsidRPr="00CF5298">
        <w:rPr>
          <w:rFonts w:ascii="Arial" w:hAnsi="Arial"/>
        </w:rPr>
        <w:t>The Creative Writing MA</w:t>
      </w:r>
      <w:r w:rsidR="008F572B">
        <w:rPr>
          <w:rFonts w:ascii="Arial" w:hAnsi="Arial"/>
        </w:rPr>
        <w:t xml:space="preserve"> (Distance Learning)</w:t>
      </w:r>
      <w:r w:rsidRPr="00CF5298">
        <w:rPr>
          <w:rFonts w:ascii="Arial" w:hAnsi="Arial"/>
        </w:rPr>
        <w:t xml:space="preserve">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1C9BF9B7" w:rsidR="002F0605" w:rsidRDefault="002F0605" w:rsidP="008161DD">
      <w:pPr>
        <w:spacing w:after="0" w:line="240" w:lineRule="auto"/>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M</w:t>
      </w:r>
      <w:r w:rsidR="008161DD">
        <w:rPr>
          <w:rFonts w:ascii="Arial" w:hAnsi="Arial"/>
        </w:rPr>
        <w:t>P</w:t>
      </w:r>
      <w:r w:rsidRPr="00CF5298">
        <w:rPr>
          <w:rFonts w:ascii="Arial" w:hAnsi="Arial"/>
        </w:rPr>
        <w:t>hil/PhD level study in related programmes.</w:t>
      </w:r>
    </w:p>
    <w:p w14:paraId="26C797CE" w14:textId="77777777" w:rsidR="008161DD" w:rsidRPr="00CF5298" w:rsidRDefault="008161DD" w:rsidP="008161DD">
      <w:pPr>
        <w:spacing w:after="0" w:line="240" w:lineRule="auto"/>
        <w:rPr>
          <w:rFonts w:ascii="Arial" w:hAnsi="Arial"/>
        </w:rPr>
      </w:pPr>
    </w:p>
    <w:p w14:paraId="6D12872B" w14:textId="0DBDBEAC" w:rsidR="002F0605" w:rsidRDefault="002F0605" w:rsidP="008161DD">
      <w:pPr>
        <w:spacing w:after="0" w:line="240" w:lineRule="auto"/>
        <w:rPr>
          <w:rFonts w:ascii="Arial" w:hAnsi="Arial"/>
        </w:rPr>
      </w:pPr>
      <w:r w:rsidRPr="00CF5298">
        <w:t xml:space="preserve"> </w:t>
      </w:r>
      <w:r w:rsidRPr="00CF5298">
        <w:rPr>
          <w:rFonts w:ascii="Arial" w:hAnsi="Arial"/>
        </w:rPr>
        <w:t xml:space="preserve">Our students have gone on to become professional novelists, </w:t>
      </w:r>
      <w:proofErr w:type="gramStart"/>
      <w:r w:rsidRPr="00CF5298">
        <w:rPr>
          <w:rFonts w:ascii="Arial" w:hAnsi="Arial"/>
        </w:rPr>
        <w:t>poets</w:t>
      </w:r>
      <w:proofErr w:type="gramEnd"/>
      <w:r w:rsidRPr="00CF5298">
        <w:rPr>
          <w:rFonts w:ascii="Arial" w:hAnsi="Arial"/>
        </w:rPr>
        <w:t xml:space="preserve">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t>
      </w:r>
    </w:p>
    <w:p w14:paraId="6BC01A14" w14:textId="77777777" w:rsidR="008161DD" w:rsidRPr="00CF5298" w:rsidRDefault="008161DD" w:rsidP="008161DD">
      <w:pPr>
        <w:spacing w:after="0" w:line="240" w:lineRule="auto"/>
        <w:rPr>
          <w:rFonts w:ascii="Arial" w:hAnsi="Arial"/>
        </w:rPr>
      </w:pPr>
    </w:p>
    <w:p w14:paraId="7AD87AA6" w14:textId="6DFB5B4D" w:rsidR="002F0605" w:rsidRDefault="002F0605" w:rsidP="008161DD">
      <w:pPr>
        <w:pStyle w:val="BodyText31"/>
        <w:spacing w:after="0" w:line="240" w:lineRule="auto"/>
        <w:rPr>
          <w:rFonts w:ascii="Arial" w:hAnsi="Arial"/>
          <w:sz w:val="22"/>
        </w:rPr>
      </w:pPr>
      <w:r w:rsidRPr="00CF5298">
        <w:rPr>
          <w:rFonts w:ascii="Arial" w:hAnsi="Arial"/>
          <w:sz w:val="22"/>
        </w:rPr>
        <w:t>Among the full-time staff in Creative Writing are writers who enjoy international reputations for their poetry, fiction, and playwriting</w:t>
      </w:r>
      <w:r w:rsidR="003023B4">
        <w:rPr>
          <w:rFonts w:ascii="Arial" w:hAnsi="Arial"/>
          <w:sz w:val="22"/>
        </w:rPr>
        <w:t xml:space="preserve">. </w:t>
      </w:r>
      <w:r w:rsidRPr="00CF5298">
        <w:rPr>
          <w:rFonts w:ascii="Arial" w:hAnsi="Arial"/>
          <w:sz w:val="22"/>
        </w:rPr>
        <w:t xml:space="preserve">Staff in Creative Writing are at the forefront of </w:t>
      </w:r>
      <w:r w:rsidRPr="00CF5298">
        <w:rPr>
          <w:rFonts w:ascii="Arial" w:hAnsi="Arial"/>
          <w:sz w:val="22"/>
        </w:rPr>
        <w:lastRenderedPageBreak/>
        <w:t xml:space="preserve">impact-based activities that develop and sustain collaborative projects with non-academic partners. </w:t>
      </w:r>
    </w:p>
    <w:p w14:paraId="5F41FDD2" w14:textId="77777777" w:rsidR="008161DD" w:rsidRPr="00CF5298" w:rsidRDefault="008161DD" w:rsidP="008161DD">
      <w:pPr>
        <w:pStyle w:val="BodyText31"/>
        <w:spacing w:after="0" w:line="240" w:lineRule="auto"/>
        <w:rPr>
          <w:rFonts w:ascii="Arial" w:hAnsi="Arial"/>
          <w:sz w:val="22"/>
        </w:rPr>
      </w:pPr>
    </w:p>
    <w:p w14:paraId="606F1687" w14:textId="63414D4B" w:rsidR="0028792C" w:rsidRPr="00CF5298" w:rsidRDefault="0028792C" w:rsidP="008161DD">
      <w:pPr>
        <w:spacing w:after="0" w:line="240" w:lineRule="auto"/>
        <w:rPr>
          <w:rFonts w:ascii="Arial" w:hAnsi="Arial"/>
        </w:rPr>
      </w:pPr>
    </w:p>
    <w:p w14:paraId="1BF28FC0" w14:textId="77777777" w:rsidR="00CE769F" w:rsidRPr="00CF5298" w:rsidRDefault="00CE769F" w:rsidP="008161DD">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678F79BC"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w:t>
      </w:r>
      <w:proofErr w:type="gramStart"/>
      <w:r w:rsidRPr="00CF5298">
        <w:rPr>
          <w:rFonts w:ascii="Arial" w:hAnsi="Arial"/>
          <w:sz w:val="22"/>
        </w:rPr>
        <w:t>inspirational</w:t>
      </w:r>
      <w:proofErr w:type="gramEnd"/>
      <w:r w:rsidRPr="00CF5298">
        <w:rPr>
          <w:rFonts w:ascii="Arial" w:hAnsi="Arial"/>
          <w:sz w:val="22"/>
        </w:rPr>
        <w:t xml:space="preserve"> and innovative environment that transcends the university. The </w:t>
      </w:r>
      <w:r w:rsidR="00816859" w:rsidRPr="00CF5298">
        <w:rPr>
          <w:rFonts w:ascii="Arial" w:hAnsi="Arial"/>
          <w:sz w:val="22"/>
        </w:rPr>
        <w:t>WCK</w:t>
      </w:r>
      <w:r w:rsidRPr="00CF5298">
        <w:rPr>
          <w:rFonts w:ascii="Arial" w:hAnsi="Arial"/>
          <w:sz w:val="22"/>
        </w:rPr>
        <w:t xml:space="preserve"> website provides details of readings and writers’ workshops, as well as talks by publishers, </w:t>
      </w:r>
      <w:proofErr w:type="gramStart"/>
      <w:r w:rsidRPr="00CF5298">
        <w:rPr>
          <w:rFonts w:ascii="Arial" w:hAnsi="Arial"/>
          <w:sz w:val="22"/>
        </w:rPr>
        <w:t>editors</w:t>
      </w:r>
      <w:proofErr w:type="gramEnd"/>
      <w:r w:rsidRPr="00CF5298">
        <w:rPr>
          <w:rFonts w:ascii="Arial" w:hAnsi="Arial"/>
          <w:sz w:val="22"/>
        </w:rPr>
        <w:t xml:space="preserve"> and literary agents. These offer the chance to maximise the impact of your work.  Web reference: </w:t>
      </w:r>
      <w:hyperlink r:id="rId21" w:history="1">
        <w:r w:rsidR="008161DD" w:rsidRPr="008161DD">
          <w:rPr>
            <w:rStyle w:val="Hyperlink"/>
            <w:rFonts w:ascii="Arial" w:hAnsi="Arial" w:cs="Arial"/>
            <w:sz w:val="22"/>
            <w:szCs w:val="22"/>
          </w:rPr>
          <w:t>https://www.kingston.ac.uk/faculties/kingston-school-of-art/research-and-innovation/wck/</w:t>
        </w:r>
      </w:hyperlink>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22"/>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proofErr w:type="spellStart"/>
      <w:r w:rsidRPr="00CF5298">
        <w:rPr>
          <w:rFonts w:ascii="Arial" w:hAnsi="Arial" w:cs="Arial"/>
          <w:b/>
        </w:rPr>
        <w:t>summatively</w:t>
      </w:r>
      <w:proofErr w:type="spellEnd"/>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595"/>
        <w:gridCol w:w="34"/>
        <w:gridCol w:w="3544"/>
        <w:gridCol w:w="567"/>
        <w:gridCol w:w="165"/>
        <w:gridCol w:w="402"/>
        <w:gridCol w:w="193"/>
        <w:gridCol w:w="374"/>
        <w:gridCol w:w="567"/>
        <w:gridCol w:w="539"/>
        <w:gridCol w:w="595"/>
        <w:gridCol w:w="595"/>
        <w:gridCol w:w="281"/>
        <w:gridCol w:w="14"/>
      </w:tblGrid>
      <w:tr w:rsidR="006D1E53" w:rsidRPr="00CF5298" w14:paraId="59BBD040" w14:textId="3EBCFFB8" w:rsidTr="004A39BD">
        <w:trPr>
          <w:gridAfter w:val="7"/>
          <w:wAfter w:w="2965" w:type="dxa"/>
          <w:cantSplit/>
          <w:trHeight w:val="342"/>
        </w:trPr>
        <w:tc>
          <w:tcPr>
            <w:tcW w:w="850" w:type="dxa"/>
            <w:gridSpan w:val="3"/>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6D1E53" w:rsidRPr="00CF5298" w:rsidRDefault="006D1E53">
            <w:pPr>
              <w:spacing w:after="0" w:line="240" w:lineRule="auto"/>
            </w:pPr>
          </w:p>
        </w:tc>
        <w:tc>
          <w:tcPr>
            <w:tcW w:w="3544" w:type="dxa"/>
            <w:shd w:val="clear" w:color="auto" w:fill="FFFFFF"/>
            <w:tcMar>
              <w:top w:w="0" w:type="dxa"/>
              <w:left w:w="0" w:type="dxa"/>
              <w:bottom w:w="0" w:type="dxa"/>
              <w:right w:w="0" w:type="dxa"/>
            </w:tcMar>
          </w:tcPr>
          <w:p w14:paraId="4D91BA17" w14:textId="77777777" w:rsidR="006D1E53" w:rsidRPr="00CF5298" w:rsidRDefault="006D1E53">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6D1E53" w:rsidRPr="00CF5298" w:rsidRDefault="006D1E53">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6D1E53" w:rsidRPr="00CF5298" w:rsidRDefault="006D1E53"/>
        </w:tc>
        <w:tc>
          <w:tcPr>
            <w:tcW w:w="595" w:type="dxa"/>
            <w:gridSpan w:val="2"/>
            <w:tcBorders>
              <w:top w:val="none" w:sz="8" w:space="0" w:color="000000"/>
              <w:left w:val="nil"/>
              <w:bottom w:val="none" w:sz="8" w:space="0" w:color="000000"/>
              <w:right w:val="none" w:sz="8" w:space="0" w:color="000000"/>
            </w:tcBorders>
            <w:shd w:val="clear" w:color="auto" w:fill="FFFFFF"/>
          </w:tcPr>
          <w:p w14:paraId="73AAF934" w14:textId="77777777" w:rsidR="006D1E53" w:rsidRPr="00CF5298" w:rsidRDefault="006D1E53"/>
        </w:tc>
      </w:tr>
      <w:tr w:rsidR="006D1E53" w:rsidRPr="00CF5298" w14:paraId="20CC66F1" w14:textId="77777777" w:rsidTr="006D1E53">
        <w:trPr>
          <w:cantSplit/>
          <w:trHeight w:val="450"/>
        </w:trPr>
        <w:tc>
          <w:tcPr>
            <w:tcW w:w="850" w:type="dxa"/>
            <w:gridSpan w:val="3"/>
            <w:shd w:val="clear" w:color="auto" w:fill="FFFFFF"/>
            <w:tcMar>
              <w:top w:w="0" w:type="dxa"/>
              <w:left w:w="0" w:type="dxa"/>
              <w:bottom w:w="0" w:type="dxa"/>
              <w:right w:w="0" w:type="dxa"/>
            </w:tcMar>
          </w:tcPr>
          <w:p w14:paraId="1530FD45" w14:textId="77777777" w:rsidR="006D1E53" w:rsidRPr="00CF5298" w:rsidRDefault="006D1E53">
            <w:pPr>
              <w:spacing w:after="0" w:line="240" w:lineRule="auto"/>
            </w:pPr>
          </w:p>
        </w:tc>
        <w:tc>
          <w:tcPr>
            <w:tcW w:w="3544" w:type="dxa"/>
            <w:tcBorders>
              <w:bottom w:val="single" w:sz="4" w:space="0" w:color="000000"/>
              <w:right w:val="single" w:sz="4" w:space="0" w:color="auto"/>
            </w:tcBorders>
            <w:shd w:val="clear" w:color="auto" w:fill="auto"/>
            <w:tcMar>
              <w:top w:w="0" w:type="dxa"/>
              <w:left w:w="0" w:type="dxa"/>
              <w:bottom w:w="0" w:type="dxa"/>
              <w:right w:w="0" w:type="dxa"/>
            </w:tcMar>
            <w:vAlign w:val="center"/>
          </w:tcPr>
          <w:p w14:paraId="137107A0" w14:textId="77777777" w:rsidR="006D1E53" w:rsidRPr="00CF5298" w:rsidRDefault="006D1E53">
            <w:pPr>
              <w:spacing w:after="0" w:line="240" w:lineRule="auto"/>
              <w:rPr>
                <w:rFonts w:ascii="Arial" w:hAnsi="Arial"/>
                <w:b/>
              </w:rPr>
            </w:pPr>
          </w:p>
        </w:tc>
        <w:tc>
          <w:tcPr>
            <w:tcW w:w="399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5ABD3EB5" w14:textId="0127250C" w:rsidR="006D1E53" w:rsidRPr="00CF5298" w:rsidRDefault="006D1E53"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auto"/>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6D1E53" w:rsidRPr="00CF5298" w:rsidRDefault="006D1E53"/>
        </w:tc>
      </w:tr>
      <w:tr w:rsidR="006D1E53" w:rsidRPr="00CF5298" w14:paraId="125404C8" w14:textId="77777777" w:rsidTr="006D1E53">
        <w:trPr>
          <w:gridAfter w:val="1"/>
          <w:wAfter w:w="14" w:type="dxa"/>
          <w:cantSplit/>
          <w:trHeight w:val="1268"/>
        </w:trPr>
        <w:tc>
          <w:tcPr>
            <w:tcW w:w="850" w:type="dxa"/>
            <w:gridSpan w:val="3"/>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6D1E53" w:rsidRPr="00CF5298" w:rsidRDefault="006D1E53" w:rsidP="006D1E53">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6D1E53" w:rsidRPr="00CF5298" w:rsidRDefault="006D1E53" w:rsidP="006D1E53">
            <w:pPr>
              <w:spacing w:after="0" w:line="240" w:lineRule="auto"/>
              <w:ind w:left="138"/>
              <w:rPr>
                <w:rFonts w:ascii="Arial" w:hAnsi="Arial"/>
                <w:b/>
              </w:rPr>
            </w:pPr>
            <w:r w:rsidRPr="00CF5298">
              <w:rPr>
                <w:rFonts w:ascii="Arial" w:hAnsi="Arial"/>
                <w:b/>
              </w:rPr>
              <w:t>Module Code</w:t>
            </w:r>
          </w:p>
        </w:tc>
        <w:tc>
          <w:tcPr>
            <w:tcW w:w="567"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6D1E53" w:rsidRPr="00CF5298" w:rsidRDefault="006D1E53" w:rsidP="006D1E53">
            <w:pPr>
              <w:spacing w:after="0" w:line="240" w:lineRule="auto"/>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6D1E53" w:rsidRPr="00CF5298" w:rsidRDefault="006D1E53" w:rsidP="006D1E53">
            <w:pPr>
              <w:spacing w:after="0" w:line="240" w:lineRule="auto"/>
              <w:ind w:left="113" w:right="113"/>
              <w:rPr>
                <w:rFonts w:ascii="Arial" w:hAnsi="Arial"/>
              </w:rPr>
            </w:pPr>
            <w:r w:rsidRPr="00CF5298">
              <w:rPr>
                <w:rFonts w:ascii="Arial" w:hAnsi="Arial"/>
              </w:rPr>
              <w:t>CW7021</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6D1E53" w:rsidRPr="00CF5298" w:rsidRDefault="006D1E53" w:rsidP="006D1E53">
            <w:pPr>
              <w:spacing w:after="0" w:line="240" w:lineRule="auto"/>
              <w:ind w:left="113" w:right="113"/>
              <w:rPr>
                <w:rFonts w:ascii="Arial" w:hAnsi="Arial"/>
              </w:rPr>
            </w:pPr>
            <w:r w:rsidRPr="00CF5298">
              <w:rPr>
                <w:rFonts w:ascii="Arial" w:hAnsi="Arial"/>
              </w:rPr>
              <w:t>CW7024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6D1E53" w:rsidRPr="00CF5298" w:rsidRDefault="006D1E53" w:rsidP="006D1E53">
            <w:pPr>
              <w:spacing w:after="0" w:line="240" w:lineRule="auto"/>
              <w:ind w:left="113" w:right="113"/>
              <w:rPr>
                <w:rFonts w:ascii="Arial" w:hAnsi="Arial"/>
              </w:rPr>
            </w:pPr>
            <w:r w:rsidRPr="00CF5298">
              <w:rPr>
                <w:rFonts w:ascii="Arial" w:hAnsi="Arial"/>
              </w:rPr>
              <w:t>CW7022</w:t>
            </w:r>
          </w:p>
        </w:tc>
        <w:tc>
          <w:tcPr>
            <w:tcW w:w="539" w:type="dxa"/>
            <w:tcBorders>
              <w:top w:val="single" w:sz="4" w:space="0" w:color="auto"/>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0C053CD1" w:rsidR="008F572B" w:rsidRPr="00CF5298" w:rsidRDefault="000E6863" w:rsidP="000E6863">
            <w:pPr>
              <w:spacing w:after="0" w:line="240" w:lineRule="auto"/>
              <w:ind w:left="113" w:right="113"/>
              <w:rPr>
                <w:rFonts w:ascii="Arial" w:hAnsi="Arial"/>
              </w:rPr>
            </w:pPr>
            <w:r w:rsidRPr="000E6863">
              <w:rPr>
                <w:rFonts w:ascii="Arial" w:hAnsi="Arial"/>
                <w:strike/>
              </w:rPr>
              <w:t>C</w:t>
            </w:r>
            <w:r w:rsidRPr="000E6863">
              <w:rPr>
                <w:rFonts w:ascii="Arial" w:hAnsi="Arial"/>
              </w:rPr>
              <w:t>W7026</w:t>
            </w:r>
          </w:p>
        </w:tc>
        <w:tc>
          <w:tcPr>
            <w:tcW w:w="595" w:type="dxa"/>
            <w:tcBorders>
              <w:top w:val="single" w:sz="4" w:space="0" w:color="auto"/>
              <w:left w:val="single" w:sz="8" w:space="0" w:color="000000"/>
              <w:bottom w:val="single" w:sz="4" w:space="0" w:color="000000"/>
              <w:right w:val="single" w:sz="8" w:space="0" w:color="000000"/>
            </w:tcBorders>
            <w:shd w:val="clear" w:color="auto" w:fill="FFFFFF"/>
            <w:textDirection w:val="btLr"/>
            <w:vAlign w:val="center"/>
          </w:tcPr>
          <w:p w14:paraId="2FBC021E" w14:textId="6FEC82BF" w:rsidR="006D1E53" w:rsidRPr="00CF5298" w:rsidRDefault="006D1E53" w:rsidP="006D1E53">
            <w:pPr>
              <w:spacing w:after="0" w:line="240" w:lineRule="auto"/>
              <w:ind w:left="113" w:right="113"/>
              <w:rPr>
                <w:rFonts w:ascii="Arial" w:hAnsi="Arial"/>
              </w:rPr>
            </w:pPr>
            <w:r w:rsidRPr="00CF5298">
              <w:rPr>
                <w:rFonts w:ascii="Arial" w:hAnsi="Arial"/>
              </w:rPr>
              <w:t>CW7110</w:t>
            </w:r>
          </w:p>
        </w:tc>
        <w:tc>
          <w:tcPr>
            <w:tcW w:w="595"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86C9987" w:rsidR="006D1E53" w:rsidRPr="00CF5298" w:rsidRDefault="006D1E53" w:rsidP="006D1E53">
            <w:pPr>
              <w:spacing w:after="0" w:line="240" w:lineRule="auto"/>
              <w:ind w:left="113" w:right="113"/>
              <w:rPr>
                <w:rFonts w:ascii="Arial" w:hAnsi="Arial"/>
              </w:rPr>
            </w:pPr>
            <w:r>
              <w:rPr>
                <w:rFonts w:ascii="Arial" w:hAnsi="Arial"/>
              </w:rPr>
              <w:t>HU7100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6D1E53" w:rsidRPr="00CF5298" w:rsidRDefault="006D1E53" w:rsidP="006D1E53"/>
        </w:tc>
      </w:tr>
      <w:tr w:rsidR="006D1E53" w:rsidRPr="00CF5298" w14:paraId="64E421CD" w14:textId="77777777" w:rsidTr="00F211A3">
        <w:trPr>
          <w:gridAfter w:val="1"/>
          <w:wAfter w:w="14" w:type="dxa"/>
          <w:cantSplit/>
          <w:trHeight w:val="320"/>
        </w:trPr>
        <w:tc>
          <w:tcPr>
            <w:tcW w:w="850" w:type="dxa"/>
            <w:gridSpan w:val="3"/>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6D1E53" w:rsidRPr="00CF5298" w:rsidRDefault="006D1E53" w:rsidP="006D1E53">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6D1E53" w:rsidRPr="00CF5298" w:rsidRDefault="006D1E53" w:rsidP="006D1E53">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6D1E53" w:rsidRPr="00CF5298" w:rsidRDefault="006D1E53" w:rsidP="006D1E5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7369582" w14:textId="5F60CC8D"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6C483F5F"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6D1E53" w:rsidRPr="00CF5298" w:rsidRDefault="006D1E53" w:rsidP="006D1E53"/>
        </w:tc>
      </w:tr>
      <w:tr w:rsidR="006D1E53" w:rsidRPr="00CF5298" w14:paraId="4D4101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EF19B2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6D1E53" w:rsidRPr="00CF5298" w:rsidRDefault="006D1E53" w:rsidP="006D1E5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556442F" w14:textId="1F941E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2AB417EC"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6D1E53" w:rsidRPr="00CF5298" w:rsidRDefault="006D1E53" w:rsidP="006D1E53"/>
        </w:tc>
      </w:tr>
      <w:tr w:rsidR="006D1E53" w:rsidRPr="00CF5298" w14:paraId="1E498E1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1F0F19E"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6D1E53" w:rsidRPr="00CF5298" w:rsidRDefault="006D1E53" w:rsidP="006D1E5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57270A" w14:textId="1053C65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5A068EA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6D1E53" w:rsidRPr="00CF5298" w:rsidRDefault="006D1E53" w:rsidP="006D1E53"/>
        </w:tc>
      </w:tr>
      <w:tr w:rsidR="006D1E53" w:rsidRPr="00CF5298" w14:paraId="14D9192F"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6DD5F54"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6D1E53" w:rsidRPr="00CF5298" w:rsidRDefault="006D1E53" w:rsidP="006D1E5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2D2727E" w14:textId="78EC5A2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489C69C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6D1E53" w:rsidRPr="00CF5298" w:rsidRDefault="006D1E53" w:rsidP="006D1E53"/>
        </w:tc>
      </w:tr>
      <w:tr w:rsidR="006D1E53" w:rsidRPr="00CF5298" w14:paraId="68A4BAB4"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7A7D486" w14:textId="77777777" w:rsidR="006D1E53" w:rsidRPr="00CF5298" w:rsidRDefault="006D1E53" w:rsidP="006D1E53"/>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6D1E53" w:rsidRPr="00CF5298" w:rsidRDefault="006D1E53" w:rsidP="006D1E53">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6D1E53" w:rsidRPr="00CF5298" w:rsidRDefault="006D1E53" w:rsidP="006D1E5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E408EF" w14:textId="1E4BA1FA"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3393A6FA"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6D1E53" w:rsidRPr="00CF5298" w:rsidRDefault="006D1E53" w:rsidP="006D1E53"/>
        </w:tc>
      </w:tr>
      <w:tr w:rsidR="006D1E53" w:rsidRPr="00CF5298" w14:paraId="2DD6F696"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29B6BC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6D1E53" w:rsidRPr="00CF5298" w:rsidRDefault="006D1E53" w:rsidP="006D1E5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43C80E2" w14:textId="5691A79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4279A5E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6D1E53" w:rsidRPr="00CF5298" w:rsidRDefault="006D1E53" w:rsidP="006D1E53"/>
        </w:tc>
      </w:tr>
      <w:tr w:rsidR="006D1E53" w:rsidRPr="00CF5298" w14:paraId="5E43F2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ABE9662"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6D1E53" w:rsidRPr="00CF5298" w:rsidRDefault="006D1E53" w:rsidP="006D1E5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8CCA4CB" w14:textId="2CD75FC4"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4FDF5E85"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6D1E53" w:rsidRPr="00CF5298" w:rsidRDefault="006D1E53" w:rsidP="006D1E53"/>
        </w:tc>
      </w:tr>
      <w:tr w:rsidR="006D1E53" w:rsidRPr="00CF5298" w14:paraId="0FF4D98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FC86F68"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6D1E53" w:rsidRPr="00CF5298" w:rsidRDefault="006D1E53" w:rsidP="006D1E5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CD7C3D2" w14:textId="5D81AB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473A03F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6D1E53" w:rsidRPr="00CF5298" w:rsidRDefault="006D1E53" w:rsidP="006D1E53"/>
        </w:tc>
      </w:tr>
      <w:tr w:rsidR="006D1E53" w:rsidRPr="00CF5298" w14:paraId="28F87D17"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F4A691C" w14:textId="77777777" w:rsidR="006D1E53" w:rsidRPr="00CF5298" w:rsidRDefault="006D1E53" w:rsidP="006D1E53"/>
        </w:tc>
        <w:tc>
          <w:tcPr>
            <w:tcW w:w="3544" w:type="dxa"/>
            <w:vMerge w:val="restart"/>
            <w:tcBorders>
              <w:top w:val="single" w:sz="4" w:space="0" w:color="000000"/>
              <w:left w:val="single" w:sz="4" w:space="0" w:color="000000"/>
              <w:right w:val="single" w:sz="8" w:space="0" w:color="000000"/>
            </w:tcBorders>
            <w:shd w:val="clear" w:color="auto" w:fill="FFFFFF"/>
            <w:tcMar>
              <w:top w:w="0" w:type="dxa"/>
              <w:left w:w="0" w:type="dxa"/>
              <w:bottom w:w="0" w:type="dxa"/>
              <w:right w:w="0" w:type="dxa"/>
            </w:tcMar>
          </w:tcPr>
          <w:p w14:paraId="24AF392E" w14:textId="77777777" w:rsidR="006D1E53" w:rsidRPr="00CF5298" w:rsidRDefault="006D1E53" w:rsidP="006D1E53">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6D1E53" w:rsidRPr="00CF5298" w:rsidRDefault="006D1E53" w:rsidP="006D1E5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02EB530" w14:textId="528E20E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17B6C09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6D1E53" w:rsidRPr="00CF5298" w:rsidRDefault="006D1E53" w:rsidP="006D1E53"/>
        </w:tc>
      </w:tr>
      <w:tr w:rsidR="006D1E53" w:rsidRPr="00CF5298" w14:paraId="43752470"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FE39B6B"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6D1E53" w:rsidRPr="00CF5298" w:rsidRDefault="006D1E53" w:rsidP="006D1E5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7A781F2"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5AE9D544"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6D1E53" w:rsidRPr="00CF5298" w:rsidRDefault="006D1E53" w:rsidP="006D1E53"/>
        </w:tc>
      </w:tr>
      <w:tr w:rsidR="006D1E53" w:rsidRPr="00CF5298" w14:paraId="3E4355A2"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003C87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6D1E53" w:rsidRPr="00CF5298" w:rsidRDefault="006D1E53" w:rsidP="006D1E5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2A04953" w14:textId="3190D539"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5906707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6D1E53" w:rsidRPr="00CF5298" w:rsidRDefault="006D1E53" w:rsidP="006D1E53"/>
        </w:tc>
      </w:tr>
      <w:tr w:rsidR="006D1E53" w:rsidRPr="00CF5298" w14:paraId="3652D76E"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839023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7E16D410"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6D1E53" w:rsidRPr="00CF5298" w:rsidRDefault="006D1E53" w:rsidP="006D1E5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9039384" w14:textId="1C50B1FE"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67154D6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6D1E53" w:rsidRPr="00CF5298" w:rsidRDefault="006D1E53" w:rsidP="006D1E53"/>
        </w:tc>
      </w:tr>
      <w:tr w:rsidR="006D1E53" w:rsidRPr="00CF5298" w14:paraId="43FE6E22" w14:textId="77777777" w:rsidTr="004A39BD">
        <w:trPr>
          <w:gridAfter w:val="1"/>
          <w:wAfter w:w="14" w:type="dxa"/>
          <w:cantSplit/>
          <w:trHeight w:val="320"/>
        </w:trPr>
        <w:tc>
          <w:tcPr>
            <w:tcW w:w="850" w:type="dxa"/>
            <w:gridSpan w:val="3"/>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C7E076"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4FAE302"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7E3C341" w14:textId="4DF1A41C" w:rsidR="006D1E53" w:rsidRPr="00CF5298" w:rsidRDefault="006D1E53" w:rsidP="006D1E53">
            <w:pPr>
              <w:spacing w:after="0" w:line="240" w:lineRule="auto"/>
              <w:jc w:val="center"/>
              <w:rPr>
                <w:rFonts w:ascii="Arial" w:hAnsi="Arial"/>
              </w:rPr>
            </w:pPr>
            <w:r>
              <w:rPr>
                <w:rFonts w:ascii="Arial" w:hAnsi="Arial"/>
              </w:rPr>
              <w:t>C5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7472"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E1F7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0134"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4CD142A"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A735F4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A8B54CB" w14:textId="1AE11BDB" w:rsidR="006D1E53" w:rsidRPr="00CF5298" w:rsidRDefault="006D1E53" w:rsidP="006D1E53">
            <w:pPr>
              <w:spacing w:after="0" w:line="240" w:lineRule="auto"/>
              <w:jc w:val="center"/>
              <w:rPr>
                <w:rFonts w:ascii="Arial" w:hAnsi="Arial"/>
              </w:rPr>
            </w:pPr>
            <w:r>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E40B8CC" w14:textId="77777777" w:rsidR="006D1E53" w:rsidRPr="00CF5298" w:rsidRDefault="006D1E53" w:rsidP="006D1E53"/>
        </w:tc>
      </w:tr>
      <w:tr w:rsidR="006D1E53" w:rsidRPr="00CF5298" w14:paraId="07DE1E28" w14:textId="271BD940" w:rsidTr="004A39BD">
        <w:trPr>
          <w:gridAfter w:val="13"/>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6D1E53" w:rsidRPr="00CF5298" w:rsidRDefault="006D1E53" w:rsidP="006D1E53"/>
        </w:tc>
        <w:tc>
          <w:tcPr>
            <w:tcW w:w="595" w:type="dxa"/>
            <w:tcBorders>
              <w:top w:val="none" w:sz="8" w:space="0" w:color="000000"/>
              <w:left w:val="none" w:sz="8" w:space="0" w:color="000000"/>
              <w:bottom w:val="none" w:sz="8" w:space="0" w:color="000000"/>
              <w:right w:val="none" w:sz="8" w:space="0" w:color="000000"/>
            </w:tcBorders>
            <w:shd w:val="clear" w:color="auto" w:fill="FFFFFF"/>
          </w:tcPr>
          <w:p w14:paraId="726A42A4" w14:textId="77777777" w:rsidR="006D1E53" w:rsidRPr="00CF5298" w:rsidRDefault="006D1E53" w:rsidP="006D1E53"/>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 xml:space="preserve">Students will be provided with formative assessment opportunities throughout the course to practise and develop their proficiency in the range of assessment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23"/>
          <w:headerReference w:type="default" r:id="rId24"/>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r w:rsidRPr="00CF5298">
              <w:rPr>
                <w:rFonts w:ascii="Arial" w:hAnsi="Arial" w:cs="Arial"/>
              </w:rPr>
              <w:t>PgCert,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r w:rsidRPr="00CF5298">
              <w:rPr>
                <w:rFonts w:ascii="Arial" w:hAnsi="Arial" w:cs="Arial"/>
                <w:b/>
              </w:rPr>
              <w:t>FHEQ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4FBCE704"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DB9DF1D" w14:textId="77777777" w:rsidR="008E3A90" w:rsidRDefault="00164BF3" w:rsidP="00FA4FAA">
            <w:pPr>
              <w:spacing w:after="0" w:line="240" w:lineRule="auto"/>
              <w:rPr>
                <w:rFonts w:ascii="Arial" w:hAnsi="Arial" w:cs="Arial"/>
              </w:rPr>
            </w:pPr>
            <w:r>
              <w:rPr>
                <w:rFonts w:ascii="Arial" w:hAnsi="Arial" w:cs="Arial"/>
              </w:rPr>
              <w:t>Creative and Cultural Industries</w:t>
            </w:r>
          </w:p>
          <w:p w14:paraId="384B15C0" w14:textId="2A29B963" w:rsidR="00164BF3" w:rsidRPr="00CF5298" w:rsidRDefault="00164BF3"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245974">
              <w:rPr>
                <w:rFonts w:ascii="Arial" w:hAnsi="Arial" w:cs="Arial"/>
                <w:b/>
              </w:rPr>
              <w:t>Course</w:t>
            </w:r>
            <w:r w:rsidR="008E3A90" w:rsidRPr="00245974">
              <w:rPr>
                <w:rFonts w:ascii="Arial" w:hAnsi="Arial" w:cs="Arial"/>
                <w:b/>
              </w:rPr>
              <w:t>/Route</w:t>
            </w:r>
            <w:r w:rsidRPr="00245974">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08B1FC3" w14:textId="4734CD83" w:rsidR="008161DD" w:rsidRDefault="008161DD" w:rsidP="008E3A90">
            <w:pPr>
              <w:spacing w:after="0" w:line="240" w:lineRule="auto"/>
              <w:rPr>
                <w:rFonts w:ascii="Arial" w:hAnsi="Arial" w:cs="Arial"/>
              </w:rPr>
            </w:pPr>
            <w:r w:rsidRPr="00245974">
              <w:rPr>
                <w:rFonts w:ascii="Arial" w:hAnsi="Arial" w:cs="Arial"/>
              </w:rPr>
              <w:t>POCRW1CRW0</w:t>
            </w:r>
            <w:r>
              <w:rPr>
                <w:rFonts w:ascii="Arial" w:hAnsi="Arial" w:cs="Arial"/>
              </w:rPr>
              <w:t>2</w:t>
            </w:r>
          </w:p>
          <w:p w14:paraId="7AE97509" w14:textId="0ECC5951" w:rsidR="008E3A90" w:rsidRPr="008E3A90" w:rsidRDefault="00245974" w:rsidP="008E3A90">
            <w:pPr>
              <w:spacing w:after="0" w:line="240" w:lineRule="auto"/>
              <w:rPr>
                <w:rFonts w:ascii="Arial" w:hAnsi="Arial" w:cs="Arial"/>
              </w:rPr>
            </w:pPr>
            <w:r w:rsidRPr="00245974">
              <w:rPr>
                <w:rFonts w:ascii="Arial" w:hAnsi="Arial" w:cs="Arial"/>
              </w:rPr>
              <w:t>POCRW1CRW03</w:t>
            </w: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p>
    <w:p w14:paraId="2C7705FA" w14:textId="77777777" w:rsidR="002F0605" w:rsidRDefault="002F0605">
      <w:pPr>
        <w:rPr>
          <w:rFonts w:ascii="Times New Roman" w:eastAsia="Times New Roman" w:hAnsi="Times New Roman"/>
          <w:color w:val="auto"/>
          <w:sz w:val="20"/>
          <w:lang w:eastAsia="en-GB" w:bidi="x-none"/>
        </w:rPr>
      </w:pPr>
    </w:p>
    <w:sectPr w:rsidR="002F0605">
      <w:headerReference w:type="even" r:id="rId25"/>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0028A" w14:textId="77777777" w:rsidR="00812B72" w:rsidRDefault="00812B72">
      <w:pPr>
        <w:spacing w:after="0" w:line="240" w:lineRule="auto"/>
      </w:pPr>
      <w:r>
        <w:separator/>
      </w:r>
    </w:p>
  </w:endnote>
  <w:endnote w:type="continuationSeparator" w:id="0">
    <w:p w14:paraId="35D557A2" w14:textId="77777777" w:rsidR="00812B72" w:rsidRDefault="0081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19769A09" w14:textId="77777777" w:rsidTr="6827B9F3">
      <w:tc>
        <w:tcPr>
          <w:tcW w:w="3005" w:type="dxa"/>
        </w:tcPr>
        <w:p w14:paraId="56E932C8" w14:textId="46BAFF40" w:rsidR="6827B9F3" w:rsidRDefault="6827B9F3" w:rsidP="6827B9F3">
          <w:pPr>
            <w:pStyle w:val="Header"/>
            <w:ind w:left="-115"/>
            <w:rPr>
              <w:color w:val="000000" w:themeColor="text1"/>
              <w:szCs w:val="22"/>
            </w:rPr>
          </w:pPr>
        </w:p>
      </w:tc>
      <w:tc>
        <w:tcPr>
          <w:tcW w:w="3005" w:type="dxa"/>
        </w:tcPr>
        <w:p w14:paraId="21197F40" w14:textId="7DCD4D49" w:rsidR="6827B9F3" w:rsidRDefault="6827B9F3" w:rsidP="6827B9F3">
          <w:pPr>
            <w:pStyle w:val="Header"/>
            <w:jc w:val="center"/>
            <w:rPr>
              <w:color w:val="000000" w:themeColor="text1"/>
              <w:szCs w:val="22"/>
            </w:rPr>
          </w:pPr>
        </w:p>
      </w:tc>
      <w:tc>
        <w:tcPr>
          <w:tcW w:w="3005" w:type="dxa"/>
        </w:tcPr>
        <w:p w14:paraId="53D7591A" w14:textId="27513CAF" w:rsidR="6827B9F3" w:rsidRDefault="6827B9F3" w:rsidP="6827B9F3">
          <w:pPr>
            <w:pStyle w:val="Header"/>
            <w:ind w:right="-115"/>
            <w:jc w:val="right"/>
            <w:rPr>
              <w:color w:val="000000" w:themeColor="text1"/>
              <w:szCs w:val="22"/>
            </w:rPr>
          </w:pPr>
        </w:p>
      </w:tc>
    </w:tr>
  </w:tbl>
  <w:p w14:paraId="584B887A" w14:textId="5FD7C38B" w:rsidR="6827B9F3" w:rsidRDefault="6827B9F3" w:rsidP="6827B9F3">
    <w:pPr>
      <w:pStyle w:val="Footer"/>
      <w:rPr>
        <w:color w:val="000000" w:themeColor="text1"/>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7D80D057" w14:textId="77777777" w:rsidTr="6827B9F3">
      <w:tc>
        <w:tcPr>
          <w:tcW w:w="3005" w:type="dxa"/>
        </w:tcPr>
        <w:p w14:paraId="4FD9F060" w14:textId="551F2BCE" w:rsidR="6827B9F3" w:rsidRDefault="6827B9F3" w:rsidP="6827B9F3">
          <w:pPr>
            <w:pStyle w:val="Header"/>
            <w:ind w:left="-115"/>
            <w:rPr>
              <w:color w:val="000000" w:themeColor="text1"/>
              <w:szCs w:val="22"/>
            </w:rPr>
          </w:pPr>
        </w:p>
      </w:tc>
      <w:tc>
        <w:tcPr>
          <w:tcW w:w="3005" w:type="dxa"/>
        </w:tcPr>
        <w:p w14:paraId="28CBFAFC" w14:textId="490D6BC4" w:rsidR="6827B9F3" w:rsidRDefault="6827B9F3" w:rsidP="6827B9F3">
          <w:pPr>
            <w:pStyle w:val="Header"/>
            <w:jc w:val="center"/>
            <w:rPr>
              <w:color w:val="000000" w:themeColor="text1"/>
              <w:szCs w:val="22"/>
            </w:rPr>
          </w:pPr>
        </w:p>
      </w:tc>
      <w:tc>
        <w:tcPr>
          <w:tcW w:w="3005" w:type="dxa"/>
        </w:tcPr>
        <w:p w14:paraId="2EAE3A1B" w14:textId="7397356F" w:rsidR="6827B9F3" w:rsidRDefault="6827B9F3" w:rsidP="6827B9F3">
          <w:pPr>
            <w:pStyle w:val="Header"/>
            <w:ind w:right="-115"/>
            <w:jc w:val="right"/>
            <w:rPr>
              <w:color w:val="000000" w:themeColor="text1"/>
              <w:szCs w:val="22"/>
            </w:rPr>
          </w:pPr>
        </w:p>
      </w:tc>
    </w:tr>
  </w:tbl>
  <w:p w14:paraId="279ED872" w14:textId="45AFFC1E" w:rsidR="6827B9F3" w:rsidRDefault="6827B9F3" w:rsidP="6827B9F3">
    <w:pPr>
      <w:pStyle w:val="Footer"/>
      <w:rPr>
        <w:color w:val="000000" w:themeColor="text1"/>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493760"/>
      <w:docPartObj>
        <w:docPartGallery w:val="Page Numbers (Bottom of Page)"/>
        <w:docPartUnique/>
      </w:docPartObj>
    </w:sdtPr>
    <w:sdtEndPr>
      <w:rPr>
        <w:rFonts w:ascii="Calibri" w:hAnsi="Calibri"/>
        <w:sz w:val="18"/>
      </w:rPr>
    </w:sdtEndPr>
    <w:sdtContent>
      <w:p w14:paraId="5EE718F1" w14:textId="167BEAE1"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688163"/>
      <w:docPartObj>
        <w:docPartGallery w:val="Page Numbers (Bottom of Page)"/>
        <w:docPartUnique/>
      </w:docPartObj>
    </w:sdtPr>
    <w:sdtEndPr>
      <w:rPr>
        <w:rFonts w:ascii="Calibri" w:hAnsi="Calibri"/>
        <w:sz w:val="18"/>
      </w:rPr>
    </w:sdtEndPr>
    <w:sdtContent>
      <w:p w14:paraId="39708758" w14:textId="44404537"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B22E" w14:textId="77777777" w:rsidR="00812B72" w:rsidRDefault="00812B72">
      <w:pPr>
        <w:spacing w:after="0" w:line="240" w:lineRule="auto"/>
      </w:pPr>
      <w:r>
        <w:separator/>
      </w:r>
    </w:p>
  </w:footnote>
  <w:footnote w:type="continuationSeparator" w:id="0">
    <w:p w14:paraId="3E0D1345" w14:textId="77777777" w:rsidR="00812B72" w:rsidRDefault="0081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02F7D4D0" w14:textId="77777777" w:rsidTr="6827B9F3">
      <w:tc>
        <w:tcPr>
          <w:tcW w:w="3005" w:type="dxa"/>
        </w:tcPr>
        <w:p w14:paraId="03452A90" w14:textId="608746C2" w:rsidR="6827B9F3" w:rsidRDefault="6827B9F3" w:rsidP="6827B9F3">
          <w:pPr>
            <w:pStyle w:val="Header"/>
            <w:ind w:left="-115"/>
            <w:rPr>
              <w:color w:val="000000" w:themeColor="text1"/>
              <w:szCs w:val="22"/>
            </w:rPr>
          </w:pPr>
        </w:p>
      </w:tc>
      <w:tc>
        <w:tcPr>
          <w:tcW w:w="3005" w:type="dxa"/>
        </w:tcPr>
        <w:p w14:paraId="67B4106B" w14:textId="7CDD5A53" w:rsidR="6827B9F3" w:rsidRDefault="6827B9F3" w:rsidP="6827B9F3">
          <w:pPr>
            <w:pStyle w:val="Header"/>
            <w:jc w:val="center"/>
            <w:rPr>
              <w:color w:val="000000" w:themeColor="text1"/>
              <w:szCs w:val="22"/>
            </w:rPr>
          </w:pPr>
        </w:p>
      </w:tc>
      <w:tc>
        <w:tcPr>
          <w:tcW w:w="3005" w:type="dxa"/>
        </w:tcPr>
        <w:p w14:paraId="65D9BF09" w14:textId="3C994188" w:rsidR="6827B9F3" w:rsidRDefault="6827B9F3" w:rsidP="6827B9F3">
          <w:pPr>
            <w:pStyle w:val="Header"/>
            <w:ind w:right="-115"/>
            <w:jc w:val="right"/>
            <w:rPr>
              <w:color w:val="000000" w:themeColor="text1"/>
              <w:szCs w:val="22"/>
            </w:rPr>
          </w:pPr>
        </w:p>
      </w:tc>
    </w:tr>
  </w:tbl>
  <w:p w14:paraId="75F51788" w14:textId="4C0E03A1" w:rsidR="6827B9F3" w:rsidRDefault="6827B9F3" w:rsidP="6827B9F3">
    <w:pPr>
      <w:pStyle w:val="Header"/>
      <w:rPr>
        <w:color w:val="000000" w:themeColor="text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2B0B5728" w14:textId="77777777" w:rsidTr="6827B9F3">
      <w:tc>
        <w:tcPr>
          <w:tcW w:w="3005" w:type="dxa"/>
        </w:tcPr>
        <w:p w14:paraId="0B50D98F" w14:textId="0551E44B" w:rsidR="6827B9F3" w:rsidRDefault="6827B9F3" w:rsidP="6827B9F3">
          <w:pPr>
            <w:pStyle w:val="Header"/>
            <w:ind w:left="-115"/>
            <w:rPr>
              <w:color w:val="000000" w:themeColor="text1"/>
              <w:szCs w:val="22"/>
            </w:rPr>
          </w:pPr>
        </w:p>
      </w:tc>
      <w:tc>
        <w:tcPr>
          <w:tcW w:w="3005" w:type="dxa"/>
        </w:tcPr>
        <w:p w14:paraId="4F49CF36" w14:textId="57BA4E90" w:rsidR="6827B9F3" w:rsidRDefault="6827B9F3" w:rsidP="6827B9F3">
          <w:pPr>
            <w:pStyle w:val="Header"/>
            <w:jc w:val="center"/>
            <w:rPr>
              <w:color w:val="000000" w:themeColor="text1"/>
              <w:szCs w:val="22"/>
            </w:rPr>
          </w:pPr>
        </w:p>
      </w:tc>
      <w:tc>
        <w:tcPr>
          <w:tcW w:w="3005" w:type="dxa"/>
        </w:tcPr>
        <w:p w14:paraId="20DF2C6B" w14:textId="126E0BE2" w:rsidR="6827B9F3" w:rsidRDefault="6827B9F3" w:rsidP="6827B9F3">
          <w:pPr>
            <w:pStyle w:val="Header"/>
            <w:ind w:right="-115"/>
            <w:jc w:val="right"/>
            <w:rPr>
              <w:color w:val="000000" w:themeColor="text1"/>
              <w:szCs w:val="22"/>
            </w:rPr>
          </w:pPr>
        </w:p>
      </w:tc>
    </w:tr>
  </w:tbl>
  <w:p w14:paraId="156BA4F1" w14:textId="4BB0EA43" w:rsidR="6827B9F3" w:rsidRDefault="6827B9F3" w:rsidP="6827B9F3">
    <w:pPr>
      <w:pStyle w:val="Header"/>
      <w:rPr>
        <w:color w:val="000000" w:themeColor="text1"/>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7CF232A3"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24E2B8C3"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CB0376">
      <w:rPr>
        <w:rFonts w:ascii="Arial" w:hAnsi="Arial"/>
        <w:sz w:val="18"/>
        <w:szCs w:val="18"/>
      </w:rPr>
      <w:t>2023-24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512C59EB"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p w14:paraId="2FAD767E" w14:textId="77777777" w:rsidR="00CF5298" w:rsidRDefault="00CF52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243CB9CE"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3023B4">
      <w:rPr>
        <w:rFonts w:ascii="Arial" w:hAnsi="Arial"/>
        <w:sz w:val="18"/>
        <w:szCs w:val="18"/>
      </w:rPr>
      <w:t>2022-23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8E40" w14:textId="77777777" w:rsidR="008161DD" w:rsidRPr="00804BA6" w:rsidRDefault="008161DD" w:rsidP="008161DD">
    <w:pPr>
      <w:pStyle w:val="Header"/>
      <w:spacing w:after="0" w:line="240" w:lineRule="auto"/>
      <w:ind w:left="709"/>
      <w:rPr>
        <w:rFonts w:ascii="Arial" w:hAnsi="Arial"/>
        <w:b/>
        <w:sz w:val="18"/>
        <w:szCs w:val="18"/>
      </w:rPr>
    </w:pPr>
    <w:r w:rsidRPr="00804BA6">
      <w:rPr>
        <w:rFonts w:ascii="Arial" w:hAnsi="Arial"/>
        <w:b/>
        <w:sz w:val="18"/>
        <w:szCs w:val="18"/>
      </w:rPr>
      <w:t>PROGRAMME SPECIFICATION</w:t>
    </w:r>
  </w:p>
  <w:p w14:paraId="5A0EEDB0" w14:textId="77777777" w:rsidR="008161DD" w:rsidRDefault="008161DD" w:rsidP="008161DD">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 xml:space="preserve">Writing (Distance Learning) – </w:t>
    </w:r>
    <w:r>
      <w:rPr>
        <w:rFonts w:ascii="Arial" w:hAnsi="Arial"/>
        <w:sz w:val="18"/>
        <w:szCs w:val="18"/>
      </w:rPr>
      <w:t>2020-21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967B" w14:textId="77777777" w:rsidR="008161DD" w:rsidRDefault="008161DD" w:rsidP="00CF5298">
    <w:pPr>
      <w:pStyle w:val="Header"/>
      <w:spacing w:after="0" w:line="240" w:lineRule="auto"/>
      <w:rPr>
        <w:rFonts w:ascii="Arial" w:hAnsi="Arial"/>
        <w:b/>
        <w:sz w:val="18"/>
        <w:szCs w:val="18"/>
      </w:rPr>
    </w:pPr>
  </w:p>
  <w:p w14:paraId="6D51EE02" w14:textId="77777777" w:rsidR="008161DD" w:rsidRDefault="008161DD" w:rsidP="00CF5298">
    <w:pPr>
      <w:pStyle w:val="Header"/>
      <w:spacing w:after="0" w:line="240" w:lineRule="auto"/>
      <w:rPr>
        <w:rFonts w:ascii="Arial" w:hAnsi="Arial"/>
        <w:b/>
        <w:sz w:val="18"/>
        <w:szCs w:val="18"/>
      </w:rPr>
    </w:pPr>
  </w:p>
  <w:p w14:paraId="7B24B058" w14:textId="77777777" w:rsidR="008161DD" w:rsidRPr="00804BA6" w:rsidRDefault="008161DD" w:rsidP="008161DD">
    <w:pPr>
      <w:pStyle w:val="Header"/>
      <w:spacing w:after="0" w:line="240" w:lineRule="auto"/>
      <w:ind w:firstLine="142"/>
      <w:rPr>
        <w:rFonts w:ascii="Arial" w:hAnsi="Arial"/>
        <w:b/>
        <w:sz w:val="18"/>
        <w:szCs w:val="18"/>
      </w:rPr>
    </w:pPr>
    <w:r w:rsidRPr="00804BA6">
      <w:rPr>
        <w:rFonts w:ascii="Arial" w:hAnsi="Arial"/>
        <w:b/>
        <w:sz w:val="18"/>
        <w:szCs w:val="18"/>
      </w:rPr>
      <w:t>PROGRAMME SPECIFICATION</w:t>
    </w:r>
  </w:p>
  <w:p w14:paraId="498E1648" w14:textId="151FCC8B" w:rsidR="008161DD" w:rsidRDefault="008161DD" w:rsidP="008161DD">
    <w:pPr>
      <w:pStyle w:val="Header"/>
      <w:pBdr>
        <w:bottom w:val="single" w:sz="4" w:space="1" w:color="auto"/>
      </w:pBdr>
      <w:spacing w:line="360" w:lineRule="auto"/>
      <w:ind w:left="142"/>
    </w:pPr>
    <w:r>
      <w:rPr>
        <w:rFonts w:ascii="Arial" w:hAnsi="Arial"/>
        <w:sz w:val="18"/>
        <w:szCs w:val="18"/>
      </w:rPr>
      <w:t xml:space="preserve">MA Creative </w:t>
    </w:r>
    <w:r w:rsidRPr="003D4181">
      <w:rPr>
        <w:rFonts w:ascii="Arial" w:hAnsi="Arial"/>
        <w:sz w:val="18"/>
        <w:szCs w:val="18"/>
      </w:rPr>
      <w:t>Writing (Distance Learning) – 20</w:t>
    </w:r>
    <w:r>
      <w:rPr>
        <w:rFonts w:ascii="Arial" w:hAnsi="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bewNDA1MrY0sLBQ0lEKTi0uzszPAykwrAUA2E2wHCwAAAA="/>
  </w:docVars>
  <w:rsids>
    <w:rsidRoot w:val="00424923"/>
    <w:rsid w:val="00013AAC"/>
    <w:rsid w:val="0006031A"/>
    <w:rsid w:val="00092E10"/>
    <w:rsid w:val="000E6863"/>
    <w:rsid w:val="000E7BF0"/>
    <w:rsid w:val="000F6880"/>
    <w:rsid w:val="00164BF3"/>
    <w:rsid w:val="00172414"/>
    <w:rsid w:val="00196BB0"/>
    <w:rsid w:val="001B10D5"/>
    <w:rsid w:val="001C3A8B"/>
    <w:rsid w:val="001E2279"/>
    <w:rsid w:val="00201243"/>
    <w:rsid w:val="00220643"/>
    <w:rsid w:val="0022256A"/>
    <w:rsid w:val="00235C3E"/>
    <w:rsid w:val="00245974"/>
    <w:rsid w:val="00251E94"/>
    <w:rsid w:val="0028792C"/>
    <w:rsid w:val="002A3F8F"/>
    <w:rsid w:val="002A47D0"/>
    <w:rsid w:val="002B6451"/>
    <w:rsid w:val="002D549F"/>
    <w:rsid w:val="002F0175"/>
    <w:rsid w:val="002F0605"/>
    <w:rsid w:val="003023B4"/>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3B11"/>
    <w:rsid w:val="004B7307"/>
    <w:rsid w:val="004D6B2D"/>
    <w:rsid w:val="005009E2"/>
    <w:rsid w:val="00524A82"/>
    <w:rsid w:val="00566E0A"/>
    <w:rsid w:val="00590DC2"/>
    <w:rsid w:val="006072D9"/>
    <w:rsid w:val="006221AF"/>
    <w:rsid w:val="00637F63"/>
    <w:rsid w:val="006812F6"/>
    <w:rsid w:val="00691AC1"/>
    <w:rsid w:val="006D1E53"/>
    <w:rsid w:val="00701F7D"/>
    <w:rsid w:val="00753D40"/>
    <w:rsid w:val="0078028A"/>
    <w:rsid w:val="007901B8"/>
    <w:rsid w:val="007929E5"/>
    <w:rsid w:val="00794EF0"/>
    <w:rsid w:val="007A2578"/>
    <w:rsid w:val="007E5C34"/>
    <w:rsid w:val="00804BA6"/>
    <w:rsid w:val="00812B72"/>
    <w:rsid w:val="008161DD"/>
    <w:rsid w:val="00816859"/>
    <w:rsid w:val="00824DAD"/>
    <w:rsid w:val="00834EF8"/>
    <w:rsid w:val="0087214A"/>
    <w:rsid w:val="00874C8C"/>
    <w:rsid w:val="008C2EFB"/>
    <w:rsid w:val="008D2507"/>
    <w:rsid w:val="008E3A90"/>
    <w:rsid w:val="008F26ED"/>
    <w:rsid w:val="008F572B"/>
    <w:rsid w:val="00927A70"/>
    <w:rsid w:val="00932E16"/>
    <w:rsid w:val="009361ED"/>
    <w:rsid w:val="009407B4"/>
    <w:rsid w:val="009660A5"/>
    <w:rsid w:val="009B562A"/>
    <w:rsid w:val="009E1251"/>
    <w:rsid w:val="009F7BAD"/>
    <w:rsid w:val="00A032A7"/>
    <w:rsid w:val="00A166E2"/>
    <w:rsid w:val="00A53426"/>
    <w:rsid w:val="00A664AB"/>
    <w:rsid w:val="00A67DAA"/>
    <w:rsid w:val="00A90FD0"/>
    <w:rsid w:val="00AA2C08"/>
    <w:rsid w:val="00B159BF"/>
    <w:rsid w:val="00B314FA"/>
    <w:rsid w:val="00B455F0"/>
    <w:rsid w:val="00B645B8"/>
    <w:rsid w:val="00B654F9"/>
    <w:rsid w:val="00B84AB3"/>
    <w:rsid w:val="00B84EB9"/>
    <w:rsid w:val="00BA0FA5"/>
    <w:rsid w:val="00BD5A7D"/>
    <w:rsid w:val="00C37335"/>
    <w:rsid w:val="00C537C7"/>
    <w:rsid w:val="00C60B7D"/>
    <w:rsid w:val="00C9694F"/>
    <w:rsid w:val="00CA51E3"/>
    <w:rsid w:val="00CB0376"/>
    <w:rsid w:val="00CD36A1"/>
    <w:rsid w:val="00CE769F"/>
    <w:rsid w:val="00CF5298"/>
    <w:rsid w:val="00D201B1"/>
    <w:rsid w:val="00D25DCA"/>
    <w:rsid w:val="00D460E8"/>
    <w:rsid w:val="00D934FA"/>
    <w:rsid w:val="00DE4EE1"/>
    <w:rsid w:val="00DF71CB"/>
    <w:rsid w:val="00ED4249"/>
    <w:rsid w:val="00ED7082"/>
    <w:rsid w:val="00ED7645"/>
    <w:rsid w:val="00EF6B3A"/>
    <w:rsid w:val="00F527DD"/>
    <w:rsid w:val="00F545A7"/>
    <w:rsid w:val="00F571D1"/>
    <w:rsid w:val="00F63ADC"/>
    <w:rsid w:val="00F66735"/>
    <w:rsid w:val="00FA4FAA"/>
    <w:rsid w:val="00FF50DC"/>
    <w:rsid w:val="02EF6F5C"/>
    <w:rsid w:val="1A00CCBB"/>
    <w:rsid w:val="6827B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0"/>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wc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3946018-EB5D-4B78-8D01-938448FC4C68}">
  <ds:schemaRefs>
    <ds:schemaRef ds:uri="http://schemas.microsoft.com/sharepoint/v3/contenttype/forms"/>
  </ds:schemaRefs>
</ds:datastoreItem>
</file>

<file path=customXml/itemProps2.xml><?xml version="1.0" encoding="utf-8"?>
<ds:datastoreItem xmlns:ds="http://schemas.openxmlformats.org/officeDocument/2006/customXml" ds:itemID="{1E6083C3-83C3-4322-AF22-CFB6EFCB120C}"/>
</file>

<file path=customXml/itemProps3.xml><?xml version="1.0" encoding="utf-8"?>
<ds:datastoreItem xmlns:ds="http://schemas.openxmlformats.org/officeDocument/2006/customXml" ds:itemID="{7A8A4432-E2A1-4917-B3DE-D1F1B1FD2D8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523429D2-2050-45C9-9EB6-7F416153E3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4501</Words>
  <Characters>25656</Characters>
  <Application>Microsoft Office Word</Application>
  <DocSecurity>0</DocSecurity>
  <Lines>213</Lines>
  <Paragraphs>60</Paragraphs>
  <ScaleCrop>false</ScaleCrop>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KU32855</dc:creator>
  <cp:lastModifiedBy>Allan, Alice E</cp:lastModifiedBy>
  <cp:revision>5</cp:revision>
  <cp:lastPrinted>2016-08-09T17:43:00Z</cp:lastPrinted>
  <dcterms:created xsi:type="dcterms:W3CDTF">2022-07-27T10:02:00Z</dcterms:created>
  <dcterms:modified xsi:type="dcterms:W3CDTF">2023-02-08T10:44:00Z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12bdc51d-da2d-4b60-9a83-22faae634af9</vt:lpwstr>
  </property>
</Properties>
</file>