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616BB6D1"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427D281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290496" w:rsidRPr="00290496">
        <w:rPr>
          <w:rFonts w:ascii="Arial" w:hAnsi="Arial" w:cs="Arial"/>
        </w:rPr>
        <w:t xml:space="preserve"> </w:t>
      </w:r>
      <w:r w:rsidR="00290496" w:rsidRPr="001B505A">
        <w:rPr>
          <w:rFonts w:ascii="Arial" w:hAnsi="Arial" w:cs="Arial"/>
        </w:rPr>
        <w:t>MSc in Advanced Product Design Engineering and Manufacturing</w:t>
      </w:r>
    </w:p>
    <w:p w14:paraId="2A00F01D" w14:textId="77777777" w:rsidR="00DF741A" w:rsidRPr="0059721B" w:rsidRDefault="00DF741A" w:rsidP="00DF741A">
      <w:pPr>
        <w:rPr>
          <w:rFonts w:ascii="Arial" w:hAnsi="Arial" w:cs="Arial"/>
          <w:b/>
          <w:sz w:val="28"/>
          <w:szCs w:val="24"/>
        </w:rPr>
      </w:pPr>
    </w:p>
    <w:p w14:paraId="1595F251" w14:textId="347DDCB3" w:rsidR="00290496" w:rsidRPr="00290496" w:rsidRDefault="00DF741A" w:rsidP="00290496">
      <w:pPr>
        <w:rPr>
          <w:rFonts w:ascii="Arial" w:hAnsi="Arial" w:cs="Arial"/>
        </w:rPr>
      </w:pPr>
      <w:r w:rsidRPr="0059721B">
        <w:rPr>
          <w:rFonts w:ascii="Arial" w:hAnsi="Arial" w:cs="Arial"/>
          <w:b/>
          <w:sz w:val="28"/>
          <w:szCs w:val="24"/>
        </w:rPr>
        <w:t>Date Specification Produced:</w:t>
      </w:r>
      <w:r w:rsidR="00290496" w:rsidRPr="00290496">
        <w:rPr>
          <w:rFonts w:ascii="Arial" w:hAnsi="Arial" w:cs="Arial"/>
        </w:rPr>
        <w:t xml:space="preserve"> March 2019</w:t>
      </w:r>
    </w:p>
    <w:p w14:paraId="368B12E3" w14:textId="77777777" w:rsidR="00DF741A" w:rsidRPr="0059721B" w:rsidRDefault="00DF741A" w:rsidP="00DF741A">
      <w:pPr>
        <w:rPr>
          <w:rFonts w:ascii="Arial" w:hAnsi="Arial" w:cs="Arial"/>
          <w:b/>
          <w:sz w:val="28"/>
          <w:szCs w:val="24"/>
        </w:rPr>
      </w:pPr>
    </w:p>
    <w:p w14:paraId="10606EFA" w14:textId="682F3F91"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290496">
        <w:rPr>
          <w:rFonts w:ascii="Arial" w:hAnsi="Arial" w:cs="Arial"/>
          <w:b/>
          <w:sz w:val="28"/>
          <w:szCs w:val="24"/>
        </w:rPr>
        <w:t xml:space="preserve"> </w:t>
      </w:r>
      <w:r w:rsidR="00212E4F">
        <w:rPr>
          <w:rFonts w:ascii="Arial" w:hAnsi="Arial" w:cs="Arial"/>
        </w:rPr>
        <w:t>June 2021</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6EF05B5" w14:textId="77777777" w:rsidR="006A643E" w:rsidRDefault="006A643E" w:rsidP="00DF741A">
      <w:pPr>
        <w:rPr>
          <w:rFonts w:ascii="Arial" w:hAnsi="Arial" w:cs="Arial"/>
          <w:color w:val="FF0000"/>
          <w:szCs w:val="24"/>
        </w:rPr>
      </w:pPr>
    </w:p>
    <w:p w14:paraId="5E36D5A5" w14:textId="77777777" w:rsidR="006A643E" w:rsidRDefault="006A643E" w:rsidP="00DF741A">
      <w:pPr>
        <w:rPr>
          <w:rFonts w:ascii="Arial" w:hAnsi="Arial" w:cs="Arial"/>
          <w:color w:val="FF0000"/>
          <w:szCs w:val="24"/>
        </w:rPr>
      </w:pPr>
    </w:p>
    <w:p w14:paraId="6B3C2AF7" w14:textId="77777777" w:rsidR="006A643E" w:rsidRDefault="006A643E" w:rsidP="00DF741A">
      <w:pPr>
        <w:rPr>
          <w:rFonts w:ascii="Arial" w:hAnsi="Arial" w:cs="Arial"/>
          <w:color w:val="FF0000"/>
          <w:szCs w:val="24"/>
        </w:rPr>
      </w:pPr>
    </w:p>
    <w:p w14:paraId="5168CA83" w14:textId="49D98F38" w:rsidR="00DF741A" w:rsidRPr="0059721B" w:rsidRDefault="006A643E" w:rsidP="00DF741A">
      <w:pPr>
        <w:rPr>
          <w:rFonts w:ascii="Arial" w:hAnsi="Arial" w:cs="Arial"/>
          <w:szCs w:val="24"/>
        </w:rPr>
      </w:pPr>
      <w:r w:rsidRPr="006A643E">
        <w:rPr>
          <w:rFonts w:ascii="Arial" w:hAnsi="Arial" w:cs="Arial"/>
          <w:color w:val="FF0000"/>
          <w:sz w:val="28"/>
          <w:szCs w:val="28"/>
        </w:rPr>
        <w:t xml:space="preserve">This document has been </w:t>
      </w:r>
      <w:r>
        <w:rPr>
          <w:rFonts w:ascii="Arial" w:hAnsi="Arial" w:cs="Arial"/>
          <w:color w:val="FF0000"/>
          <w:sz w:val="28"/>
          <w:szCs w:val="28"/>
        </w:rPr>
        <w:t>edited</w:t>
      </w:r>
      <w:r w:rsidRPr="006A643E">
        <w:rPr>
          <w:rFonts w:ascii="Arial" w:hAnsi="Arial" w:cs="Arial"/>
          <w:color w:val="FF0000"/>
          <w:sz w:val="28"/>
          <w:szCs w:val="28"/>
        </w:rPr>
        <w:t xml:space="preserve"> for the University of West Attica </w:t>
      </w:r>
      <w:r w:rsidR="00B41F8E">
        <w:rPr>
          <w:rFonts w:ascii="Arial" w:hAnsi="Arial" w:cs="Arial"/>
          <w:color w:val="FF0000"/>
          <w:sz w:val="28"/>
          <w:szCs w:val="28"/>
        </w:rPr>
        <w:t>in</w:t>
      </w:r>
      <w:r>
        <w:rPr>
          <w:rFonts w:ascii="Arial" w:hAnsi="Arial" w:cs="Arial"/>
          <w:color w:val="FF0000"/>
          <w:sz w:val="28"/>
          <w:szCs w:val="28"/>
        </w:rPr>
        <w:t xml:space="preserve"> Greece to reflect the module options offered</w:t>
      </w:r>
      <w:r w:rsidR="00004483">
        <w:rPr>
          <w:rFonts w:ascii="Arial" w:hAnsi="Arial" w:cs="Arial"/>
          <w:color w:val="FF0000"/>
          <w:sz w:val="28"/>
          <w:szCs w:val="28"/>
        </w:rPr>
        <w:t xml:space="preserve"> by them</w:t>
      </w:r>
      <w:r w:rsidR="00DF741A" w:rsidRPr="005432FE">
        <w:rPr>
          <w:rFonts w:ascii="Arial" w:hAnsi="Arial" w:cs="Arial"/>
          <w:szCs w:val="24"/>
        </w:rPr>
        <w:br w:type="page"/>
      </w:r>
      <w:r w:rsidR="00DF741A" w:rsidRPr="0059721B">
        <w:rPr>
          <w:rFonts w:ascii="Arial" w:hAnsi="Arial" w:cs="Arial"/>
          <w:szCs w:val="24"/>
        </w:rPr>
        <w:lastRenderedPageBreak/>
        <w:t>This Programme Specification</w:t>
      </w:r>
      <w:r w:rsidR="00DF741A" w:rsidRPr="0059721B">
        <w:rPr>
          <w:rFonts w:ascii="Arial" w:hAnsi="Arial" w:cs="Arial"/>
          <w:szCs w:val="24"/>
        </w:rPr>
        <w:fldChar w:fldCharType="begin"/>
      </w:r>
      <w:r w:rsidR="00DF741A" w:rsidRPr="0059721B">
        <w:instrText xml:space="preserve"> XE "</w:instrText>
      </w:r>
      <w:r w:rsidR="00DF741A" w:rsidRPr="0059721B">
        <w:rPr>
          <w:rFonts w:ascii="Arial" w:hAnsi="Arial" w:cs="Arial"/>
          <w:noProof/>
          <w:szCs w:val="24"/>
        </w:rPr>
        <w:instrText>Programme Specification</w:instrText>
      </w:r>
      <w:r w:rsidR="00DF741A" w:rsidRPr="0059721B">
        <w:instrText xml:space="preserve">" </w:instrText>
      </w:r>
      <w:r w:rsidR="00DF741A" w:rsidRPr="0059721B">
        <w:rPr>
          <w:rFonts w:ascii="Arial" w:hAnsi="Arial" w:cs="Arial"/>
          <w:szCs w:val="24"/>
        </w:rPr>
        <w:fldChar w:fldCharType="end"/>
      </w:r>
      <w:r w:rsidR="00DF741A"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00DF741A"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sidR="00DF741A">
        <w:rPr>
          <w:rFonts w:ascii="Arial" w:hAnsi="Arial" w:cs="Arial"/>
          <w:szCs w:val="24"/>
        </w:rPr>
        <w:t>the Course</w:t>
      </w:r>
      <w:r w:rsidR="00DF741A"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00DF741A" w:rsidRPr="0059721B">
        <w:rPr>
          <w:rFonts w:ascii="Arial" w:hAnsi="Arial" w:cs="Arial"/>
          <w:szCs w:val="24"/>
        </w:rPr>
        <w:t xml:space="preserve">and </w:t>
      </w:r>
      <w:r w:rsidR="006A200E">
        <w:rPr>
          <w:rFonts w:ascii="Arial" w:hAnsi="Arial" w:cs="Arial"/>
          <w:szCs w:val="24"/>
        </w:rPr>
        <w:t xml:space="preserve">in individual </w:t>
      </w:r>
      <w:r w:rsidR="00DF741A" w:rsidRPr="0059721B">
        <w:rPr>
          <w:rFonts w:ascii="Arial" w:hAnsi="Arial" w:cs="Arial"/>
          <w:szCs w:val="24"/>
        </w:rPr>
        <w:t>Module Descriptors.</w:t>
      </w:r>
    </w:p>
    <w:p w14:paraId="3C2DDFD4" w14:textId="77777777" w:rsidR="00DF741A" w:rsidRPr="0059721B" w:rsidRDefault="00DF741A"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7519CA">
        <w:tc>
          <w:tcPr>
            <w:tcW w:w="3438"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588" w:type="dxa"/>
          </w:tcPr>
          <w:p w14:paraId="28056E1C" w14:textId="77777777" w:rsidR="007519CA" w:rsidRPr="007519CA" w:rsidRDefault="007519CA" w:rsidP="007519CA">
            <w:pPr>
              <w:rPr>
                <w:rFonts w:ascii="Arial" w:hAnsi="Arial" w:cs="Arial"/>
              </w:rPr>
            </w:pPr>
            <w:r w:rsidRPr="007519CA">
              <w:rPr>
                <w:rFonts w:ascii="Arial" w:hAnsi="Arial" w:cs="Arial"/>
              </w:rPr>
              <w:t>MSc in Advanced Product Design Engineering  and Manufacturing</w:t>
            </w:r>
          </w:p>
          <w:p w14:paraId="3DFB18EC" w14:textId="77777777" w:rsidR="006A200E" w:rsidRPr="009044FD" w:rsidRDefault="006A200E" w:rsidP="002201FE">
            <w:pPr>
              <w:rPr>
                <w:rFonts w:ascii="Arial" w:hAnsi="Arial" w:cs="Arial"/>
                <w:szCs w:val="24"/>
              </w:rPr>
            </w:pPr>
          </w:p>
        </w:tc>
      </w:tr>
      <w:tr w:rsidR="00DF741A" w:rsidRPr="009044FD" w14:paraId="5EC3EA0E" w14:textId="77777777" w:rsidTr="007519CA">
        <w:tc>
          <w:tcPr>
            <w:tcW w:w="3438"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588" w:type="dxa"/>
          </w:tcPr>
          <w:p w14:paraId="625129F8" w14:textId="77777777" w:rsidR="00DF741A" w:rsidRPr="009044FD" w:rsidRDefault="00DF741A" w:rsidP="002201FE">
            <w:pPr>
              <w:rPr>
                <w:rFonts w:ascii="Arial" w:hAnsi="Arial" w:cs="Arial"/>
                <w:szCs w:val="24"/>
              </w:rPr>
            </w:pPr>
            <w:r w:rsidRPr="009044FD">
              <w:rPr>
                <w:rFonts w:ascii="Arial" w:hAnsi="Arial" w:cs="Arial"/>
                <w:szCs w:val="24"/>
              </w:rPr>
              <w:t>Kingston University</w:t>
            </w:r>
          </w:p>
        </w:tc>
      </w:tr>
      <w:tr w:rsidR="007519CA" w:rsidRPr="009044FD" w14:paraId="373A09DD" w14:textId="77777777" w:rsidTr="007519CA">
        <w:tc>
          <w:tcPr>
            <w:tcW w:w="3438" w:type="dxa"/>
          </w:tcPr>
          <w:p w14:paraId="1CF7088F" w14:textId="77777777" w:rsidR="007519CA" w:rsidRPr="009044FD" w:rsidRDefault="007519CA" w:rsidP="007519CA">
            <w:pPr>
              <w:rPr>
                <w:rFonts w:ascii="Arial" w:hAnsi="Arial" w:cs="Arial"/>
                <w:b/>
                <w:szCs w:val="24"/>
              </w:rPr>
            </w:pPr>
            <w:r w:rsidRPr="009044FD">
              <w:rPr>
                <w:rFonts w:ascii="Arial" w:hAnsi="Arial" w:cs="Arial"/>
                <w:b/>
                <w:szCs w:val="24"/>
              </w:rPr>
              <w:t>Teaching Institution:</w:t>
            </w:r>
          </w:p>
          <w:p w14:paraId="4C1017E3" w14:textId="77777777" w:rsidR="007519CA" w:rsidRPr="009044FD" w:rsidRDefault="007519CA" w:rsidP="007519CA">
            <w:pPr>
              <w:rPr>
                <w:rFonts w:ascii="Arial" w:hAnsi="Arial" w:cs="Arial"/>
                <w:b/>
                <w:szCs w:val="24"/>
              </w:rPr>
            </w:pPr>
          </w:p>
        </w:tc>
        <w:tc>
          <w:tcPr>
            <w:tcW w:w="5588" w:type="dxa"/>
          </w:tcPr>
          <w:p w14:paraId="451E6653" w14:textId="77777777" w:rsidR="007519CA" w:rsidRDefault="007519CA" w:rsidP="007519CA">
            <w:pPr>
              <w:rPr>
                <w:rFonts w:ascii="Arial" w:hAnsi="Arial" w:cs="Arial"/>
              </w:rPr>
            </w:pPr>
            <w:r w:rsidRPr="00AF2AE8">
              <w:rPr>
                <w:rFonts w:ascii="Arial" w:hAnsi="Arial" w:cs="Arial"/>
              </w:rPr>
              <w:t>Kingston University</w:t>
            </w:r>
          </w:p>
          <w:p w14:paraId="2409CCB5" w14:textId="14964B9A" w:rsidR="006A643E" w:rsidRDefault="006A643E" w:rsidP="007519CA">
            <w:pPr>
              <w:rPr>
                <w:rFonts w:ascii="Arial" w:hAnsi="Arial" w:cs="Arial"/>
              </w:rPr>
            </w:pPr>
            <w:r>
              <w:rPr>
                <w:rFonts w:ascii="Arial" w:hAnsi="Arial" w:cs="Arial"/>
              </w:rPr>
              <w:t xml:space="preserve">(also delivered </w:t>
            </w:r>
            <w:r w:rsidR="00B41F8E">
              <w:rPr>
                <w:rFonts w:ascii="Arial" w:hAnsi="Arial" w:cs="Arial"/>
              </w:rPr>
              <w:t>at</w:t>
            </w:r>
            <w:r>
              <w:rPr>
                <w:rFonts w:ascii="Arial" w:hAnsi="Arial" w:cs="Arial"/>
              </w:rPr>
              <w:t xml:space="preserve"> the University of West Attica in Greece)</w:t>
            </w:r>
          </w:p>
          <w:p w14:paraId="31CA415B" w14:textId="7D8CF7C2" w:rsidR="006A643E" w:rsidRPr="00BA216C" w:rsidRDefault="006A643E" w:rsidP="007519CA">
            <w:pPr>
              <w:rPr>
                <w:rFonts w:ascii="Arial" w:hAnsi="Arial" w:cs="Arial"/>
                <w:i/>
                <w:color w:val="FF0000"/>
                <w:szCs w:val="24"/>
              </w:rPr>
            </w:pPr>
          </w:p>
        </w:tc>
      </w:tr>
      <w:tr w:rsidR="007519CA" w:rsidRPr="009044FD" w14:paraId="4C7AF481" w14:textId="77777777" w:rsidTr="007519CA">
        <w:tc>
          <w:tcPr>
            <w:tcW w:w="3438" w:type="dxa"/>
          </w:tcPr>
          <w:p w14:paraId="489939E7" w14:textId="77777777" w:rsidR="007519CA" w:rsidRPr="009044FD" w:rsidRDefault="007519CA" w:rsidP="007519CA">
            <w:pPr>
              <w:rPr>
                <w:rFonts w:ascii="Arial" w:hAnsi="Arial" w:cs="Arial"/>
                <w:b/>
                <w:szCs w:val="24"/>
              </w:rPr>
            </w:pPr>
            <w:r w:rsidRPr="009044FD">
              <w:rPr>
                <w:rFonts w:ascii="Arial" w:hAnsi="Arial" w:cs="Arial"/>
                <w:b/>
                <w:szCs w:val="24"/>
              </w:rPr>
              <w:t>Location:</w:t>
            </w:r>
          </w:p>
        </w:tc>
        <w:tc>
          <w:tcPr>
            <w:tcW w:w="5588" w:type="dxa"/>
          </w:tcPr>
          <w:p w14:paraId="76CEA055" w14:textId="6D7E0FEF" w:rsidR="007519CA" w:rsidRDefault="007519CA" w:rsidP="007519CA">
            <w:pPr>
              <w:rPr>
                <w:rFonts w:ascii="Arial" w:hAnsi="Arial" w:cs="Arial"/>
              </w:rPr>
            </w:pPr>
            <w:r w:rsidRPr="007519CA">
              <w:rPr>
                <w:rFonts w:ascii="Arial" w:hAnsi="Arial" w:cs="Arial"/>
              </w:rPr>
              <w:t>Roehampton Vale</w:t>
            </w:r>
          </w:p>
          <w:p w14:paraId="18362A54" w14:textId="42511025" w:rsidR="007524AE" w:rsidRPr="007519CA" w:rsidRDefault="007524AE" w:rsidP="007519CA">
            <w:pPr>
              <w:rPr>
                <w:rFonts w:ascii="Arial" w:hAnsi="Arial" w:cs="Arial"/>
              </w:rPr>
            </w:pPr>
            <w:r>
              <w:rPr>
                <w:rFonts w:ascii="Arial" w:hAnsi="Arial" w:cs="Arial"/>
              </w:rPr>
              <w:t>(also</w:t>
            </w:r>
            <w:r w:rsidR="006A643E">
              <w:rPr>
                <w:rFonts w:ascii="Arial" w:hAnsi="Arial" w:cs="Arial"/>
              </w:rPr>
              <w:t xml:space="preserve"> </w:t>
            </w:r>
            <w:r>
              <w:rPr>
                <w:rFonts w:ascii="Arial" w:hAnsi="Arial" w:cs="Arial"/>
              </w:rPr>
              <w:t xml:space="preserve">delivered </w:t>
            </w:r>
            <w:r w:rsidR="00B41F8E">
              <w:rPr>
                <w:rFonts w:ascii="Arial" w:hAnsi="Arial" w:cs="Arial"/>
              </w:rPr>
              <w:t>at</w:t>
            </w:r>
            <w:r>
              <w:rPr>
                <w:rFonts w:ascii="Arial" w:hAnsi="Arial" w:cs="Arial"/>
              </w:rPr>
              <w:t xml:space="preserve"> the University of West Attica in Greece)</w:t>
            </w:r>
          </w:p>
          <w:p w14:paraId="2D5261B4" w14:textId="77777777" w:rsidR="007519CA" w:rsidRPr="00BA216C" w:rsidRDefault="007519CA" w:rsidP="007519CA">
            <w:pPr>
              <w:rPr>
                <w:rFonts w:ascii="Arial" w:hAnsi="Arial" w:cs="Arial"/>
                <w:color w:val="FF0000"/>
                <w:szCs w:val="24"/>
              </w:rPr>
            </w:pPr>
          </w:p>
        </w:tc>
      </w:tr>
      <w:tr w:rsidR="007519CA" w:rsidRPr="009044FD" w14:paraId="2CBD0557" w14:textId="77777777" w:rsidTr="007519CA">
        <w:tc>
          <w:tcPr>
            <w:tcW w:w="3438" w:type="dxa"/>
          </w:tcPr>
          <w:p w14:paraId="2402E8F5" w14:textId="77777777" w:rsidR="007519CA" w:rsidRPr="009044FD" w:rsidRDefault="007519CA" w:rsidP="007519CA">
            <w:pPr>
              <w:rPr>
                <w:rFonts w:ascii="Arial" w:hAnsi="Arial" w:cs="Arial"/>
                <w:b/>
                <w:szCs w:val="24"/>
              </w:rPr>
            </w:pPr>
            <w:r w:rsidRPr="009044FD">
              <w:rPr>
                <w:rFonts w:ascii="Arial" w:hAnsi="Arial" w:cs="Arial"/>
                <w:b/>
                <w:szCs w:val="24"/>
              </w:rPr>
              <w:t>Programme Accredited by:</w:t>
            </w:r>
          </w:p>
          <w:p w14:paraId="1EAFCEA8" w14:textId="77777777" w:rsidR="007519CA" w:rsidRPr="009044FD" w:rsidRDefault="007519CA" w:rsidP="007519CA">
            <w:pPr>
              <w:rPr>
                <w:rFonts w:ascii="Arial" w:hAnsi="Arial" w:cs="Arial"/>
                <w:b/>
                <w:szCs w:val="24"/>
              </w:rPr>
            </w:pPr>
          </w:p>
        </w:tc>
        <w:tc>
          <w:tcPr>
            <w:tcW w:w="5588" w:type="dxa"/>
          </w:tcPr>
          <w:p w14:paraId="5997B9BA" w14:textId="2F2BD745" w:rsidR="007519CA" w:rsidRPr="00BA216C" w:rsidRDefault="007519CA" w:rsidP="007519CA">
            <w:pPr>
              <w:rPr>
                <w:rFonts w:ascii="Arial" w:hAnsi="Arial" w:cs="Arial"/>
                <w:i/>
                <w:color w:val="FF0000"/>
                <w:szCs w:val="24"/>
              </w:rPr>
            </w:pPr>
            <w:r w:rsidRPr="00AF2AE8">
              <w:rPr>
                <w:rFonts w:ascii="Arial" w:hAnsi="Arial" w:cs="Arial"/>
              </w:rPr>
              <w:t>Institution of Mechanical Engineers</w:t>
            </w:r>
            <w:r w:rsidR="007524AE">
              <w:rPr>
                <w:rFonts w:ascii="Arial" w:hAnsi="Arial" w:cs="Arial"/>
              </w:rPr>
              <w:t xml:space="preserve"> (only for the course delivered at Kingston University)</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45F3C195" w14:textId="77777777" w:rsidR="00DF741A" w:rsidRPr="0059721B" w:rsidRDefault="00DF741A" w:rsidP="00DF741A">
      <w:pPr>
        <w:rPr>
          <w:rFonts w:ascii="Arial" w:hAnsi="Arial" w:cs="Arial"/>
          <w:i/>
          <w:szCs w:val="24"/>
        </w:rPr>
      </w:pPr>
    </w:p>
    <w:p w14:paraId="77F477BD" w14:textId="4C2DAAE4" w:rsidR="007519CA" w:rsidRPr="007519CA" w:rsidRDefault="007519CA" w:rsidP="00BF0613">
      <w:pPr>
        <w:contextualSpacing/>
        <w:rPr>
          <w:rFonts w:ascii="Arial" w:hAnsi="Arial" w:cs="Arial"/>
        </w:rPr>
      </w:pPr>
      <w:r w:rsidRPr="007519CA">
        <w:rPr>
          <w:rFonts w:ascii="Arial" w:hAnsi="Arial" w:cs="Arial"/>
        </w:rPr>
        <w:t xml:space="preserve">This MSc Advanced Product Design Engineering and Manufacturing course is designed to provide students with the latest technology in modern CAD/CAM/CAE/CNC and 3D printing (computer-aided design, additive and </w:t>
      </w:r>
      <w:r w:rsidR="00610AFF" w:rsidRPr="007519CA">
        <w:rPr>
          <w:rFonts w:ascii="Arial" w:hAnsi="Arial" w:cs="Arial"/>
        </w:rPr>
        <w:t>subtractive</w:t>
      </w:r>
      <w:r w:rsidRPr="007519CA">
        <w:rPr>
          <w:rFonts w:ascii="Arial" w:hAnsi="Arial" w:cs="Arial"/>
        </w:rPr>
        <w:t xml:space="preserve"> assisted manufacturing and analysis) applications to enable students to acquire knowledge to rapid design and manufacture of a new product from a single computer terminal, without the need for lengthy prototype-and-test cycles. The implementation of this technology is essential to meet today’s global market place, where the need to be first-to-market a product, is essential for continued survival. </w:t>
      </w:r>
    </w:p>
    <w:p w14:paraId="78A28A30" w14:textId="77777777" w:rsidR="007519CA" w:rsidRPr="007519CA" w:rsidRDefault="007519CA" w:rsidP="00BF0613">
      <w:pPr>
        <w:ind w:left="360"/>
        <w:contextualSpacing/>
        <w:rPr>
          <w:rFonts w:ascii="Arial" w:hAnsi="Arial" w:cs="Arial"/>
        </w:rPr>
      </w:pPr>
    </w:p>
    <w:p w14:paraId="0E9C4F72" w14:textId="4C474665" w:rsidR="007519CA" w:rsidRPr="007519CA" w:rsidRDefault="007519CA" w:rsidP="00BF0613">
      <w:pPr>
        <w:spacing w:after="200"/>
        <w:rPr>
          <w:rFonts w:ascii="Arial" w:hAnsi="Arial" w:cs="Arial"/>
        </w:rPr>
      </w:pPr>
      <w:r w:rsidRPr="007519CA">
        <w:rPr>
          <w:rFonts w:ascii="Arial" w:hAnsi="Arial" w:cs="Arial"/>
        </w:rPr>
        <w:t xml:space="preserve">This programme is structured to provide student with the latest developments in this still-evolving discipline of digital product development. It focuses on providing the student with hands-on experience of the latest computing design applications throughout the entire product development cycle, from simple 3D prismatic and freeform modelling techniques to an extended capability of reverse engineering, 3D laser scanning and coordinate measuring machine CMM in order to generate complex surfaces and measurements. Also students gain practical and theoretical knowledge of analytical design tools to assist the product validation process by applying mould design, advanced mechanism design simulation and finite elements analysis techniques. Additionally, examines the importance of advanced manufacturing techniques by introducing </w:t>
      </w:r>
      <w:r w:rsidR="00610AFF" w:rsidRPr="007519CA">
        <w:rPr>
          <w:rFonts w:ascii="Arial" w:hAnsi="Arial" w:cs="Arial"/>
        </w:rPr>
        <w:t>subtractive</w:t>
      </w:r>
      <w:r w:rsidRPr="007519CA">
        <w:rPr>
          <w:rFonts w:ascii="Arial" w:hAnsi="Arial" w:cs="Arial"/>
        </w:rPr>
        <w:t xml:space="preserve"> and additive manufacturing </w:t>
      </w:r>
      <w:r w:rsidR="00610AFF" w:rsidRPr="007519CA">
        <w:rPr>
          <w:rFonts w:ascii="Arial" w:hAnsi="Arial" w:cs="Arial"/>
        </w:rPr>
        <w:t>strategies</w:t>
      </w:r>
      <w:r w:rsidRPr="007519CA">
        <w:rPr>
          <w:rFonts w:ascii="Arial" w:hAnsi="Arial" w:cs="Arial"/>
        </w:rPr>
        <w:t xml:space="preserve">. Students will engage in the metal removal manufacturing, 3D printing and metrology laboratories activities working in depth in the </w:t>
      </w:r>
      <w:r w:rsidR="00610AFF" w:rsidRPr="007519CA">
        <w:rPr>
          <w:rFonts w:ascii="Arial" w:hAnsi="Arial" w:cs="Arial"/>
        </w:rPr>
        <w:t>use of computer</w:t>
      </w:r>
      <w:r w:rsidRPr="007519CA">
        <w:rPr>
          <w:rFonts w:ascii="Arial" w:hAnsi="Arial" w:cs="Arial"/>
        </w:rPr>
        <w:t xml:space="preserve"> aided manufacturing CAM</w:t>
      </w:r>
      <w:r w:rsidR="00610AFF" w:rsidRPr="007519CA">
        <w:rPr>
          <w:rFonts w:ascii="Arial" w:hAnsi="Arial" w:cs="Arial"/>
        </w:rPr>
        <w:t>, computer</w:t>
      </w:r>
      <w:r w:rsidRPr="007519CA">
        <w:rPr>
          <w:rFonts w:ascii="Arial" w:hAnsi="Arial" w:cs="Arial"/>
        </w:rPr>
        <w:t xml:space="preserve"> numerical control CNC, </w:t>
      </w:r>
      <w:r w:rsidR="00610AFF" w:rsidRPr="007519CA">
        <w:rPr>
          <w:rFonts w:ascii="Arial" w:hAnsi="Arial" w:cs="Arial"/>
        </w:rPr>
        <w:t>and rapid</w:t>
      </w:r>
      <w:r w:rsidRPr="007519CA">
        <w:rPr>
          <w:rFonts w:ascii="Arial" w:hAnsi="Arial" w:cs="Arial"/>
        </w:rPr>
        <w:t xml:space="preserve"> prototyping/3D </w:t>
      </w:r>
      <w:r w:rsidR="00610AFF" w:rsidRPr="007519CA">
        <w:rPr>
          <w:rFonts w:ascii="Arial" w:hAnsi="Arial" w:cs="Arial"/>
        </w:rPr>
        <w:t>printing</w:t>
      </w:r>
      <w:r w:rsidRPr="007519CA">
        <w:rPr>
          <w:rFonts w:ascii="Arial" w:hAnsi="Arial" w:cs="Arial"/>
        </w:rPr>
        <w:t xml:space="preserve"> technologies.</w:t>
      </w:r>
    </w:p>
    <w:p w14:paraId="344A02A2" w14:textId="77777777" w:rsidR="007519CA" w:rsidRPr="007519CA" w:rsidRDefault="007519CA" w:rsidP="00BF0613">
      <w:pPr>
        <w:rPr>
          <w:rFonts w:ascii="Arial" w:hAnsi="Arial" w:cs="Arial"/>
        </w:rPr>
      </w:pPr>
      <w:r w:rsidRPr="007519CA">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14:paraId="1653DC58" w14:textId="77777777" w:rsidR="007519CA" w:rsidRPr="007519CA" w:rsidRDefault="007519CA" w:rsidP="00BF0613">
      <w:pPr>
        <w:rPr>
          <w:rFonts w:ascii="Arial" w:hAnsi="Arial" w:cs="Arial"/>
        </w:rPr>
      </w:pPr>
    </w:p>
    <w:p w14:paraId="2A38C721" w14:textId="77777777" w:rsidR="007519CA" w:rsidRPr="007519CA" w:rsidRDefault="007519CA" w:rsidP="00BF0613">
      <w:pPr>
        <w:rPr>
          <w:rFonts w:ascii="Arial" w:hAnsi="Arial" w:cs="Arial"/>
          <w:color w:val="000000"/>
        </w:rPr>
      </w:pPr>
      <w:r w:rsidRPr="007519CA">
        <w:rPr>
          <w:rFonts w:ascii="Arial" w:hAnsi="Arial" w:cs="Arial"/>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w:t>
      </w:r>
      <w:r w:rsidRPr="007519CA">
        <w:rPr>
          <w:rFonts w:ascii="Arial" w:eastAsia="Times New Roman" w:hAnsi="Arial" w:cs="Arial"/>
          <w:color w:val="333333"/>
          <w:lang w:eastAsia="en-GB"/>
        </w:rPr>
        <w:t xml:space="preserve"> </w:t>
      </w:r>
      <w:r w:rsidRPr="007519CA">
        <w:rPr>
          <w:rFonts w:ascii="Arial" w:hAnsi="Arial" w:cs="Arial"/>
        </w:rPr>
        <w:t xml:space="preserve">The project provides a challenge to the student to investigate a theoretical area in depth or to undertake a real world problem. Student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Pr="007519CA">
        <w:rPr>
          <w:rFonts w:ascii="Arial" w:hAnsi="Arial" w:cs="Arial"/>
          <w:color w:val="000000"/>
        </w:rPr>
        <w:t>output from their projects at National and International conferences and to publish in reputable research journals.</w:t>
      </w:r>
    </w:p>
    <w:p w14:paraId="5F3C0871" w14:textId="77777777" w:rsidR="007519CA" w:rsidRPr="007519CA" w:rsidRDefault="007519CA" w:rsidP="00BF0613">
      <w:pPr>
        <w:rPr>
          <w:rFonts w:ascii="Arial" w:eastAsia="Times New Roman" w:hAnsi="Arial" w:cs="Arial"/>
          <w:color w:val="000000"/>
          <w:lang w:val="en-US"/>
        </w:rPr>
      </w:pPr>
    </w:p>
    <w:p w14:paraId="1D1CAD85" w14:textId="73166F0A" w:rsidR="007519CA" w:rsidRPr="007519CA" w:rsidRDefault="007519CA" w:rsidP="00BF0613">
      <w:pPr>
        <w:rPr>
          <w:rFonts w:ascii="Arial" w:hAnsi="Arial" w:cs="Arial"/>
        </w:rPr>
      </w:pPr>
      <w:r w:rsidRPr="007519CA">
        <w:rPr>
          <w:rFonts w:ascii="Arial" w:hAnsi="Arial" w:cs="Arial"/>
        </w:rPr>
        <w:t>The programme has been accredited by the Institute of Mechanical Engineers (IMechE)</w:t>
      </w:r>
      <w:r w:rsidR="00B41F8E">
        <w:rPr>
          <w:rFonts w:ascii="Arial" w:hAnsi="Arial" w:cs="Arial"/>
        </w:rPr>
        <w:t xml:space="preserve"> </w:t>
      </w:r>
      <w:r w:rsidR="00B41F8E" w:rsidRPr="00B41F8E">
        <w:rPr>
          <w:rFonts w:ascii="Arial" w:hAnsi="Arial" w:cs="Arial"/>
          <w:color w:val="FF0000"/>
        </w:rPr>
        <w:t>(not applicable to the course delivered at UniWA)</w:t>
      </w:r>
      <w:r w:rsidRPr="007519CA">
        <w:rPr>
          <w:rFonts w:ascii="Arial" w:hAnsi="Arial" w:cs="Arial"/>
        </w:rPr>
        <w:t>, under licence from the UK regulator, the Engineering Council, as meeting the requirements for Further Learning for a Chartered Engineer (CEng) for candidates who have already acquired an accredited CEng (Partial) BEng(Hons) degree. It therefore takes an applied approach to product design, developing engineers capable of conceiving, designing and prototyping before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IET, SEMTA and the IMechE, ensure that the course content reflects the changing needs of industry and provides support in terms of course content and equipment.</w:t>
      </w:r>
    </w:p>
    <w:p w14:paraId="70399251" w14:textId="77777777" w:rsidR="007519CA" w:rsidRPr="007519CA" w:rsidRDefault="007519CA" w:rsidP="00BF0613">
      <w:pPr>
        <w:rPr>
          <w:rFonts w:ascii="Arial" w:hAnsi="Arial" w:cs="Arial"/>
        </w:rPr>
      </w:pPr>
    </w:p>
    <w:p w14:paraId="6BAF26CF" w14:textId="77777777" w:rsidR="007519CA" w:rsidRPr="007519CA" w:rsidRDefault="007519CA" w:rsidP="00BF0613">
      <w:pPr>
        <w:rPr>
          <w:rFonts w:ascii="Arial" w:hAnsi="Arial" w:cs="Arial"/>
        </w:rPr>
      </w:pPr>
      <w:r w:rsidRPr="007519CA">
        <w:rPr>
          <w:rFonts w:ascii="Arial" w:hAnsi="Arial" w:cs="Arial"/>
        </w:rPr>
        <w:t>The programme also helps develop employment-ready students through an integrated industrial experience in the form of a work placement on the two year version of the programme.</w:t>
      </w:r>
    </w:p>
    <w:p w14:paraId="3970B6EE" w14:textId="77777777" w:rsidR="007519CA" w:rsidRPr="007519CA" w:rsidRDefault="007519CA" w:rsidP="00BF0613">
      <w:pPr>
        <w:rPr>
          <w:rFonts w:ascii="Arial" w:hAnsi="Arial" w:cs="Arial"/>
        </w:rPr>
      </w:pPr>
    </w:p>
    <w:p w14:paraId="3426994F" w14:textId="0D6C4444" w:rsidR="007519CA" w:rsidRPr="007519CA" w:rsidRDefault="007519CA" w:rsidP="00BF0613">
      <w:pPr>
        <w:rPr>
          <w:rFonts w:ascii="Arial" w:hAnsi="Arial" w:cs="Arial"/>
        </w:rPr>
      </w:pPr>
      <w:r w:rsidRPr="007519CA">
        <w:rPr>
          <w:rFonts w:ascii="Arial" w:hAnsi="Arial" w:cs="Arial"/>
        </w:rPr>
        <w:t xml:space="preserve">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r w:rsidR="00101417" w:rsidRPr="007519CA">
        <w:rPr>
          <w:rFonts w:ascii="Arial" w:hAnsi="Arial" w:cs="Arial"/>
        </w:rPr>
        <w:t>employer’s</w:t>
      </w:r>
      <w:r w:rsidRPr="007519CA">
        <w:rPr>
          <w:rFonts w:ascii="Arial" w:hAnsi="Arial" w:cs="Arial"/>
        </w:rPr>
        <w:t xml:space="preserve"> desire today.</w:t>
      </w:r>
    </w:p>
    <w:p w14:paraId="113ED57E" w14:textId="77777777" w:rsidR="00DF741A" w:rsidRPr="000A7CBD" w:rsidRDefault="00DF741A" w:rsidP="00DF741A">
      <w:pPr>
        <w:rPr>
          <w:rFonts w:ascii="Arial" w:hAnsi="Arial" w:cs="Arial"/>
          <w:i/>
          <w:color w:val="FF0000"/>
          <w:sz w:val="24"/>
          <w:szCs w:val="24"/>
        </w:rPr>
      </w:pPr>
    </w:p>
    <w:p w14:paraId="3290FA99" w14:textId="23BC4E2A"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Field/Course</w:t>
      </w:r>
    </w:p>
    <w:p w14:paraId="7EEA7F6B" w14:textId="77777777" w:rsidR="00DF741A" w:rsidRPr="0059721B" w:rsidRDefault="00DF741A" w:rsidP="00DF741A">
      <w:pPr>
        <w:pStyle w:val="ListParagraph"/>
        <w:ind w:left="0"/>
        <w:rPr>
          <w:rFonts w:cs="Arial"/>
          <w:i/>
          <w:sz w:val="24"/>
          <w:szCs w:val="24"/>
        </w:rPr>
      </w:pPr>
    </w:p>
    <w:p w14:paraId="06488318" w14:textId="77777777" w:rsidR="007519CA" w:rsidRPr="007519CA" w:rsidRDefault="007519CA" w:rsidP="00BF0613">
      <w:pPr>
        <w:keepNext/>
        <w:outlineLvl w:val="3"/>
        <w:rPr>
          <w:rFonts w:ascii="Arial" w:eastAsia="Times New Roman" w:hAnsi="Arial" w:cs="Arial"/>
          <w:bCs/>
          <w:color w:val="000000"/>
          <w:lang w:eastAsia="en-GB"/>
        </w:rPr>
      </w:pPr>
      <w:r w:rsidRPr="007519CA">
        <w:rPr>
          <w:rFonts w:ascii="Arial" w:eastAsia="Times New Roman" w:hAnsi="Arial" w:cs="Arial"/>
          <w:bCs/>
          <w:color w:val="000000"/>
          <w:lang w:eastAsia="en-GB"/>
        </w:rPr>
        <w:t xml:space="preserve">The main aims of the MSc Advanced Product Engineering and Manufacturing </w:t>
      </w:r>
    </w:p>
    <w:p w14:paraId="26D9D855" w14:textId="77777777" w:rsidR="007519CA" w:rsidRPr="007519CA" w:rsidRDefault="007519CA" w:rsidP="00BF0613">
      <w:pPr>
        <w:rPr>
          <w:lang w:eastAsia="en-GB"/>
        </w:rPr>
      </w:pPr>
    </w:p>
    <w:p w14:paraId="3A0FDEFC" w14:textId="6AE9B1AE" w:rsidR="007519CA" w:rsidRPr="00101417" w:rsidRDefault="007519CA" w:rsidP="00067D27">
      <w:pPr>
        <w:numPr>
          <w:ilvl w:val="0"/>
          <w:numId w:val="3"/>
        </w:numPr>
        <w:tabs>
          <w:tab w:val="left" w:pos="-720"/>
        </w:tabs>
        <w:suppressAutoHyphens/>
        <w:spacing w:after="200" w:line="276" w:lineRule="auto"/>
        <w:ind w:left="709" w:hanging="709"/>
        <w:rPr>
          <w:rFonts w:ascii="Arial" w:hAnsi="Arial" w:cs="Arial"/>
          <w:spacing w:val="-3"/>
        </w:rPr>
      </w:pPr>
      <w:r w:rsidRPr="00101417">
        <w:rPr>
          <w:rFonts w:ascii="Arial" w:hAnsi="Arial" w:cs="Arial"/>
          <w:spacing w:val="-3"/>
        </w:rPr>
        <w:t>To equip students with the multi-disciplinary understanding and the key skills necessary to apply the principles of specialised subjects within the engineering field.</w:t>
      </w:r>
    </w:p>
    <w:p w14:paraId="29EC01CF" w14:textId="5D14FBCD" w:rsidR="007519CA" w:rsidRPr="00101417" w:rsidRDefault="007519CA" w:rsidP="00A47825">
      <w:pPr>
        <w:numPr>
          <w:ilvl w:val="0"/>
          <w:numId w:val="3"/>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 xml:space="preserve">Develop the personal attributes and skills expected of a graduate with a Master’s degree and to give them a secure foundation for their personal, intellectual and professional development. </w:t>
      </w:r>
    </w:p>
    <w:p w14:paraId="60D1F7F2" w14:textId="502822CC" w:rsidR="007519CA" w:rsidRPr="00101417" w:rsidRDefault="007519CA" w:rsidP="00186FB1">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acquire a detailed knowledge of understanding of the latest Computer Aided techniques used in field of Engineering Product Design and Manufacture.</w:t>
      </w:r>
    </w:p>
    <w:p w14:paraId="1831AE07" w14:textId="6D7093B6" w:rsidR="007519CA" w:rsidRPr="00101417" w:rsidRDefault="007519CA" w:rsidP="008040E0">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develop a scientific approach in proposing the necessary steps required to design and test a technically functional product within the given specifications and constraints.</w:t>
      </w:r>
    </w:p>
    <w:p w14:paraId="44EE0B00" w14:textId="77777777" w:rsidR="007519CA" w:rsidRPr="007519CA" w:rsidRDefault="007519CA" w:rsidP="00BF0613">
      <w:pPr>
        <w:numPr>
          <w:ilvl w:val="0"/>
          <w:numId w:val="4"/>
        </w:numPr>
        <w:spacing w:after="200" w:line="276" w:lineRule="auto"/>
        <w:ind w:left="709" w:hanging="709"/>
        <w:rPr>
          <w:rFonts w:ascii="Arial" w:eastAsia="Times New Roman" w:hAnsi="Arial" w:cs="Arial"/>
          <w:snapToGrid w:val="0"/>
          <w:lang w:val="en-US"/>
        </w:rPr>
      </w:pPr>
      <w:r w:rsidRPr="007519CA">
        <w:rPr>
          <w:rFonts w:ascii="Arial" w:eastAsia="Times New Roman" w:hAnsi="Arial" w:cs="Arial"/>
          <w:snapToGrid w:val="0"/>
          <w:lang w:val="en-US"/>
        </w:rPr>
        <w:t>To further enhance the knowledge of computer aided product design by engaging an industrial oriented project. The student is required to apply all the techniques he has learnt in the course in order to produce satisfactory results and make feasible recommendations, support by a broad literature research.</w:t>
      </w:r>
    </w:p>
    <w:p w14:paraId="175880B9" w14:textId="1814010B" w:rsidR="00DF741A" w:rsidRDefault="00DF741A" w:rsidP="00DF741A">
      <w:pPr>
        <w:pStyle w:val="ListParagraph"/>
        <w:ind w:left="0"/>
        <w:rPr>
          <w:rFonts w:cs="Arial"/>
          <w:sz w:val="24"/>
          <w:szCs w:val="24"/>
        </w:rPr>
      </w:pPr>
    </w:p>
    <w:p w14:paraId="5278C1EF" w14:textId="483703A1" w:rsidR="00101417" w:rsidRDefault="00101417" w:rsidP="00DF741A">
      <w:pPr>
        <w:pStyle w:val="ListParagraph"/>
        <w:ind w:left="0"/>
        <w:rPr>
          <w:rFonts w:cs="Arial"/>
          <w:sz w:val="24"/>
          <w:szCs w:val="24"/>
        </w:rPr>
      </w:pPr>
    </w:p>
    <w:p w14:paraId="01931108" w14:textId="28FE26A4" w:rsidR="00101417" w:rsidRDefault="00101417" w:rsidP="00DF741A">
      <w:pPr>
        <w:pStyle w:val="ListParagraph"/>
        <w:ind w:left="0"/>
        <w:rPr>
          <w:rFonts w:cs="Arial"/>
          <w:sz w:val="24"/>
          <w:szCs w:val="24"/>
        </w:rPr>
      </w:pPr>
    </w:p>
    <w:p w14:paraId="391D380C" w14:textId="77777777" w:rsidR="00101417" w:rsidRPr="0059721B" w:rsidRDefault="00101417"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4284CF54" w14:textId="77777777" w:rsidR="007519CA" w:rsidRPr="007519CA" w:rsidRDefault="007519CA" w:rsidP="007519CA">
      <w:pPr>
        <w:rPr>
          <w:rFonts w:ascii="Arial" w:hAnsi="Arial" w:cs="Arial"/>
        </w:rPr>
      </w:pPr>
      <w:r w:rsidRPr="007519CA">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14:paraId="5C60FCCC" w14:textId="77777777" w:rsidR="00DF741A" w:rsidRPr="0059721B" w:rsidRDefault="00DF741A" w:rsidP="00DF741A">
      <w:pPr>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220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F82763">
        <w:tc>
          <w:tcPr>
            <w:tcW w:w="15126" w:type="dxa"/>
            <w:gridSpan w:val="6"/>
            <w:shd w:val="clear" w:color="auto" w:fill="DBE5F1"/>
          </w:tcPr>
          <w:p w14:paraId="69136532" w14:textId="2B56D621" w:rsidR="00DF741A" w:rsidRPr="00B55861" w:rsidRDefault="00DF741A" w:rsidP="00F82763">
            <w:pPr>
              <w:jc w:val="center"/>
              <w:rPr>
                <w:rFonts w:ascii="Arial" w:hAnsi="Arial" w:cs="Arial"/>
                <w:b/>
              </w:rPr>
            </w:pPr>
            <w:r w:rsidRPr="00B55861">
              <w:rPr>
                <w:rFonts w:ascii="Arial" w:hAnsi="Arial" w:cs="Arial"/>
                <w:b/>
              </w:rPr>
              <w:t>Programme Learning Outcomes</w:t>
            </w:r>
          </w:p>
        </w:tc>
      </w:tr>
      <w:tr w:rsidR="00DF741A" w:rsidRPr="00B55861" w14:paraId="32FAE6E3" w14:textId="77777777" w:rsidTr="00F82763">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F82763" w:rsidRPr="00B55861" w14:paraId="51AC02A8" w14:textId="77777777" w:rsidTr="000B65D4">
        <w:tc>
          <w:tcPr>
            <w:tcW w:w="816" w:type="dxa"/>
            <w:shd w:val="clear" w:color="auto" w:fill="auto"/>
          </w:tcPr>
          <w:p w14:paraId="5E786F99" w14:textId="77777777" w:rsidR="00F82763" w:rsidRPr="00B55861" w:rsidRDefault="00F82763" w:rsidP="00F82763">
            <w:pPr>
              <w:rPr>
                <w:rFonts w:ascii="Arial" w:hAnsi="Arial" w:cs="Arial"/>
              </w:rPr>
            </w:pPr>
            <w:r w:rsidRPr="00B55861">
              <w:rPr>
                <w:rFonts w:ascii="Arial" w:hAnsi="Arial" w:cs="Arial"/>
              </w:rPr>
              <w:t>A1</w:t>
            </w:r>
          </w:p>
        </w:tc>
        <w:tc>
          <w:tcPr>
            <w:tcW w:w="3905" w:type="dxa"/>
            <w:shd w:val="clear" w:color="auto" w:fill="auto"/>
          </w:tcPr>
          <w:p w14:paraId="4D5E3851" w14:textId="69183FEB" w:rsidR="00F82763" w:rsidRPr="00F82763" w:rsidRDefault="00F82763" w:rsidP="00F82763">
            <w:pPr>
              <w:rPr>
                <w:rFonts w:ascii="Arial" w:hAnsi="Arial" w:cs="Arial"/>
                <w:i/>
                <w:color w:val="FF0000"/>
              </w:rPr>
            </w:pPr>
            <w:r w:rsidRPr="00F82763">
              <w:rPr>
                <w:rFonts w:ascii="Arial" w:hAnsi="Arial" w:cs="Arial"/>
              </w:rPr>
              <w:t>Have an in-depth understanding of specialized subjects necessary to apply the principles of computer product design and concurrent engineering.</w:t>
            </w:r>
          </w:p>
        </w:tc>
        <w:tc>
          <w:tcPr>
            <w:tcW w:w="771" w:type="dxa"/>
            <w:shd w:val="clear" w:color="auto" w:fill="auto"/>
          </w:tcPr>
          <w:p w14:paraId="32A35F4E" w14:textId="77777777" w:rsidR="00F82763" w:rsidRPr="00B55861" w:rsidRDefault="00F82763" w:rsidP="00F82763">
            <w:pPr>
              <w:rPr>
                <w:rFonts w:ascii="Arial" w:hAnsi="Arial" w:cs="Arial"/>
              </w:rPr>
            </w:pPr>
            <w:r w:rsidRPr="00B55861">
              <w:rPr>
                <w:rFonts w:ascii="Arial" w:hAnsi="Arial" w:cs="Arial"/>
              </w:rPr>
              <w:t>B1</w:t>
            </w:r>
          </w:p>
        </w:tc>
        <w:tc>
          <w:tcPr>
            <w:tcW w:w="3951" w:type="dxa"/>
            <w:tcBorders>
              <w:top w:val="single" w:sz="4" w:space="0" w:color="auto"/>
              <w:left w:val="single" w:sz="4" w:space="0" w:color="auto"/>
              <w:bottom w:val="single" w:sz="4" w:space="0" w:color="auto"/>
              <w:right w:val="single" w:sz="4" w:space="0" w:color="auto"/>
            </w:tcBorders>
          </w:tcPr>
          <w:p w14:paraId="408C120C" w14:textId="2F48F481" w:rsidR="00F82763" w:rsidRPr="00F82763" w:rsidRDefault="00F82763" w:rsidP="00F82763">
            <w:pPr>
              <w:rPr>
                <w:rFonts w:ascii="Arial" w:hAnsi="Arial" w:cs="Arial"/>
              </w:rPr>
            </w:pPr>
            <w:r w:rsidRPr="00F82763">
              <w:rPr>
                <w:rFonts w:ascii="Arial" w:hAnsi="Arial" w:cs="Arial"/>
              </w:rPr>
              <w:t>Have a critical awareness of the current developments in the engineering product design environment.</w:t>
            </w:r>
          </w:p>
        </w:tc>
        <w:tc>
          <w:tcPr>
            <w:tcW w:w="725" w:type="dxa"/>
            <w:shd w:val="clear" w:color="auto" w:fill="auto"/>
          </w:tcPr>
          <w:p w14:paraId="589D209D" w14:textId="77777777" w:rsidR="00F82763" w:rsidRPr="00B55861" w:rsidRDefault="00F82763" w:rsidP="00F82763">
            <w:pPr>
              <w:rPr>
                <w:rFonts w:ascii="Arial" w:hAnsi="Arial" w:cs="Arial"/>
              </w:rPr>
            </w:pPr>
            <w:r w:rsidRPr="00B55861">
              <w:rPr>
                <w:rFonts w:ascii="Arial" w:hAnsi="Arial" w:cs="Arial"/>
              </w:rPr>
              <w:t>C1</w:t>
            </w:r>
          </w:p>
        </w:tc>
        <w:tc>
          <w:tcPr>
            <w:tcW w:w="4958" w:type="dxa"/>
            <w:tcBorders>
              <w:top w:val="single" w:sz="4" w:space="0" w:color="auto"/>
              <w:left w:val="single" w:sz="4" w:space="0" w:color="auto"/>
              <w:bottom w:val="single" w:sz="4" w:space="0" w:color="auto"/>
              <w:right w:val="single" w:sz="4" w:space="0" w:color="auto"/>
            </w:tcBorders>
          </w:tcPr>
          <w:p w14:paraId="1EF9011A" w14:textId="16550771" w:rsidR="00F82763" w:rsidRPr="00F82763" w:rsidRDefault="00F82763" w:rsidP="00F82763">
            <w:pPr>
              <w:rPr>
                <w:rFonts w:ascii="Arial" w:hAnsi="Arial" w:cs="Arial"/>
              </w:rPr>
            </w:pPr>
            <w:r w:rsidRPr="00F82763">
              <w:rPr>
                <w:rFonts w:ascii="Arial" w:hAnsi="Arial" w:cs="Arial"/>
              </w:rPr>
              <w:t>Have the capability to critically evaluate technical systems and specifications for a Manufacturing environment.</w:t>
            </w:r>
          </w:p>
        </w:tc>
      </w:tr>
      <w:tr w:rsidR="00F82763" w:rsidRPr="00B55861" w14:paraId="385802B2" w14:textId="77777777" w:rsidTr="000B65D4">
        <w:tc>
          <w:tcPr>
            <w:tcW w:w="816" w:type="dxa"/>
            <w:shd w:val="clear" w:color="auto" w:fill="auto"/>
          </w:tcPr>
          <w:p w14:paraId="4EEEDA6C" w14:textId="77777777" w:rsidR="00F82763" w:rsidRPr="00B55861" w:rsidRDefault="00F82763" w:rsidP="00F82763">
            <w:pPr>
              <w:rPr>
                <w:rFonts w:ascii="Arial" w:hAnsi="Arial" w:cs="Arial"/>
              </w:rPr>
            </w:pPr>
            <w:r w:rsidRPr="00B55861">
              <w:rPr>
                <w:rFonts w:ascii="Arial" w:hAnsi="Arial" w:cs="Arial"/>
              </w:rPr>
              <w:t>A2</w:t>
            </w:r>
          </w:p>
        </w:tc>
        <w:tc>
          <w:tcPr>
            <w:tcW w:w="3905" w:type="dxa"/>
            <w:shd w:val="clear" w:color="auto" w:fill="auto"/>
          </w:tcPr>
          <w:p w14:paraId="3C3E3096" w14:textId="625903CB" w:rsidR="00F82763" w:rsidRPr="00F82763" w:rsidRDefault="00F82763" w:rsidP="00F82763">
            <w:pPr>
              <w:rPr>
                <w:rFonts w:ascii="Arial" w:hAnsi="Arial" w:cs="Arial"/>
              </w:rPr>
            </w:pPr>
            <w:r w:rsidRPr="00F82763">
              <w:rPr>
                <w:rFonts w:ascii="Arial" w:hAnsi="Arial" w:cs="Arial"/>
              </w:rPr>
              <w:t>Critically appraise and apply sophisticated computer design methods various manufacturing options to achieve rapid and reliable product.</w:t>
            </w:r>
          </w:p>
        </w:tc>
        <w:tc>
          <w:tcPr>
            <w:tcW w:w="771" w:type="dxa"/>
            <w:shd w:val="clear" w:color="auto" w:fill="auto"/>
          </w:tcPr>
          <w:p w14:paraId="38DAABAE" w14:textId="77777777" w:rsidR="00F82763" w:rsidRPr="00B55861" w:rsidRDefault="00F82763" w:rsidP="00F82763">
            <w:pPr>
              <w:rPr>
                <w:rFonts w:ascii="Arial" w:hAnsi="Arial" w:cs="Arial"/>
              </w:rPr>
            </w:pPr>
            <w:r w:rsidRPr="00B55861">
              <w:rPr>
                <w:rFonts w:ascii="Arial" w:hAnsi="Arial" w:cs="Arial"/>
              </w:rPr>
              <w:t>B2</w:t>
            </w:r>
          </w:p>
        </w:tc>
        <w:tc>
          <w:tcPr>
            <w:tcW w:w="3951" w:type="dxa"/>
            <w:tcBorders>
              <w:top w:val="single" w:sz="4" w:space="0" w:color="auto"/>
              <w:left w:val="single" w:sz="4" w:space="0" w:color="auto"/>
              <w:bottom w:val="single" w:sz="4" w:space="0" w:color="auto"/>
              <w:right w:val="single" w:sz="4" w:space="0" w:color="auto"/>
            </w:tcBorders>
          </w:tcPr>
          <w:p w14:paraId="1CD8BEEC" w14:textId="77777777" w:rsidR="00F82763" w:rsidRPr="00F82763" w:rsidRDefault="00F82763" w:rsidP="00F82763">
            <w:pPr>
              <w:pStyle w:val="ListParagraph"/>
              <w:ind w:left="0"/>
              <w:rPr>
                <w:rFonts w:cs="Arial"/>
                <w:b/>
              </w:rPr>
            </w:pPr>
            <w:r w:rsidRPr="00F82763">
              <w:rPr>
                <w:rFonts w:cs="Arial"/>
              </w:rPr>
              <w:t>A detailed understanding in manufacturing and product design engineering.</w:t>
            </w:r>
          </w:p>
          <w:p w14:paraId="37F90D1A" w14:textId="77777777" w:rsidR="00F82763" w:rsidRPr="00F82763" w:rsidRDefault="00F82763" w:rsidP="00F82763">
            <w:pPr>
              <w:rPr>
                <w:rFonts w:ascii="Arial" w:hAnsi="Arial" w:cs="Arial"/>
              </w:rPr>
            </w:pPr>
          </w:p>
        </w:tc>
        <w:tc>
          <w:tcPr>
            <w:tcW w:w="725" w:type="dxa"/>
            <w:shd w:val="clear" w:color="auto" w:fill="auto"/>
          </w:tcPr>
          <w:p w14:paraId="68785E95" w14:textId="77777777" w:rsidR="00F82763" w:rsidRPr="00B55861" w:rsidRDefault="00F82763" w:rsidP="00F82763">
            <w:pPr>
              <w:rPr>
                <w:rFonts w:ascii="Arial" w:hAnsi="Arial" w:cs="Arial"/>
              </w:rPr>
            </w:pPr>
            <w:r w:rsidRPr="00B55861">
              <w:rPr>
                <w:rFonts w:ascii="Arial" w:hAnsi="Arial" w:cs="Arial"/>
              </w:rPr>
              <w:t>C2</w:t>
            </w:r>
          </w:p>
        </w:tc>
        <w:tc>
          <w:tcPr>
            <w:tcW w:w="4958" w:type="dxa"/>
            <w:tcBorders>
              <w:top w:val="single" w:sz="4" w:space="0" w:color="auto"/>
              <w:left w:val="single" w:sz="4" w:space="0" w:color="auto"/>
              <w:bottom w:val="single" w:sz="4" w:space="0" w:color="auto"/>
              <w:right w:val="single" w:sz="4" w:space="0" w:color="auto"/>
            </w:tcBorders>
          </w:tcPr>
          <w:p w14:paraId="6CD1668C" w14:textId="570B4A5F" w:rsidR="00F82763" w:rsidRPr="00F82763" w:rsidRDefault="00F82763" w:rsidP="00F82763">
            <w:pPr>
              <w:rPr>
                <w:rFonts w:ascii="Arial" w:hAnsi="Arial" w:cs="Arial"/>
              </w:rPr>
            </w:pPr>
            <w:r w:rsidRPr="00F82763">
              <w:rPr>
                <w:rFonts w:ascii="Arial" w:hAnsi="Arial" w:cs="Arial"/>
              </w:rPr>
              <w:t>Use latest CAD/CAM and CAE systems to facilitate better optimisation and more efficient product design and manufacturing processes.</w:t>
            </w:r>
          </w:p>
        </w:tc>
      </w:tr>
      <w:tr w:rsidR="00F82763" w:rsidRPr="00B55861" w14:paraId="45E9F190" w14:textId="77777777" w:rsidTr="000B65D4">
        <w:tc>
          <w:tcPr>
            <w:tcW w:w="816" w:type="dxa"/>
            <w:shd w:val="clear" w:color="auto" w:fill="auto"/>
          </w:tcPr>
          <w:p w14:paraId="236C27A1" w14:textId="77777777" w:rsidR="00F82763" w:rsidRPr="00B55861" w:rsidRDefault="00F82763" w:rsidP="00F82763">
            <w:pPr>
              <w:rPr>
                <w:rFonts w:ascii="Arial" w:hAnsi="Arial" w:cs="Arial"/>
              </w:rPr>
            </w:pPr>
            <w:r w:rsidRPr="00B55861">
              <w:rPr>
                <w:rFonts w:ascii="Arial" w:hAnsi="Arial" w:cs="Arial"/>
              </w:rPr>
              <w:t>A3</w:t>
            </w:r>
          </w:p>
        </w:tc>
        <w:tc>
          <w:tcPr>
            <w:tcW w:w="3905" w:type="dxa"/>
            <w:shd w:val="clear" w:color="auto" w:fill="auto"/>
          </w:tcPr>
          <w:p w14:paraId="0739117A" w14:textId="0BF37265" w:rsidR="00F82763" w:rsidRPr="00F82763" w:rsidRDefault="00F82763" w:rsidP="00F82763">
            <w:pPr>
              <w:rPr>
                <w:rFonts w:ascii="Arial" w:hAnsi="Arial" w:cs="Arial"/>
              </w:rPr>
            </w:pPr>
            <w:r w:rsidRPr="00F82763">
              <w:rPr>
                <w:rFonts w:ascii="Arial" w:hAnsi="Arial" w:cs="Arial"/>
              </w:rPr>
              <w:t>Control projects in respect to time, cost and the risks inherent in engineering.</w:t>
            </w:r>
          </w:p>
        </w:tc>
        <w:tc>
          <w:tcPr>
            <w:tcW w:w="771" w:type="dxa"/>
            <w:shd w:val="clear" w:color="auto" w:fill="auto"/>
          </w:tcPr>
          <w:p w14:paraId="33601B76" w14:textId="77777777" w:rsidR="00F82763" w:rsidRPr="00B55861" w:rsidRDefault="00F82763" w:rsidP="00F82763">
            <w:pPr>
              <w:rPr>
                <w:rFonts w:ascii="Arial" w:hAnsi="Arial" w:cs="Arial"/>
              </w:rPr>
            </w:pPr>
            <w:r w:rsidRPr="00B55861">
              <w:rPr>
                <w:rFonts w:ascii="Arial" w:hAnsi="Arial" w:cs="Arial"/>
              </w:rPr>
              <w:t>B3</w:t>
            </w:r>
          </w:p>
        </w:tc>
        <w:tc>
          <w:tcPr>
            <w:tcW w:w="3951" w:type="dxa"/>
            <w:tcBorders>
              <w:top w:val="single" w:sz="4" w:space="0" w:color="auto"/>
              <w:left w:val="single" w:sz="4" w:space="0" w:color="auto"/>
              <w:bottom w:val="single" w:sz="4" w:space="0" w:color="auto"/>
              <w:right w:val="single" w:sz="4" w:space="0" w:color="auto"/>
            </w:tcBorders>
          </w:tcPr>
          <w:p w14:paraId="090A42CE" w14:textId="42213734" w:rsidR="00F82763" w:rsidRPr="00F82763" w:rsidRDefault="00F82763" w:rsidP="00F82763">
            <w:pPr>
              <w:rPr>
                <w:rFonts w:ascii="Arial" w:hAnsi="Arial" w:cs="Arial"/>
              </w:rPr>
            </w:pPr>
            <w:r w:rsidRPr="00F82763">
              <w:rPr>
                <w:rFonts w:ascii="Arial" w:hAnsi="Arial" w:cs="Arial"/>
              </w:rPr>
              <w:t>Have the ability to understand and analyse complex problems in product design engineering, using advanced CAD/CAM/CAE tools.</w:t>
            </w:r>
          </w:p>
        </w:tc>
        <w:tc>
          <w:tcPr>
            <w:tcW w:w="725" w:type="dxa"/>
            <w:shd w:val="clear" w:color="auto" w:fill="auto"/>
          </w:tcPr>
          <w:p w14:paraId="69B19081" w14:textId="77777777" w:rsidR="00F82763" w:rsidRPr="00B55861" w:rsidRDefault="00F82763" w:rsidP="00F82763">
            <w:pPr>
              <w:rPr>
                <w:rFonts w:ascii="Arial" w:hAnsi="Arial" w:cs="Arial"/>
              </w:rPr>
            </w:pPr>
            <w:r w:rsidRPr="00B55861">
              <w:rPr>
                <w:rFonts w:ascii="Arial" w:hAnsi="Arial" w:cs="Arial"/>
              </w:rPr>
              <w:t>C3</w:t>
            </w:r>
          </w:p>
        </w:tc>
        <w:tc>
          <w:tcPr>
            <w:tcW w:w="4958" w:type="dxa"/>
            <w:tcBorders>
              <w:top w:val="single" w:sz="4" w:space="0" w:color="auto"/>
              <w:left w:val="single" w:sz="4" w:space="0" w:color="auto"/>
              <w:bottom w:val="single" w:sz="4" w:space="0" w:color="auto"/>
              <w:right w:val="single" w:sz="4" w:space="0" w:color="auto"/>
            </w:tcBorders>
          </w:tcPr>
          <w:p w14:paraId="5C01A37E" w14:textId="673113EC" w:rsidR="00F82763" w:rsidRPr="00F82763" w:rsidRDefault="00F82763" w:rsidP="00F82763">
            <w:pPr>
              <w:rPr>
                <w:rFonts w:ascii="Arial" w:hAnsi="Arial" w:cs="Arial"/>
              </w:rPr>
            </w:pPr>
            <w:r w:rsidRPr="00F82763">
              <w:rPr>
                <w:rFonts w:ascii="Arial" w:hAnsi="Arial" w:cs="Arial"/>
              </w:rPr>
              <w:t>Apply the product data management PDM and the product lifecycle management PLM strategies</w:t>
            </w:r>
          </w:p>
        </w:tc>
      </w:tr>
      <w:tr w:rsidR="00F82763" w:rsidRPr="00B55861" w14:paraId="273CB2C5" w14:textId="77777777" w:rsidTr="000B65D4">
        <w:tc>
          <w:tcPr>
            <w:tcW w:w="816" w:type="dxa"/>
            <w:shd w:val="clear" w:color="auto" w:fill="auto"/>
          </w:tcPr>
          <w:p w14:paraId="3AE50485" w14:textId="77777777" w:rsidR="00F82763" w:rsidRPr="00B55861" w:rsidRDefault="00F82763" w:rsidP="00F82763">
            <w:pPr>
              <w:rPr>
                <w:rFonts w:ascii="Arial" w:hAnsi="Arial" w:cs="Arial"/>
              </w:rPr>
            </w:pPr>
            <w:r w:rsidRPr="00B55861">
              <w:rPr>
                <w:rFonts w:ascii="Arial" w:hAnsi="Arial" w:cs="Arial"/>
              </w:rPr>
              <w:t>A4</w:t>
            </w:r>
          </w:p>
        </w:tc>
        <w:tc>
          <w:tcPr>
            <w:tcW w:w="3905" w:type="dxa"/>
            <w:shd w:val="clear" w:color="auto" w:fill="auto"/>
          </w:tcPr>
          <w:p w14:paraId="7EEB28AC" w14:textId="15783288" w:rsidR="00F82763" w:rsidRPr="00F82763" w:rsidRDefault="00F82763" w:rsidP="00F82763">
            <w:pPr>
              <w:rPr>
                <w:rFonts w:ascii="Arial" w:hAnsi="Arial" w:cs="Arial"/>
              </w:rPr>
            </w:pPr>
            <w:r w:rsidRPr="00F82763">
              <w:rPr>
                <w:rFonts w:ascii="Arial" w:hAnsi="Arial" w:cs="Arial"/>
              </w:rPr>
              <w:t>Demonstrate knowledge of the principles of entrepreneurship and detailed requirements for the management, quality, safety and environmental issues in respect to engineering projects.</w:t>
            </w:r>
          </w:p>
        </w:tc>
        <w:tc>
          <w:tcPr>
            <w:tcW w:w="771" w:type="dxa"/>
            <w:shd w:val="clear" w:color="auto" w:fill="auto"/>
          </w:tcPr>
          <w:p w14:paraId="1E843DD5" w14:textId="77777777" w:rsidR="00F82763" w:rsidRPr="00B55861" w:rsidRDefault="00F82763" w:rsidP="00F82763">
            <w:pPr>
              <w:rPr>
                <w:rFonts w:ascii="Arial" w:hAnsi="Arial" w:cs="Arial"/>
              </w:rPr>
            </w:pPr>
            <w:r w:rsidRPr="00B55861">
              <w:rPr>
                <w:rFonts w:ascii="Arial" w:hAnsi="Arial" w:cs="Arial"/>
              </w:rPr>
              <w:t>B4</w:t>
            </w:r>
          </w:p>
        </w:tc>
        <w:tc>
          <w:tcPr>
            <w:tcW w:w="3951" w:type="dxa"/>
            <w:tcBorders>
              <w:top w:val="single" w:sz="4" w:space="0" w:color="auto"/>
              <w:left w:val="single" w:sz="4" w:space="0" w:color="auto"/>
              <w:bottom w:val="single" w:sz="4" w:space="0" w:color="auto"/>
              <w:right w:val="single" w:sz="4" w:space="0" w:color="auto"/>
            </w:tcBorders>
          </w:tcPr>
          <w:p w14:paraId="5244C4DB" w14:textId="0F4FAD12" w:rsidR="00F82763" w:rsidRPr="00F82763" w:rsidRDefault="00F82763" w:rsidP="00F82763">
            <w:pPr>
              <w:rPr>
                <w:rFonts w:ascii="Arial" w:hAnsi="Arial" w:cs="Arial"/>
              </w:rPr>
            </w:pPr>
            <w:r w:rsidRPr="00F82763">
              <w:rPr>
                <w:rFonts w:ascii="Arial" w:hAnsi="Arial" w:cs="Arial"/>
              </w:rPr>
              <w:t>Engage in the critical community including reflecting on one own and others practices and relate them to a product design procedure.</w:t>
            </w:r>
          </w:p>
        </w:tc>
        <w:tc>
          <w:tcPr>
            <w:tcW w:w="725" w:type="dxa"/>
            <w:shd w:val="clear" w:color="auto" w:fill="auto"/>
          </w:tcPr>
          <w:p w14:paraId="3340F368" w14:textId="77777777" w:rsidR="00F82763" w:rsidRPr="00B55861" w:rsidRDefault="00F82763" w:rsidP="00F82763">
            <w:pPr>
              <w:rPr>
                <w:rFonts w:ascii="Arial" w:hAnsi="Arial" w:cs="Arial"/>
              </w:rPr>
            </w:pPr>
            <w:r w:rsidRPr="00B55861">
              <w:rPr>
                <w:rFonts w:ascii="Arial" w:hAnsi="Arial" w:cs="Arial"/>
              </w:rPr>
              <w:t>C4</w:t>
            </w:r>
          </w:p>
        </w:tc>
        <w:tc>
          <w:tcPr>
            <w:tcW w:w="4958" w:type="dxa"/>
            <w:tcBorders>
              <w:top w:val="single" w:sz="4" w:space="0" w:color="auto"/>
              <w:left w:val="single" w:sz="4" w:space="0" w:color="auto"/>
              <w:bottom w:val="single" w:sz="4" w:space="0" w:color="auto"/>
              <w:right w:val="single" w:sz="4" w:space="0" w:color="auto"/>
            </w:tcBorders>
          </w:tcPr>
          <w:p w14:paraId="5DC69B32" w14:textId="60D636C6" w:rsidR="00F82763" w:rsidRPr="00F82763" w:rsidRDefault="00F82763" w:rsidP="00F82763">
            <w:pPr>
              <w:rPr>
                <w:rFonts w:ascii="Arial" w:hAnsi="Arial" w:cs="Arial"/>
              </w:rPr>
            </w:pPr>
            <w:r w:rsidRPr="00F82763">
              <w:rPr>
                <w:rFonts w:ascii="Arial" w:hAnsi="Arial" w:cs="Arial"/>
              </w:rPr>
              <w:t>Apply additive (3D printing) and subtractive (CNC) manufacturing techniques and a variety of measurement methods.</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22C0DF6" w14:textId="77777777" w:rsidR="00DF741A" w:rsidRDefault="00DF741A" w:rsidP="00DF741A">
      <w:pPr>
        <w:rPr>
          <w:rFonts w:ascii="Arial" w:hAnsi="Arial" w:cs="Arial"/>
        </w:rPr>
      </w:pPr>
    </w:p>
    <w:p w14:paraId="3F20602C" w14:textId="77777777" w:rsidR="00DF741A" w:rsidRDefault="00DF741A" w:rsidP="00DF741A">
      <w:pPr>
        <w:rPr>
          <w:rFonts w:ascii="Arial" w:hAnsi="Arial" w:cs="Arial"/>
        </w:rPr>
      </w:pPr>
    </w:p>
    <w:p w14:paraId="58164E9A" w14:textId="77777777" w:rsidR="00DF741A" w:rsidRDefault="00DF741A" w:rsidP="00DF741A">
      <w:pPr>
        <w:rPr>
          <w:rFonts w:ascii="Arial" w:hAnsi="Arial" w:cs="Arial"/>
        </w:rPr>
      </w:pPr>
    </w:p>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0BE282CE" w14:textId="77777777" w:rsidR="00DF741A" w:rsidRDefault="00DF741A" w:rsidP="00BF0613">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F0613" w:rsidRDefault="00DF741A" w:rsidP="00DF741A">
            <w:pPr>
              <w:rPr>
                <w:rFonts w:ascii="Arial" w:hAnsi="Arial" w:cs="Arial"/>
              </w:rPr>
            </w:pPr>
            <w:r w:rsidRPr="00BF0613">
              <w:rPr>
                <w:rFonts w:ascii="Arial" w:hAnsi="Arial" w:cs="Arial"/>
              </w:rPr>
              <w:t xml:space="preserve">Take responsibility </w:t>
            </w:r>
            <w:r w:rsidR="00855BA6" w:rsidRPr="00BF0613">
              <w:rPr>
                <w:rFonts w:ascii="Arial" w:hAnsi="Arial" w:cs="Arial"/>
              </w:rPr>
              <w:t>for own</w:t>
            </w:r>
            <w:r w:rsidRPr="00BF0613">
              <w:rPr>
                <w:rFonts w:ascii="Arial" w:hAnsi="Arial" w:cs="Arial"/>
              </w:rPr>
              <w:t xml:space="preserve"> learning and plan for and record own personal development</w:t>
            </w:r>
          </w:p>
        </w:tc>
        <w:tc>
          <w:tcPr>
            <w:tcW w:w="2202" w:type="dxa"/>
            <w:shd w:val="clear" w:color="auto" w:fill="auto"/>
          </w:tcPr>
          <w:p w14:paraId="5DBFC029" w14:textId="77777777" w:rsidR="00DF741A" w:rsidRPr="00BF0613" w:rsidRDefault="00DF741A" w:rsidP="00DF741A">
            <w:pPr>
              <w:rPr>
                <w:rFonts w:ascii="Arial" w:hAnsi="Arial" w:cs="Arial"/>
              </w:rPr>
            </w:pPr>
            <w:r w:rsidRPr="00BF0613">
              <w:rPr>
                <w:rFonts w:ascii="Arial" w:hAnsi="Arial" w:cs="Arial"/>
              </w:rPr>
              <w:t>Express ideas clearly and unambiguously in writing and the spoken work</w:t>
            </w:r>
          </w:p>
        </w:tc>
        <w:tc>
          <w:tcPr>
            <w:tcW w:w="2203" w:type="dxa"/>
            <w:shd w:val="clear" w:color="auto" w:fill="auto"/>
          </w:tcPr>
          <w:p w14:paraId="203BD178" w14:textId="14D2CCC7" w:rsidR="00DF741A" w:rsidRPr="00BF0613" w:rsidRDefault="00DF741A" w:rsidP="00DF741A">
            <w:pPr>
              <w:rPr>
                <w:rFonts w:ascii="Arial" w:hAnsi="Arial" w:cs="Arial"/>
              </w:rPr>
            </w:pPr>
            <w:r w:rsidRPr="00BF0613">
              <w:rPr>
                <w:rFonts w:ascii="Arial" w:hAnsi="Arial" w:cs="Arial"/>
              </w:rPr>
              <w:t xml:space="preserve">Work </w:t>
            </w:r>
            <w:r w:rsidR="00855BA6" w:rsidRPr="00BF0613">
              <w:rPr>
                <w:rFonts w:ascii="Arial" w:hAnsi="Arial" w:cs="Arial"/>
              </w:rPr>
              <w:t>well with</w:t>
            </w:r>
            <w:r w:rsidRPr="00BF0613">
              <w:rPr>
                <w:rFonts w:ascii="Arial" w:hAnsi="Arial" w:cs="Arial"/>
              </w:rPr>
              <w:t xml:space="preserve"> others in a group or team</w:t>
            </w:r>
          </w:p>
        </w:tc>
        <w:tc>
          <w:tcPr>
            <w:tcW w:w="2202" w:type="dxa"/>
            <w:shd w:val="clear" w:color="auto" w:fill="auto"/>
          </w:tcPr>
          <w:p w14:paraId="31DFA3A3" w14:textId="77777777" w:rsidR="00DF741A" w:rsidRPr="00BF0613" w:rsidRDefault="00DF741A" w:rsidP="00DF741A">
            <w:pPr>
              <w:rPr>
                <w:rFonts w:ascii="Arial" w:hAnsi="Arial" w:cs="Arial"/>
              </w:rPr>
            </w:pPr>
            <w:r w:rsidRPr="00BF0613">
              <w:rPr>
                <w:rFonts w:ascii="Arial" w:hAnsi="Arial" w:cs="Arial"/>
              </w:rPr>
              <w:t>Search for and select relevant sources of information</w:t>
            </w:r>
          </w:p>
        </w:tc>
        <w:tc>
          <w:tcPr>
            <w:tcW w:w="2203" w:type="dxa"/>
            <w:shd w:val="clear" w:color="auto" w:fill="auto"/>
          </w:tcPr>
          <w:p w14:paraId="6B958326" w14:textId="77777777" w:rsidR="00DF741A" w:rsidRPr="00BF0613" w:rsidRDefault="00DF741A" w:rsidP="00DF741A">
            <w:pPr>
              <w:rPr>
                <w:rFonts w:ascii="Arial" w:hAnsi="Arial" w:cs="Arial"/>
              </w:rPr>
            </w:pPr>
            <w:r w:rsidRPr="00BF0613">
              <w:rPr>
                <w:rFonts w:ascii="Arial" w:hAnsi="Arial" w:cs="Arial"/>
              </w:rPr>
              <w:t>Collect data from primary and secondary sources and use appropriate methods to manipulate and analyse this data</w:t>
            </w:r>
          </w:p>
        </w:tc>
        <w:tc>
          <w:tcPr>
            <w:tcW w:w="2202" w:type="dxa"/>
            <w:shd w:val="clear" w:color="auto" w:fill="auto"/>
          </w:tcPr>
          <w:p w14:paraId="61D527F6" w14:textId="77777777" w:rsidR="00DF741A" w:rsidRPr="00BF0613" w:rsidRDefault="00DF741A" w:rsidP="00DF741A">
            <w:pPr>
              <w:rPr>
                <w:rFonts w:ascii="Arial" w:hAnsi="Arial" w:cs="Arial"/>
              </w:rPr>
            </w:pPr>
            <w:r w:rsidRPr="00BF0613">
              <w:rPr>
                <w:rFonts w:ascii="Arial" w:hAnsi="Arial" w:cs="Arial"/>
              </w:rPr>
              <w:t>Determine the scope of a task (or project)</w:t>
            </w:r>
          </w:p>
        </w:tc>
        <w:tc>
          <w:tcPr>
            <w:tcW w:w="2203" w:type="dxa"/>
            <w:shd w:val="clear" w:color="auto" w:fill="auto"/>
          </w:tcPr>
          <w:p w14:paraId="496AFC95" w14:textId="77777777" w:rsidR="00DF741A" w:rsidRPr="00BF0613" w:rsidRDefault="00DF741A" w:rsidP="00DF741A">
            <w:pPr>
              <w:rPr>
                <w:rFonts w:ascii="Arial" w:hAnsi="Arial" w:cs="Arial"/>
              </w:rPr>
            </w:pPr>
            <w:r w:rsidRPr="00BF0613">
              <w:rPr>
                <w:rFonts w:ascii="Arial" w:hAnsi="Arial" w:cs="Arial"/>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F0613" w:rsidRDefault="00DF741A" w:rsidP="00DF741A">
            <w:pPr>
              <w:rPr>
                <w:rFonts w:ascii="Arial" w:hAnsi="Arial" w:cs="Arial"/>
              </w:rPr>
            </w:pPr>
            <w:r w:rsidRPr="00BF0613">
              <w:rPr>
                <w:rFonts w:ascii="Arial" w:hAnsi="Arial" w:cs="Arial"/>
              </w:rPr>
              <w:t>Recognise own academic strengths and weaknesses, reflect on performance and progress and respond to feedback</w:t>
            </w:r>
          </w:p>
        </w:tc>
        <w:tc>
          <w:tcPr>
            <w:tcW w:w="2202" w:type="dxa"/>
            <w:shd w:val="clear" w:color="auto" w:fill="auto"/>
          </w:tcPr>
          <w:p w14:paraId="3C9A5602" w14:textId="76B55D08" w:rsidR="00DF741A" w:rsidRPr="00BF0613" w:rsidRDefault="00DF741A" w:rsidP="00DF741A">
            <w:pPr>
              <w:rPr>
                <w:rFonts w:ascii="Arial" w:hAnsi="Arial" w:cs="Arial"/>
              </w:rPr>
            </w:pPr>
            <w:r w:rsidRPr="00BF0613">
              <w:rPr>
                <w:rFonts w:ascii="Arial" w:hAnsi="Arial" w:cs="Arial"/>
              </w:rPr>
              <w:t xml:space="preserve">Present, challenge and </w:t>
            </w:r>
            <w:r w:rsidR="00855BA6" w:rsidRPr="00BF0613">
              <w:rPr>
                <w:rFonts w:ascii="Arial" w:hAnsi="Arial" w:cs="Arial"/>
              </w:rPr>
              <w:t>defend ideas</w:t>
            </w:r>
            <w:r w:rsidRPr="00BF0613">
              <w:rPr>
                <w:rFonts w:ascii="Arial" w:hAnsi="Arial" w:cs="Arial"/>
              </w:rPr>
              <w:t xml:space="preserve"> and results effectively orally and in writing</w:t>
            </w:r>
          </w:p>
        </w:tc>
        <w:tc>
          <w:tcPr>
            <w:tcW w:w="2203" w:type="dxa"/>
            <w:shd w:val="clear" w:color="auto" w:fill="auto"/>
          </w:tcPr>
          <w:p w14:paraId="07E270DC" w14:textId="77777777" w:rsidR="00DF741A" w:rsidRPr="00BF0613" w:rsidRDefault="00DF741A" w:rsidP="00DF741A">
            <w:pPr>
              <w:rPr>
                <w:rFonts w:ascii="Arial" w:hAnsi="Arial" w:cs="Arial"/>
              </w:rPr>
            </w:pPr>
            <w:r w:rsidRPr="00BF0613">
              <w:rPr>
                <w:rFonts w:ascii="Arial" w:hAnsi="Arial" w:cs="Arial"/>
              </w:rPr>
              <w:t>Work flexibly and respond to change</w:t>
            </w:r>
          </w:p>
        </w:tc>
        <w:tc>
          <w:tcPr>
            <w:tcW w:w="2202" w:type="dxa"/>
            <w:shd w:val="clear" w:color="auto" w:fill="auto"/>
          </w:tcPr>
          <w:p w14:paraId="15104B24" w14:textId="77777777" w:rsidR="00DF741A" w:rsidRPr="00BF0613" w:rsidRDefault="00DF741A" w:rsidP="00DF741A">
            <w:pPr>
              <w:rPr>
                <w:rFonts w:ascii="Arial" w:hAnsi="Arial" w:cs="Arial"/>
              </w:rPr>
            </w:pPr>
            <w:r w:rsidRPr="00BF0613">
              <w:rPr>
                <w:rFonts w:ascii="Arial" w:hAnsi="Arial" w:cs="Arial"/>
              </w:rPr>
              <w:t>Critically evaluate information and use it appropriately</w:t>
            </w:r>
          </w:p>
        </w:tc>
        <w:tc>
          <w:tcPr>
            <w:tcW w:w="2203" w:type="dxa"/>
            <w:shd w:val="clear" w:color="auto" w:fill="auto"/>
          </w:tcPr>
          <w:p w14:paraId="2D1F65CB" w14:textId="77777777" w:rsidR="00DF741A" w:rsidRPr="00BF0613" w:rsidRDefault="00DF741A" w:rsidP="00DF741A">
            <w:pPr>
              <w:rPr>
                <w:rFonts w:ascii="Arial" w:hAnsi="Arial" w:cs="Arial"/>
              </w:rPr>
            </w:pPr>
            <w:r w:rsidRPr="00BF0613">
              <w:rPr>
                <w:rFonts w:ascii="Arial" w:hAnsi="Arial" w:cs="Arial"/>
              </w:rPr>
              <w:t>Present and record data in appropriate formats</w:t>
            </w:r>
          </w:p>
        </w:tc>
        <w:tc>
          <w:tcPr>
            <w:tcW w:w="2202" w:type="dxa"/>
            <w:shd w:val="clear" w:color="auto" w:fill="auto"/>
          </w:tcPr>
          <w:p w14:paraId="2890DBB0" w14:textId="77777777" w:rsidR="00DF741A" w:rsidRPr="00BF0613" w:rsidRDefault="00DF741A" w:rsidP="00DF741A">
            <w:pPr>
              <w:rPr>
                <w:rFonts w:ascii="Arial" w:hAnsi="Arial" w:cs="Arial"/>
              </w:rPr>
            </w:pPr>
            <w:r w:rsidRPr="00BF0613">
              <w:rPr>
                <w:rFonts w:ascii="Arial" w:hAnsi="Arial" w:cs="Arial"/>
              </w:rPr>
              <w:t>Identify resources needed to undertake the task (or project) and to schedule and manage the resources</w:t>
            </w:r>
          </w:p>
        </w:tc>
        <w:tc>
          <w:tcPr>
            <w:tcW w:w="2203" w:type="dxa"/>
            <w:shd w:val="clear" w:color="auto" w:fill="auto"/>
          </w:tcPr>
          <w:p w14:paraId="5848B897" w14:textId="77777777" w:rsidR="00DF741A" w:rsidRPr="00BF0613" w:rsidRDefault="00DF741A" w:rsidP="00DF741A">
            <w:pPr>
              <w:rPr>
                <w:rFonts w:ascii="Arial" w:hAnsi="Arial" w:cs="Arial"/>
              </w:rPr>
            </w:pPr>
            <w:r w:rsidRPr="00BF0613">
              <w:rPr>
                <w:rFonts w:ascii="Arial" w:hAnsi="Arial" w:cs="Arial"/>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F0613" w:rsidRDefault="00DF741A" w:rsidP="00DF741A">
            <w:pPr>
              <w:rPr>
                <w:rFonts w:ascii="Arial" w:hAnsi="Arial" w:cs="Arial"/>
              </w:rPr>
            </w:pPr>
            <w:r w:rsidRPr="00BF0613">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F0613" w:rsidRDefault="00DF741A" w:rsidP="00DF741A">
            <w:pPr>
              <w:rPr>
                <w:rFonts w:ascii="Arial" w:hAnsi="Arial" w:cs="Arial"/>
              </w:rPr>
            </w:pPr>
            <w:r w:rsidRPr="00BF0613">
              <w:rPr>
                <w:rFonts w:ascii="Arial" w:hAnsi="Arial" w:cs="Arial"/>
              </w:rPr>
              <w:t>Actively listen and respond appropriately to ideas of others</w:t>
            </w:r>
          </w:p>
        </w:tc>
        <w:tc>
          <w:tcPr>
            <w:tcW w:w="2203" w:type="dxa"/>
            <w:shd w:val="clear" w:color="auto" w:fill="auto"/>
          </w:tcPr>
          <w:p w14:paraId="09357255" w14:textId="77777777" w:rsidR="00DF741A" w:rsidRPr="00BF0613" w:rsidRDefault="00DF741A" w:rsidP="00DF741A">
            <w:pPr>
              <w:rPr>
                <w:rFonts w:ascii="Arial" w:hAnsi="Arial" w:cs="Arial"/>
              </w:rPr>
            </w:pPr>
            <w:r w:rsidRPr="00BF0613">
              <w:rPr>
                <w:rFonts w:ascii="Arial" w:hAnsi="Arial" w:cs="Arial"/>
              </w:rPr>
              <w:t>Discuss and debate with others and make concession to reach agreement</w:t>
            </w:r>
          </w:p>
        </w:tc>
        <w:tc>
          <w:tcPr>
            <w:tcW w:w="2202" w:type="dxa"/>
            <w:shd w:val="clear" w:color="auto" w:fill="auto"/>
          </w:tcPr>
          <w:p w14:paraId="626FEF55" w14:textId="77777777" w:rsidR="00DF741A" w:rsidRPr="00BF0613" w:rsidRDefault="00DF741A" w:rsidP="00DF741A">
            <w:pPr>
              <w:rPr>
                <w:rFonts w:ascii="Arial" w:hAnsi="Arial" w:cs="Arial"/>
              </w:rPr>
            </w:pPr>
            <w:r w:rsidRPr="00BF0613">
              <w:rPr>
                <w:rFonts w:ascii="Arial" w:hAnsi="Arial" w:cs="Arial"/>
              </w:rPr>
              <w:t>Apply the ethical and legal requirements in both the access and use of information</w:t>
            </w:r>
          </w:p>
        </w:tc>
        <w:tc>
          <w:tcPr>
            <w:tcW w:w="2203" w:type="dxa"/>
            <w:shd w:val="clear" w:color="auto" w:fill="auto"/>
          </w:tcPr>
          <w:p w14:paraId="7B3D8284" w14:textId="77777777" w:rsidR="00DF741A" w:rsidRPr="00BF0613" w:rsidRDefault="00DF741A" w:rsidP="00DF741A">
            <w:pPr>
              <w:rPr>
                <w:rFonts w:ascii="Arial" w:hAnsi="Arial" w:cs="Arial"/>
              </w:rPr>
            </w:pPr>
            <w:r w:rsidRPr="00BF0613">
              <w:rPr>
                <w:rFonts w:ascii="Arial" w:hAnsi="Arial" w:cs="Arial"/>
              </w:rPr>
              <w:t>Interpret and evaluate data to inform and justify arguments</w:t>
            </w:r>
          </w:p>
        </w:tc>
        <w:tc>
          <w:tcPr>
            <w:tcW w:w="2202" w:type="dxa"/>
            <w:shd w:val="clear" w:color="auto" w:fill="auto"/>
          </w:tcPr>
          <w:p w14:paraId="01C4FEB6" w14:textId="77777777" w:rsidR="00DF741A" w:rsidRPr="00BF0613" w:rsidRDefault="00DF741A" w:rsidP="00DF741A">
            <w:pPr>
              <w:rPr>
                <w:rFonts w:ascii="Arial" w:hAnsi="Arial" w:cs="Arial"/>
              </w:rPr>
            </w:pPr>
            <w:r w:rsidRPr="00BF0613">
              <w:rPr>
                <w:rFonts w:ascii="Arial" w:hAnsi="Arial" w:cs="Arial"/>
              </w:rPr>
              <w:t>Evidence ability to successfully complete and evaluate a task (or project), revising the plan where necessary</w:t>
            </w:r>
          </w:p>
        </w:tc>
        <w:tc>
          <w:tcPr>
            <w:tcW w:w="2203" w:type="dxa"/>
            <w:shd w:val="clear" w:color="auto" w:fill="auto"/>
          </w:tcPr>
          <w:p w14:paraId="7D6C5039" w14:textId="77777777" w:rsidR="00DF741A" w:rsidRPr="00BF0613" w:rsidRDefault="00DF741A" w:rsidP="00DF741A">
            <w:pPr>
              <w:rPr>
                <w:rFonts w:ascii="Arial" w:hAnsi="Arial" w:cs="Arial"/>
              </w:rPr>
            </w:pPr>
          </w:p>
        </w:tc>
      </w:tr>
      <w:tr w:rsidR="00DF741A" w:rsidRPr="00B55861" w14:paraId="5EBAFFC0" w14:textId="77777777" w:rsidTr="00DF741A">
        <w:tc>
          <w:tcPr>
            <w:tcW w:w="2202" w:type="dxa"/>
            <w:shd w:val="clear" w:color="auto" w:fill="auto"/>
          </w:tcPr>
          <w:p w14:paraId="463D9E06" w14:textId="77777777" w:rsidR="00DF741A" w:rsidRPr="00BF0613" w:rsidRDefault="00DF741A" w:rsidP="00DF741A">
            <w:pPr>
              <w:rPr>
                <w:rFonts w:ascii="Arial" w:hAnsi="Arial" w:cs="Arial"/>
              </w:rPr>
            </w:pPr>
            <w:r w:rsidRPr="00BF0613">
              <w:rPr>
                <w:rFonts w:ascii="Arial" w:hAnsi="Arial" w:cs="Arial"/>
              </w:rPr>
              <w:t>Work effectively with limited supervision in unfamiliar contexts</w:t>
            </w:r>
          </w:p>
        </w:tc>
        <w:tc>
          <w:tcPr>
            <w:tcW w:w="2202" w:type="dxa"/>
            <w:shd w:val="clear" w:color="auto" w:fill="auto"/>
          </w:tcPr>
          <w:p w14:paraId="44E41EC0" w14:textId="77777777" w:rsidR="00DF741A" w:rsidRPr="00BF0613" w:rsidRDefault="00DF741A" w:rsidP="00DF741A">
            <w:pPr>
              <w:rPr>
                <w:rFonts w:ascii="Arial" w:hAnsi="Arial" w:cs="Arial"/>
              </w:rPr>
            </w:pPr>
          </w:p>
        </w:tc>
        <w:tc>
          <w:tcPr>
            <w:tcW w:w="2203" w:type="dxa"/>
            <w:shd w:val="clear" w:color="auto" w:fill="auto"/>
          </w:tcPr>
          <w:p w14:paraId="7E7C8C08" w14:textId="77777777" w:rsidR="00DF741A" w:rsidRPr="00BF0613" w:rsidRDefault="00DF741A" w:rsidP="00DF741A">
            <w:pPr>
              <w:rPr>
                <w:rFonts w:ascii="Arial" w:hAnsi="Arial" w:cs="Arial"/>
              </w:rPr>
            </w:pPr>
            <w:r w:rsidRPr="00BF0613">
              <w:rPr>
                <w:rFonts w:ascii="Arial" w:hAnsi="Arial" w:cs="Arial"/>
              </w:rPr>
              <w:t>Give, accept and respond to constructive feedback</w:t>
            </w:r>
          </w:p>
        </w:tc>
        <w:tc>
          <w:tcPr>
            <w:tcW w:w="2202" w:type="dxa"/>
            <w:shd w:val="clear" w:color="auto" w:fill="auto"/>
          </w:tcPr>
          <w:p w14:paraId="0B14F869" w14:textId="77777777" w:rsidR="00DF741A" w:rsidRPr="00BF0613" w:rsidRDefault="00DF741A" w:rsidP="00DF741A">
            <w:pPr>
              <w:rPr>
                <w:rFonts w:ascii="Arial" w:hAnsi="Arial" w:cs="Arial"/>
              </w:rPr>
            </w:pPr>
            <w:r w:rsidRPr="00BF0613">
              <w:rPr>
                <w:rFonts w:ascii="Arial" w:hAnsi="Arial" w:cs="Arial"/>
              </w:rPr>
              <w:t>Accurately cite and reference information sources</w:t>
            </w:r>
          </w:p>
        </w:tc>
        <w:tc>
          <w:tcPr>
            <w:tcW w:w="2203" w:type="dxa"/>
            <w:shd w:val="clear" w:color="auto" w:fill="auto"/>
          </w:tcPr>
          <w:p w14:paraId="3E8A7E08" w14:textId="77777777" w:rsidR="00DF741A" w:rsidRPr="00BF0613" w:rsidRDefault="00DF741A" w:rsidP="00DF741A">
            <w:pPr>
              <w:rPr>
                <w:rFonts w:ascii="Arial" w:hAnsi="Arial" w:cs="Arial"/>
              </w:rPr>
            </w:pPr>
            <w:r w:rsidRPr="00BF0613">
              <w:rPr>
                <w:rFonts w:ascii="Arial" w:hAnsi="Arial" w:cs="Arial"/>
              </w:rPr>
              <w:t>Be aware of issues of selection, accuracy and uncertainty in the collection and analysis of data</w:t>
            </w:r>
          </w:p>
        </w:tc>
        <w:tc>
          <w:tcPr>
            <w:tcW w:w="2202" w:type="dxa"/>
            <w:shd w:val="clear" w:color="auto" w:fill="auto"/>
          </w:tcPr>
          <w:p w14:paraId="6211C0FC" w14:textId="77777777" w:rsidR="00DF741A" w:rsidRPr="00BF0613" w:rsidRDefault="00DF741A" w:rsidP="00DF741A">
            <w:pPr>
              <w:rPr>
                <w:rFonts w:ascii="Arial" w:hAnsi="Arial" w:cs="Arial"/>
              </w:rPr>
            </w:pPr>
            <w:r w:rsidRPr="00BF0613">
              <w:rPr>
                <w:rFonts w:ascii="Arial" w:hAnsi="Arial" w:cs="Arial"/>
              </w:rPr>
              <w:t>Motivate and direct others to enable an effective contribution from all participants</w:t>
            </w:r>
          </w:p>
        </w:tc>
        <w:tc>
          <w:tcPr>
            <w:tcW w:w="2203" w:type="dxa"/>
            <w:shd w:val="clear" w:color="auto" w:fill="auto"/>
          </w:tcPr>
          <w:p w14:paraId="5E2579B5" w14:textId="77777777" w:rsidR="00DF741A" w:rsidRPr="00BF0613" w:rsidRDefault="00DF741A" w:rsidP="00DF741A">
            <w:pPr>
              <w:rPr>
                <w:rFonts w:ascii="Arial" w:hAnsi="Arial" w:cs="Arial"/>
              </w:rPr>
            </w:pPr>
          </w:p>
        </w:tc>
      </w:tr>
      <w:tr w:rsidR="00DF741A" w:rsidRPr="00B55861" w14:paraId="4F230BC3" w14:textId="77777777" w:rsidTr="00DF741A">
        <w:trPr>
          <w:trHeight w:val="564"/>
        </w:trPr>
        <w:tc>
          <w:tcPr>
            <w:tcW w:w="2202" w:type="dxa"/>
            <w:shd w:val="clear" w:color="auto" w:fill="auto"/>
          </w:tcPr>
          <w:p w14:paraId="46F25146" w14:textId="77777777" w:rsidR="00DF741A" w:rsidRPr="00BF0613" w:rsidRDefault="00DF741A" w:rsidP="00DF741A">
            <w:pPr>
              <w:rPr>
                <w:rFonts w:ascii="Arial" w:hAnsi="Arial" w:cs="Arial"/>
              </w:rPr>
            </w:pPr>
          </w:p>
        </w:tc>
        <w:tc>
          <w:tcPr>
            <w:tcW w:w="2202" w:type="dxa"/>
            <w:shd w:val="clear" w:color="auto" w:fill="auto"/>
          </w:tcPr>
          <w:p w14:paraId="5924D32E" w14:textId="77777777" w:rsidR="00DF741A" w:rsidRPr="00BF0613" w:rsidRDefault="00DF741A" w:rsidP="00DF741A">
            <w:pPr>
              <w:rPr>
                <w:rFonts w:ascii="Arial" w:hAnsi="Arial" w:cs="Arial"/>
              </w:rPr>
            </w:pPr>
          </w:p>
        </w:tc>
        <w:tc>
          <w:tcPr>
            <w:tcW w:w="2203" w:type="dxa"/>
            <w:shd w:val="clear" w:color="auto" w:fill="auto"/>
          </w:tcPr>
          <w:p w14:paraId="74C66300" w14:textId="77777777" w:rsidR="00DF741A" w:rsidRPr="00BF0613" w:rsidRDefault="00DF741A" w:rsidP="00DF741A">
            <w:pPr>
              <w:rPr>
                <w:rFonts w:ascii="Arial" w:hAnsi="Arial" w:cs="Arial"/>
              </w:rPr>
            </w:pPr>
            <w:r w:rsidRPr="00BF0613">
              <w:rPr>
                <w:rFonts w:ascii="Arial" w:hAnsi="Arial" w:cs="Arial"/>
              </w:rPr>
              <w:t>Show sensitivity and respect for diverse values and beliefs</w:t>
            </w:r>
          </w:p>
        </w:tc>
        <w:tc>
          <w:tcPr>
            <w:tcW w:w="2202" w:type="dxa"/>
            <w:shd w:val="clear" w:color="auto" w:fill="auto"/>
          </w:tcPr>
          <w:p w14:paraId="79D0E84A" w14:textId="77777777" w:rsidR="00DF741A" w:rsidRPr="00BF0613" w:rsidRDefault="00DF741A" w:rsidP="00DF741A">
            <w:pPr>
              <w:rPr>
                <w:rFonts w:ascii="Arial" w:hAnsi="Arial" w:cs="Arial"/>
              </w:rPr>
            </w:pPr>
            <w:r w:rsidRPr="00BF0613">
              <w:rPr>
                <w:rFonts w:ascii="Arial" w:hAnsi="Arial" w:cs="Arial"/>
              </w:rPr>
              <w:t>Use software and IT technology as appropriate</w:t>
            </w:r>
          </w:p>
        </w:tc>
        <w:tc>
          <w:tcPr>
            <w:tcW w:w="2203" w:type="dxa"/>
            <w:shd w:val="clear" w:color="auto" w:fill="auto"/>
          </w:tcPr>
          <w:p w14:paraId="5E6C514C" w14:textId="77777777" w:rsidR="00DF741A" w:rsidRPr="00BF0613" w:rsidRDefault="00DF741A" w:rsidP="00DF741A">
            <w:pPr>
              <w:rPr>
                <w:rFonts w:ascii="Arial" w:hAnsi="Arial" w:cs="Arial"/>
              </w:rPr>
            </w:pPr>
          </w:p>
        </w:tc>
        <w:tc>
          <w:tcPr>
            <w:tcW w:w="2202" w:type="dxa"/>
            <w:shd w:val="clear" w:color="auto" w:fill="auto"/>
          </w:tcPr>
          <w:p w14:paraId="7C77B888" w14:textId="77777777" w:rsidR="00DF741A" w:rsidRPr="00BF0613" w:rsidRDefault="00DF741A" w:rsidP="00DF741A">
            <w:pPr>
              <w:rPr>
                <w:rFonts w:ascii="Arial" w:hAnsi="Arial" w:cs="Arial"/>
              </w:rPr>
            </w:pPr>
          </w:p>
        </w:tc>
        <w:tc>
          <w:tcPr>
            <w:tcW w:w="2203" w:type="dxa"/>
            <w:shd w:val="clear" w:color="auto" w:fill="auto"/>
          </w:tcPr>
          <w:p w14:paraId="17EF3724" w14:textId="77777777" w:rsidR="00DF741A" w:rsidRPr="00BF0613" w:rsidRDefault="00DF741A" w:rsidP="00DF741A">
            <w:pPr>
              <w:rPr>
                <w:rFonts w:ascii="Arial" w:hAnsi="Arial" w:cs="Arial"/>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t>Entry Requirements</w:t>
      </w:r>
    </w:p>
    <w:p w14:paraId="382CF849" w14:textId="77777777" w:rsidR="00DF741A" w:rsidRPr="0059721B" w:rsidRDefault="00DF741A" w:rsidP="00DF741A">
      <w:pPr>
        <w:rPr>
          <w:rFonts w:ascii="Arial" w:hAnsi="Arial" w:cs="Arial"/>
          <w:b/>
          <w:szCs w:val="24"/>
        </w:rPr>
      </w:pPr>
    </w:p>
    <w:p w14:paraId="68B91246"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General Admissions Regulations</w:t>
      </w:r>
    </w:p>
    <w:p w14:paraId="1EFEE970" w14:textId="77777777" w:rsidR="009E2FE0" w:rsidRPr="009E2FE0" w:rsidRDefault="009E2FE0" w:rsidP="00BF0613">
      <w:pPr>
        <w:rPr>
          <w:rFonts w:ascii="Arial" w:hAnsi="Arial" w:cs="Arial"/>
        </w:rPr>
      </w:pPr>
      <w:r w:rsidRPr="009E2FE0">
        <w:rPr>
          <w:rFonts w:ascii="Arial" w:hAnsi="Arial" w:cs="Arial"/>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demonstrated strong motivation to complete the course and the ability to work at this level.</w:t>
      </w:r>
    </w:p>
    <w:p w14:paraId="344E37A5" w14:textId="77777777" w:rsidR="009E2FE0" w:rsidRPr="009E2FE0" w:rsidRDefault="009E2FE0" w:rsidP="00BF0613">
      <w:pPr>
        <w:rPr>
          <w:rFonts w:ascii="Arial" w:hAnsi="Arial" w:cs="Arial"/>
        </w:rPr>
      </w:pPr>
    </w:p>
    <w:p w14:paraId="37B97322" w14:textId="77777777" w:rsidR="009E2FE0" w:rsidRPr="009E2FE0" w:rsidRDefault="009E2FE0" w:rsidP="00BF0613">
      <w:pPr>
        <w:rPr>
          <w:rFonts w:ascii="Arial" w:hAnsi="Arial" w:cs="Arial"/>
        </w:rPr>
      </w:pPr>
      <w:r w:rsidRPr="009E2FE0">
        <w:rPr>
          <w:rFonts w:ascii="Arial" w:hAnsi="Arial" w:cs="Arial"/>
        </w:rPr>
        <w:t>International applicants are required to satisfy the Admissions Officer that they have reached an equivalent academic standard as those required for home students.</w:t>
      </w:r>
    </w:p>
    <w:p w14:paraId="6082B00C" w14:textId="77777777" w:rsidR="009E2FE0" w:rsidRPr="009E2FE0" w:rsidRDefault="009E2FE0" w:rsidP="00BF0613">
      <w:pPr>
        <w:rPr>
          <w:rFonts w:ascii="Arial" w:hAnsi="Arial" w:cs="Arial"/>
        </w:rPr>
      </w:pPr>
    </w:p>
    <w:p w14:paraId="10A8AE41" w14:textId="77777777" w:rsidR="009E2FE0" w:rsidRPr="009E2FE0" w:rsidRDefault="009E2FE0" w:rsidP="00BF0613">
      <w:pPr>
        <w:rPr>
          <w:rFonts w:ascii="Arial" w:hAnsi="Arial" w:cs="Arial"/>
          <w:b/>
        </w:rPr>
      </w:pPr>
      <w:r w:rsidRPr="009E2FE0">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231AAB0" w14:textId="77777777" w:rsidR="009E2FE0" w:rsidRPr="009E2FE0" w:rsidRDefault="009E2FE0" w:rsidP="00BF0613">
      <w:pPr>
        <w:rPr>
          <w:rFonts w:ascii="Arial" w:hAnsi="Arial" w:cs="Arial"/>
        </w:rPr>
      </w:pPr>
    </w:p>
    <w:p w14:paraId="366DE8D2" w14:textId="77777777" w:rsidR="009E2FE0" w:rsidRPr="009E2FE0" w:rsidRDefault="009E2FE0" w:rsidP="00BF0613">
      <w:pPr>
        <w:rPr>
          <w:rFonts w:ascii="Arial" w:hAnsi="Arial" w:cs="Arial"/>
          <w:u w:val="single"/>
        </w:rPr>
      </w:pPr>
      <w:r w:rsidRPr="009E2FE0">
        <w:rPr>
          <w:rFonts w:ascii="Arial" w:hAnsi="Arial" w:cs="Arial"/>
          <w:u w:val="single"/>
        </w:rPr>
        <w:t xml:space="preserve">English language requirements </w:t>
      </w:r>
    </w:p>
    <w:p w14:paraId="318993AF" w14:textId="77777777" w:rsidR="009E2FE0" w:rsidRPr="009E2FE0" w:rsidRDefault="009E2FE0" w:rsidP="00BF0613">
      <w:pPr>
        <w:rPr>
          <w:rFonts w:ascii="Arial" w:hAnsi="Arial" w:cs="Arial"/>
        </w:rPr>
      </w:pPr>
      <w:r w:rsidRPr="009E2FE0">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05F380C9" w14:textId="77777777" w:rsidR="009E2FE0" w:rsidRPr="009E2FE0" w:rsidRDefault="009E2FE0" w:rsidP="009E2FE0">
      <w:pPr>
        <w:jc w:val="both"/>
        <w:rPr>
          <w:rFonts w:ascii="Arial" w:hAnsi="Arial" w:cs="Arial"/>
        </w:rPr>
      </w:pPr>
    </w:p>
    <w:p w14:paraId="69A05B2F"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Admission with Advanced Standing</w:t>
      </w:r>
    </w:p>
    <w:p w14:paraId="47D714CE" w14:textId="77777777" w:rsidR="009E2FE0" w:rsidRPr="009E2FE0" w:rsidRDefault="009E2FE0" w:rsidP="00BF0613">
      <w:pPr>
        <w:rPr>
          <w:rFonts w:ascii="Arial" w:hAnsi="Arial" w:cs="Arial"/>
        </w:rPr>
      </w:pPr>
      <w:r w:rsidRPr="009E2FE0">
        <w:rPr>
          <w:rFonts w:ascii="Arial" w:hAnsi="Arial"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64840994" w14:textId="77777777" w:rsidR="00DF741A" w:rsidRPr="0059721B" w:rsidRDefault="00DF741A" w:rsidP="00BF0613">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6D05481A" w14:textId="26DA092F" w:rsidR="00DF741A" w:rsidRDefault="00DF741A" w:rsidP="00BF0613">
      <w:pPr>
        <w:rPr>
          <w:rFonts w:ascii="Arial" w:hAnsi="Arial" w:cs="Arial"/>
        </w:rPr>
      </w:pPr>
      <w:r w:rsidRPr="0059721B">
        <w:rPr>
          <w:rFonts w:ascii="Arial" w:hAnsi="Arial" w:cs="Arial"/>
          <w:szCs w:val="24"/>
        </w:rPr>
        <w:t xml:space="preserve">This programme is offered in full-time/part-time mode, and leads to the award of </w:t>
      </w:r>
      <w:r w:rsidR="009E2FE0" w:rsidRPr="009E2FE0">
        <w:rPr>
          <w:rFonts w:ascii="Arial" w:hAnsi="Arial" w:cs="Arial"/>
          <w:szCs w:val="24"/>
        </w:rPr>
        <w:t>MSc</w:t>
      </w:r>
      <w:r w:rsidR="00824FD2">
        <w:rPr>
          <w:rFonts w:ascii="Arial" w:hAnsi="Arial" w:cs="Arial"/>
          <w:szCs w:val="24"/>
        </w:rPr>
        <w:t xml:space="preserve"> </w:t>
      </w:r>
      <w:r w:rsidR="009E2FE0">
        <w:rPr>
          <w:rFonts w:ascii="Arial" w:hAnsi="Arial" w:cs="Arial"/>
          <w:szCs w:val="24"/>
        </w:rPr>
        <w:t>in Advanced Product Design Engineering &amp; Manufacturing</w:t>
      </w:r>
      <w:r w:rsidR="00824FD2">
        <w:rPr>
          <w:rFonts w:ascii="Arial" w:hAnsi="Arial" w:cs="Arial"/>
          <w:szCs w:val="24"/>
        </w:rPr>
        <w:t>.</w:t>
      </w:r>
      <w:r w:rsidRPr="0059721B">
        <w:rPr>
          <w:rFonts w:ascii="Arial" w:hAnsi="Arial" w:cs="Arial"/>
          <w:szCs w:val="24"/>
        </w:rPr>
        <w:t xml:space="preserve"> </w:t>
      </w:r>
      <w:r w:rsidR="009E2FE0" w:rsidRPr="009E2FE0">
        <w:rPr>
          <w:rFonts w:ascii="Arial" w:hAnsi="Arial" w:cs="Arial"/>
        </w:rPr>
        <w:t xml:space="preserve">Entry is normally at level 7 with a first degree or equivalent qualifications (See section D). </w:t>
      </w:r>
    </w:p>
    <w:p w14:paraId="159F093F" w14:textId="21D1BB60" w:rsidR="009E2FE0" w:rsidRDefault="009E2FE0" w:rsidP="00BF0613">
      <w:pPr>
        <w:rPr>
          <w:rFonts w:ascii="Arial" w:hAnsi="Arial" w:cs="Arial"/>
        </w:rPr>
      </w:pPr>
    </w:p>
    <w:p w14:paraId="04BF462F" w14:textId="5EFC2BD7" w:rsidR="009E2FE0" w:rsidRDefault="009E2FE0" w:rsidP="00BF0613">
      <w:pPr>
        <w:rPr>
          <w:rFonts w:ascii="Arial" w:hAnsi="Arial" w:cs="Arial"/>
        </w:rPr>
      </w:pPr>
      <w:r w:rsidRPr="009E2FE0">
        <w:rPr>
          <w:rFonts w:ascii="Arial" w:hAnsi="Arial" w:cs="Arial"/>
        </w:rPr>
        <w:t>The course features t</w:t>
      </w:r>
      <w:r>
        <w:rPr>
          <w:rFonts w:ascii="Arial" w:hAnsi="Arial" w:cs="Arial"/>
        </w:rPr>
        <w:t>hree</w:t>
      </w:r>
      <w:r w:rsidRPr="009E2FE0">
        <w:rPr>
          <w:rFonts w:ascii="Arial" w:hAnsi="Arial" w:cs="Arial"/>
        </w:rPr>
        <w:t xml:space="preserve"> intakes per year (September</w:t>
      </w:r>
      <w:r>
        <w:rPr>
          <w:rFonts w:ascii="Arial" w:hAnsi="Arial" w:cs="Arial"/>
        </w:rPr>
        <w:t>,</w:t>
      </w:r>
      <w:r w:rsidRPr="009E2FE0">
        <w:rPr>
          <w:rFonts w:ascii="Arial" w:hAnsi="Arial" w:cs="Arial"/>
        </w:rPr>
        <w:t xml:space="preserve"> January</w:t>
      </w:r>
      <w:r>
        <w:rPr>
          <w:rFonts w:ascii="Arial" w:hAnsi="Arial" w:cs="Arial"/>
        </w:rPr>
        <w:t xml:space="preserve"> and March</w:t>
      </w:r>
      <w:r w:rsidR="00B41F8E">
        <w:rPr>
          <w:rFonts w:ascii="Arial" w:hAnsi="Arial" w:cs="Arial"/>
        </w:rPr>
        <w:t xml:space="preserve">, </w:t>
      </w:r>
      <w:r w:rsidR="00B41F8E" w:rsidRPr="00B41F8E">
        <w:rPr>
          <w:rFonts w:ascii="Arial" w:hAnsi="Arial" w:cs="Arial"/>
          <w:color w:val="FF0000"/>
        </w:rPr>
        <w:t>but not applicable to UniWA who has only Sept intake</w:t>
      </w:r>
      <w:r w:rsidRPr="009E2FE0">
        <w:rPr>
          <w:rFonts w:ascii="Arial" w:hAnsi="Arial" w:cs="Arial"/>
        </w:rPr>
        <w:t>) and the academic year is divided into two teaching blocks. Students will do their individual projects from May until the end of September. Taught modules, consisting of core and optional modules, are delivered in week-block mode over two weeks for a 30 credit module not necessary subsequent to each other.</w:t>
      </w:r>
    </w:p>
    <w:p w14:paraId="721D7407" w14:textId="77777777" w:rsidR="009E2FE0" w:rsidRDefault="009E2FE0" w:rsidP="00BF0613">
      <w:pPr>
        <w:rPr>
          <w:rFonts w:ascii="Arial" w:hAnsi="Arial" w:cs="Arial"/>
        </w:rPr>
      </w:pPr>
    </w:p>
    <w:p w14:paraId="686F0FBC" w14:textId="564D64B6" w:rsidR="009E2FE0" w:rsidRPr="009E2FE0" w:rsidRDefault="009E2FE0" w:rsidP="00BF0613">
      <w:pPr>
        <w:rPr>
          <w:rFonts w:ascii="Arial" w:hAnsi="Arial" w:cs="Arial"/>
        </w:rPr>
      </w:pPr>
      <w:r w:rsidRPr="009E2FE0">
        <w:rPr>
          <w:rFonts w:ascii="Arial" w:hAnsi="Arial" w:cs="Arial"/>
        </w:rPr>
        <w:t>The field is offered in the following alternative patterns: 1 year full-time or 2 years part-time.</w:t>
      </w:r>
    </w:p>
    <w:p w14:paraId="5D82AAFA" w14:textId="77777777" w:rsidR="009E2FE0" w:rsidRPr="009E2FE0" w:rsidRDefault="009E2FE0" w:rsidP="009E2FE0">
      <w:pPr>
        <w:jc w:val="both"/>
        <w:rPr>
          <w:rFonts w:ascii="Arial" w:hAnsi="Arial" w:cs="Arial"/>
        </w:rPr>
      </w:pPr>
    </w:p>
    <w:p w14:paraId="060E0CFF" w14:textId="77777777" w:rsidR="009E2FE0" w:rsidRPr="0059721B" w:rsidRDefault="009E2FE0" w:rsidP="009E2FE0">
      <w:pPr>
        <w:jc w:val="both"/>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986A54D" w14:textId="77777777" w:rsidR="004E03FE" w:rsidRDefault="00DF741A" w:rsidP="004E03FE">
      <w:pPr>
        <w:rPr>
          <w:rFonts w:ascii="Arial" w:hAnsi="Arial" w:cs="Arial"/>
          <w:i/>
          <w:szCs w:val="24"/>
        </w:rPr>
      </w:pPr>
      <w:r w:rsidRPr="0059721B">
        <w:rPr>
          <w:rFonts w:ascii="Arial" w:hAnsi="Arial" w:cs="Arial"/>
          <w:i/>
          <w:szCs w:val="24"/>
        </w:rPr>
        <w:tab/>
      </w:r>
    </w:p>
    <w:p w14:paraId="295CA247" w14:textId="7E7DC1F4" w:rsidR="004E03FE" w:rsidRPr="004E03FE" w:rsidRDefault="004E03FE" w:rsidP="004E03FE">
      <w:pPr>
        <w:rPr>
          <w:rFonts w:ascii="Arial" w:hAnsi="Arial" w:cs="Arial"/>
        </w:rPr>
      </w:pPr>
      <w:r w:rsidRPr="004E03FE">
        <w:rPr>
          <w:rFonts w:ascii="Arial" w:hAnsi="Arial" w:cs="Arial"/>
        </w:rPr>
        <w:t>Institution of Mechanical Engineers (IMechE) and Engineering Council (EC):</w:t>
      </w:r>
    </w:p>
    <w:p w14:paraId="61CA474C" w14:textId="77777777" w:rsidR="004E03FE" w:rsidRPr="004E03FE" w:rsidRDefault="004E03FE" w:rsidP="004E03FE">
      <w:pPr>
        <w:rPr>
          <w:rFonts w:ascii="Arial" w:hAnsi="Arial" w:cs="Arial"/>
        </w:rPr>
      </w:pPr>
    </w:p>
    <w:p w14:paraId="281E0FB8" w14:textId="41E8E230" w:rsidR="004E03FE" w:rsidRPr="004E03FE" w:rsidRDefault="004E03FE" w:rsidP="004E03FE">
      <w:pPr>
        <w:jc w:val="both"/>
        <w:rPr>
          <w:rFonts w:ascii="Arial" w:hAnsi="Arial" w:cs="Arial"/>
        </w:rPr>
      </w:pPr>
      <w:r w:rsidRPr="004E03FE">
        <w:rPr>
          <w:rFonts w:ascii="Arial" w:hAnsi="Arial" w:cs="Arial"/>
        </w:rPr>
        <w:t xml:space="preserve">This degree is accredited by IMechE </w:t>
      </w:r>
      <w:r w:rsidR="00B41F8E" w:rsidRPr="00B41F8E">
        <w:rPr>
          <w:rFonts w:ascii="Arial" w:hAnsi="Arial" w:cs="Arial"/>
          <w:color w:val="FF0000"/>
        </w:rPr>
        <w:t xml:space="preserve">(not applicable to UniWA) </w:t>
      </w:r>
      <w:r w:rsidRPr="004E03FE">
        <w:rPr>
          <w:rFonts w:ascii="Arial" w:hAnsi="Arial" w:cs="Arial"/>
        </w:rPr>
        <w:t>and therefore provides elements of further learning towards Chartered status, for the graduates who have already completed an accredited first degree. The programme meets the requirements of the Engineering Council supplement to UK-SPEC on “</w:t>
      </w:r>
      <w:r w:rsidRPr="004E03FE">
        <w:rPr>
          <w:rFonts w:ascii="Arial" w:hAnsi="Arial" w:cs="Arial"/>
          <w:i/>
        </w:rPr>
        <w:t>Applicability of Output Standards to Master degrees other than the integrated MEng”</w:t>
      </w:r>
      <w:r w:rsidRPr="004E03FE">
        <w:rPr>
          <w:rFonts w:ascii="Arial" w:hAnsi="Arial" w:cs="Arial"/>
        </w:rPr>
        <w:t>, published in 201</w:t>
      </w:r>
      <w:r>
        <w:rPr>
          <w:rFonts w:ascii="Arial" w:hAnsi="Arial" w:cs="Arial"/>
        </w:rPr>
        <w:t>8</w:t>
      </w:r>
      <w:r w:rsidRPr="004E03FE">
        <w:rPr>
          <w:rFonts w:ascii="Arial" w:hAnsi="Arial" w:cs="Arial"/>
        </w:rPr>
        <w:t>.</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3224372B" w14:textId="77777777" w:rsidR="004E03FE" w:rsidRPr="004E03FE" w:rsidRDefault="004E03FE" w:rsidP="00BF0613">
      <w:pPr>
        <w:spacing w:after="200"/>
        <w:rPr>
          <w:rFonts w:ascii="Arial" w:hAnsi="Arial" w:cs="Arial"/>
        </w:rPr>
      </w:pPr>
      <w:r w:rsidRPr="004E03FE">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4DEB637F" w14:textId="77777777" w:rsidR="000B073E" w:rsidRPr="000B073E" w:rsidRDefault="004E03FE" w:rsidP="000B073E">
      <w:pPr>
        <w:spacing w:after="120"/>
        <w:rPr>
          <w:rFonts w:ascii="Arial" w:hAnsi="Arial" w:cs="Arial"/>
        </w:rPr>
      </w:pPr>
      <w:r w:rsidRPr="004E03FE">
        <w:rPr>
          <w:rFonts w:ascii="Arial" w:hAnsi="Arial" w:cs="Arial"/>
        </w:rPr>
        <w:t xml:space="preserve">While it is the responsibility of individual students to secure such placements, </w:t>
      </w:r>
      <w:r w:rsidR="000B073E" w:rsidRPr="000B073E">
        <w:rPr>
          <w:rFonts w:ascii="Arial" w:hAnsi="Arial" w:cs="Arial"/>
        </w:rPr>
        <w:t>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6E9B3916" w14:textId="022E8686" w:rsidR="004E03FE" w:rsidRPr="004E03FE" w:rsidRDefault="004E03FE" w:rsidP="00BF0613">
      <w:pPr>
        <w:spacing w:after="120"/>
        <w:rPr>
          <w:rFonts w:ascii="Arial" w:hAnsi="Arial" w:cs="Arial"/>
        </w:rPr>
      </w:pPr>
      <w:r w:rsidRPr="004E03F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53E9E77E" w14:textId="77777777" w:rsidR="004E03FE" w:rsidRPr="004E03FE" w:rsidRDefault="004E03FE" w:rsidP="00BF0613">
      <w:pPr>
        <w:spacing w:after="200"/>
        <w:rPr>
          <w:rFonts w:ascii="Arial" w:hAnsi="Arial" w:cs="Arial"/>
        </w:rPr>
      </w:pPr>
      <w:r w:rsidRPr="004E03FE">
        <w:rPr>
          <w:rFonts w:ascii="Arial" w:hAnsi="Arial" w:cs="Arial"/>
        </w:rPr>
        <w:t>Students who undertake work-based placements often benefit greatly from the experience, gaining real experience and work achievements.</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4DE22D65" w14:textId="77777777" w:rsidR="00DF741A" w:rsidRDefault="00DF741A" w:rsidP="00DF741A">
      <w:pPr>
        <w:rPr>
          <w:rFonts w:ascii="Arial" w:hAnsi="Arial" w:cs="Arial"/>
          <w:i/>
          <w:szCs w:val="24"/>
        </w:rPr>
      </w:pPr>
    </w:p>
    <w:p w14:paraId="3B1A151C" w14:textId="614BE338" w:rsidR="004E03FE" w:rsidRPr="004E03FE" w:rsidRDefault="004E03FE" w:rsidP="00BF0613">
      <w:pPr>
        <w:rPr>
          <w:rFonts w:ascii="Arial" w:hAnsi="Arial" w:cs="Arial"/>
        </w:rPr>
      </w:pPr>
      <w:r w:rsidRPr="004E03FE">
        <w:rPr>
          <w:rFonts w:ascii="Arial" w:hAnsi="Arial" w:cs="Arial"/>
        </w:rPr>
        <w:t>This programme is part of the University Postgraduate Regulations (PR). Programmes in the PR are made up of modules which are designated at level 7. Single modules in the framework are valued at 30 credits and the programme consists of 4 subject specific single modules (3 core and 1 optional</w:t>
      </w:r>
      <w:r w:rsidR="00B41F8E">
        <w:rPr>
          <w:rFonts w:ascii="Arial" w:hAnsi="Arial" w:cs="Arial"/>
        </w:rPr>
        <w:t xml:space="preserve"> (</w:t>
      </w:r>
      <w:r w:rsidR="00B41F8E" w:rsidRPr="00B41F8E">
        <w:rPr>
          <w:rFonts w:ascii="Arial" w:hAnsi="Arial" w:cs="Arial"/>
          <w:color w:val="FF0000"/>
        </w:rPr>
        <w:t>not applicable to UniWA</w:t>
      </w:r>
      <w:r w:rsidR="00B41F8E">
        <w:rPr>
          <w:rFonts w:ascii="Arial" w:hAnsi="Arial" w:cs="Arial"/>
        </w:rPr>
        <w:t>)</w:t>
      </w:r>
      <w:r w:rsidRPr="004E03FE">
        <w:rPr>
          <w:rFonts w:ascii="Arial" w:hAnsi="Arial" w:cs="Arial"/>
        </w:rPr>
        <w:t xml:space="preserve">) and the capstone project module valued as 2 single modules (60 credits). A Postgraduate Certificate (PgCert) or Postgraduate Diploma (PgDip) may be offered as an exit award, with the minimum requirement for a PgCert of 60 credits and PgDip of 120 credits. The Master degree is achieved with 180 credits completion of (all modules and the final individual project). </w:t>
      </w:r>
    </w:p>
    <w:p w14:paraId="72A89CC0" w14:textId="77777777" w:rsidR="004E03FE" w:rsidRPr="004E03FE" w:rsidRDefault="004E03FE" w:rsidP="00BF0613">
      <w:pPr>
        <w:rPr>
          <w:rFonts w:ascii="Arial" w:hAnsi="Arial" w:cs="Arial"/>
        </w:rPr>
      </w:pPr>
    </w:p>
    <w:p w14:paraId="499259D3" w14:textId="77777777" w:rsidR="004E03FE" w:rsidRPr="004E03FE" w:rsidRDefault="004E03FE" w:rsidP="00BF0613">
      <w:pPr>
        <w:rPr>
          <w:rFonts w:ascii="Arial" w:hAnsi="Arial" w:cs="Arial"/>
          <w:i/>
        </w:rPr>
      </w:pPr>
      <w:r w:rsidRPr="004E03FE">
        <w:rPr>
          <w:rFonts w:ascii="Arial" w:hAnsi="Arial" w:cs="Arial"/>
          <w:i/>
        </w:rPr>
        <w:t xml:space="preserve">The course offers the PG Certificate and PG Diploma only as an exit award. </w:t>
      </w:r>
    </w:p>
    <w:p w14:paraId="0E8CD909" w14:textId="77777777" w:rsidR="004E03FE" w:rsidRPr="004E03FE" w:rsidRDefault="004E03FE" w:rsidP="00BF0613">
      <w:pPr>
        <w:rPr>
          <w:rFonts w:ascii="Arial" w:hAnsi="Arial" w:cs="Arial"/>
        </w:rPr>
      </w:pPr>
    </w:p>
    <w:p w14:paraId="4C6ED887" w14:textId="77777777" w:rsidR="004E03FE" w:rsidRPr="004E03FE" w:rsidRDefault="004E03FE" w:rsidP="00BF0613">
      <w:pPr>
        <w:rPr>
          <w:rFonts w:ascii="Arial" w:hAnsi="Arial" w:cs="Arial"/>
        </w:rPr>
      </w:pPr>
      <w:r w:rsidRPr="004E03FE">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53759DF7" w14:textId="77777777" w:rsidR="004E03FE" w:rsidRPr="004E03FE" w:rsidRDefault="004E03FE" w:rsidP="00BF0613">
      <w:pPr>
        <w:rPr>
          <w:rFonts w:ascii="Arial" w:hAnsi="Arial" w:cs="Arial"/>
        </w:rPr>
      </w:pPr>
    </w:p>
    <w:p w14:paraId="6239EE49" w14:textId="77777777" w:rsidR="004E03FE" w:rsidRPr="004E03FE" w:rsidRDefault="004E03FE" w:rsidP="00BF0613">
      <w:pPr>
        <w:rPr>
          <w:rFonts w:ascii="Arial" w:hAnsi="Arial" w:cs="Arial"/>
        </w:rPr>
      </w:pPr>
      <w:r w:rsidRPr="004E03FE">
        <w:rPr>
          <w:rFonts w:ascii="Arial" w:hAnsi="Arial" w:cs="Arial"/>
        </w:rPr>
        <w:t xml:space="preserve">Full details of each module will be provided in module descriptors and student module guides.  </w:t>
      </w:r>
    </w:p>
    <w:p w14:paraId="63775363" w14:textId="77777777" w:rsidR="004E03FE" w:rsidRPr="004E03FE" w:rsidRDefault="004E03FE" w:rsidP="00BF0613">
      <w:pPr>
        <w:rPr>
          <w:rFonts w:ascii="Arial" w:hAnsi="Arial" w:cs="Arial"/>
        </w:rPr>
      </w:pPr>
    </w:p>
    <w:p w14:paraId="337B1156" w14:textId="77777777" w:rsidR="004E03FE" w:rsidRPr="004E03FE" w:rsidRDefault="004E03FE" w:rsidP="00BF0613">
      <w:pPr>
        <w:spacing w:after="200"/>
        <w:rPr>
          <w:rFonts w:ascii="Arial" w:hAnsi="Arial" w:cs="Arial"/>
        </w:rPr>
      </w:pPr>
      <w:r w:rsidRPr="004E03FE">
        <w:rPr>
          <w:rFonts w:ascii="Arial" w:hAnsi="Arial"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354F0FA" w14:textId="77777777" w:rsidR="004E03FE" w:rsidRPr="004E03FE" w:rsidRDefault="004E03FE" w:rsidP="004E03FE">
      <w:pPr>
        <w:jc w:val="both"/>
        <w:rPr>
          <w:rFonts w:ascii="Arial" w:hAnsi="Arial" w:cs="Arial"/>
          <w:b/>
        </w:rPr>
      </w:pPr>
    </w:p>
    <w:p w14:paraId="3CAD6D67" w14:textId="77777777" w:rsidR="004E03FE" w:rsidRPr="004E03FE" w:rsidRDefault="004E03FE" w:rsidP="004E03FE">
      <w:pPr>
        <w:jc w:val="both"/>
        <w:rPr>
          <w:rFonts w:ascii="Arial" w:hAnsi="Arial" w:cs="Arial"/>
          <w:b/>
        </w:rPr>
      </w:pPr>
      <w:r w:rsidRPr="004E03FE">
        <w:rPr>
          <w:rFonts w:ascii="Arial" w:hAnsi="Arial" w:cs="Arial"/>
          <w:b/>
        </w:rPr>
        <w:t>Duration and academic year structure</w:t>
      </w:r>
    </w:p>
    <w:p w14:paraId="644AE64D" w14:textId="77777777" w:rsidR="004E03FE" w:rsidRPr="004E03FE" w:rsidRDefault="004E03FE" w:rsidP="004E03FE">
      <w:pPr>
        <w:jc w:val="both"/>
        <w:rPr>
          <w:rFonts w:ascii="Arial" w:hAnsi="Arial" w:cs="Arial"/>
          <w:b/>
        </w:rPr>
      </w:pPr>
    </w:p>
    <w:p w14:paraId="287208AB"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The maximum duration of the MSc is one-two years full-time and two-four years part-time.</w:t>
      </w:r>
    </w:p>
    <w:p w14:paraId="39C342CA" w14:textId="0F7E238B" w:rsidR="004E03FE" w:rsidRPr="00B41F8E" w:rsidRDefault="004E03FE" w:rsidP="004E03FE">
      <w:pPr>
        <w:numPr>
          <w:ilvl w:val="0"/>
          <w:numId w:val="7"/>
        </w:numPr>
        <w:spacing w:after="200" w:line="276" w:lineRule="auto"/>
        <w:jc w:val="both"/>
        <w:rPr>
          <w:rFonts w:ascii="Arial" w:hAnsi="Arial" w:cs="Arial"/>
          <w:color w:val="FF0000"/>
        </w:rPr>
      </w:pPr>
      <w:r w:rsidRPr="004E03FE">
        <w:rPr>
          <w:rFonts w:ascii="Arial" w:hAnsi="Arial" w:cs="Arial"/>
        </w:rPr>
        <w:t>Students may commence in September</w:t>
      </w:r>
      <w:r w:rsidR="000B073E">
        <w:rPr>
          <w:rFonts w:ascii="Arial" w:hAnsi="Arial" w:cs="Arial"/>
        </w:rPr>
        <w:t>,</w:t>
      </w:r>
      <w:r w:rsidRPr="004E03FE">
        <w:rPr>
          <w:rFonts w:ascii="Arial" w:hAnsi="Arial" w:cs="Arial"/>
        </w:rPr>
        <w:t xml:space="preserve"> January</w:t>
      </w:r>
      <w:r w:rsidR="000B073E">
        <w:rPr>
          <w:rFonts w:ascii="Arial" w:hAnsi="Arial" w:cs="Arial"/>
        </w:rPr>
        <w:t xml:space="preserve"> or March</w:t>
      </w:r>
      <w:r w:rsidR="00B41F8E">
        <w:rPr>
          <w:rFonts w:ascii="Arial" w:hAnsi="Arial" w:cs="Arial"/>
        </w:rPr>
        <w:t xml:space="preserve"> </w:t>
      </w:r>
      <w:r w:rsidR="00B41F8E" w:rsidRPr="00B41F8E">
        <w:rPr>
          <w:rFonts w:ascii="Arial" w:hAnsi="Arial" w:cs="Arial"/>
          <w:color w:val="FF0000"/>
        </w:rPr>
        <w:t>(UniWA has only Sept intake)</w:t>
      </w:r>
    </w:p>
    <w:p w14:paraId="12E621D7"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 xml:space="preserve">The taught modules will normally run from September to May each year.  </w:t>
      </w:r>
    </w:p>
    <w:p w14:paraId="21AD0282"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Part-time students will normally complete their taught modules over two years and then complete their project.</w:t>
      </w:r>
    </w:p>
    <w:p w14:paraId="69A34908" w14:textId="77777777" w:rsidR="004E03FE" w:rsidRPr="004E03FE" w:rsidRDefault="004E03FE" w:rsidP="004E03FE">
      <w:pPr>
        <w:tabs>
          <w:tab w:val="left" w:pos="0"/>
        </w:tabs>
        <w:jc w:val="both"/>
        <w:rPr>
          <w:rFonts w:ascii="Arial" w:hAnsi="Arial" w:cs="Arial"/>
          <w:color w:val="000000"/>
          <w:lang w:eastAsia="en-GB"/>
        </w:rPr>
      </w:pPr>
      <w:r w:rsidRPr="004E03FE">
        <w:rPr>
          <w:rFonts w:ascii="Arial" w:hAnsi="Arial" w:cs="Arial"/>
          <w:color w:val="000000"/>
          <w:lang w:eastAsia="en-GB"/>
        </w:rPr>
        <w:t>To successfully complete the MSc, students must pass three core modules, one option module, and complete an individual project which is normally industry/research related with distinctive emphasis of industrial applications.</w:t>
      </w:r>
    </w:p>
    <w:p w14:paraId="383594AB" w14:textId="77777777" w:rsidR="004E03FE" w:rsidRPr="004E03FE" w:rsidRDefault="004E03FE" w:rsidP="004E03FE">
      <w:pPr>
        <w:tabs>
          <w:tab w:val="left" w:pos="0"/>
        </w:tabs>
        <w:jc w:val="both"/>
        <w:rPr>
          <w:rFonts w:ascii="Arial" w:hAnsi="Arial" w:cs="Arial"/>
          <w:color w:val="000000"/>
          <w:lang w:eastAsia="en-GB"/>
        </w:rPr>
      </w:pPr>
    </w:p>
    <w:p w14:paraId="26AB8EB5" w14:textId="77777777" w:rsidR="003D7A5E" w:rsidRPr="00AF2AE8" w:rsidRDefault="003D7A5E" w:rsidP="003D7A5E">
      <w:pPr>
        <w:pStyle w:val="BodyTextIndent1"/>
        <w:tabs>
          <w:tab w:val="left" w:pos="709"/>
        </w:tabs>
        <w:ind w:left="0"/>
        <w:rPr>
          <w:rFonts w:ascii="Arial" w:hAnsi="Arial" w:cs="Arial"/>
          <w:b w:val="0"/>
          <w:sz w:val="22"/>
          <w:szCs w:val="22"/>
        </w:rPr>
      </w:pPr>
      <w:r w:rsidRPr="00AF2AE8">
        <w:rPr>
          <w:rFonts w:ascii="Arial" w:hAnsi="Arial" w:cs="Arial"/>
          <w:b w:val="0"/>
          <w:sz w:val="22"/>
          <w:szCs w:val="22"/>
        </w:rPr>
        <w:t>See also diagrammatic representation of the course structure Appendix A.</w:t>
      </w:r>
    </w:p>
    <w:p w14:paraId="084880A4" w14:textId="3F21F328" w:rsidR="00DF741A" w:rsidRPr="0059721B" w:rsidRDefault="00DF741A" w:rsidP="00DF741A"/>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701"/>
        <w:gridCol w:w="1134"/>
        <w:gridCol w:w="1276"/>
        <w:gridCol w:w="1701"/>
        <w:gridCol w:w="1455"/>
      </w:tblGrid>
      <w:tr w:rsidR="00DF741A" w:rsidRPr="009044FD" w14:paraId="082E4EA6" w14:textId="77777777" w:rsidTr="002201F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07BCB2C" w14:textId="59271D78" w:rsidR="00DF741A" w:rsidRPr="003D7A5E" w:rsidRDefault="00DF741A" w:rsidP="003D7A5E">
            <w:pPr>
              <w:jc w:val="center"/>
              <w:rPr>
                <w:rFonts w:ascii="Arial" w:hAnsi="Arial" w:cs="Arial"/>
              </w:rPr>
            </w:pPr>
            <w:r w:rsidRPr="003D7A5E">
              <w:rPr>
                <w:rFonts w:ascii="Arial" w:hAnsi="Arial" w:cs="Arial"/>
                <w:b/>
              </w:rPr>
              <w:t xml:space="preserve">Level </w:t>
            </w:r>
            <w:r w:rsidR="00855BA6" w:rsidRPr="003D7A5E">
              <w:rPr>
                <w:rFonts w:ascii="Arial" w:hAnsi="Arial" w:cs="Arial"/>
                <w:b/>
              </w:rPr>
              <w:t>7</w:t>
            </w:r>
          </w:p>
        </w:tc>
      </w:tr>
      <w:tr w:rsidR="00DF741A" w:rsidRPr="009044FD" w14:paraId="0A136947"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DF741A" w:rsidRPr="003D7A5E" w:rsidRDefault="003A2712" w:rsidP="002201FE">
            <w:pPr>
              <w:rPr>
                <w:rFonts w:ascii="Arial" w:hAnsi="Arial" w:cs="Arial"/>
                <w:b/>
              </w:rPr>
            </w:pPr>
            <w:r w:rsidRPr="003D7A5E">
              <w:rPr>
                <w:rFonts w:ascii="Arial" w:hAnsi="Arial" w:cs="Arial"/>
                <w:b/>
              </w:rPr>
              <w:t xml:space="preserve">Core </w:t>
            </w:r>
            <w:r w:rsidR="00DF741A" w:rsidRPr="003D7A5E">
              <w:rPr>
                <w:rFonts w:ascii="Arial" w:hAnsi="Arial" w:cs="Arial"/>
                <w:b/>
              </w:rPr>
              <w:t>modules</w:t>
            </w:r>
          </w:p>
          <w:p w14:paraId="5A0A4A06" w14:textId="77777777" w:rsidR="00DF741A" w:rsidRPr="003D7A5E" w:rsidRDefault="00DF741A" w:rsidP="002201FE">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DF741A" w:rsidRPr="003D7A5E" w:rsidRDefault="00DF741A" w:rsidP="002201FE">
            <w:pPr>
              <w:jc w:val="center"/>
              <w:rPr>
                <w:rFonts w:ascii="Arial" w:hAnsi="Arial" w:cs="Arial"/>
                <w:b/>
              </w:rPr>
            </w:pPr>
            <w:r w:rsidRPr="003D7A5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0C4B0" w14:textId="77777777" w:rsidR="00DF741A" w:rsidRPr="003D7A5E" w:rsidRDefault="00DF741A" w:rsidP="002201FE">
            <w:pPr>
              <w:jc w:val="center"/>
              <w:rPr>
                <w:rFonts w:ascii="Arial" w:hAnsi="Arial" w:cs="Arial"/>
                <w:b/>
              </w:rPr>
            </w:pPr>
            <w:r w:rsidRPr="003D7A5E">
              <w:rPr>
                <w:rFonts w:ascii="Arial" w:hAnsi="Arial" w:cs="Arial"/>
                <w:b/>
              </w:rPr>
              <w:t xml:space="preserve">Credit </w:t>
            </w:r>
          </w:p>
          <w:p w14:paraId="1BA68B00" w14:textId="77777777" w:rsidR="00DF741A" w:rsidRPr="003D7A5E" w:rsidRDefault="00DF741A" w:rsidP="002201FE">
            <w:pPr>
              <w:jc w:val="center"/>
              <w:rPr>
                <w:rFonts w:ascii="Arial" w:hAnsi="Arial" w:cs="Arial"/>
                <w:b/>
              </w:rPr>
            </w:pPr>
            <w:r w:rsidRPr="003D7A5E">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DF741A" w:rsidRPr="003D7A5E" w:rsidRDefault="00DF741A" w:rsidP="002201FE">
            <w:pPr>
              <w:jc w:val="center"/>
              <w:rPr>
                <w:rFonts w:ascii="Arial" w:hAnsi="Arial" w:cs="Arial"/>
                <w:b/>
              </w:rPr>
            </w:pPr>
            <w:r w:rsidRPr="003D7A5E">
              <w:rPr>
                <w:rFonts w:ascii="Arial" w:hAnsi="Arial" w:cs="Arial"/>
                <w:b/>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4DDA5A" w14:textId="77777777" w:rsidR="00DF741A" w:rsidRPr="003D7A5E" w:rsidRDefault="00DF741A" w:rsidP="002201FE">
            <w:pPr>
              <w:jc w:val="center"/>
              <w:rPr>
                <w:rFonts w:ascii="Arial" w:hAnsi="Arial" w:cs="Arial"/>
                <w:b/>
              </w:rPr>
            </w:pPr>
            <w:r w:rsidRPr="003D7A5E">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29BE7175" w14:textId="77777777" w:rsidR="00DF741A" w:rsidRPr="003D7A5E" w:rsidRDefault="00DF741A" w:rsidP="002201FE">
            <w:pPr>
              <w:jc w:val="center"/>
              <w:rPr>
                <w:rFonts w:ascii="Arial" w:hAnsi="Arial" w:cs="Arial"/>
                <w:b/>
              </w:rPr>
            </w:pPr>
          </w:p>
        </w:tc>
      </w:tr>
      <w:tr w:rsidR="003D7A5E" w:rsidRPr="009044FD" w14:paraId="343B110F" w14:textId="77777777" w:rsidTr="00BF0613">
        <w:tc>
          <w:tcPr>
            <w:tcW w:w="1980" w:type="dxa"/>
            <w:tcBorders>
              <w:top w:val="single" w:sz="4" w:space="0" w:color="auto"/>
              <w:left w:val="single" w:sz="4" w:space="0" w:color="auto"/>
              <w:bottom w:val="single" w:sz="4" w:space="0" w:color="auto"/>
              <w:right w:val="single" w:sz="4" w:space="0" w:color="auto"/>
            </w:tcBorders>
          </w:tcPr>
          <w:p w14:paraId="25BA7F1E" w14:textId="68C5FB3F" w:rsidR="003D7A5E" w:rsidRPr="003D7A5E" w:rsidRDefault="003D7A5E" w:rsidP="003D7A5E">
            <w:pPr>
              <w:rPr>
                <w:rFonts w:ascii="Arial" w:hAnsi="Arial" w:cs="Arial"/>
              </w:rPr>
            </w:pPr>
            <w:r w:rsidRPr="003D7A5E">
              <w:rPr>
                <w:rFonts w:ascii="Arial" w:hAnsi="Arial" w:cs="Arial"/>
              </w:rPr>
              <w:t>Engineering Research Techniques, Entrepreneurship and Quality Management</w:t>
            </w:r>
          </w:p>
        </w:tc>
        <w:tc>
          <w:tcPr>
            <w:tcW w:w="1701" w:type="dxa"/>
            <w:tcBorders>
              <w:top w:val="single" w:sz="4" w:space="0" w:color="auto"/>
              <w:left w:val="single" w:sz="4" w:space="0" w:color="auto"/>
              <w:bottom w:val="single" w:sz="4" w:space="0" w:color="auto"/>
              <w:right w:val="single" w:sz="4" w:space="0" w:color="auto"/>
            </w:tcBorders>
          </w:tcPr>
          <w:p w14:paraId="7EAB6FD2" w14:textId="1D6D91C6" w:rsidR="003D7A5E" w:rsidRPr="003D7A5E" w:rsidRDefault="003D7A5E" w:rsidP="003D7A5E">
            <w:pPr>
              <w:jc w:val="center"/>
              <w:rPr>
                <w:rFonts w:ascii="Arial" w:hAnsi="Arial" w:cs="Arial"/>
              </w:rPr>
            </w:pPr>
            <w:r w:rsidRPr="003D7A5E">
              <w:rPr>
                <w:rFonts w:ascii="Arial" w:hAnsi="Arial" w:cs="Arial"/>
              </w:rPr>
              <w:t>ME7711</w:t>
            </w:r>
          </w:p>
        </w:tc>
        <w:tc>
          <w:tcPr>
            <w:tcW w:w="1134" w:type="dxa"/>
            <w:tcBorders>
              <w:top w:val="single" w:sz="4" w:space="0" w:color="auto"/>
              <w:left w:val="single" w:sz="4" w:space="0" w:color="auto"/>
              <w:bottom w:val="single" w:sz="4" w:space="0" w:color="auto"/>
              <w:right w:val="single" w:sz="4" w:space="0" w:color="auto"/>
            </w:tcBorders>
          </w:tcPr>
          <w:p w14:paraId="11EDC7E6" w14:textId="0F7E1FF7"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A1A78BA" w14:textId="749D01B2"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14965DED" w14:textId="31A31776" w:rsidR="003D7A5E" w:rsidRPr="003D7A5E" w:rsidRDefault="003D7A5E" w:rsidP="003D7A5E">
            <w:pPr>
              <w:jc w:val="center"/>
              <w:rPr>
                <w:rFonts w:ascii="Arial" w:hAnsi="Arial" w:cs="Arial"/>
              </w:rPr>
            </w:pPr>
            <w:bookmarkStart w:id="0" w:name="OLE_LINK1"/>
            <w:bookmarkStart w:id="1" w:name="OLE_LINK2"/>
            <w:r w:rsidRPr="003D7A5E">
              <w:rPr>
                <w:rFonts w:ascii="Arial" w:hAnsi="Arial" w:cs="Arial"/>
              </w:rPr>
              <w:t>2</w:t>
            </w:r>
            <w:bookmarkEnd w:id="0"/>
            <w:bookmarkEnd w:id="1"/>
            <w:r w:rsidRPr="003D7A5E">
              <w:rPr>
                <w:rFonts w:ascii="Arial" w:hAnsi="Arial" w:cs="Arial"/>
              </w:rPr>
              <w:t xml:space="preserve"> Weeks</w:t>
            </w:r>
          </w:p>
        </w:tc>
        <w:tc>
          <w:tcPr>
            <w:tcW w:w="1455" w:type="dxa"/>
            <w:tcBorders>
              <w:top w:val="single" w:sz="4" w:space="0" w:color="auto"/>
              <w:left w:val="single" w:sz="4" w:space="0" w:color="auto"/>
              <w:bottom w:val="single" w:sz="4" w:space="0" w:color="auto"/>
              <w:right w:val="single" w:sz="4" w:space="0" w:color="auto"/>
            </w:tcBorders>
          </w:tcPr>
          <w:p w14:paraId="679E0538" w14:textId="58C7DBD6"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2CC208A" w14:textId="77777777" w:rsidTr="00BF0613">
        <w:tc>
          <w:tcPr>
            <w:tcW w:w="1980" w:type="dxa"/>
            <w:tcBorders>
              <w:top w:val="single" w:sz="4" w:space="0" w:color="auto"/>
              <w:left w:val="single" w:sz="4" w:space="0" w:color="auto"/>
              <w:bottom w:val="single" w:sz="4" w:space="0" w:color="auto"/>
              <w:right w:val="single" w:sz="4" w:space="0" w:color="auto"/>
            </w:tcBorders>
          </w:tcPr>
          <w:p w14:paraId="590A2C83" w14:textId="0E4491EE" w:rsidR="003D7A5E" w:rsidRPr="003D7A5E" w:rsidRDefault="003D7A5E" w:rsidP="003D7A5E">
            <w:pPr>
              <w:rPr>
                <w:rFonts w:ascii="Arial" w:hAnsi="Arial" w:cs="Arial"/>
              </w:rPr>
            </w:pPr>
            <w:r w:rsidRPr="003D7A5E">
              <w:rPr>
                <w:rFonts w:ascii="Arial" w:hAnsi="Arial" w:cs="Arial"/>
              </w:rPr>
              <w:t>Computer Integrated Product Development</w:t>
            </w:r>
          </w:p>
        </w:tc>
        <w:tc>
          <w:tcPr>
            <w:tcW w:w="1701" w:type="dxa"/>
            <w:tcBorders>
              <w:top w:val="single" w:sz="4" w:space="0" w:color="auto"/>
              <w:left w:val="single" w:sz="4" w:space="0" w:color="auto"/>
              <w:bottom w:val="single" w:sz="4" w:space="0" w:color="auto"/>
              <w:right w:val="single" w:sz="4" w:space="0" w:color="auto"/>
            </w:tcBorders>
          </w:tcPr>
          <w:p w14:paraId="765A830A" w14:textId="465707FE" w:rsidR="003D7A5E" w:rsidRPr="003D7A5E" w:rsidRDefault="003D7A5E" w:rsidP="003D7A5E">
            <w:pPr>
              <w:jc w:val="center"/>
              <w:rPr>
                <w:rFonts w:ascii="Arial" w:hAnsi="Arial" w:cs="Arial"/>
              </w:rPr>
            </w:pPr>
            <w:r w:rsidRPr="003D7A5E">
              <w:rPr>
                <w:rFonts w:ascii="Arial" w:hAnsi="Arial" w:cs="Arial"/>
              </w:rPr>
              <w:t>ME7721</w:t>
            </w:r>
          </w:p>
        </w:tc>
        <w:tc>
          <w:tcPr>
            <w:tcW w:w="1134" w:type="dxa"/>
            <w:tcBorders>
              <w:top w:val="single" w:sz="4" w:space="0" w:color="auto"/>
              <w:left w:val="single" w:sz="4" w:space="0" w:color="auto"/>
              <w:bottom w:val="single" w:sz="4" w:space="0" w:color="auto"/>
              <w:right w:val="single" w:sz="4" w:space="0" w:color="auto"/>
            </w:tcBorders>
          </w:tcPr>
          <w:p w14:paraId="09621497" w14:textId="13DA7EB5"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2BCA55F" w14:textId="403B9AA7"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A20F00C" w14:textId="06499602"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0CA5E197" w14:textId="500C8878"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6AF4F3C4" w14:textId="77777777" w:rsidTr="00BF0613">
        <w:tc>
          <w:tcPr>
            <w:tcW w:w="1980" w:type="dxa"/>
            <w:tcBorders>
              <w:top w:val="single" w:sz="4" w:space="0" w:color="auto"/>
              <w:left w:val="single" w:sz="4" w:space="0" w:color="auto"/>
              <w:bottom w:val="single" w:sz="4" w:space="0" w:color="auto"/>
              <w:right w:val="single" w:sz="4" w:space="0" w:color="auto"/>
            </w:tcBorders>
          </w:tcPr>
          <w:p w14:paraId="7C09414B" w14:textId="779F1C78" w:rsidR="003D7A5E" w:rsidRPr="003D7A5E" w:rsidRDefault="003D7A5E" w:rsidP="003D7A5E">
            <w:pPr>
              <w:rPr>
                <w:rFonts w:ascii="Arial" w:hAnsi="Arial" w:cs="Arial"/>
              </w:rPr>
            </w:pPr>
            <w:r w:rsidRPr="003D7A5E">
              <w:rPr>
                <w:rFonts w:ascii="Arial" w:hAnsi="Arial" w:cs="Arial"/>
              </w:rPr>
              <w:t>Advanced CAD/CAM Systems</w:t>
            </w:r>
          </w:p>
        </w:tc>
        <w:tc>
          <w:tcPr>
            <w:tcW w:w="1701" w:type="dxa"/>
            <w:tcBorders>
              <w:top w:val="single" w:sz="4" w:space="0" w:color="auto"/>
              <w:left w:val="single" w:sz="4" w:space="0" w:color="auto"/>
              <w:bottom w:val="single" w:sz="4" w:space="0" w:color="auto"/>
              <w:right w:val="single" w:sz="4" w:space="0" w:color="auto"/>
            </w:tcBorders>
          </w:tcPr>
          <w:p w14:paraId="0A1AE16C" w14:textId="49A8DBA6" w:rsidR="003D7A5E" w:rsidRPr="003D7A5E" w:rsidRDefault="003D7A5E" w:rsidP="003D7A5E">
            <w:pPr>
              <w:jc w:val="center"/>
              <w:rPr>
                <w:rFonts w:ascii="Arial" w:hAnsi="Arial" w:cs="Arial"/>
              </w:rPr>
            </w:pPr>
            <w:r w:rsidRPr="003D7A5E">
              <w:rPr>
                <w:rFonts w:ascii="Arial" w:hAnsi="Arial" w:cs="Arial"/>
              </w:rPr>
              <w:t>ME7722</w:t>
            </w:r>
          </w:p>
        </w:tc>
        <w:tc>
          <w:tcPr>
            <w:tcW w:w="1134" w:type="dxa"/>
            <w:tcBorders>
              <w:top w:val="single" w:sz="4" w:space="0" w:color="auto"/>
              <w:left w:val="single" w:sz="4" w:space="0" w:color="auto"/>
              <w:bottom w:val="single" w:sz="4" w:space="0" w:color="auto"/>
              <w:right w:val="single" w:sz="4" w:space="0" w:color="auto"/>
            </w:tcBorders>
          </w:tcPr>
          <w:p w14:paraId="4446936C" w14:textId="6DFF471E"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2926FFF" w14:textId="7558459A"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6DF7AB5" w14:textId="0BDC30D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667328E6" w14:textId="194AB2B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4F6786F" w14:textId="77777777" w:rsidTr="00BF0613">
        <w:tc>
          <w:tcPr>
            <w:tcW w:w="1980" w:type="dxa"/>
            <w:tcBorders>
              <w:top w:val="single" w:sz="4" w:space="0" w:color="auto"/>
              <w:left w:val="single" w:sz="4" w:space="0" w:color="auto"/>
              <w:bottom w:val="single" w:sz="4" w:space="0" w:color="auto"/>
              <w:right w:val="single" w:sz="4" w:space="0" w:color="auto"/>
            </w:tcBorders>
          </w:tcPr>
          <w:p w14:paraId="52389BD7" w14:textId="2E140C99" w:rsidR="003D7A5E" w:rsidRPr="003D7A5E" w:rsidRDefault="003D7A5E" w:rsidP="003D7A5E">
            <w:pPr>
              <w:rPr>
                <w:rFonts w:ascii="Arial" w:hAnsi="Arial" w:cs="Arial"/>
              </w:rPr>
            </w:pPr>
            <w:r w:rsidRPr="003D7A5E">
              <w:rPr>
                <w:rFonts w:ascii="Arial" w:hAnsi="Arial" w:cs="Arial"/>
              </w:rPr>
              <w:t>Individual Project Dissertation</w:t>
            </w:r>
          </w:p>
        </w:tc>
        <w:tc>
          <w:tcPr>
            <w:tcW w:w="1701" w:type="dxa"/>
            <w:tcBorders>
              <w:top w:val="single" w:sz="4" w:space="0" w:color="auto"/>
              <w:left w:val="single" w:sz="4" w:space="0" w:color="auto"/>
              <w:bottom w:val="single" w:sz="4" w:space="0" w:color="auto"/>
              <w:right w:val="single" w:sz="4" w:space="0" w:color="auto"/>
            </w:tcBorders>
          </w:tcPr>
          <w:p w14:paraId="60BF67D6" w14:textId="567320F3" w:rsidR="003D7A5E" w:rsidRPr="003D7A5E" w:rsidRDefault="003D7A5E" w:rsidP="003D7A5E">
            <w:pPr>
              <w:jc w:val="center"/>
              <w:rPr>
                <w:rFonts w:ascii="Arial" w:hAnsi="Arial" w:cs="Arial"/>
              </w:rPr>
            </w:pPr>
            <w:r w:rsidRPr="003D7A5E">
              <w:rPr>
                <w:rFonts w:ascii="Arial" w:hAnsi="Arial" w:cs="Arial"/>
              </w:rPr>
              <w:t>ME7761</w:t>
            </w:r>
          </w:p>
        </w:tc>
        <w:tc>
          <w:tcPr>
            <w:tcW w:w="1134" w:type="dxa"/>
            <w:tcBorders>
              <w:top w:val="single" w:sz="4" w:space="0" w:color="auto"/>
              <w:left w:val="single" w:sz="4" w:space="0" w:color="auto"/>
              <w:bottom w:val="single" w:sz="4" w:space="0" w:color="auto"/>
              <w:right w:val="single" w:sz="4" w:space="0" w:color="auto"/>
            </w:tcBorders>
          </w:tcPr>
          <w:p w14:paraId="29FF69B1" w14:textId="19C3FBCC" w:rsidR="003D7A5E" w:rsidRPr="003D7A5E" w:rsidRDefault="003D7A5E" w:rsidP="003D7A5E">
            <w:pPr>
              <w:jc w:val="center"/>
              <w:rPr>
                <w:rFonts w:ascii="Arial" w:hAnsi="Arial" w:cs="Arial"/>
              </w:rPr>
            </w:pPr>
            <w:r w:rsidRPr="003D7A5E">
              <w:rPr>
                <w:rFonts w:ascii="Arial" w:hAnsi="Arial" w:cs="Arial"/>
              </w:rPr>
              <w:t>60</w:t>
            </w:r>
          </w:p>
        </w:tc>
        <w:tc>
          <w:tcPr>
            <w:tcW w:w="1276" w:type="dxa"/>
            <w:tcBorders>
              <w:top w:val="single" w:sz="4" w:space="0" w:color="auto"/>
              <w:left w:val="single" w:sz="4" w:space="0" w:color="auto"/>
              <w:bottom w:val="single" w:sz="4" w:space="0" w:color="auto"/>
              <w:right w:val="single" w:sz="4" w:space="0" w:color="auto"/>
            </w:tcBorders>
          </w:tcPr>
          <w:p w14:paraId="468662D3" w14:textId="0E9F7BB5"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C8A02FC" w14:textId="61B73E65" w:rsidR="003D7A5E" w:rsidRPr="003D7A5E" w:rsidRDefault="003D7A5E" w:rsidP="003D7A5E">
            <w:pPr>
              <w:jc w:val="center"/>
              <w:rPr>
                <w:rFonts w:ascii="Arial" w:hAnsi="Arial" w:cs="Arial"/>
              </w:rPr>
            </w:pPr>
            <w:r w:rsidRPr="003D7A5E">
              <w:rPr>
                <w:rFonts w:ascii="Arial" w:hAnsi="Arial" w:cs="Arial"/>
              </w:rPr>
              <w:t>600 Hrs</w:t>
            </w:r>
          </w:p>
        </w:tc>
        <w:tc>
          <w:tcPr>
            <w:tcW w:w="1455" w:type="dxa"/>
            <w:tcBorders>
              <w:top w:val="single" w:sz="4" w:space="0" w:color="auto"/>
              <w:left w:val="single" w:sz="4" w:space="0" w:color="auto"/>
              <w:bottom w:val="single" w:sz="4" w:space="0" w:color="auto"/>
              <w:right w:val="single" w:sz="4" w:space="0" w:color="auto"/>
            </w:tcBorders>
          </w:tcPr>
          <w:p w14:paraId="45A13837" w14:textId="4DE184B4" w:rsidR="003D7A5E" w:rsidRPr="003D7A5E" w:rsidRDefault="003D7A5E" w:rsidP="003D7A5E">
            <w:pPr>
              <w:jc w:val="center"/>
              <w:rPr>
                <w:rFonts w:ascii="Arial" w:hAnsi="Arial" w:cs="Arial"/>
              </w:rPr>
            </w:pPr>
            <w:r w:rsidRPr="003D7A5E">
              <w:rPr>
                <w:rFonts w:ascii="Arial" w:hAnsi="Arial" w:cs="Arial"/>
              </w:rPr>
              <w:t>None</w:t>
            </w:r>
          </w:p>
        </w:tc>
      </w:tr>
      <w:tr w:rsidR="00DF741A" w:rsidRPr="009044FD" w14:paraId="5B35B95D"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512432EE" w14:textId="77777777" w:rsidR="00DF741A" w:rsidRPr="003D7A5E" w:rsidRDefault="00DF741A" w:rsidP="002201FE">
            <w:pPr>
              <w:rPr>
                <w:rFonts w:ascii="Arial" w:hAnsi="Arial" w:cs="Arial"/>
                <w:b/>
              </w:rPr>
            </w:pPr>
            <w:r w:rsidRPr="003D7A5E">
              <w:rPr>
                <w:rFonts w:ascii="Arial" w:hAnsi="Arial" w:cs="Arial"/>
                <w:b/>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C2A29C" w14:textId="77777777" w:rsidR="00DF741A" w:rsidRPr="003D7A5E" w:rsidRDefault="00DF741A" w:rsidP="002201FE">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E525D1" w14:textId="77777777" w:rsidR="00DF741A" w:rsidRPr="003D7A5E" w:rsidRDefault="00DF741A" w:rsidP="002201FE">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6E8B98A" w14:textId="77777777" w:rsidR="00DF741A" w:rsidRPr="003D7A5E" w:rsidRDefault="00DF741A" w:rsidP="002201FE">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22AB36" w14:textId="77777777" w:rsidR="00DF741A" w:rsidRPr="003D7A5E" w:rsidRDefault="00DF741A" w:rsidP="002201FE">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420F2CC8" w14:textId="77777777" w:rsidR="00DF741A" w:rsidRPr="003D7A5E" w:rsidRDefault="00DF741A" w:rsidP="002201FE">
            <w:pPr>
              <w:jc w:val="center"/>
              <w:rPr>
                <w:rFonts w:ascii="Arial" w:hAnsi="Arial" w:cs="Arial"/>
                <w:b/>
              </w:rPr>
            </w:pPr>
            <w:r w:rsidRPr="003D7A5E">
              <w:rPr>
                <w:rFonts w:ascii="Arial" w:hAnsi="Arial" w:cs="Arial"/>
                <w:b/>
              </w:rPr>
              <w:t>Pre-requisites</w:t>
            </w:r>
          </w:p>
        </w:tc>
      </w:tr>
      <w:tr w:rsidR="003D7A5E" w:rsidRPr="009044FD" w14:paraId="1EBE174F" w14:textId="77777777" w:rsidTr="00BF0613">
        <w:tc>
          <w:tcPr>
            <w:tcW w:w="1980" w:type="dxa"/>
            <w:tcBorders>
              <w:top w:val="single" w:sz="4" w:space="0" w:color="auto"/>
              <w:left w:val="single" w:sz="4" w:space="0" w:color="auto"/>
              <w:bottom w:val="single" w:sz="4" w:space="0" w:color="auto"/>
              <w:right w:val="single" w:sz="4" w:space="0" w:color="auto"/>
            </w:tcBorders>
          </w:tcPr>
          <w:p w14:paraId="2F5F408A" w14:textId="4CBE0F51" w:rsidR="003D7A5E" w:rsidRPr="003D7A5E" w:rsidRDefault="003D7A5E" w:rsidP="003D7A5E">
            <w:pPr>
              <w:rPr>
                <w:rFonts w:ascii="Arial" w:hAnsi="Arial" w:cs="Arial"/>
              </w:rPr>
            </w:pPr>
            <w:r w:rsidRPr="003D7A5E">
              <w:rPr>
                <w:rFonts w:ascii="Arial" w:hAnsi="Arial" w:cs="Arial"/>
                <w:snapToGrid w:val="0"/>
              </w:rPr>
              <w:t>Mechatronics Design &amp; Automation</w:t>
            </w:r>
            <w:r w:rsidR="00B41F8E">
              <w:rPr>
                <w:rFonts w:ascii="Arial" w:hAnsi="Arial" w:cs="Arial"/>
                <w:snapToGrid w:val="0"/>
              </w:rPr>
              <w:t xml:space="preserve"> </w:t>
            </w:r>
            <w:r w:rsidR="00B41F8E" w:rsidRPr="00B41F8E">
              <w:rPr>
                <w:rFonts w:ascii="Arial" w:hAnsi="Arial" w:cs="Arial"/>
                <w:snapToGrid w:val="0"/>
                <w:color w:val="FF0000"/>
              </w:rPr>
              <w:t>(pre-selected for UniWA)</w:t>
            </w:r>
          </w:p>
        </w:tc>
        <w:tc>
          <w:tcPr>
            <w:tcW w:w="1701" w:type="dxa"/>
            <w:tcBorders>
              <w:top w:val="single" w:sz="4" w:space="0" w:color="auto"/>
              <w:left w:val="single" w:sz="4" w:space="0" w:color="auto"/>
              <w:bottom w:val="single" w:sz="4" w:space="0" w:color="auto"/>
              <w:right w:val="single" w:sz="4" w:space="0" w:color="auto"/>
            </w:tcBorders>
          </w:tcPr>
          <w:p w14:paraId="743BC1E6" w14:textId="6EAAED0A" w:rsidR="003D7A5E" w:rsidRPr="003D7A5E" w:rsidRDefault="003D7A5E" w:rsidP="003D7A5E">
            <w:pPr>
              <w:jc w:val="center"/>
              <w:rPr>
                <w:rFonts w:ascii="Arial" w:hAnsi="Arial" w:cs="Arial"/>
              </w:rPr>
            </w:pPr>
            <w:r w:rsidRPr="003D7A5E">
              <w:rPr>
                <w:rFonts w:ascii="Arial" w:hAnsi="Arial" w:cs="Arial"/>
              </w:rPr>
              <w:t>ME7732</w:t>
            </w:r>
          </w:p>
        </w:tc>
        <w:tc>
          <w:tcPr>
            <w:tcW w:w="1134" w:type="dxa"/>
            <w:tcBorders>
              <w:top w:val="single" w:sz="4" w:space="0" w:color="auto"/>
              <w:left w:val="single" w:sz="4" w:space="0" w:color="auto"/>
              <w:bottom w:val="single" w:sz="4" w:space="0" w:color="auto"/>
              <w:right w:val="single" w:sz="4" w:space="0" w:color="auto"/>
            </w:tcBorders>
          </w:tcPr>
          <w:p w14:paraId="338A979B" w14:textId="2E547B9D"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6E6E34F" w14:textId="7A170DEC"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2AB2AE9" w14:textId="0E7F2E2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B9A04FC" w14:textId="401A944A" w:rsidR="003D7A5E" w:rsidRPr="003D7A5E" w:rsidRDefault="003D7A5E" w:rsidP="003D7A5E">
            <w:pPr>
              <w:jc w:val="center"/>
              <w:rPr>
                <w:rFonts w:ascii="Arial" w:hAnsi="Arial" w:cs="Arial"/>
              </w:rPr>
            </w:pPr>
            <w:r w:rsidRPr="003D7A5E">
              <w:rPr>
                <w:rFonts w:ascii="Arial" w:hAnsi="Arial" w:cs="Arial"/>
              </w:rPr>
              <w:t>None</w:t>
            </w:r>
          </w:p>
        </w:tc>
      </w:tr>
    </w:tbl>
    <w:p w14:paraId="66FC2C83" w14:textId="77777777" w:rsidR="00BF0613" w:rsidRDefault="00BF0613" w:rsidP="003D7A5E">
      <w:pPr>
        <w:rPr>
          <w:rFonts w:ascii="Arial" w:hAnsi="Arial" w:cs="Arial"/>
        </w:rPr>
      </w:pPr>
    </w:p>
    <w:p w14:paraId="1CB40571" w14:textId="0D6E994F" w:rsidR="003D7A5E" w:rsidRPr="003D7A5E" w:rsidRDefault="003D7A5E" w:rsidP="003D7A5E">
      <w:pPr>
        <w:rPr>
          <w:rFonts w:ascii="Arial" w:hAnsi="Arial" w:cs="Arial"/>
        </w:rPr>
      </w:pPr>
      <w:r w:rsidRPr="003D7A5E">
        <w:rPr>
          <w:rFonts w:ascii="Arial" w:hAnsi="Arial" w:cs="Arial"/>
        </w:rPr>
        <w:t>Students exiting the programme with 60 credits are eligible for the award of PgCert</w:t>
      </w:r>
    </w:p>
    <w:p w14:paraId="0B5B0549" w14:textId="5561D707" w:rsidR="00DF741A" w:rsidRDefault="003D7A5E" w:rsidP="003D7A5E">
      <w:pPr>
        <w:rPr>
          <w:rFonts w:ascii="Arial" w:hAnsi="Arial" w:cs="Arial"/>
        </w:rPr>
      </w:pPr>
      <w:r w:rsidRPr="003D7A5E">
        <w:rPr>
          <w:rFonts w:ascii="Arial" w:hAnsi="Arial" w:cs="Arial"/>
        </w:rPr>
        <w:t>Students exiting the programme with 120 credits are eligible for the award of PgDip</w:t>
      </w:r>
    </w:p>
    <w:p w14:paraId="2582FE63" w14:textId="77777777" w:rsidR="00BF0613" w:rsidRPr="003D7A5E" w:rsidRDefault="00BF0613" w:rsidP="003D7A5E">
      <w:pPr>
        <w:rPr>
          <w:rFonts w:ascii="Arial" w:hAnsi="Arial" w:cs="Arial"/>
        </w:rPr>
      </w:pPr>
    </w:p>
    <w:p w14:paraId="69EC6BE1" w14:textId="77777777" w:rsidR="00DF741A" w:rsidRPr="0059721B" w:rsidRDefault="00DF741A" w:rsidP="00DF741A">
      <w:pPr>
        <w:rPr>
          <w:rFonts w:ascii="Arial" w:hAnsi="Arial" w:cs="Arial"/>
          <w:szCs w:val="24"/>
        </w:rPr>
      </w:pPr>
    </w:p>
    <w:p w14:paraId="2DF38928" w14:textId="671BD907"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084A9974" w14:textId="77777777" w:rsidR="003D7A5E" w:rsidRPr="0059721B" w:rsidRDefault="003D7A5E" w:rsidP="003D7A5E">
      <w:pPr>
        <w:ind w:left="360"/>
        <w:rPr>
          <w:rFonts w:ascii="Arial" w:hAnsi="Arial" w:cs="Arial"/>
          <w:b/>
          <w:szCs w:val="24"/>
        </w:rPr>
      </w:pPr>
    </w:p>
    <w:p w14:paraId="6B6070E1" w14:textId="4B190FE1" w:rsidR="003D7A5E" w:rsidRPr="000F2BCC" w:rsidRDefault="003D7A5E" w:rsidP="00BF0613">
      <w:pPr>
        <w:rPr>
          <w:rFonts w:ascii="Arial" w:hAnsi="Arial" w:cs="Arial"/>
        </w:rPr>
      </w:pPr>
      <w:r w:rsidRPr="000F2BCC">
        <w:rPr>
          <w:rFonts w:ascii="Arial" w:hAnsi="Arial" w:cs="Arial"/>
        </w:rPr>
        <w:t>The principles of teaching, learning and assessment are in line</w:t>
      </w:r>
      <w:r w:rsidR="00572708">
        <w:rPr>
          <w:rFonts w:ascii="Arial" w:hAnsi="Arial" w:cs="Arial"/>
        </w:rPr>
        <w:t xml:space="preserve"> with the University's strategy</w:t>
      </w:r>
      <w:r w:rsidRPr="000F2BCC">
        <w:rPr>
          <w:rFonts w:ascii="Arial" w:hAnsi="Arial" w:cs="Arial"/>
        </w:rPr>
        <w:t>. The fields are designed to give students a balanced portfolio of theoretical and practical experience, embracing diversity and individuality.</w:t>
      </w:r>
    </w:p>
    <w:p w14:paraId="6DD766E4" w14:textId="77777777" w:rsidR="003D7A5E" w:rsidRPr="000F2BCC" w:rsidRDefault="003D7A5E" w:rsidP="00BF0613">
      <w:pPr>
        <w:rPr>
          <w:rFonts w:ascii="Arial" w:hAnsi="Arial" w:cs="Arial"/>
        </w:rPr>
      </w:pPr>
    </w:p>
    <w:p w14:paraId="7B931C1B" w14:textId="77777777" w:rsidR="003D7A5E" w:rsidRPr="000F2BCC" w:rsidRDefault="003D7A5E" w:rsidP="00BF0613">
      <w:pPr>
        <w:rPr>
          <w:rFonts w:ascii="Arial" w:hAnsi="Arial" w:cs="Arial"/>
        </w:rPr>
      </w:pPr>
      <w:r w:rsidRPr="000F2BCC">
        <w:rPr>
          <w:rFonts w:ascii="Arial" w:hAnsi="Arial" w:cs="Arial"/>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w:t>
      </w:r>
      <w:r>
        <w:rPr>
          <w:rFonts w:ascii="Arial" w:hAnsi="Arial" w:cs="Arial"/>
        </w:rPr>
        <w:t xml:space="preserve">, </w:t>
      </w:r>
      <w:r w:rsidRPr="001B505A">
        <w:rPr>
          <w:rFonts w:ascii="Arial" w:hAnsi="Arial" w:cs="Arial"/>
        </w:rPr>
        <w:t>reverse engineering, 3D printing,</w:t>
      </w:r>
      <w:r>
        <w:rPr>
          <w:rFonts w:ascii="Arial" w:hAnsi="Arial" w:cs="Arial"/>
        </w:rPr>
        <w:t xml:space="preserve"> </w:t>
      </w:r>
      <w:r w:rsidRPr="000F2BCC">
        <w:rPr>
          <w:rFonts w:ascii="Arial" w:hAnsi="Arial" w:cs="Arial"/>
        </w:rPr>
        <w:t>and also the product data management are all driven by the latest research and use of cutting 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14:paraId="55AA2B92" w14:textId="77777777" w:rsidR="003D7A5E" w:rsidRPr="000F2BCC" w:rsidRDefault="003D7A5E" w:rsidP="00BF0613">
      <w:pPr>
        <w:rPr>
          <w:rFonts w:ascii="Arial" w:hAnsi="Arial" w:cs="Arial"/>
          <w:i/>
        </w:rPr>
      </w:pPr>
    </w:p>
    <w:p w14:paraId="7C56724D" w14:textId="77777777" w:rsidR="003D7A5E" w:rsidRPr="000F2BCC" w:rsidRDefault="003D7A5E" w:rsidP="00BF0613">
      <w:pPr>
        <w:rPr>
          <w:rFonts w:ascii="Arial" w:hAnsi="Arial" w:cs="Arial"/>
        </w:rPr>
      </w:pPr>
      <w:r w:rsidRPr="000F2BCC">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14:paraId="1B6BF441" w14:textId="77777777" w:rsidR="003D7A5E" w:rsidRPr="000F2BCC" w:rsidRDefault="003D7A5E" w:rsidP="00BF0613">
      <w:pPr>
        <w:rPr>
          <w:rFonts w:ascii="Arial" w:hAnsi="Arial" w:cs="Arial"/>
        </w:rPr>
      </w:pPr>
    </w:p>
    <w:p w14:paraId="178613E5" w14:textId="77777777" w:rsidR="003D7A5E" w:rsidRPr="000F2BCC" w:rsidRDefault="003D7A5E" w:rsidP="00BF0613">
      <w:pPr>
        <w:rPr>
          <w:rFonts w:ascii="Arial" w:hAnsi="Arial" w:cs="Arial"/>
        </w:rPr>
      </w:pPr>
      <w:r w:rsidRPr="000F2BCC">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0DB5E71A" w14:textId="77777777" w:rsidR="003D7A5E" w:rsidRPr="000F2BCC" w:rsidRDefault="003D7A5E" w:rsidP="00BF0613">
      <w:pPr>
        <w:rPr>
          <w:rFonts w:ascii="Arial" w:hAnsi="Arial" w:cs="Arial"/>
        </w:rPr>
      </w:pPr>
    </w:p>
    <w:p w14:paraId="166F78AF" w14:textId="77777777" w:rsidR="003D7A5E" w:rsidRPr="000F2BCC" w:rsidRDefault="003D7A5E" w:rsidP="00BF0613">
      <w:pPr>
        <w:rPr>
          <w:rFonts w:ascii="Arial" w:hAnsi="Arial" w:cs="Arial"/>
        </w:rPr>
      </w:pPr>
      <w:r w:rsidRPr="000F2BCC">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4D7599CE" w14:textId="77777777" w:rsidR="003D7A5E" w:rsidRPr="000F2BCC" w:rsidRDefault="003D7A5E" w:rsidP="00BF0613">
      <w:pPr>
        <w:rPr>
          <w:rFonts w:ascii="Arial" w:hAnsi="Arial" w:cs="Arial"/>
        </w:rPr>
      </w:pPr>
    </w:p>
    <w:p w14:paraId="339A5193" w14:textId="77777777" w:rsidR="003D7A5E" w:rsidRPr="000F2BCC" w:rsidRDefault="003D7A5E" w:rsidP="00BF0613">
      <w:pPr>
        <w:tabs>
          <w:tab w:val="left" w:pos="-1440"/>
        </w:tabs>
        <w:outlineLvl w:val="0"/>
        <w:rPr>
          <w:rFonts w:ascii="Arial" w:hAnsi="Arial" w:cs="Arial"/>
        </w:rPr>
      </w:pPr>
      <w:r w:rsidRPr="000F2BCC">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14:paraId="423830CB" w14:textId="77777777" w:rsidR="003D7A5E" w:rsidRPr="000F2BCC" w:rsidRDefault="003D7A5E" w:rsidP="00BF0613">
      <w:pPr>
        <w:tabs>
          <w:tab w:val="left" w:pos="-1440"/>
        </w:tabs>
        <w:outlineLvl w:val="0"/>
        <w:rPr>
          <w:rFonts w:ascii="Arial" w:hAnsi="Arial" w:cs="Arial"/>
        </w:rPr>
      </w:pPr>
    </w:p>
    <w:p w14:paraId="00B4C506" w14:textId="77777777" w:rsidR="003D7A5E" w:rsidRPr="000F2BCC" w:rsidRDefault="003D7A5E" w:rsidP="00BF0613">
      <w:pPr>
        <w:rPr>
          <w:rFonts w:ascii="Arial" w:hAnsi="Arial" w:cs="Arial"/>
        </w:rPr>
      </w:pPr>
      <w:r w:rsidRPr="000F2BCC">
        <w:rPr>
          <w:rFonts w:ascii="Arial" w:hAnsi="Arial" w:cs="Arial"/>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31F73286" w14:textId="77777777" w:rsidR="003D7A5E" w:rsidRPr="000F2BCC" w:rsidRDefault="003D7A5E" w:rsidP="00BF0613">
      <w:pPr>
        <w:rPr>
          <w:rFonts w:ascii="Arial" w:hAnsi="Arial" w:cs="Arial"/>
        </w:rPr>
      </w:pPr>
    </w:p>
    <w:p w14:paraId="735A131F" w14:textId="77777777" w:rsidR="003D7A5E" w:rsidRPr="000F2BCC" w:rsidRDefault="003D7A5E" w:rsidP="00BF0613">
      <w:pPr>
        <w:tabs>
          <w:tab w:val="left" w:pos="-1440"/>
        </w:tabs>
        <w:outlineLvl w:val="0"/>
        <w:rPr>
          <w:rFonts w:ascii="Arial" w:hAnsi="Arial" w:cs="Arial"/>
        </w:rPr>
      </w:pPr>
      <w:r w:rsidRPr="000F2BCC">
        <w:rPr>
          <w:rFonts w:ascii="Arial" w:hAnsi="Arial" w:cs="Arial"/>
        </w:rPr>
        <w:t>The level and content of courses are relevant and satisfy the Engineering Council's guidance and criteria (for further information see the Institute of Mechanical Engineering and Engineering Council links part K).</w:t>
      </w:r>
    </w:p>
    <w:p w14:paraId="50B8E137" w14:textId="77777777" w:rsidR="004A5C8A" w:rsidRPr="004A5C8A" w:rsidRDefault="004A5C8A" w:rsidP="00DF741A">
      <w:pPr>
        <w:rPr>
          <w:rFonts w:ascii="Arial" w:hAnsi="Arial" w:cs="Arial"/>
          <w:i/>
          <w:color w:val="FF0000"/>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9255EFC" w14:textId="77777777" w:rsidR="003D7A5E" w:rsidRPr="003D7A5E" w:rsidRDefault="003D7A5E" w:rsidP="003D7A5E">
      <w:pPr>
        <w:rPr>
          <w:rFonts w:ascii="Arial" w:hAnsi="Arial" w:cs="Arial"/>
          <w:szCs w:val="24"/>
        </w:rPr>
      </w:pPr>
      <w:r w:rsidRPr="003D7A5E">
        <w:rPr>
          <w:rFonts w:ascii="Arial" w:hAnsi="Arial" w:cs="Arial"/>
          <w:szCs w:val="24"/>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14:paraId="59B9DC56" w14:textId="77777777" w:rsidR="003D7A5E" w:rsidRPr="003D7A5E" w:rsidRDefault="003D7A5E" w:rsidP="003D7A5E">
      <w:pPr>
        <w:rPr>
          <w:rFonts w:ascii="Arial" w:hAnsi="Arial" w:cs="Arial"/>
          <w:szCs w:val="24"/>
        </w:rPr>
      </w:pPr>
    </w:p>
    <w:p w14:paraId="4A46B392" w14:textId="77777777" w:rsidR="003D7A5E" w:rsidRPr="003D7A5E" w:rsidRDefault="003D7A5E" w:rsidP="003D7A5E">
      <w:pPr>
        <w:rPr>
          <w:rFonts w:ascii="Arial" w:hAnsi="Arial" w:cs="Arial"/>
          <w:szCs w:val="24"/>
        </w:rPr>
      </w:pPr>
      <w:r w:rsidRPr="003D7A5E">
        <w:rPr>
          <w:rFonts w:ascii="Arial" w:hAnsi="Arial" w:cs="Arial"/>
          <w:szCs w:val="24"/>
        </w:rPr>
        <w:t xml:space="preserve">Additionally Students are supported by a range of other course and/or university level systems, including: </w:t>
      </w:r>
    </w:p>
    <w:p w14:paraId="1563CA33" w14:textId="77777777" w:rsidR="003D7A5E" w:rsidRPr="003D7A5E" w:rsidRDefault="003D7A5E" w:rsidP="003D7A5E">
      <w:pPr>
        <w:rPr>
          <w:rFonts w:ascii="Arial" w:hAnsi="Arial" w:cs="Arial"/>
          <w:szCs w:val="24"/>
        </w:rPr>
      </w:pPr>
    </w:p>
    <w:p w14:paraId="3050B80E"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Module Leader for each module </w:t>
      </w:r>
    </w:p>
    <w:p w14:paraId="23B1CD66"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Course Director to help students understand the programme structure </w:t>
      </w:r>
    </w:p>
    <w:p w14:paraId="77219380"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Technical support on use of IT and workshop/lab facilities</w:t>
      </w:r>
    </w:p>
    <w:p w14:paraId="5E248059"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designated programme administrator </w:t>
      </w:r>
    </w:p>
    <w:p w14:paraId="395CB112"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 dedicated employability consultant practitioner</w:t>
      </w:r>
    </w:p>
    <w:p w14:paraId="3401D8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An induction programme at the beginning of each new academic session</w:t>
      </w:r>
    </w:p>
    <w:p w14:paraId="45CC521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Series of research seminars, delivered by internal and external speakers informing students about latest advances in research.</w:t>
      </w:r>
    </w:p>
    <w:p w14:paraId="4A76CEE4"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Invited guest lecturers informing students about latest developments in technology and professional practise.</w:t>
      </w:r>
    </w:p>
    <w:p w14:paraId="4AEBEF0C" w14:textId="1BC82A58" w:rsidR="003D7A5E" w:rsidRPr="003D7A5E" w:rsidRDefault="00CB43A3" w:rsidP="003D7A5E">
      <w:pPr>
        <w:numPr>
          <w:ilvl w:val="0"/>
          <w:numId w:val="8"/>
        </w:numPr>
        <w:rPr>
          <w:rFonts w:ascii="Arial" w:hAnsi="Arial" w:cs="Arial"/>
          <w:szCs w:val="24"/>
        </w:rPr>
      </w:pPr>
      <w:r>
        <w:rPr>
          <w:rFonts w:ascii="Arial" w:hAnsi="Arial" w:cs="Arial"/>
          <w:szCs w:val="24"/>
        </w:rPr>
        <w:t>Student Voice Committee</w:t>
      </w:r>
      <w:r w:rsidR="003D7A5E" w:rsidRPr="003D7A5E">
        <w:rPr>
          <w:rFonts w:ascii="Arial" w:hAnsi="Arial" w:cs="Arial"/>
          <w:szCs w:val="24"/>
        </w:rPr>
        <w:t xml:space="preserve"> </w:t>
      </w:r>
    </w:p>
    <w:p w14:paraId="583E809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Canvas - a versatile on-line interactive intranet an learning environment </w:t>
      </w:r>
    </w:p>
    <w:p w14:paraId="70D8FE65" w14:textId="7DD5B848" w:rsidR="003D7A5E" w:rsidRPr="003D7A5E" w:rsidRDefault="003D7A5E" w:rsidP="003D7A5E">
      <w:pPr>
        <w:numPr>
          <w:ilvl w:val="0"/>
          <w:numId w:val="8"/>
        </w:numPr>
        <w:rPr>
          <w:rFonts w:ascii="Arial" w:hAnsi="Arial" w:cs="Arial"/>
          <w:szCs w:val="24"/>
        </w:rPr>
      </w:pPr>
      <w:r w:rsidRPr="003D7A5E">
        <w:rPr>
          <w:rFonts w:ascii="Arial" w:hAnsi="Arial" w:cs="Arial"/>
          <w:szCs w:val="24"/>
        </w:rPr>
        <w:t>Study Skills Centre (S</w:t>
      </w:r>
      <w:r w:rsidRPr="003D7A5E">
        <w:rPr>
          <w:rFonts w:ascii="Arial" w:hAnsi="Arial" w:cs="Arial"/>
          <w:szCs w:val="24"/>
          <w:vertAlign w:val="superscript"/>
        </w:rPr>
        <w:t>3</w:t>
      </w:r>
      <w:r w:rsidRPr="003D7A5E">
        <w:rPr>
          <w:rFonts w:ascii="Arial" w:hAnsi="Arial" w:cs="Arial"/>
          <w:szCs w:val="24"/>
        </w:rPr>
        <w:t xml:space="preserve">) that provides academic skills support </w:t>
      </w:r>
    </w:p>
    <w:p w14:paraId="4FA45018"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student support facilities that provide advice on issues such as finance, regulations, legal matters, accommodation, etc. </w:t>
      </w:r>
    </w:p>
    <w:p w14:paraId="6DA175A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Disabled student support </w:t>
      </w:r>
    </w:p>
    <w:p w14:paraId="662C0FD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The Students’ Union </w:t>
      </w:r>
    </w:p>
    <w:p w14:paraId="43697D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Careers and Employability Service </w:t>
      </w:r>
    </w:p>
    <w:p w14:paraId="4A07E1D6" w14:textId="77777777" w:rsidR="00DF741A" w:rsidRPr="0059721B" w:rsidRDefault="00DF741A" w:rsidP="00DF741A">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3AA53B95"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r w:rsidR="00B41F8E">
        <w:rPr>
          <w:rFonts w:ascii="Arial" w:hAnsi="Arial" w:cs="Arial"/>
          <w:szCs w:val="24"/>
        </w:rPr>
        <w:t xml:space="preserve"> (</w:t>
      </w:r>
      <w:r w:rsidR="00B41F8E" w:rsidRPr="00B41F8E">
        <w:rPr>
          <w:rFonts w:ascii="Arial" w:hAnsi="Arial" w:cs="Arial"/>
          <w:color w:val="FF0000"/>
          <w:szCs w:val="24"/>
        </w:rPr>
        <w:t>not applicable to UniWA</w:t>
      </w:r>
      <w:r w:rsidR="00B41F8E">
        <w:rPr>
          <w:rFonts w:ascii="Arial" w:hAnsi="Arial" w:cs="Arial"/>
          <w:szCs w:val="24"/>
        </w:rPr>
        <w:t>)</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9099AD2" w14:textId="2405EC40" w:rsidR="00B26C43" w:rsidRDefault="004A5C8A" w:rsidP="000B65D4">
      <w:pPr>
        <w:numPr>
          <w:ilvl w:val="0"/>
          <w:numId w:val="2"/>
        </w:numPr>
        <w:rPr>
          <w:rFonts w:ascii="Arial" w:hAnsi="Arial" w:cs="Arial"/>
          <w:szCs w:val="24"/>
        </w:rPr>
      </w:pPr>
      <w:r w:rsidRPr="00B26C43">
        <w:rPr>
          <w:rFonts w:ascii="Arial" w:hAnsi="Arial" w:cs="Arial"/>
          <w:szCs w:val="24"/>
        </w:rPr>
        <w:t>Feedback from employers</w:t>
      </w:r>
    </w:p>
    <w:p w14:paraId="41178C54" w14:textId="77777777" w:rsidR="00B26C43" w:rsidRPr="00B26C43" w:rsidRDefault="00B26C43" w:rsidP="00B26C43">
      <w:pPr>
        <w:pStyle w:val="ListParagraph"/>
        <w:numPr>
          <w:ilvl w:val="0"/>
          <w:numId w:val="2"/>
        </w:numPr>
        <w:rPr>
          <w:rFonts w:eastAsia="Calibri" w:cs="Arial"/>
          <w:szCs w:val="24"/>
          <w:lang w:eastAsia="en-US"/>
        </w:rPr>
      </w:pPr>
      <w:r w:rsidRPr="00B26C43">
        <w:rPr>
          <w:rFonts w:eastAsia="Calibri" w:cs="Arial"/>
          <w:szCs w:val="24"/>
          <w:lang w:eastAsia="en-US"/>
        </w:rPr>
        <w:t>Industrial Advisory Board</w:t>
      </w:r>
    </w:p>
    <w:p w14:paraId="6EF93BFA" w14:textId="660A9DE4" w:rsidR="00DF741A" w:rsidRDefault="00B26C43" w:rsidP="000B65D4">
      <w:pPr>
        <w:numPr>
          <w:ilvl w:val="0"/>
          <w:numId w:val="2"/>
        </w:numPr>
        <w:rPr>
          <w:rFonts w:ascii="Arial" w:hAnsi="Arial" w:cs="Arial"/>
          <w:szCs w:val="24"/>
        </w:rPr>
      </w:pPr>
      <w:r w:rsidRPr="00B26C43">
        <w:rPr>
          <w:rFonts w:ascii="Arial" w:hAnsi="Arial" w:cs="Arial"/>
          <w:szCs w:val="24"/>
        </w:rPr>
        <w:t>Professional body reaccreditation is required every four years</w:t>
      </w:r>
    </w:p>
    <w:p w14:paraId="40582126" w14:textId="1987FF1A" w:rsidR="00B26C43" w:rsidRDefault="00B26C43" w:rsidP="00B26C43">
      <w:pPr>
        <w:rPr>
          <w:rFonts w:ascii="Arial" w:hAnsi="Arial" w:cs="Arial"/>
          <w:szCs w:val="24"/>
        </w:rPr>
      </w:pPr>
    </w:p>
    <w:p w14:paraId="0636BA0E" w14:textId="34EDCE35" w:rsidR="00B26C43" w:rsidRPr="00B26C43" w:rsidRDefault="00B26C43" w:rsidP="00BF0613">
      <w:pPr>
        <w:rPr>
          <w:rFonts w:ascii="Arial" w:hAnsi="Arial" w:cs="Arial"/>
        </w:rPr>
      </w:pPr>
      <w:r w:rsidRPr="00B26C43">
        <w:rPr>
          <w:rFonts w:ascii="Arial" w:hAnsi="Arial" w:cs="Arial"/>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w:t>
      </w:r>
      <w:r w:rsidR="00805C83">
        <w:rPr>
          <w:rFonts w:ascii="Arial" w:hAnsi="Arial" w:cs="Arial"/>
        </w:rPr>
        <w:t xml:space="preserve"> (</w:t>
      </w:r>
      <w:r w:rsidR="00805C83" w:rsidRPr="00805C83">
        <w:rPr>
          <w:rFonts w:ascii="Arial" w:hAnsi="Arial" w:cs="Arial"/>
          <w:color w:val="FF0000"/>
        </w:rPr>
        <w:t>not applicable to UniWA</w:t>
      </w:r>
      <w:r w:rsidR="00805C83">
        <w:rPr>
          <w:rFonts w:ascii="Arial" w:hAnsi="Arial" w:cs="Arial"/>
        </w:rPr>
        <w:t>)</w:t>
      </w:r>
      <w:r w:rsidRPr="00B26C43">
        <w:rPr>
          <w:rFonts w:ascii="Arial" w:hAnsi="Arial" w:cs="Arial"/>
        </w:rPr>
        <w:t>, under licence from the UK regulator, the Engineering Council, as meeting the requirements for further learning for a Chartered Engineer (CEng) status for candidates who have already acquired an accredited CEng (Partial) BEng(Hons) degree.</w:t>
      </w:r>
    </w:p>
    <w:p w14:paraId="7C8C7197" w14:textId="77777777" w:rsidR="00B26C43" w:rsidRPr="00B26C43" w:rsidRDefault="00B26C43" w:rsidP="00BF0613">
      <w:pPr>
        <w:rPr>
          <w:rFonts w:ascii="Arial" w:hAnsi="Arial" w:cs="Arial"/>
        </w:rPr>
      </w:pPr>
    </w:p>
    <w:p w14:paraId="32EEAB23" w14:textId="77777777" w:rsidR="00B26C43" w:rsidRPr="00B26C43" w:rsidRDefault="00B26C43" w:rsidP="00BF0613">
      <w:pPr>
        <w:rPr>
          <w:rFonts w:ascii="Arial" w:hAnsi="Arial" w:cs="Arial"/>
        </w:rPr>
      </w:pPr>
      <w:r w:rsidRPr="00B26C43">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11525746" w14:textId="77777777" w:rsidR="00B26C43" w:rsidRPr="00B26C43" w:rsidRDefault="00B26C43" w:rsidP="00B26C43">
      <w:pPr>
        <w:rPr>
          <w:rFonts w:ascii="Arial" w:hAnsi="Arial" w:cs="Arial"/>
          <w:szCs w:val="24"/>
        </w:rPr>
      </w:pPr>
    </w:p>
    <w:p w14:paraId="24A3ECDA" w14:textId="49F792D9" w:rsidR="00DF741A"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39C96A78" w14:textId="77777777" w:rsidR="005F59C6" w:rsidRPr="0059721B" w:rsidRDefault="005F59C6" w:rsidP="005F59C6">
      <w:pPr>
        <w:ind w:left="360"/>
        <w:rPr>
          <w:rFonts w:ascii="Arial" w:hAnsi="Arial" w:cs="Arial"/>
          <w:b/>
          <w:szCs w:val="24"/>
        </w:rPr>
      </w:pPr>
    </w:p>
    <w:p w14:paraId="225BB685" w14:textId="77777777" w:rsidR="005F59C6" w:rsidRPr="000F2BCC" w:rsidRDefault="005F59C6" w:rsidP="00BF0613">
      <w:pPr>
        <w:rPr>
          <w:rFonts w:ascii="Arial" w:hAnsi="Arial" w:cs="Arial"/>
        </w:rPr>
      </w:pPr>
      <w:r w:rsidRPr="000F2BCC">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14:paraId="3375D778" w14:textId="77777777" w:rsidR="005F59C6" w:rsidRPr="000F2BCC" w:rsidRDefault="005F59C6" w:rsidP="00BF0613">
      <w:pPr>
        <w:rPr>
          <w:rFonts w:ascii="Arial" w:hAnsi="Arial" w:cs="Arial"/>
        </w:rPr>
      </w:pPr>
    </w:p>
    <w:p w14:paraId="4AD7F78D" w14:textId="77777777" w:rsidR="005F59C6" w:rsidRPr="000F2BCC" w:rsidRDefault="005F59C6" w:rsidP="00BF0613">
      <w:pPr>
        <w:rPr>
          <w:rFonts w:ascii="Arial" w:hAnsi="Arial" w:cs="Arial"/>
        </w:rPr>
      </w:pPr>
      <w:r w:rsidRPr="000F2BCC">
        <w:rPr>
          <w:rFonts w:ascii="Arial" w:hAnsi="Arial" w:cs="Arial"/>
        </w:rPr>
        <w:t>Throughout the course students have access to a dedicated employment coordinator; attend specially arranged employer seminars, university career workshops and research seminars, to prepare them for the world of work once graduated.</w:t>
      </w:r>
    </w:p>
    <w:p w14:paraId="5A40B7B5" w14:textId="77777777" w:rsidR="005F59C6" w:rsidRPr="000F2BCC" w:rsidRDefault="005F59C6" w:rsidP="00BF0613">
      <w:pPr>
        <w:rPr>
          <w:rFonts w:ascii="Arial" w:hAnsi="Arial" w:cs="Arial"/>
        </w:rPr>
      </w:pPr>
    </w:p>
    <w:p w14:paraId="7FD492A3" w14:textId="77777777" w:rsidR="005F59C6" w:rsidRPr="000F2BCC" w:rsidRDefault="005F59C6" w:rsidP="00BF0613">
      <w:pPr>
        <w:rPr>
          <w:rFonts w:ascii="Arial" w:hAnsi="Arial" w:cs="Arial"/>
        </w:rPr>
      </w:pPr>
      <w:r w:rsidRPr="000F2BCC">
        <w:rPr>
          <w:rFonts w:ascii="Arial" w:hAnsi="Arial" w:cs="Arial"/>
        </w:rPr>
        <w:t>Students who successfully complete the MSc will have acquired a significant research background and analytical skills in the broader issues of design problem solving relating to mechanical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(Thales, Eurostar, BAE, Precision Press Parts Corp and various other Design Consultancy Companies). Other MSc postgraduates opt to study for a PhD research project.</w:t>
      </w:r>
    </w:p>
    <w:p w14:paraId="190A6909" w14:textId="77777777" w:rsidR="005F59C6" w:rsidRPr="000F2BCC" w:rsidRDefault="005F59C6" w:rsidP="00BF0613">
      <w:pPr>
        <w:rPr>
          <w:rFonts w:ascii="Arial" w:hAnsi="Arial" w:cs="Arial"/>
        </w:rPr>
      </w:pPr>
    </w:p>
    <w:p w14:paraId="3F6C2E73" w14:textId="77777777" w:rsidR="005F59C6" w:rsidRPr="000F2BCC" w:rsidRDefault="005F59C6" w:rsidP="00BF0613">
      <w:pPr>
        <w:rPr>
          <w:rFonts w:ascii="Arial" w:hAnsi="Arial" w:cs="Arial"/>
        </w:rPr>
      </w:pPr>
      <w:r w:rsidRPr="000F2BCC">
        <w:rPr>
          <w:rFonts w:ascii="Arial" w:hAnsi="Arial" w:cs="Arial"/>
        </w:rPr>
        <w:t>The breadth of knowledge and ability gained by the graduates will prepare them to take on the roles such as:</w:t>
      </w:r>
    </w:p>
    <w:p w14:paraId="343EC3C0"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Project leaders and managers</w:t>
      </w:r>
    </w:p>
    <w:p w14:paraId="66E86BA6"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Manufacturing Plant Engineer/Manager</w:t>
      </w:r>
    </w:p>
    <w:p w14:paraId="7D76A36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Operation Managers</w:t>
      </w:r>
    </w:p>
    <w:p w14:paraId="4B67C06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Engineering consultants</w:t>
      </w:r>
    </w:p>
    <w:p w14:paraId="664CC70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Quality Manager</w:t>
      </w:r>
    </w:p>
    <w:p w14:paraId="2A7BECF9"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Scholars in higher education</w:t>
      </w:r>
    </w:p>
    <w:p w14:paraId="6F3EE45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Research and development engineers</w:t>
      </w:r>
    </w:p>
    <w:p w14:paraId="5ACB06A4"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rPr>
        <w:t>Opportunity to undertake further research for a PhD qualification</w:t>
      </w:r>
    </w:p>
    <w:p w14:paraId="39CAB964" w14:textId="77777777" w:rsidR="005F59C6" w:rsidRPr="000F2BCC" w:rsidRDefault="005F59C6" w:rsidP="005F59C6">
      <w:pPr>
        <w:jc w:val="both"/>
        <w:rPr>
          <w:rFonts w:ascii="Arial" w:hAnsi="Arial" w:cs="Arial"/>
        </w:rPr>
      </w:pPr>
    </w:p>
    <w:p w14:paraId="386E104C" w14:textId="77777777" w:rsidR="005F59C6"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14:paraId="0CDCC8FB" w14:textId="47D56BA5" w:rsidR="00DF741A" w:rsidRDefault="005F59C6" w:rsidP="005F59C6">
      <w:pPr>
        <w:rPr>
          <w:rFonts w:ascii="Arial" w:hAnsi="Arial" w:cs="Arial"/>
          <w:szCs w:val="24"/>
        </w:rPr>
      </w:pPr>
      <w:r w:rsidRPr="005F59C6">
        <w:rPr>
          <w:rFonts w:ascii="Arial" w:hAnsi="Arial" w:cs="Arial"/>
          <w:szCs w:val="24"/>
        </w:rPr>
        <w:t>None</w:t>
      </w:r>
      <w:r w:rsidR="00DF741A" w:rsidRPr="005F59C6">
        <w:rPr>
          <w:rFonts w:ascii="Arial" w:hAnsi="Arial" w:cs="Arial"/>
          <w:szCs w:val="24"/>
        </w:rPr>
        <w:t xml:space="preserve"> </w:t>
      </w:r>
    </w:p>
    <w:p w14:paraId="618F6AFC" w14:textId="0FBA46E0" w:rsidR="000335E1" w:rsidRDefault="000335E1" w:rsidP="005F59C6">
      <w:pPr>
        <w:rPr>
          <w:rFonts w:ascii="Arial" w:hAnsi="Arial" w:cs="Arial"/>
          <w:szCs w:val="24"/>
        </w:rPr>
      </w:pPr>
    </w:p>
    <w:p w14:paraId="783DBED6" w14:textId="77777777" w:rsidR="00844201" w:rsidRPr="005F59C6" w:rsidRDefault="00844201" w:rsidP="005F59C6">
      <w:pPr>
        <w:rPr>
          <w:rFonts w:ascii="Arial" w:hAnsi="Arial" w:cs="Arial"/>
          <w:szCs w:val="24"/>
        </w:rPr>
      </w:pPr>
    </w:p>
    <w:p w14:paraId="43E40D5D" w14:textId="088C6DF0" w:rsidR="00DF741A"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0E624132" w14:textId="77777777" w:rsidR="005F59C6" w:rsidRPr="0059721B" w:rsidRDefault="005F59C6" w:rsidP="005F59C6">
      <w:pPr>
        <w:ind w:left="360"/>
        <w:rPr>
          <w:rFonts w:ascii="Arial" w:hAnsi="Arial" w:cs="Arial"/>
          <w:b/>
          <w:szCs w:val="24"/>
        </w:rPr>
      </w:pPr>
    </w:p>
    <w:p w14:paraId="24C51AF1" w14:textId="77777777" w:rsidR="005F59C6" w:rsidRPr="005F59C6" w:rsidRDefault="005F59C6" w:rsidP="005F59C6">
      <w:pPr>
        <w:pStyle w:val="ListParagraph"/>
        <w:ind w:left="0"/>
        <w:rPr>
          <w:rFonts w:cs="Arial"/>
        </w:rPr>
      </w:pPr>
      <w:r w:rsidRPr="005F59C6">
        <w:rPr>
          <w:rFonts w:cs="Arial"/>
        </w:rPr>
        <w:t>Engineering Council UK-SPEC</w:t>
      </w:r>
    </w:p>
    <w:p w14:paraId="38A755E9" w14:textId="77777777" w:rsidR="005F59C6" w:rsidRPr="005F59C6" w:rsidRDefault="00000000" w:rsidP="005F59C6">
      <w:pPr>
        <w:pStyle w:val="ListParagraph"/>
        <w:ind w:left="0"/>
        <w:rPr>
          <w:rFonts w:cs="Arial"/>
        </w:rPr>
      </w:pPr>
      <w:hyperlink r:id="rId18" w:history="1">
        <w:r w:rsidR="005F59C6" w:rsidRPr="005F59C6">
          <w:rPr>
            <w:rStyle w:val="Hyperlink"/>
            <w:rFonts w:cs="Arial"/>
          </w:rPr>
          <w:t>https://www.engc.org.uk/ukspec</w:t>
        </w:r>
      </w:hyperlink>
    </w:p>
    <w:p w14:paraId="002D94D2" w14:textId="77777777" w:rsidR="005F59C6" w:rsidRPr="005F59C6" w:rsidRDefault="005F59C6" w:rsidP="005F59C6">
      <w:pPr>
        <w:pStyle w:val="ListParagraph"/>
        <w:ind w:left="0"/>
        <w:rPr>
          <w:rFonts w:cs="Arial"/>
          <w:u w:val="single"/>
        </w:rPr>
      </w:pPr>
      <w:r w:rsidRPr="005F59C6">
        <w:rPr>
          <w:rFonts w:cs="Arial"/>
          <w:u w:val="single"/>
        </w:rPr>
        <w:t xml:space="preserve">Institution of Mechanical Engineers IMechE </w:t>
      </w:r>
    </w:p>
    <w:p w14:paraId="6FB2F5D5" w14:textId="77777777" w:rsidR="005F59C6" w:rsidRPr="005F59C6" w:rsidRDefault="00000000" w:rsidP="005F59C6">
      <w:pPr>
        <w:pStyle w:val="ListParagraph"/>
        <w:ind w:left="0"/>
        <w:rPr>
          <w:rStyle w:val="Hyperlink"/>
          <w:rFonts w:cs="Arial"/>
        </w:rPr>
      </w:pPr>
      <w:hyperlink r:id="rId19" w:history="1">
        <w:r w:rsidR="005F59C6" w:rsidRPr="005F59C6">
          <w:rPr>
            <w:rStyle w:val="Hyperlink"/>
            <w:rFonts w:cs="Arial"/>
          </w:rPr>
          <w:t>http://www.imeche.org/Home</w:t>
        </w:r>
      </w:hyperlink>
    </w:p>
    <w:p w14:paraId="3FDA115F" w14:textId="77777777" w:rsidR="005F59C6" w:rsidRPr="005F59C6" w:rsidRDefault="005F59C6" w:rsidP="005F59C6">
      <w:pPr>
        <w:pStyle w:val="ListParagraph"/>
        <w:ind w:left="0"/>
        <w:rPr>
          <w:rFonts w:cs="Arial"/>
        </w:rPr>
      </w:pPr>
      <w:r w:rsidRPr="005F59C6">
        <w:rPr>
          <w:rFonts w:cs="Arial"/>
        </w:rPr>
        <w:t>Kingston University Web site:</w:t>
      </w:r>
    </w:p>
    <w:p w14:paraId="2BD931E5" w14:textId="5ADA6BCC" w:rsidR="005F59C6" w:rsidRDefault="00000000" w:rsidP="005F59C6">
      <w:pPr>
        <w:pStyle w:val="ListParagraph"/>
        <w:ind w:left="0"/>
        <w:rPr>
          <w:rStyle w:val="Hyperlink"/>
          <w:rFonts w:cs="Arial"/>
        </w:rPr>
      </w:pPr>
      <w:hyperlink r:id="rId20" w:history="1">
        <w:r w:rsidR="005F59C6" w:rsidRPr="005F59C6">
          <w:rPr>
            <w:rStyle w:val="Hyperlink"/>
            <w:rFonts w:cs="Arial"/>
          </w:rPr>
          <w:t>http://www.kingston.ac.uk/postgraduate-course/mechanical-engineering-msc/</w:t>
        </w:r>
      </w:hyperlink>
    </w:p>
    <w:p w14:paraId="0866572A" w14:textId="77777777" w:rsidR="000335E1" w:rsidRPr="005F59C6" w:rsidRDefault="000335E1" w:rsidP="005F59C6">
      <w:pPr>
        <w:pStyle w:val="ListParagraph"/>
        <w:ind w:left="0"/>
        <w:rPr>
          <w:rFonts w:cs="Arial"/>
          <w:u w:val="single"/>
        </w:rPr>
      </w:pPr>
    </w:p>
    <w:p w14:paraId="4E338003" w14:textId="635A0196" w:rsidR="005F59C6" w:rsidRDefault="005F59C6" w:rsidP="005F59C6">
      <w:pPr>
        <w:pStyle w:val="ListParagraph"/>
        <w:numPr>
          <w:ilvl w:val="0"/>
          <w:numId w:val="1"/>
        </w:numPr>
        <w:rPr>
          <w:rFonts w:cs="Arial"/>
          <w:b/>
        </w:rPr>
      </w:pPr>
      <w:r w:rsidRPr="005F59C6">
        <w:rPr>
          <w:rFonts w:cs="Arial"/>
          <w:b/>
        </w:rPr>
        <w:t>Development of Programme Learning Outcomes in Modules</w:t>
      </w:r>
    </w:p>
    <w:p w14:paraId="0EFBB1A2" w14:textId="77777777" w:rsidR="005F59C6" w:rsidRPr="005F59C6" w:rsidRDefault="005F59C6" w:rsidP="005F59C6">
      <w:pPr>
        <w:pStyle w:val="ListParagraph"/>
        <w:ind w:left="360"/>
        <w:rPr>
          <w:rFonts w:cs="Arial"/>
          <w:b/>
        </w:rPr>
      </w:pPr>
    </w:p>
    <w:p w14:paraId="28C2DD1D" w14:textId="77777777" w:rsidR="005F59C6" w:rsidRPr="005F59C6" w:rsidRDefault="005F59C6" w:rsidP="00BF0613">
      <w:pPr>
        <w:pStyle w:val="ListParagraph"/>
        <w:ind w:left="0"/>
        <w:rPr>
          <w:rFonts w:cs="Arial"/>
        </w:rPr>
      </w:pPr>
      <w:r w:rsidRPr="005F59C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6A97C33" w14:textId="77777777" w:rsidR="005F59C6" w:rsidRPr="005F59C6" w:rsidRDefault="005F59C6" w:rsidP="005F59C6">
      <w:pPr>
        <w:pStyle w:val="ListParagraph"/>
        <w:ind w:left="360"/>
        <w:jc w:val="both"/>
        <w:rPr>
          <w:rFonts w:cs="Arial"/>
        </w:rPr>
      </w:pPr>
    </w:p>
    <w:tbl>
      <w:tblPr>
        <w:tblW w:w="7938" w:type="dxa"/>
        <w:tblInd w:w="108" w:type="dxa"/>
        <w:shd w:val="clear" w:color="auto" w:fill="FFFFFF"/>
        <w:tblLayout w:type="fixed"/>
        <w:tblLook w:val="04A0" w:firstRow="1" w:lastRow="0" w:firstColumn="1" w:lastColumn="0" w:noHBand="0" w:noVBand="1"/>
      </w:tblPr>
      <w:tblGrid>
        <w:gridCol w:w="743"/>
        <w:gridCol w:w="3652"/>
        <w:gridCol w:w="708"/>
        <w:gridCol w:w="567"/>
        <w:gridCol w:w="567"/>
        <w:gridCol w:w="567"/>
        <w:gridCol w:w="567"/>
        <w:gridCol w:w="567"/>
      </w:tblGrid>
      <w:tr w:rsidR="00805C83" w:rsidRPr="000335E1" w14:paraId="511D095D" w14:textId="77777777" w:rsidTr="00805C83">
        <w:trPr>
          <w:cantSplit/>
          <w:trHeight w:val="1150"/>
        </w:trPr>
        <w:tc>
          <w:tcPr>
            <w:tcW w:w="743" w:type="dxa"/>
            <w:tcBorders>
              <w:bottom w:val="single" w:sz="4" w:space="0" w:color="auto"/>
              <w:right w:val="single" w:sz="4" w:space="0" w:color="auto"/>
            </w:tcBorders>
            <w:shd w:val="clear" w:color="auto" w:fill="FFFFFF"/>
          </w:tcPr>
          <w:p w14:paraId="3F0E8220"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A2D80C" w14:textId="77777777" w:rsidR="00805C83" w:rsidRPr="000335E1" w:rsidRDefault="00805C83" w:rsidP="000B65D4">
            <w:pPr>
              <w:rPr>
                <w:rFonts w:ascii="Arial" w:hAnsi="Arial" w:cs="Arial"/>
                <w:b/>
              </w:rPr>
            </w:pPr>
            <w:r w:rsidRPr="000335E1">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4716B5" w14:textId="7777777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63EE921" w14:textId="77777777" w:rsidR="00805C83" w:rsidRPr="000335E1" w:rsidRDefault="00805C83" w:rsidP="000B65D4">
            <w:pPr>
              <w:ind w:left="113" w:right="113"/>
              <w:jc w:val="center"/>
              <w:rPr>
                <w:rFonts w:ascii="Arial" w:hAnsi="Arial" w:cs="Arial"/>
              </w:rPr>
            </w:pPr>
            <w:r w:rsidRPr="000335E1">
              <w:rPr>
                <w:rFonts w:ascii="Arial" w:hAnsi="Arial" w:cs="Arial"/>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828CD9" w14:textId="77777777" w:rsidR="00805C83" w:rsidRPr="000335E1" w:rsidRDefault="00805C83" w:rsidP="000B65D4">
            <w:pPr>
              <w:ind w:left="113" w:right="113"/>
              <w:jc w:val="center"/>
              <w:rPr>
                <w:rFonts w:ascii="Arial" w:hAnsi="Arial" w:cs="Arial"/>
              </w:rPr>
            </w:pPr>
            <w:r w:rsidRPr="000335E1">
              <w:rPr>
                <w:rFonts w:ascii="Arial" w:hAnsi="Arial" w:cs="Arial"/>
              </w:rPr>
              <w:t>ME7721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9625665" w14:textId="77777777" w:rsidR="00805C83" w:rsidRPr="000335E1" w:rsidRDefault="00805C83" w:rsidP="000B65D4">
            <w:pPr>
              <w:ind w:left="113" w:right="113"/>
              <w:jc w:val="center"/>
              <w:rPr>
                <w:rFonts w:ascii="Arial" w:hAnsi="Arial" w:cs="Arial"/>
              </w:rPr>
            </w:pPr>
            <w:r w:rsidRPr="000335E1">
              <w:rPr>
                <w:rFonts w:ascii="Arial" w:hAnsi="Arial" w:cs="Arial"/>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993A4F" w14:textId="77777777" w:rsidR="00805C83" w:rsidRPr="000335E1" w:rsidRDefault="00805C83" w:rsidP="000B65D4">
            <w:pPr>
              <w:ind w:left="113" w:right="113"/>
              <w:jc w:val="center"/>
              <w:rPr>
                <w:rFonts w:ascii="Arial" w:hAnsi="Arial" w:cs="Arial"/>
              </w:rPr>
            </w:pPr>
            <w:r w:rsidRPr="000335E1">
              <w:rPr>
                <w:rFonts w:ascii="Arial" w:hAnsi="Arial" w:cs="Arial"/>
              </w:rPr>
              <w:t>ME7761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18AFCC" w14:textId="77777777" w:rsidR="00805C83" w:rsidRPr="000335E1" w:rsidRDefault="00805C83" w:rsidP="000B65D4">
            <w:pPr>
              <w:ind w:left="113" w:right="113"/>
              <w:jc w:val="center"/>
              <w:rPr>
                <w:rFonts w:ascii="Arial" w:hAnsi="Arial" w:cs="Arial"/>
              </w:rPr>
            </w:pPr>
            <w:r w:rsidRPr="000335E1">
              <w:rPr>
                <w:rFonts w:ascii="Arial" w:hAnsi="Arial" w:cs="Arial"/>
              </w:rPr>
              <w:t>ME7732</w:t>
            </w:r>
          </w:p>
        </w:tc>
      </w:tr>
      <w:tr w:rsidR="00805C83" w:rsidRPr="000335E1" w14:paraId="12EC6C93" w14:textId="77777777" w:rsidTr="00805C83">
        <w:tc>
          <w:tcPr>
            <w:tcW w:w="743" w:type="dxa"/>
            <w:vMerge w:val="restart"/>
            <w:tcBorders>
              <w:top w:val="single" w:sz="4" w:space="0" w:color="auto"/>
              <w:left w:val="single" w:sz="4" w:space="0" w:color="auto"/>
              <w:right w:val="single" w:sz="4" w:space="0" w:color="auto"/>
            </w:tcBorders>
            <w:shd w:val="clear" w:color="auto" w:fill="D9D9D9"/>
            <w:textDirection w:val="btLr"/>
            <w:vAlign w:val="center"/>
          </w:tcPr>
          <w:p w14:paraId="61FD0FF9" w14:textId="77777777" w:rsidR="00805C83" w:rsidRPr="000335E1" w:rsidRDefault="00805C83" w:rsidP="000B65D4">
            <w:pPr>
              <w:ind w:left="113" w:right="113"/>
              <w:jc w:val="center"/>
              <w:rPr>
                <w:rFonts w:ascii="Arial" w:hAnsi="Arial" w:cs="Arial"/>
              </w:rPr>
            </w:pPr>
            <w:r w:rsidRPr="000335E1">
              <w:rPr>
                <w:rFonts w:ascii="Arial" w:hAnsi="Arial" w:cs="Arial"/>
                <w:b/>
              </w:rPr>
              <w:t>Programme Learning Outcomes</w:t>
            </w:r>
          </w:p>
        </w:tc>
        <w:tc>
          <w:tcPr>
            <w:tcW w:w="3652" w:type="dxa"/>
            <w:vMerge w:val="restart"/>
            <w:tcBorders>
              <w:top w:val="single" w:sz="4" w:space="0" w:color="auto"/>
              <w:left w:val="single" w:sz="4" w:space="0" w:color="auto"/>
              <w:right w:val="single" w:sz="4" w:space="0" w:color="auto"/>
            </w:tcBorders>
            <w:shd w:val="clear" w:color="auto" w:fill="FFFFFF"/>
          </w:tcPr>
          <w:p w14:paraId="445A9F78" w14:textId="77777777" w:rsidR="00805C83" w:rsidRPr="000335E1" w:rsidRDefault="00805C83" w:rsidP="000B65D4">
            <w:pPr>
              <w:rPr>
                <w:rFonts w:ascii="Arial" w:hAnsi="Arial" w:cs="Arial"/>
                <w:b/>
              </w:rPr>
            </w:pPr>
            <w:r w:rsidRPr="000335E1">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A49A87" w14:textId="77777777" w:rsidR="00805C83" w:rsidRPr="000335E1" w:rsidRDefault="00805C83" w:rsidP="000B65D4">
            <w:pPr>
              <w:rPr>
                <w:rFonts w:ascii="Arial" w:hAnsi="Arial" w:cs="Arial"/>
              </w:rPr>
            </w:pPr>
            <w:r w:rsidRPr="000335E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C9286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1EC3F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50B373"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0F8A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B1D95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28EBBA4E" w14:textId="77777777" w:rsidTr="00805C83">
        <w:tc>
          <w:tcPr>
            <w:tcW w:w="743" w:type="dxa"/>
            <w:vMerge/>
            <w:tcBorders>
              <w:left w:val="single" w:sz="4" w:space="0" w:color="auto"/>
              <w:right w:val="single" w:sz="4" w:space="0" w:color="auto"/>
            </w:tcBorders>
            <w:shd w:val="clear" w:color="auto" w:fill="D9D9D9"/>
          </w:tcPr>
          <w:p w14:paraId="130E0831"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1C5CE98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780D47" w14:textId="77777777" w:rsidR="00805C83" w:rsidRPr="000335E1" w:rsidRDefault="00805C83" w:rsidP="000B65D4">
            <w:pPr>
              <w:rPr>
                <w:rFonts w:ascii="Arial" w:hAnsi="Arial" w:cs="Arial"/>
              </w:rPr>
            </w:pPr>
            <w:r w:rsidRPr="000335E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A234D6"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D1B9A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CB1EB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6557E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48DA4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4BBA166" w14:textId="77777777" w:rsidTr="00805C83">
        <w:tc>
          <w:tcPr>
            <w:tcW w:w="743" w:type="dxa"/>
            <w:vMerge/>
            <w:tcBorders>
              <w:left w:val="single" w:sz="4" w:space="0" w:color="auto"/>
              <w:right w:val="single" w:sz="4" w:space="0" w:color="auto"/>
            </w:tcBorders>
            <w:shd w:val="clear" w:color="auto" w:fill="D9D9D9"/>
          </w:tcPr>
          <w:p w14:paraId="7656FF66"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290EDAF"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FB0F58" w14:textId="77777777" w:rsidR="00805C83" w:rsidRPr="000335E1" w:rsidRDefault="00805C83" w:rsidP="000B65D4">
            <w:pPr>
              <w:rPr>
                <w:rFonts w:ascii="Arial" w:hAnsi="Arial" w:cs="Arial"/>
              </w:rPr>
            </w:pPr>
            <w:r w:rsidRPr="000335E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88625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24785"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E7751"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64574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A35B8"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56FF7725" w14:textId="77777777" w:rsidTr="00805C83">
        <w:tc>
          <w:tcPr>
            <w:tcW w:w="743" w:type="dxa"/>
            <w:vMerge/>
            <w:tcBorders>
              <w:left w:val="single" w:sz="4" w:space="0" w:color="auto"/>
              <w:right w:val="single" w:sz="4" w:space="0" w:color="auto"/>
            </w:tcBorders>
            <w:shd w:val="clear" w:color="auto" w:fill="D9D9D9"/>
          </w:tcPr>
          <w:p w14:paraId="7D2B7974"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7DF483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E1F6D8" w14:textId="77777777" w:rsidR="00805C83" w:rsidRPr="000335E1" w:rsidRDefault="00805C83" w:rsidP="000B65D4">
            <w:pPr>
              <w:rPr>
                <w:rFonts w:ascii="Arial" w:hAnsi="Arial" w:cs="Arial"/>
              </w:rPr>
            </w:pPr>
            <w:r w:rsidRPr="000335E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C76AE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5DD14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16536"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47DE4"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25ECEF"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468E2E1" w14:textId="77777777" w:rsidTr="00805C83">
        <w:tc>
          <w:tcPr>
            <w:tcW w:w="743" w:type="dxa"/>
            <w:vMerge/>
            <w:tcBorders>
              <w:left w:val="single" w:sz="4" w:space="0" w:color="auto"/>
              <w:right w:val="single" w:sz="4" w:space="0" w:color="auto"/>
            </w:tcBorders>
            <w:shd w:val="clear" w:color="auto" w:fill="D9D9D9"/>
          </w:tcPr>
          <w:p w14:paraId="218ABD0E" w14:textId="77777777" w:rsidR="00805C83" w:rsidRPr="000335E1" w:rsidRDefault="00805C83"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62838A2A" w14:textId="77777777" w:rsidR="00805C83" w:rsidRPr="000335E1" w:rsidRDefault="00805C83" w:rsidP="000B65D4">
            <w:pPr>
              <w:rPr>
                <w:rFonts w:ascii="Arial" w:hAnsi="Arial" w:cs="Arial"/>
                <w:b/>
              </w:rPr>
            </w:pPr>
            <w:r w:rsidRPr="000335E1">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58636B" w14:textId="77777777" w:rsidR="00805C83" w:rsidRPr="000335E1" w:rsidRDefault="00805C83" w:rsidP="000B65D4">
            <w:pPr>
              <w:rPr>
                <w:rFonts w:ascii="Arial" w:hAnsi="Arial" w:cs="Arial"/>
              </w:rPr>
            </w:pPr>
            <w:r w:rsidRPr="000335E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EAEAD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412F2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BB93B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1F6A9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40E6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716A7067" w14:textId="77777777" w:rsidTr="00805C83">
        <w:tc>
          <w:tcPr>
            <w:tcW w:w="743" w:type="dxa"/>
            <w:vMerge/>
            <w:tcBorders>
              <w:left w:val="single" w:sz="4" w:space="0" w:color="auto"/>
              <w:right w:val="single" w:sz="4" w:space="0" w:color="auto"/>
            </w:tcBorders>
            <w:shd w:val="clear" w:color="auto" w:fill="D9D9D9"/>
          </w:tcPr>
          <w:p w14:paraId="66D48F54"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38B6F3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35974D" w14:textId="77777777" w:rsidR="00805C83" w:rsidRPr="000335E1" w:rsidRDefault="00805C83" w:rsidP="000B65D4">
            <w:pPr>
              <w:rPr>
                <w:rFonts w:ascii="Arial" w:hAnsi="Arial" w:cs="Arial"/>
              </w:rPr>
            </w:pPr>
            <w:r w:rsidRPr="000335E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FA190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FC46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3EF57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ACF4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0FDBA6"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D016C6E" w14:textId="77777777" w:rsidTr="00805C83">
        <w:tc>
          <w:tcPr>
            <w:tcW w:w="743" w:type="dxa"/>
            <w:vMerge/>
            <w:tcBorders>
              <w:left w:val="single" w:sz="4" w:space="0" w:color="auto"/>
              <w:right w:val="single" w:sz="4" w:space="0" w:color="auto"/>
            </w:tcBorders>
            <w:shd w:val="clear" w:color="auto" w:fill="D9D9D9"/>
          </w:tcPr>
          <w:p w14:paraId="1B671E6D"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06EA9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620555" w14:textId="77777777" w:rsidR="00805C83" w:rsidRPr="000335E1" w:rsidRDefault="00805C83" w:rsidP="000B65D4">
            <w:pPr>
              <w:rPr>
                <w:rFonts w:ascii="Arial" w:hAnsi="Arial" w:cs="Arial"/>
              </w:rPr>
            </w:pPr>
            <w:r w:rsidRPr="000335E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73785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F2C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BA81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4B8F35"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F44B82"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0CB6742E" w14:textId="77777777" w:rsidTr="00805C83">
        <w:tc>
          <w:tcPr>
            <w:tcW w:w="743" w:type="dxa"/>
            <w:vMerge/>
            <w:tcBorders>
              <w:left w:val="single" w:sz="4" w:space="0" w:color="auto"/>
              <w:right w:val="single" w:sz="4" w:space="0" w:color="auto"/>
            </w:tcBorders>
            <w:shd w:val="clear" w:color="auto" w:fill="D9D9D9"/>
          </w:tcPr>
          <w:p w14:paraId="5AA98642"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34908B1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3ACAC" w14:textId="77777777" w:rsidR="00805C83" w:rsidRPr="000335E1" w:rsidRDefault="00805C83" w:rsidP="000B65D4">
            <w:pPr>
              <w:rPr>
                <w:rFonts w:ascii="Arial" w:hAnsi="Arial" w:cs="Arial"/>
              </w:rPr>
            </w:pPr>
            <w:r w:rsidRPr="000335E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73FD6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CC433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3C3C3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E3D7A"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18A67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C24864D" w14:textId="77777777" w:rsidTr="00805C83">
        <w:tc>
          <w:tcPr>
            <w:tcW w:w="743" w:type="dxa"/>
            <w:vMerge/>
            <w:tcBorders>
              <w:left w:val="single" w:sz="4" w:space="0" w:color="auto"/>
              <w:right w:val="single" w:sz="4" w:space="0" w:color="auto"/>
            </w:tcBorders>
            <w:shd w:val="clear" w:color="auto" w:fill="D9D9D9"/>
          </w:tcPr>
          <w:p w14:paraId="4E93B97D" w14:textId="77777777" w:rsidR="00805C83" w:rsidRPr="000335E1" w:rsidRDefault="00805C83"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143FD3C5" w14:textId="77777777" w:rsidR="00805C83" w:rsidRPr="000335E1" w:rsidRDefault="00805C83" w:rsidP="000B65D4">
            <w:pPr>
              <w:rPr>
                <w:rFonts w:ascii="Arial" w:hAnsi="Arial" w:cs="Arial"/>
                <w:b/>
              </w:rPr>
            </w:pPr>
            <w:r w:rsidRPr="000335E1">
              <w:rPr>
                <w:rFonts w:ascii="Arial" w:hAnsi="Arial" w:cs="Arial"/>
                <w:b/>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ABDA7F" w14:textId="77777777" w:rsidR="00805C83" w:rsidRPr="000335E1" w:rsidRDefault="00805C83" w:rsidP="000B65D4">
            <w:pPr>
              <w:rPr>
                <w:rFonts w:ascii="Arial" w:hAnsi="Arial" w:cs="Arial"/>
              </w:rPr>
            </w:pPr>
            <w:r w:rsidRPr="000335E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EA213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9F899"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9304D0"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2C6360"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24F700"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503B7D8B" w14:textId="77777777" w:rsidTr="00805C83">
        <w:tc>
          <w:tcPr>
            <w:tcW w:w="743" w:type="dxa"/>
            <w:vMerge/>
            <w:tcBorders>
              <w:left w:val="single" w:sz="4" w:space="0" w:color="auto"/>
              <w:right w:val="single" w:sz="4" w:space="0" w:color="auto"/>
            </w:tcBorders>
            <w:shd w:val="clear" w:color="auto" w:fill="D9D9D9"/>
          </w:tcPr>
          <w:p w14:paraId="004126DF"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7CE5E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8C5476" w14:textId="77777777" w:rsidR="00805C83" w:rsidRPr="000335E1" w:rsidRDefault="00805C83" w:rsidP="000B65D4">
            <w:pPr>
              <w:rPr>
                <w:rFonts w:ascii="Arial" w:hAnsi="Arial" w:cs="Arial"/>
              </w:rPr>
            </w:pPr>
            <w:r w:rsidRPr="000335E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12C0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52D77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1FEE2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041C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E7C348"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3F3FE3FE" w14:textId="77777777" w:rsidTr="00805C83">
        <w:tc>
          <w:tcPr>
            <w:tcW w:w="743" w:type="dxa"/>
            <w:vMerge/>
            <w:tcBorders>
              <w:left w:val="single" w:sz="4" w:space="0" w:color="auto"/>
              <w:bottom w:val="single" w:sz="4" w:space="0" w:color="auto"/>
              <w:right w:val="single" w:sz="4" w:space="0" w:color="auto"/>
            </w:tcBorders>
            <w:shd w:val="clear" w:color="auto" w:fill="D9D9D9"/>
          </w:tcPr>
          <w:p w14:paraId="154C15EA"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22F1726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D817A" w14:textId="77777777" w:rsidR="00805C83" w:rsidRPr="000335E1" w:rsidRDefault="00805C83" w:rsidP="000B65D4">
            <w:pPr>
              <w:rPr>
                <w:rFonts w:ascii="Arial" w:hAnsi="Arial" w:cs="Arial"/>
              </w:rPr>
            </w:pPr>
            <w:r w:rsidRPr="000335E1">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1CEC6E"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A6F9E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DC06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5AECB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029CA3" w14:textId="77777777" w:rsidR="00805C83" w:rsidRPr="000335E1" w:rsidRDefault="00805C83" w:rsidP="000B65D4">
            <w:pPr>
              <w:jc w:val="center"/>
              <w:rPr>
                <w:rFonts w:ascii="Arial" w:hAnsi="Arial" w:cs="Arial"/>
              </w:rPr>
            </w:pPr>
          </w:p>
        </w:tc>
      </w:tr>
      <w:tr w:rsidR="00805C83" w:rsidRPr="000335E1" w14:paraId="64A93615" w14:textId="77777777" w:rsidTr="00805C83">
        <w:tc>
          <w:tcPr>
            <w:tcW w:w="743" w:type="dxa"/>
            <w:vMerge w:val="restart"/>
            <w:tcBorders>
              <w:top w:val="single" w:sz="4" w:space="0" w:color="auto"/>
              <w:left w:val="single" w:sz="4" w:space="0" w:color="auto"/>
              <w:right w:val="single" w:sz="4" w:space="0" w:color="auto"/>
            </w:tcBorders>
            <w:shd w:val="clear" w:color="auto" w:fill="D9D9D9"/>
            <w:textDirection w:val="btLr"/>
          </w:tcPr>
          <w:p w14:paraId="111A6BC1" w14:textId="77777777" w:rsidR="00805C83" w:rsidRPr="000335E1" w:rsidRDefault="00805C83" w:rsidP="000B65D4">
            <w:pPr>
              <w:ind w:left="113" w:right="113"/>
              <w:jc w:val="center"/>
              <w:rPr>
                <w:rFonts w:ascii="Arial" w:hAnsi="Arial" w:cs="Arial"/>
                <w:b/>
              </w:rPr>
            </w:pPr>
            <w:r w:rsidRPr="000335E1">
              <w:rPr>
                <w:rFonts w:ascii="Arial" w:hAnsi="Arial" w:cs="Arial"/>
                <w:b/>
              </w:rPr>
              <w:t>Key Skills</w:t>
            </w:r>
          </w:p>
        </w:tc>
        <w:tc>
          <w:tcPr>
            <w:tcW w:w="3652" w:type="dxa"/>
            <w:tcBorders>
              <w:top w:val="single" w:sz="4" w:space="0" w:color="auto"/>
              <w:left w:val="single" w:sz="4" w:space="0" w:color="auto"/>
              <w:right w:val="single" w:sz="4" w:space="0" w:color="auto"/>
            </w:tcBorders>
            <w:shd w:val="clear" w:color="auto" w:fill="FFFFFF"/>
          </w:tcPr>
          <w:p w14:paraId="3DA494D8" w14:textId="04D6E25F" w:rsidR="00805C83" w:rsidRPr="000335E1" w:rsidRDefault="00805C83" w:rsidP="000B65D4">
            <w:pPr>
              <w:rPr>
                <w:rFonts w:ascii="Arial" w:hAnsi="Arial" w:cs="Arial"/>
                <w:b/>
              </w:rPr>
            </w:pPr>
            <w:r w:rsidRPr="000335E1">
              <w:rPr>
                <w:rFonts w:ascii="Arial" w:hAnsi="Arial" w:cs="Arial"/>
                <w:b/>
              </w:rPr>
              <w:t>Self-Awareness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EEF21D" w14:textId="0A2321C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B45F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47B8EC"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8E0550"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E94CB"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E6F748"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ED09BFB" w14:textId="77777777" w:rsidTr="00805C83">
        <w:tc>
          <w:tcPr>
            <w:tcW w:w="743" w:type="dxa"/>
            <w:vMerge/>
            <w:tcBorders>
              <w:left w:val="single" w:sz="4" w:space="0" w:color="auto"/>
              <w:right w:val="single" w:sz="4" w:space="0" w:color="auto"/>
            </w:tcBorders>
            <w:shd w:val="clear" w:color="auto" w:fill="D9D9D9"/>
            <w:textDirection w:val="btLr"/>
          </w:tcPr>
          <w:p w14:paraId="4A8CB4EC" w14:textId="77777777" w:rsidR="00805C83" w:rsidRPr="000335E1" w:rsidRDefault="00805C83" w:rsidP="000B65D4">
            <w:pPr>
              <w:ind w:left="113" w:right="113"/>
              <w:rPr>
                <w:rFonts w:ascii="Arial" w:hAnsi="Arial" w:cs="Arial"/>
                <w:b/>
              </w:rPr>
            </w:pPr>
          </w:p>
        </w:tc>
        <w:tc>
          <w:tcPr>
            <w:tcW w:w="3652" w:type="dxa"/>
            <w:tcBorders>
              <w:left w:val="single" w:sz="4" w:space="0" w:color="auto"/>
              <w:right w:val="single" w:sz="4" w:space="0" w:color="auto"/>
            </w:tcBorders>
            <w:shd w:val="clear" w:color="auto" w:fill="FFFFFF"/>
          </w:tcPr>
          <w:p w14:paraId="13058DC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1D3FDE" w14:textId="00D3214B"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281E6A"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237829"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C5AAD1"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36D95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2B7914"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CAD8848" w14:textId="77777777" w:rsidTr="00805C83">
        <w:tc>
          <w:tcPr>
            <w:tcW w:w="743" w:type="dxa"/>
            <w:vMerge/>
            <w:tcBorders>
              <w:left w:val="single" w:sz="4" w:space="0" w:color="auto"/>
              <w:right w:val="single" w:sz="4" w:space="0" w:color="auto"/>
            </w:tcBorders>
            <w:shd w:val="clear" w:color="auto" w:fill="D9D9D9"/>
          </w:tcPr>
          <w:p w14:paraId="43FCAA00"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4F12A49B"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41A9A6" w14:textId="3EB0D97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1608E5"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5FE68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1B7866"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E6B31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034FC"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65585AA" w14:textId="77777777" w:rsidTr="00805C83">
        <w:tc>
          <w:tcPr>
            <w:tcW w:w="743" w:type="dxa"/>
            <w:vMerge/>
            <w:tcBorders>
              <w:left w:val="single" w:sz="4" w:space="0" w:color="auto"/>
              <w:right w:val="single" w:sz="4" w:space="0" w:color="auto"/>
            </w:tcBorders>
            <w:shd w:val="clear" w:color="auto" w:fill="D9D9D9"/>
          </w:tcPr>
          <w:p w14:paraId="1851F8BE"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BC0488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ABED30" w14:textId="219486C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B72B78"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0B7D0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C9294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413C32"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1C00C0" w14:textId="77777777" w:rsidR="00805C83" w:rsidRPr="000335E1" w:rsidRDefault="00805C83" w:rsidP="000B65D4">
            <w:pPr>
              <w:jc w:val="center"/>
              <w:rPr>
                <w:rFonts w:ascii="Arial" w:hAnsi="Arial" w:cs="Arial"/>
              </w:rPr>
            </w:pPr>
          </w:p>
        </w:tc>
      </w:tr>
      <w:tr w:rsidR="00805C83" w:rsidRPr="000335E1" w14:paraId="48D5997D" w14:textId="77777777" w:rsidTr="00805C83">
        <w:tc>
          <w:tcPr>
            <w:tcW w:w="743" w:type="dxa"/>
            <w:vMerge/>
            <w:tcBorders>
              <w:left w:val="single" w:sz="4" w:space="0" w:color="auto"/>
              <w:right w:val="single" w:sz="4" w:space="0" w:color="auto"/>
            </w:tcBorders>
            <w:shd w:val="clear" w:color="auto" w:fill="D9D9D9"/>
          </w:tcPr>
          <w:p w14:paraId="29F5A247"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F5F3743" w14:textId="77777777" w:rsidR="00805C83" w:rsidRPr="000335E1" w:rsidRDefault="00805C83" w:rsidP="000B65D4">
            <w:pPr>
              <w:rPr>
                <w:rFonts w:ascii="Arial" w:hAnsi="Arial" w:cs="Arial"/>
                <w:b/>
              </w:rPr>
            </w:pPr>
            <w:r w:rsidRPr="000335E1">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D7EB65" w14:textId="5A04251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6E444F"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3F2A2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1988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631E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C34FB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2D42585D" w14:textId="77777777" w:rsidTr="00805C83">
        <w:tc>
          <w:tcPr>
            <w:tcW w:w="743" w:type="dxa"/>
            <w:vMerge/>
            <w:tcBorders>
              <w:left w:val="single" w:sz="4" w:space="0" w:color="auto"/>
              <w:right w:val="single" w:sz="4" w:space="0" w:color="auto"/>
            </w:tcBorders>
            <w:shd w:val="clear" w:color="auto" w:fill="D9D9D9"/>
          </w:tcPr>
          <w:p w14:paraId="456E2168"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2D047A2F"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D02A07" w14:textId="6C109DA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E916ED"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21476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BD3B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98964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6EB5D4" w14:textId="77777777" w:rsidR="00805C83" w:rsidRPr="000335E1" w:rsidRDefault="00805C83" w:rsidP="000B65D4">
            <w:pPr>
              <w:jc w:val="center"/>
              <w:rPr>
                <w:rFonts w:ascii="Arial" w:hAnsi="Arial" w:cs="Arial"/>
              </w:rPr>
            </w:pPr>
          </w:p>
        </w:tc>
      </w:tr>
      <w:tr w:rsidR="00805C83" w:rsidRPr="000335E1" w14:paraId="798C52A4" w14:textId="77777777" w:rsidTr="00805C83">
        <w:tc>
          <w:tcPr>
            <w:tcW w:w="743" w:type="dxa"/>
            <w:vMerge/>
            <w:tcBorders>
              <w:left w:val="single" w:sz="4" w:space="0" w:color="auto"/>
              <w:right w:val="single" w:sz="4" w:space="0" w:color="auto"/>
            </w:tcBorders>
            <w:shd w:val="clear" w:color="auto" w:fill="D9D9D9"/>
          </w:tcPr>
          <w:p w14:paraId="6544B329"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79A21C2"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0DDE9B" w14:textId="547DF560"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218C98"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1B641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453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571323"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841" w14:textId="77777777" w:rsidR="00805C83" w:rsidRPr="000335E1" w:rsidRDefault="00805C83" w:rsidP="000B65D4">
            <w:pPr>
              <w:jc w:val="center"/>
              <w:rPr>
                <w:rFonts w:ascii="Arial" w:hAnsi="Arial" w:cs="Arial"/>
              </w:rPr>
            </w:pPr>
          </w:p>
        </w:tc>
      </w:tr>
      <w:tr w:rsidR="00805C83" w:rsidRPr="000335E1" w14:paraId="1F5E2764" w14:textId="77777777" w:rsidTr="00805C83">
        <w:tc>
          <w:tcPr>
            <w:tcW w:w="743" w:type="dxa"/>
            <w:vMerge/>
            <w:tcBorders>
              <w:left w:val="single" w:sz="4" w:space="0" w:color="auto"/>
              <w:right w:val="single" w:sz="4" w:space="0" w:color="auto"/>
            </w:tcBorders>
            <w:shd w:val="clear" w:color="auto" w:fill="D9D9D9"/>
          </w:tcPr>
          <w:p w14:paraId="174B6427"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24DE856" w14:textId="77777777" w:rsidR="00805C83" w:rsidRPr="000335E1" w:rsidRDefault="00805C83" w:rsidP="000B65D4">
            <w:pPr>
              <w:rPr>
                <w:rFonts w:ascii="Arial" w:hAnsi="Arial" w:cs="Arial"/>
                <w:b/>
              </w:rPr>
            </w:pPr>
            <w:r w:rsidRPr="000335E1">
              <w:rPr>
                <w:rFonts w:ascii="Arial" w:hAnsi="Arial" w:cs="Arial"/>
                <w:b/>
              </w:rPr>
              <w:t>Interpersonal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D6FF9D" w14:textId="7F3B43B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18F1BD"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FED95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4DE35"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2D7DE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2CC3BF"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49D83C22" w14:textId="77777777" w:rsidTr="00805C83">
        <w:tc>
          <w:tcPr>
            <w:tcW w:w="743" w:type="dxa"/>
            <w:vMerge/>
            <w:tcBorders>
              <w:left w:val="single" w:sz="4" w:space="0" w:color="auto"/>
              <w:right w:val="single" w:sz="4" w:space="0" w:color="auto"/>
            </w:tcBorders>
            <w:shd w:val="clear" w:color="auto" w:fill="D9D9D9"/>
          </w:tcPr>
          <w:p w14:paraId="7A19F939"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17AEE0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095E39" w14:textId="1FA15CCF"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70A3F3"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4E62D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32A979"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C58D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654A17"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68B7ADF3" w14:textId="77777777" w:rsidTr="00805C83">
        <w:trPr>
          <w:trHeight w:val="179"/>
        </w:trPr>
        <w:tc>
          <w:tcPr>
            <w:tcW w:w="743" w:type="dxa"/>
            <w:vMerge/>
            <w:tcBorders>
              <w:left w:val="single" w:sz="4" w:space="0" w:color="auto"/>
              <w:right w:val="single" w:sz="4" w:space="0" w:color="auto"/>
            </w:tcBorders>
            <w:shd w:val="clear" w:color="auto" w:fill="D9D9D9"/>
          </w:tcPr>
          <w:p w14:paraId="0787ADDC"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7B258BA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6BE22E" w14:textId="0C7233F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D0EE6E"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57C522"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3274A9"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B2199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89636A"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4FC7AB86" w14:textId="77777777" w:rsidTr="00805C83">
        <w:tc>
          <w:tcPr>
            <w:tcW w:w="743" w:type="dxa"/>
            <w:vMerge/>
            <w:tcBorders>
              <w:left w:val="single" w:sz="4" w:space="0" w:color="auto"/>
              <w:right w:val="single" w:sz="4" w:space="0" w:color="auto"/>
            </w:tcBorders>
            <w:shd w:val="clear" w:color="auto" w:fill="D9D9D9"/>
          </w:tcPr>
          <w:p w14:paraId="69993850"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6124AA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C5B5BC" w14:textId="1440382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D9F6CB"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DD8936"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E5B0B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8222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68FCF" w14:textId="77777777" w:rsidR="00805C83" w:rsidRPr="000335E1" w:rsidRDefault="00805C83" w:rsidP="000B65D4">
            <w:pPr>
              <w:jc w:val="center"/>
              <w:rPr>
                <w:rFonts w:ascii="Arial" w:hAnsi="Arial" w:cs="Arial"/>
              </w:rPr>
            </w:pPr>
          </w:p>
        </w:tc>
      </w:tr>
      <w:tr w:rsidR="00805C83" w:rsidRPr="000335E1" w14:paraId="021CA1BA" w14:textId="77777777" w:rsidTr="00805C83">
        <w:tc>
          <w:tcPr>
            <w:tcW w:w="743" w:type="dxa"/>
            <w:vMerge/>
            <w:tcBorders>
              <w:left w:val="single" w:sz="4" w:space="0" w:color="auto"/>
              <w:right w:val="single" w:sz="4" w:space="0" w:color="auto"/>
            </w:tcBorders>
            <w:shd w:val="clear" w:color="auto" w:fill="D9D9D9"/>
          </w:tcPr>
          <w:p w14:paraId="3A0C1DC7"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7DDF3CE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311D92" w14:textId="7EB6736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8635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182A2B"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168F7C"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B560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5EFD00" w14:textId="77777777" w:rsidR="00805C83" w:rsidRPr="000335E1" w:rsidRDefault="00805C83" w:rsidP="000B65D4">
            <w:pPr>
              <w:jc w:val="center"/>
              <w:rPr>
                <w:rFonts w:ascii="Arial" w:hAnsi="Arial" w:cs="Arial"/>
              </w:rPr>
            </w:pPr>
          </w:p>
        </w:tc>
      </w:tr>
      <w:tr w:rsidR="00805C83" w:rsidRPr="000335E1" w14:paraId="70AA7208" w14:textId="77777777" w:rsidTr="00805C83">
        <w:tc>
          <w:tcPr>
            <w:tcW w:w="743" w:type="dxa"/>
            <w:vMerge/>
            <w:tcBorders>
              <w:left w:val="single" w:sz="4" w:space="0" w:color="auto"/>
              <w:right w:val="single" w:sz="4" w:space="0" w:color="auto"/>
            </w:tcBorders>
            <w:shd w:val="clear" w:color="auto" w:fill="D9D9D9"/>
          </w:tcPr>
          <w:p w14:paraId="1F74FCF1"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66186F02" w14:textId="77777777" w:rsidR="00805C83" w:rsidRPr="000335E1" w:rsidRDefault="00805C83" w:rsidP="000B65D4">
            <w:pPr>
              <w:rPr>
                <w:rFonts w:ascii="Arial" w:hAnsi="Arial" w:cs="Arial"/>
                <w:b/>
              </w:rPr>
            </w:pPr>
            <w:r w:rsidRPr="000335E1">
              <w:rPr>
                <w:rFonts w:ascii="Arial" w:hAnsi="Arial" w:cs="Arial"/>
                <w:b/>
              </w:rPr>
              <w:t xml:space="preserve">Research and Information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679F2E" w14:textId="38760458"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52806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15B1D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5429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C1183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CED411"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A08D56A" w14:textId="77777777" w:rsidTr="00805C83">
        <w:tc>
          <w:tcPr>
            <w:tcW w:w="743" w:type="dxa"/>
            <w:vMerge/>
            <w:tcBorders>
              <w:left w:val="single" w:sz="4" w:space="0" w:color="auto"/>
              <w:right w:val="single" w:sz="4" w:space="0" w:color="auto"/>
            </w:tcBorders>
            <w:shd w:val="clear" w:color="auto" w:fill="D9D9D9"/>
          </w:tcPr>
          <w:p w14:paraId="55E57F49"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60510064" w14:textId="77777777" w:rsidR="00805C83" w:rsidRPr="000335E1" w:rsidRDefault="00805C83" w:rsidP="000B65D4">
            <w:pPr>
              <w:rPr>
                <w:rFonts w:ascii="Arial" w:hAnsi="Arial" w:cs="Arial"/>
                <w:b/>
              </w:rPr>
            </w:pPr>
            <w:r w:rsidRPr="000335E1">
              <w:rPr>
                <w:rFonts w:ascii="Arial" w:hAnsi="Arial" w:cs="Arial"/>
                <w:b/>
              </w:rPr>
              <w:t>Literacy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88D33F" w14:textId="22917A3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1CE65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BD51E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FBCA8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95BC6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E799E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3691D931" w14:textId="77777777" w:rsidTr="00805C83">
        <w:tc>
          <w:tcPr>
            <w:tcW w:w="743" w:type="dxa"/>
            <w:vMerge/>
            <w:tcBorders>
              <w:left w:val="single" w:sz="4" w:space="0" w:color="auto"/>
              <w:right w:val="single" w:sz="4" w:space="0" w:color="auto"/>
            </w:tcBorders>
            <w:shd w:val="clear" w:color="auto" w:fill="D9D9D9"/>
          </w:tcPr>
          <w:p w14:paraId="1FF025D1"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AE7826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820A65" w14:textId="420A461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5BD40"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CA242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D8E4B3"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CA7148"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805C4" w14:textId="77777777" w:rsidR="00805C83" w:rsidRPr="000335E1" w:rsidRDefault="00805C83" w:rsidP="000B65D4">
            <w:pPr>
              <w:jc w:val="center"/>
              <w:rPr>
                <w:rFonts w:ascii="Arial" w:hAnsi="Arial" w:cs="Arial"/>
              </w:rPr>
            </w:pPr>
          </w:p>
        </w:tc>
      </w:tr>
      <w:tr w:rsidR="00805C83" w:rsidRPr="000335E1" w14:paraId="73C4194B" w14:textId="77777777" w:rsidTr="00805C83">
        <w:tc>
          <w:tcPr>
            <w:tcW w:w="743" w:type="dxa"/>
            <w:vMerge/>
            <w:tcBorders>
              <w:left w:val="single" w:sz="4" w:space="0" w:color="auto"/>
              <w:right w:val="single" w:sz="4" w:space="0" w:color="auto"/>
            </w:tcBorders>
            <w:shd w:val="clear" w:color="auto" w:fill="D9D9D9"/>
          </w:tcPr>
          <w:p w14:paraId="1445EDFE"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9C7DDC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94C19C" w14:textId="1F2F4CA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46A17"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F6EE3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1C8E9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97FB73"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D335CE"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2AE36200" w14:textId="77777777" w:rsidTr="00805C83">
        <w:tc>
          <w:tcPr>
            <w:tcW w:w="743" w:type="dxa"/>
            <w:vMerge/>
            <w:tcBorders>
              <w:left w:val="single" w:sz="4" w:space="0" w:color="auto"/>
              <w:right w:val="single" w:sz="4" w:space="0" w:color="auto"/>
            </w:tcBorders>
            <w:shd w:val="clear" w:color="auto" w:fill="D9D9D9"/>
          </w:tcPr>
          <w:p w14:paraId="450B3CF2"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5B2DDC9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73798D" w14:textId="749C5EE8"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AC5A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4D70AE"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8BB53"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7193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ACF296"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72F71BF" w14:textId="77777777" w:rsidTr="00805C83">
        <w:tc>
          <w:tcPr>
            <w:tcW w:w="743" w:type="dxa"/>
            <w:vMerge/>
            <w:tcBorders>
              <w:left w:val="single" w:sz="4" w:space="0" w:color="auto"/>
              <w:right w:val="single" w:sz="4" w:space="0" w:color="auto"/>
            </w:tcBorders>
            <w:shd w:val="clear" w:color="auto" w:fill="D9D9D9"/>
          </w:tcPr>
          <w:p w14:paraId="703356FD"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7C9D2290" w14:textId="77777777" w:rsidR="00805C83" w:rsidRPr="000335E1" w:rsidRDefault="00805C83" w:rsidP="000B65D4">
            <w:pPr>
              <w:rPr>
                <w:rFonts w:ascii="Arial" w:hAnsi="Arial" w:cs="Arial"/>
                <w:b/>
              </w:rPr>
            </w:pPr>
            <w:r w:rsidRPr="000335E1">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43FBDA" w14:textId="2DF1EBFC"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21B8AE"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B6C6E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FA322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3346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4C6E8"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4EE4A127" w14:textId="77777777" w:rsidTr="00805C83">
        <w:tc>
          <w:tcPr>
            <w:tcW w:w="743" w:type="dxa"/>
            <w:vMerge/>
            <w:tcBorders>
              <w:left w:val="single" w:sz="4" w:space="0" w:color="auto"/>
              <w:right w:val="single" w:sz="4" w:space="0" w:color="auto"/>
            </w:tcBorders>
            <w:shd w:val="clear" w:color="auto" w:fill="D9D9D9"/>
          </w:tcPr>
          <w:p w14:paraId="622B8074"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9EBDAB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1E8D5" w14:textId="58B5D0D2"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BE0B1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BD72A4"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E3B0E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6780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F2CE65"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1937C514" w14:textId="77777777" w:rsidTr="00805C83">
        <w:tc>
          <w:tcPr>
            <w:tcW w:w="743" w:type="dxa"/>
            <w:vMerge/>
            <w:tcBorders>
              <w:left w:val="single" w:sz="4" w:space="0" w:color="auto"/>
              <w:right w:val="single" w:sz="4" w:space="0" w:color="auto"/>
            </w:tcBorders>
            <w:shd w:val="clear" w:color="auto" w:fill="D9D9D9"/>
          </w:tcPr>
          <w:p w14:paraId="3407324E"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1321ABB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C522A3" w14:textId="5218EDB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CE7F8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00819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771B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53463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E69D92" w14:textId="77777777" w:rsidR="00805C83" w:rsidRPr="000335E1" w:rsidRDefault="00805C83" w:rsidP="000B65D4">
            <w:pPr>
              <w:jc w:val="center"/>
              <w:rPr>
                <w:rFonts w:ascii="Arial" w:hAnsi="Arial" w:cs="Arial"/>
              </w:rPr>
            </w:pPr>
          </w:p>
        </w:tc>
      </w:tr>
      <w:tr w:rsidR="00805C83" w:rsidRPr="000335E1" w14:paraId="78C1B250" w14:textId="77777777" w:rsidTr="00805C83">
        <w:tc>
          <w:tcPr>
            <w:tcW w:w="743" w:type="dxa"/>
            <w:vMerge/>
            <w:tcBorders>
              <w:left w:val="single" w:sz="4" w:space="0" w:color="auto"/>
              <w:right w:val="single" w:sz="4" w:space="0" w:color="auto"/>
            </w:tcBorders>
            <w:shd w:val="clear" w:color="auto" w:fill="D9D9D9"/>
          </w:tcPr>
          <w:p w14:paraId="0B905E58"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C8013C9"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83DA3E" w14:textId="2165699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5836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27B6C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9CFBB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707CB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B156C" w14:textId="77777777" w:rsidR="00805C83" w:rsidRPr="000335E1" w:rsidRDefault="00805C83" w:rsidP="000B65D4">
            <w:pPr>
              <w:jc w:val="center"/>
              <w:rPr>
                <w:rFonts w:ascii="Arial" w:hAnsi="Arial" w:cs="Arial"/>
              </w:rPr>
            </w:pPr>
          </w:p>
        </w:tc>
      </w:tr>
      <w:tr w:rsidR="00805C83" w:rsidRPr="000335E1" w14:paraId="6DF5D226" w14:textId="77777777" w:rsidTr="00805C83">
        <w:tc>
          <w:tcPr>
            <w:tcW w:w="743" w:type="dxa"/>
            <w:vMerge/>
            <w:tcBorders>
              <w:left w:val="single" w:sz="4" w:space="0" w:color="auto"/>
              <w:right w:val="single" w:sz="4" w:space="0" w:color="auto"/>
            </w:tcBorders>
            <w:shd w:val="clear" w:color="auto" w:fill="D9D9D9"/>
          </w:tcPr>
          <w:p w14:paraId="39E29E59"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5E19CC4" w14:textId="77777777" w:rsidR="00805C83" w:rsidRPr="000335E1" w:rsidRDefault="00805C83" w:rsidP="000B65D4">
            <w:pPr>
              <w:rPr>
                <w:rFonts w:ascii="Arial" w:hAnsi="Arial" w:cs="Arial"/>
                <w:b/>
              </w:rPr>
            </w:pPr>
            <w:r w:rsidRPr="000335E1">
              <w:rPr>
                <w:rFonts w:ascii="Arial" w:hAnsi="Arial" w:cs="Arial"/>
                <w:b/>
              </w:rPr>
              <w:t>Management &amp; Leadership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47DC46" w14:textId="4A9192D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DA57C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671C6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884F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D1B565"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409736"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3DE3F022" w14:textId="77777777" w:rsidTr="00805C83">
        <w:tc>
          <w:tcPr>
            <w:tcW w:w="743" w:type="dxa"/>
            <w:vMerge/>
            <w:tcBorders>
              <w:left w:val="single" w:sz="4" w:space="0" w:color="auto"/>
              <w:right w:val="single" w:sz="4" w:space="0" w:color="auto"/>
            </w:tcBorders>
            <w:shd w:val="clear" w:color="auto" w:fill="D9D9D9"/>
          </w:tcPr>
          <w:p w14:paraId="0A8BEC5A"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4F6E59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23109" w14:textId="4DBAFDAC"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0110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8AA6B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29AA0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C53DC"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63709C"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4031DE8" w14:textId="77777777" w:rsidTr="00805C83">
        <w:tc>
          <w:tcPr>
            <w:tcW w:w="743" w:type="dxa"/>
            <w:vMerge/>
            <w:tcBorders>
              <w:left w:val="single" w:sz="4" w:space="0" w:color="auto"/>
              <w:right w:val="single" w:sz="4" w:space="0" w:color="auto"/>
            </w:tcBorders>
            <w:shd w:val="clear" w:color="auto" w:fill="D9D9D9"/>
          </w:tcPr>
          <w:p w14:paraId="6C800BB6"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074E2A4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87B4C" w14:textId="19A298D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5EF178"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6260C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27D0D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83AF7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62E54A"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86B678A" w14:textId="77777777" w:rsidTr="00805C83">
        <w:tc>
          <w:tcPr>
            <w:tcW w:w="743" w:type="dxa"/>
            <w:vMerge/>
            <w:tcBorders>
              <w:left w:val="single" w:sz="4" w:space="0" w:color="auto"/>
              <w:right w:val="single" w:sz="4" w:space="0" w:color="auto"/>
            </w:tcBorders>
            <w:shd w:val="clear" w:color="auto" w:fill="D9D9D9"/>
          </w:tcPr>
          <w:p w14:paraId="569F057A"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2DA1FC01"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4D6E4E" w14:textId="0DCE0C0F"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8D8C2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46FB54"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2497B6"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DD04E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223582"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6E9BC2A8" w14:textId="77777777" w:rsidTr="00805C83">
        <w:tc>
          <w:tcPr>
            <w:tcW w:w="743" w:type="dxa"/>
            <w:vMerge/>
            <w:tcBorders>
              <w:left w:val="single" w:sz="4" w:space="0" w:color="auto"/>
              <w:right w:val="single" w:sz="4" w:space="0" w:color="auto"/>
            </w:tcBorders>
            <w:shd w:val="clear" w:color="auto" w:fill="D9D9D9"/>
          </w:tcPr>
          <w:p w14:paraId="6B6FCC28"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3AF81A9F" w14:textId="77777777" w:rsidR="00805C83" w:rsidRPr="000335E1" w:rsidRDefault="00805C83" w:rsidP="000B65D4">
            <w:pPr>
              <w:rPr>
                <w:rFonts w:ascii="Arial" w:hAnsi="Arial" w:cs="Arial"/>
                <w:b/>
              </w:rPr>
            </w:pPr>
            <w:r w:rsidRPr="000335E1">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222033" w14:textId="34B14569"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3A279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0D5DE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D8AB3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2DCC6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FAB26D"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6A97069" w14:textId="77777777" w:rsidTr="00805C83">
        <w:tc>
          <w:tcPr>
            <w:tcW w:w="743" w:type="dxa"/>
            <w:vMerge/>
            <w:tcBorders>
              <w:left w:val="single" w:sz="4" w:space="0" w:color="auto"/>
              <w:bottom w:val="single" w:sz="4" w:space="0" w:color="auto"/>
              <w:right w:val="single" w:sz="4" w:space="0" w:color="auto"/>
            </w:tcBorders>
            <w:shd w:val="clear" w:color="auto" w:fill="D9D9D9"/>
          </w:tcPr>
          <w:p w14:paraId="688796AC"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4AC373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CE7CE3" w14:textId="0FC09C32"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99F6BF"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BAE8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83C3F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01C0D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8133B4" w14:textId="77777777" w:rsidR="00805C83" w:rsidRPr="000335E1" w:rsidRDefault="00805C83" w:rsidP="000B65D4">
            <w:pPr>
              <w:jc w:val="center"/>
              <w:rPr>
                <w:rFonts w:ascii="Arial" w:hAnsi="Arial" w:cs="Arial"/>
              </w:rPr>
            </w:pPr>
            <w:r w:rsidRPr="000335E1">
              <w:rPr>
                <w:rFonts w:ascii="Arial" w:hAnsi="Arial" w:cs="Arial"/>
              </w:rPr>
              <w:t>S</w:t>
            </w:r>
          </w:p>
        </w:tc>
      </w:tr>
    </w:tbl>
    <w:p w14:paraId="1A639463" w14:textId="77777777" w:rsidR="000335E1" w:rsidRPr="000335E1" w:rsidRDefault="000335E1" w:rsidP="000335E1">
      <w:pPr>
        <w:tabs>
          <w:tab w:val="left" w:pos="426"/>
        </w:tabs>
        <w:ind w:left="142"/>
        <w:rPr>
          <w:rFonts w:ascii="Arial" w:hAnsi="Arial" w:cs="Arial"/>
          <w:b/>
        </w:rPr>
      </w:pPr>
    </w:p>
    <w:p w14:paraId="32DC43B5" w14:textId="4065BF2A" w:rsidR="005F59C6" w:rsidRPr="000335E1" w:rsidRDefault="005F59C6" w:rsidP="000335E1">
      <w:pPr>
        <w:tabs>
          <w:tab w:val="left" w:pos="426"/>
        </w:tabs>
        <w:ind w:left="142"/>
        <w:rPr>
          <w:rFonts w:ascii="Arial" w:hAnsi="Arial" w:cs="Arial"/>
        </w:rPr>
      </w:pPr>
      <w:r w:rsidRPr="000335E1">
        <w:rPr>
          <w:rFonts w:ascii="Arial" w:hAnsi="Arial" w:cs="Arial"/>
          <w:b/>
        </w:rPr>
        <w:t xml:space="preserve">S </w:t>
      </w:r>
      <w:r w:rsidRPr="000335E1">
        <w:rPr>
          <w:rFonts w:ascii="Arial" w:hAnsi="Arial" w:cs="Arial"/>
        </w:rPr>
        <w:tab/>
        <w:t xml:space="preserve">indicates where a summative assessment occurs.  </w:t>
      </w:r>
    </w:p>
    <w:p w14:paraId="3353826C" w14:textId="38B4EC16" w:rsidR="003A2712" w:rsidRDefault="005F59C6" w:rsidP="00155A80">
      <w:pPr>
        <w:tabs>
          <w:tab w:val="left" w:pos="426"/>
        </w:tabs>
        <w:ind w:left="142"/>
        <w:rPr>
          <w:rFonts w:ascii="Arial" w:hAnsi="Arial" w:cs="Arial"/>
          <w:b/>
          <w:szCs w:val="24"/>
        </w:rPr>
        <w:sectPr w:rsidR="003A2712" w:rsidSect="002201FE">
          <w:pgSz w:w="11906" w:h="16838"/>
          <w:pgMar w:top="1440" w:right="1440" w:bottom="1440" w:left="1440" w:header="708" w:footer="708" w:gutter="0"/>
          <w:cols w:space="708"/>
          <w:docGrid w:linePitch="360"/>
        </w:sectPr>
      </w:pPr>
      <w:r w:rsidRPr="000335E1">
        <w:rPr>
          <w:rFonts w:ascii="Arial" w:hAnsi="Arial" w:cs="Arial"/>
          <w:b/>
        </w:rPr>
        <w:t>F</w:t>
      </w:r>
      <w:r w:rsidRPr="000335E1">
        <w:rPr>
          <w:rFonts w:ascii="Arial" w:hAnsi="Arial" w:cs="Arial"/>
        </w:rPr>
        <w:tab/>
        <w:t xml:space="preserve">where formative assessment/feedback occurs.  </w:t>
      </w: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246FB1" w:rsidRPr="003219D6" w14:paraId="4744EECF" w14:textId="77777777" w:rsidTr="00246FB1">
        <w:tc>
          <w:tcPr>
            <w:tcW w:w="6946" w:type="dxa"/>
            <w:vAlign w:val="center"/>
          </w:tcPr>
          <w:p w14:paraId="2B87AF9C" w14:textId="77777777" w:rsidR="00246FB1" w:rsidRPr="000B65D4" w:rsidRDefault="00246FB1" w:rsidP="00DC07CA">
            <w:pPr>
              <w:jc w:val="center"/>
              <w:rPr>
                <w:rFonts w:ascii="Arial" w:hAnsi="Arial" w:cs="Arial"/>
                <w:b/>
              </w:rPr>
            </w:pPr>
            <w:r w:rsidRPr="000B65D4">
              <w:rPr>
                <w:rFonts w:ascii="Arial" w:hAnsi="Arial" w:cs="Arial"/>
                <w:b/>
              </w:rPr>
              <w:t>Module Title</w:t>
            </w:r>
          </w:p>
        </w:tc>
        <w:tc>
          <w:tcPr>
            <w:tcW w:w="1843" w:type="dxa"/>
            <w:vAlign w:val="center"/>
          </w:tcPr>
          <w:p w14:paraId="0F68B28A" w14:textId="77777777" w:rsidR="00246FB1" w:rsidRPr="000B65D4" w:rsidRDefault="00246FB1" w:rsidP="00DC07CA">
            <w:pPr>
              <w:jc w:val="center"/>
              <w:rPr>
                <w:rFonts w:ascii="Arial" w:hAnsi="Arial" w:cs="Arial"/>
                <w:b/>
              </w:rPr>
            </w:pPr>
            <w:r w:rsidRPr="000B65D4">
              <w:rPr>
                <w:rFonts w:ascii="Arial" w:hAnsi="Arial" w:cs="Arial"/>
                <w:b/>
              </w:rPr>
              <w:t>Assessment Element</w:t>
            </w:r>
          </w:p>
        </w:tc>
        <w:tc>
          <w:tcPr>
            <w:tcW w:w="1559" w:type="dxa"/>
          </w:tcPr>
          <w:p w14:paraId="3E961AD2" w14:textId="77777777" w:rsidR="00246FB1" w:rsidRPr="000B65D4" w:rsidRDefault="00246FB1" w:rsidP="00DC07CA">
            <w:pPr>
              <w:jc w:val="center"/>
              <w:rPr>
                <w:rFonts w:ascii="Arial" w:hAnsi="Arial" w:cs="Arial"/>
                <w:b/>
              </w:rPr>
            </w:pPr>
            <w:r w:rsidRPr="000B65D4">
              <w:rPr>
                <w:rFonts w:ascii="Arial" w:hAnsi="Arial" w:cs="Arial"/>
                <w:b/>
              </w:rPr>
              <w:t>Brief published</w:t>
            </w:r>
          </w:p>
        </w:tc>
        <w:tc>
          <w:tcPr>
            <w:tcW w:w="1559" w:type="dxa"/>
            <w:vAlign w:val="center"/>
          </w:tcPr>
          <w:p w14:paraId="1F8FB718" w14:textId="77777777" w:rsidR="00246FB1" w:rsidRPr="000B65D4" w:rsidRDefault="00246FB1" w:rsidP="00DC07CA">
            <w:pPr>
              <w:jc w:val="center"/>
              <w:rPr>
                <w:rFonts w:ascii="Arial" w:hAnsi="Arial" w:cs="Arial"/>
                <w:b/>
              </w:rPr>
            </w:pPr>
            <w:r w:rsidRPr="000B65D4">
              <w:rPr>
                <w:rFonts w:ascii="Arial" w:hAnsi="Arial" w:cs="Arial"/>
                <w:b/>
              </w:rPr>
              <w:t>Submission Week</w:t>
            </w:r>
          </w:p>
        </w:tc>
        <w:tc>
          <w:tcPr>
            <w:tcW w:w="1560" w:type="dxa"/>
            <w:vAlign w:val="center"/>
          </w:tcPr>
          <w:p w14:paraId="676FCE29" w14:textId="77777777" w:rsidR="00246FB1" w:rsidRPr="000B65D4" w:rsidRDefault="00246FB1" w:rsidP="00DC07CA">
            <w:pPr>
              <w:jc w:val="center"/>
              <w:rPr>
                <w:rFonts w:ascii="Arial" w:hAnsi="Arial" w:cs="Arial"/>
                <w:b/>
              </w:rPr>
            </w:pPr>
            <w:r w:rsidRPr="000B65D4">
              <w:rPr>
                <w:rFonts w:ascii="Arial" w:hAnsi="Arial" w:cs="Arial"/>
                <w:b/>
              </w:rPr>
              <w:t>Feedback Week</w:t>
            </w:r>
          </w:p>
        </w:tc>
      </w:tr>
      <w:tr w:rsidR="00246FB1" w14:paraId="67EA526F" w14:textId="77777777" w:rsidTr="00246FB1">
        <w:tc>
          <w:tcPr>
            <w:tcW w:w="13467" w:type="dxa"/>
            <w:gridSpan w:val="5"/>
          </w:tcPr>
          <w:p w14:paraId="3A8A54F7" w14:textId="1489A57A" w:rsidR="00246FB1" w:rsidRPr="000B65D4" w:rsidRDefault="000B65D4" w:rsidP="00DC07CA">
            <w:pPr>
              <w:rPr>
                <w:rFonts w:ascii="Arial" w:hAnsi="Arial" w:cs="Arial"/>
                <w:b/>
              </w:rPr>
            </w:pPr>
            <w:r w:rsidRPr="000B65D4">
              <w:rPr>
                <w:rFonts w:ascii="Arial" w:hAnsi="Arial" w:cs="Arial"/>
                <w:b/>
              </w:rPr>
              <w:t>Level 7</w:t>
            </w:r>
          </w:p>
        </w:tc>
      </w:tr>
      <w:tr w:rsidR="00246FB1" w14:paraId="2B77904E" w14:textId="77777777" w:rsidTr="00246FB1">
        <w:tc>
          <w:tcPr>
            <w:tcW w:w="6946" w:type="dxa"/>
          </w:tcPr>
          <w:p w14:paraId="693AB0CE" w14:textId="098FC145" w:rsidR="004A1D8F" w:rsidRDefault="000B65D4" w:rsidP="004A1D8F">
            <w:pPr>
              <w:rPr>
                <w:rFonts w:ascii="Arial" w:hAnsi="Arial" w:cs="Arial"/>
                <w:bCs/>
                <w:iCs/>
              </w:rPr>
            </w:pPr>
            <w:r w:rsidRPr="000B65D4">
              <w:rPr>
                <w:rFonts w:ascii="Arial" w:hAnsi="Arial" w:cs="Arial"/>
                <w:bCs/>
                <w:iCs/>
              </w:rPr>
              <w:t>Engineering Research Techniques, Entrepreneurship and Quality Management</w:t>
            </w:r>
            <w:r w:rsidR="004A1D8F">
              <w:rPr>
                <w:rFonts w:ascii="Arial" w:hAnsi="Arial" w:cs="Arial"/>
                <w:bCs/>
                <w:iCs/>
              </w:rPr>
              <w:t xml:space="preserve"> </w:t>
            </w:r>
          </w:p>
          <w:p w14:paraId="5ABBCD2A" w14:textId="3DED5697" w:rsidR="00246FB1" w:rsidRPr="004A1D8F" w:rsidRDefault="0065447B" w:rsidP="004A1D8F">
            <w:pPr>
              <w:rPr>
                <w:rFonts w:ascii="Arial" w:hAnsi="Arial" w:cs="Arial"/>
                <w:b/>
                <w:bCs/>
                <w:i/>
                <w:iCs/>
              </w:rPr>
            </w:pPr>
            <w:r>
              <w:rPr>
                <w:rFonts w:ascii="Arial" w:hAnsi="Arial" w:cs="Arial"/>
                <w:b/>
                <w:bCs/>
                <w:i/>
                <w:iCs/>
              </w:rPr>
              <w:t xml:space="preserve">ME7711 </w:t>
            </w:r>
            <w:r w:rsidR="004A1D8F" w:rsidRPr="004A1D8F">
              <w:rPr>
                <w:rFonts w:ascii="Arial" w:hAnsi="Arial" w:cs="Arial"/>
                <w:b/>
                <w:bCs/>
                <w:i/>
                <w:iCs/>
              </w:rPr>
              <w:t>Occurrence</w:t>
            </w:r>
            <w:r w:rsidR="00F5717D">
              <w:rPr>
                <w:rFonts w:ascii="Arial" w:hAnsi="Arial" w:cs="Arial"/>
                <w:b/>
                <w:bCs/>
                <w:i/>
                <w:iCs/>
              </w:rPr>
              <w:t xml:space="preserve"> D</w:t>
            </w:r>
            <w:r w:rsidR="004A1D8F" w:rsidRPr="004A1D8F">
              <w:rPr>
                <w:rFonts w:ascii="Arial" w:hAnsi="Arial" w:cs="Arial"/>
                <w:b/>
                <w:bCs/>
                <w:i/>
                <w:iCs/>
              </w:rPr>
              <w:t xml:space="preserve"> </w:t>
            </w:r>
          </w:p>
          <w:p w14:paraId="236949D6" w14:textId="10CB1A47" w:rsidR="004A1D8F" w:rsidRPr="000B65D4" w:rsidRDefault="004A1D8F" w:rsidP="004A1D8F">
            <w:pPr>
              <w:rPr>
                <w:rFonts w:ascii="Arial" w:hAnsi="Arial" w:cs="Arial"/>
              </w:rPr>
            </w:pPr>
          </w:p>
        </w:tc>
        <w:tc>
          <w:tcPr>
            <w:tcW w:w="1843" w:type="dxa"/>
          </w:tcPr>
          <w:p w14:paraId="01EC44C0" w14:textId="20F6CC85" w:rsidR="00246FB1" w:rsidRPr="009876D1" w:rsidRDefault="006C1CEE" w:rsidP="00DC07CA">
            <w:pPr>
              <w:rPr>
                <w:rFonts w:ascii="Arial" w:hAnsi="Arial" w:cs="Arial"/>
              </w:rPr>
            </w:pPr>
            <w:r w:rsidRPr="009876D1">
              <w:rPr>
                <w:rFonts w:ascii="Arial" w:hAnsi="Arial" w:cs="Arial"/>
              </w:rPr>
              <w:t>Element1</w:t>
            </w:r>
            <w:r w:rsidR="009876D1" w:rsidRPr="009876D1">
              <w:rPr>
                <w:rFonts w:ascii="Arial" w:hAnsi="Arial" w:cs="Arial"/>
              </w:rPr>
              <w:t xml:space="preserve"> Occ-</w:t>
            </w:r>
            <w:r w:rsidR="004A1D8F" w:rsidRPr="009876D1">
              <w:rPr>
                <w:rFonts w:ascii="Arial" w:hAnsi="Arial" w:cs="Arial"/>
              </w:rPr>
              <w:t>A</w:t>
            </w:r>
          </w:p>
          <w:p w14:paraId="4F412CE2" w14:textId="7DBED6AD" w:rsidR="006C1CEE" w:rsidRPr="009876D1" w:rsidRDefault="006C1CEE" w:rsidP="006C1CEE">
            <w:pPr>
              <w:rPr>
                <w:rFonts w:ascii="Arial" w:hAnsi="Arial" w:cs="Arial"/>
              </w:rPr>
            </w:pPr>
            <w:r w:rsidRPr="009876D1">
              <w:rPr>
                <w:rFonts w:ascii="Arial" w:hAnsi="Arial" w:cs="Arial"/>
              </w:rPr>
              <w:t>Element2</w:t>
            </w:r>
          </w:p>
          <w:p w14:paraId="6924DE6F" w14:textId="7D0A10DE" w:rsidR="006C1CEE" w:rsidRPr="009876D1" w:rsidRDefault="006C1CEE" w:rsidP="006C1CEE">
            <w:pPr>
              <w:rPr>
                <w:rFonts w:ascii="Arial" w:hAnsi="Arial" w:cs="Arial"/>
              </w:rPr>
            </w:pPr>
            <w:r w:rsidRPr="009876D1">
              <w:rPr>
                <w:rFonts w:ascii="Arial" w:hAnsi="Arial" w:cs="Arial"/>
              </w:rPr>
              <w:t>Element3</w:t>
            </w:r>
          </w:p>
          <w:p w14:paraId="1DB7A1AF" w14:textId="77777777" w:rsidR="004A1D8F" w:rsidRPr="009876D1" w:rsidRDefault="004A1D8F" w:rsidP="004A1D8F">
            <w:pPr>
              <w:rPr>
                <w:rFonts w:ascii="Arial" w:hAnsi="Arial" w:cs="Arial"/>
              </w:rPr>
            </w:pPr>
          </w:p>
          <w:p w14:paraId="37B69C3D" w14:textId="6F2111B0" w:rsidR="004A1D8F" w:rsidRPr="009876D1" w:rsidRDefault="004A1D8F" w:rsidP="004A1D8F">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73948F3F" w14:textId="3BD45BEC" w:rsidR="004A1D8F" w:rsidRPr="009876D1" w:rsidRDefault="004A1D8F" w:rsidP="004A1D8F">
            <w:pPr>
              <w:rPr>
                <w:rFonts w:ascii="Arial" w:hAnsi="Arial" w:cs="Arial"/>
              </w:rPr>
            </w:pPr>
            <w:r w:rsidRPr="009876D1">
              <w:rPr>
                <w:rFonts w:ascii="Arial" w:hAnsi="Arial" w:cs="Arial"/>
              </w:rPr>
              <w:t>Element2</w:t>
            </w:r>
          </w:p>
          <w:p w14:paraId="19426498" w14:textId="79525643" w:rsidR="004A1D8F" w:rsidRPr="009876D1" w:rsidRDefault="004A1D8F" w:rsidP="009876D1">
            <w:pPr>
              <w:rPr>
                <w:rFonts w:ascii="Arial" w:hAnsi="Arial" w:cs="Arial"/>
              </w:rPr>
            </w:pPr>
            <w:r w:rsidRPr="009876D1">
              <w:rPr>
                <w:rFonts w:ascii="Arial" w:hAnsi="Arial" w:cs="Arial"/>
              </w:rPr>
              <w:t>Element3</w:t>
            </w:r>
          </w:p>
        </w:tc>
        <w:tc>
          <w:tcPr>
            <w:tcW w:w="1559" w:type="dxa"/>
          </w:tcPr>
          <w:p w14:paraId="2319EA7F" w14:textId="4A870AC5" w:rsidR="007B7828" w:rsidRPr="00DB1343" w:rsidRDefault="00F5717D" w:rsidP="007B7828">
            <w:pPr>
              <w:rPr>
                <w:rFonts w:ascii="Arial" w:hAnsi="Arial" w:cs="Arial"/>
              </w:rPr>
            </w:pPr>
            <w:r>
              <w:rPr>
                <w:rFonts w:ascii="Arial" w:hAnsi="Arial" w:cs="Arial"/>
                <w:color w:val="000000"/>
              </w:rPr>
              <w:t>Dates to be confirmed by the University of West Attica</w:t>
            </w:r>
          </w:p>
        </w:tc>
        <w:tc>
          <w:tcPr>
            <w:tcW w:w="1559" w:type="dxa"/>
          </w:tcPr>
          <w:p w14:paraId="3445C45B" w14:textId="2DD81B02" w:rsidR="007B7828" w:rsidRPr="00DB1343" w:rsidRDefault="00F5717D" w:rsidP="007B7828">
            <w:pPr>
              <w:rPr>
                <w:rFonts w:ascii="Arial" w:hAnsi="Arial" w:cs="Arial"/>
              </w:rPr>
            </w:pPr>
            <w:r>
              <w:rPr>
                <w:rFonts w:ascii="Arial" w:hAnsi="Arial" w:cs="Arial"/>
                <w:color w:val="000000"/>
              </w:rPr>
              <w:t>Dates to be confirmed by the University of West Attica</w:t>
            </w:r>
          </w:p>
        </w:tc>
        <w:tc>
          <w:tcPr>
            <w:tcW w:w="1560" w:type="dxa"/>
          </w:tcPr>
          <w:p w14:paraId="738AB611" w14:textId="761ADF22" w:rsidR="009876D1" w:rsidRPr="009876D1" w:rsidRDefault="00BF0613" w:rsidP="009876D1">
            <w:pPr>
              <w:rPr>
                <w:rFonts w:ascii="Arial" w:hAnsi="Arial" w:cs="Arial"/>
              </w:rPr>
            </w:pPr>
            <w:r>
              <w:rPr>
                <w:rFonts w:ascii="Arial" w:hAnsi="Arial" w:cs="Arial"/>
              </w:rPr>
              <w:t>Within 4 weeks</w:t>
            </w:r>
          </w:p>
        </w:tc>
      </w:tr>
      <w:tr w:rsidR="00246FB1" w14:paraId="5BCDF2C3" w14:textId="77777777" w:rsidTr="00246FB1">
        <w:tc>
          <w:tcPr>
            <w:tcW w:w="6946" w:type="dxa"/>
          </w:tcPr>
          <w:p w14:paraId="1ABDDC74" w14:textId="77777777" w:rsidR="00246FB1" w:rsidRDefault="000B65D4" w:rsidP="00DC07CA">
            <w:pPr>
              <w:rPr>
                <w:rFonts w:ascii="Arial" w:hAnsi="Arial" w:cs="Arial"/>
              </w:rPr>
            </w:pPr>
            <w:r w:rsidRPr="000B65D4">
              <w:rPr>
                <w:rFonts w:ascii="Arial" w:hAnsi="Arial" w:cs="Arial"/>
              </w:rPr>
              <w:t>Computer Integrated Product Development</w:t>
            </w:r>
          </w:p>
          <w:p w14:paraId="7A9D3533" w14:textId="1D8AFD4A" w:rsidR="00F5717D" w:rsidRPr="004A1D8F" w:rsidRDefault="0065447B" w:rsidP="00F5717D">
            <w:pPr>
              <w:rPr>
                <w:rFonts w:ascii="Arial" w:hAnsi="Arial" w:cs="Arial"/>
                <w:b/>
                <w:bCs/>
                <w:i/>
                <w:iCs/>
              </w:rPr>
            </w:pPr>
            <w:r>
              <w:rPr>
                <w:rFonts w:ascii="Arial" w:hAnsi="Arial" w:cs="Arial"/>
                <w:b/>
                <w:bCs/>
                <w:i/>
                <w:iCs/>
              </w:rPr>
              <w:t xml:space="preserve">ME7721 </w:t>
            </w:r>
            <w:r w:rsidR="00F5717D" w:rsidRPr="004A1D8F">
              <w:rPr>
                <w:rFonts w:ascii="Arial" w:hAnsi="Arial" w:cs="Arial"/>
                <w:b/>
                <w:bCs/>
                <w:i/>
                <w:iCs/>
              </w:rPr>
              <w:t>Occurrence</w:t>
            </w:r>
            <w:r w:rsidR="00F5717D">
              <w:rPr>
                <w:rFonts w:ascii="Arial" w:hAnsi="Arial" w:cs="Arial"/>
                <w:b/>
                <w:bCs/>
                <w:i/>
                <w:iCs/>
              </w:rPr>
              <w:t xml:space="preserve"> D</w:t>
            </w:r>
            <w:r w:rsidR="00F5717D" w:rsidRPr="004A1D8F">
              <w:rPr>
                <w:rFonts w:ascii="Arial" w:hAnsi="Arial" w:cs="Arial"/>
                <w:b/>
                <w:bCs/>
                <w:i/>
                <w:iCs/>
              </w:rPr>
              <w:t xml:space="preserve"> </w:t>
            </w:r>
          </w:p>
          <w:p w14:paraId="24E7C9FE" w14:textId="610BBF7C" w:rsidR="00F5717D" w:rsidRPr="000B65D4" w:rsidRDefault="00F5717D" w:rsidP="00DC07CA">
            <w:pPr>
              <w:rPr>
                <w:rFonts w:ascii="Arial" w:hAnsi="Arial" w:cs="Arial"/>
              </w:rPr>
            </w:pPr>
          </w:p>
        </w:tc>
        <w:tc>
          <w:tcPr>
            <w:tcW w:w="1843" w:type="dxa"/>
          </w:tcPr>
          <w:p w14:paraId="294F489B" w14:textId="77777777" w:rsidR="006C1CEE" w:rsidRPr="009876D1" w:rsidRDefault="006C1CEE" w:rsidP="006C1CEE">
            <w:pPr>
              <w:rPr>
                <w:rFonts w:ascii="Arial" w:hAnsi="Arial" w:cs="Arial"/>
              </w:rPr>
            </w:pPr>
            <w:r w:rsidRPr="009876D1">
              <w:rPr>
                <w:rFonts w:ascii="Arial" w:hAnsi="Arial" w:cs="Arial"/>
              </w:rPr>
              <w:t>Element1</w:t>
            </w:r>
          </w:p>
          <w:p w14:paraId="61A11DBA" w14:textId="77777777" w:rsidR="006C1CEE" w:rsidRPr="009876D1" w:rsidRDefault="006C1CEE" w:rsidP="006C1CEE">
            <w:pPr>
              <w:rPr>
                <w:rFonts w:ascii="Arial" w:hAnsi="Arial" w:cs="Arial"/>
              </w:rPr>
            </w:pPr>
            <w:r w:rsidRPr="009876D1">
              <w:rPr>
                <w:rFonts w:ascii="Arial" w:hAnsi="Arial" w:cs="Arial"/>
              </w:rPr>
              <w:t>Element2</w:t>
            </w:r>
          </w:p>
          <w:p w14:paraId="6B3CDDF4" w14:textId="7CFE43FB" w:rsidR="00246FB1" w:rsidRPr="009876D1" w:rsidRDefault="006C1CEE" w:rsidP="006C1CEE">
            <w:pPr>
              <w:rPr>
                <w:rFonts w:ascii="Arial" w:hAnsi="Arial" w:cs="Arial"/>
              </w:rPr>
            </w:pPr>
            <w:r w:rsidRPr="009876D1">
              <w:rPr>
                <w:rFonts w:ascii="Arial" w:hAnsi="Arial" w:cs="Arial"/>
              </w:rPr>
              <w:t>Element3</w:t>
            </w:r>
          </w:p>
        </w:tc>
        <w:tc>
          <w:tcPr>
            <w:tcW w:w="1559" w:type="dxa"/>
          </w:tcPr>
          <w:p w14:paraId="191BBAD3" w14:textId="1268CA81" w:rsidR="00DB1343" w:rsidRPr="00DB1343" w:rsidRDefault="00F5717D" w:rsidP="00DB1343">
            <w:pPr>
              <w:rPr>
                <w:rFonts w:ascii="Arial" w:hAnsi="Arial" w:cs="Arial"/>
              </w:rPr>
            </w:pPr>
            <w:r>
              <w:rPr>
                <w:rFonts w:ascii="Arial" w:hAnsi="Arial" w:cs="Arial"/>
                <w:color w:val="000000"/>
              </w:rPr>
              <w:t>Dates to be confirmed by the University of West Attica</w:t>
            </w:r>
          </w:p>
        </w:tc>
        <w:tc>
          <w:tcPr>
            <w:tcW w:w="1559" w:type="dxa"/>
          </w:tcPr>
          <w:p w14:paraId="57DAFAC1" w14:textId="41ED33E5" w:rsidR="00246FB1" w:rsidRPr="00DB1343" w:rsidRDefault="00F5717D" w:rsidP="00DB1343">
            <w:pPr>
              <w:rPr>
                <w:rFonts w:ascii="Arial" w:hAnsi="Arial" w:cs="Arial"/>
              </w:rPr>
            </w:pPr>
            <w:r>
              <w:rPr>
                <w:rFonts w:ascii="Arial" w:hAnsi="Arial" w:cs="Arial"/>
                <w:color w:val="000000"/>
              </w:rPr>
              <w:t>Dates to be confirmed by the University of West Attica</w:t>
            </w:r>
          </w:p>
        </w:tc>
        <w:tc>
          <w:tcPr>
            <w:tcW w:w="1560" w:type="dxa"/>
          </w:tcPr>
          <w:p w14:paraId="06D2B09C" w14:textId="3EEC1E35" w:rsidR="00246FB1" w:rsidRDefault="00BF0613" w:rsidP="00DC07CA">
            <w:r>
              <w:rPr>
                <w:rFonts w:ascii="Arial" w:hAnsi="Arial" w:cs="Arial"/>
              </w:rPr>
              <w:t>Within 4 weeks</w:t>
            </w:r>
          </w:p>
        </w:tc>
      </w:tr>
      <w:tr w:rsidR="00246FB1" w14:paraId="26516BE8" w14:textId="77777777" w:rsidTr="00246FB1">
        <w:tc>
          <w:tcPr>
            <w:tcW w:w="6946" w:type="dxa"/>
          </w:tcPr>
          <w:p w14:paraId="19E588A5" w14:textId="77777777" w:rsidR="00246FB1" w:rsidRDefault="000B65D4" w:rsidP="00DC07CA">
            <w:pPr>
              <w:rPr>
                <w:rFonts w:ascii="Arial" w:hAnsi="Arial" w:cs="Arial"/>
                <w:snapToGrid w:val="0"/>
              </w:rPr>
            </w:pPr>
            <w:r w:rsidRPr="000B65D4">
              <w:rPr>
                <w:rFonts w:ascii="Arial" w:hAnsi="Arial" w:cs="Arial"/>
                <w:snapToGrid w:val="0"/>
              </w:rPr>
              <w:t>Advanced CAD/CAM Systems</w:t>
            </w:r>
          </w:p>
          <w:p w14:paraId="5E824A43" w14:textId="57291490" w:rsidR="007B7828" w:rsidRPr="007B7828" w:rsidRDefault="0065447B" w:rsidP="007B7828">
            <w:pPr>
              <w:rPr>
                <w:rFonts w:ascii="Arial" w:hAnsi="Arial" w:cs="Arial"/>
                <w:b/>
                <w:bCs/>
                <w:i/>
                <w:iCs/>
              </w:rPr>
            </w:pPr>
            <w:r>
              <w:rPr>
                <w:rFonts w:ascii="Arial" w:hAnsi="Arial" w:cs="Arial"/>
                <w:b/>
                <w:bCs/>
                <w:i/>
                <w:iCs/>
              </w:rPr>
              <w:t xml:space="preserve">ME7722 </w:t>
            </w:r>
            <w:r w:rsidR="007B7828" w:rsidRPr="007B7828">
              <w:rPr>
                <w:rFonts w:ascii="Arial" w:hAnsi="Arial" w:cs="Arial"/>
                <w:b/>
                <w:bCs/>
                <w:i/>
                <w:iCs/>
              </w:rPr>
              <w:t xml:space="preserve">Occurrence </w:t>
            </w:r>
            <w:r w:rsidR="00F5717D">
              <w:rPr>
                <w:rFonts w:ascii="Arial" w:hAnsi="Arial" w:cs="Arial"/>
                <w:b/>
                <w:bCs/>
                <w:i/>
                <w:iCs/>
              </w:rPr>
              <w:t>D</w:t>
            </w:r>
          </w:p>
          <w:p w14:paraId="018B4DAF" w14:textId="77777777" w:rsidR="004A1D8F" w:rsidRDefault="004A1D8F" w:rsidP="00DC07CA">
            <w:pPr>
              <w:rPr>
                <w:rFonts w:ascii="Arial" w:hAnsi="Arial" w:cs="Arial"/>
                <w:snapToGrid w:val="0"/>
              </w:rPr>
            </w:pPr>
          </w:p>
          <w:p w14:paraId="580C2551" w14:textId="1374C3E1" w:rsidR="004A1D8F" w:rsidRPr="000B65D4" w:rsidRDefault="004A1D8F" w:rsidP="00DC07CA">
            <w:pPr>
              <w:rPr>
                <w:rFonts w:ascii="Arial" w:hAnsi="Arial" w:cs="Arial"/>
              </w:rPr>
            </w:pPr>
          </w:p>
        </w:tc>
        <w:tc>
          <w:tcPr>
            <w:tcW w:w="1843" w:type="dxa"/>
          </w:tcPr>
          <w:p w14:paraId="66B7115E" w14:textId="16BA0183"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Occ-A</w:t>
            </w:r>
          </w:p>
          <w:p w14:paraId="18223A4A" w14:textId="41071157" w:rsidR="007B7828" w:rsidRPr="009876D1" w:rsidRDefault="007B7828" w:rsidP="007B7828">
            <w:pPr>
              <w:rPr>
                <w:rFonts w:ascii="Arial" w:hAnsi="Arial" w:cs="Arial"/>
              </w:rPr>
            </w:pPr>
            <w:r w:rsidRPr="009876D1">
              <w:rPr>
                <w:rFonts w:ascii="Arial" w:hAnsi="Arial" w:cs="Arial"/>
              </w:rPr>
              <w:t>Element2</w:t>
            </w:r>
          </w:p>
          <w:p w14:paraId="7752D3C4" w14:textId="77777777" w:rsidR="007B7828" w:rsidRPr="009876D1" w:rsidRDefault="007B7828" w:rsidP="007B7828">
            <w:pPr>
              <w:rPr>
                <w:rFonts w:ascii="Arial" w:hAnsi="Arial" w:cs="Arial"/>
              </w:rPr>
            </w:pPr>
          </w:p>
          <w:p w14:paraId="3F92F3D3" w14:textId="566E328C"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65007D06" w14:textId="325167DC" w:rsidR="00246FB1" w:rsidRPr="009876D1" w:rsidRDefault="007B7828" w:rsidP="00DB1343">
            <w:pPr>
              <w:rPr>
                <w:rFonts w:ascii="Arial" w:hAnsi="Arial" w:cs="Arial"/>
              </w:rPr>
            </w:pPr>
            <w:r w:rsidRPr="009876D1">
              <w:rPr>
                <w:rFonts w:ascii="Arial" w:hAnsi="Arial" w:cs="Arial"/>
              </w:rPr>
              <w:t>Element2</w:t>
            </w:r>
          </w:p>
        </w:tc>
        <w:tc>
          <w:tcPr>
            <w:tcW w:w="1559" w:type="dxa"/>
          </w:tcPr>
          <w:p w14:paraId="5EC93EE5" w14:textId="3676CA2E" w:rsidR="00DB1343" w:rsidRPr="009876D1" w:rsidRDefault="00F5717D" w:rsidP="00DC07CA">
            <w:pPr>
              <w:rPr>
                <w:rFonts w:ascii="Arial" w:hAnsi="Arial" w:cs="Arial"/>
              </w:rPr>
            </w:pPr>
            <w:r>
              <w:rPr>
                <w:rFonts w:ascii="Arial" w:hAnsi="Arial" w:cs="Arial"/>
                <w:color w:val="000000"/>
              </w:rPr>
              <w:t>Dates to be confirmed by the University of West Attica</w:t>
            </w:r>
          </w:p>
        </w:tc>
        <w:tc>
          <w:tcPr>
            <w:tcW w:w="1559" w:type="dxa"/>
          </w:tcPr>
          <w:p w14:paraId="697ED0B9" w14:textId="09EEA9A9" w:rsidR="00DB1343" w:rsidRPr="009876D1" w:rsidRDefault="00F5717D" w:rsidP="00DC07CA">
            <w:pPr>
              <w:rPr>
                <w:rFonts w:ascii="Arial" w:hAnsi="Arial" w:cs="Arial"/>
              </w:rPr>
            </w:pPr>
            <w:r>
              <w:rPr>
                <w:rFonts w:ascii="Arial" w:hAnsi="Arial" w:cs="Arial"/>
                <w:color w:val="000000"/>
              </w:rPr>
              <w:t>Dates to be confirmed by the University of West Attica</w:t>
            </w:r>
          </w:p>
        </w:tc>
        <w:tc>
          <w:tcPr>
            <w:tcW w:w="1560" w:type="dxa"/>
          </w:tcPr>
          <w:p w14:paraId="411A3AE0" w14:textId="4AE06845" w:rsidR="00246FB1" w:rsidRDefault="00BF0613" w:rsidP="00DC07CA">
            <w:r>
              <w:rPr>
                <w:rFonts w:ascii="Arial" w:hAnsi="Arial" w:cs="Arial"/>
              </w:rPr>
              <w:t>Within 4 weeks</w:t>
            </w:r>
          </w:p>
        </w:tc>
      </w:tr>
      <w:tr w:rsidR="00246FB1" w14:paraId="19A1509F" w14:textId="77777777" w:rsidTr="00F5717D">
        <w:trPr>
          <w:trHeight w:val="1445"/>
        </w:trPr>
        <w:tc>
          <w:tcPr>
            <w:tcW w:w="6946" w:type="dxa"/>
          </w:tcPr>
          <w:p w14:paraId="4C0872EA" w14:textId="77777777" w:rsidR="0065447B" w:rsidRDefault="000B65D4" w:rsidP="0065447B">
            <w:pPr>
              <w:rPr>
                <w:rFonts w:ascii="Arial" w:hAnsi="Arial" w:cs="Arial"/>
                <w:b/>
                <w:bCs/>
                <w:i/>
                <w:iCs/>
              </w:rPr>
            </w:pPr>
            <w:r w:rsidRPr="000B65D4">
              <w:rPr>
                <w:rFonts w:ascii="Arial" w:hAnsi="Arial" w:cs="Arial"/>
              </w:rPr>
              <w:t>Individual  Project Dissertation</w:t>
            </w:r>
            <w:r w:rsidR="0065447B">
              <w:rPr>
                <w:rFonts w:ascii="Arial" w:hAnsi="Arial" w:cs="Arial"/>
              </w:rPr>
              <w:t xml:space="preserve"> (</w:t>
            </w:r>
            <w:r w:rsidR="009876D1">
              <w:rPr>
                <w:rFonts w:ascii="Arial" w:hAnsi="Arial" w:cs="Arial"/>
              </w:rPr>
              <w:t>September</w:t>
            </w:r>
            <w:r w:rsidR="00F5717D">
              <w:rPr>
                <w:rFonts w:ascii="Arial" w:hAnsi="Arial" w:cs="Arial"/>
              </w:rPr>
              <w:t xml:space="preserve"> intake</w:t>
            </w:r>
            <w:r w:rsidR="0065447B">
              <w:rPr>
                <w:rFonts w:ascii="Arial" w:hAnsi="Arial" w:cs="Arial"/>
              </w:rPr>
              <w:t>)</w:t>
            </w:r>
            <w:r w:rsidR="0065447B">
              <w:rPr>
                <w:rFonts w:ascii="Arial" w:hAnsi="Arial" w:cs="Arial"/>
                <w:b/>
                <w:bCs/>
                <w:i/>
                <w:iCs/>
              </w:rPr>
              <w:t xml:space="preserve"> </w:t>
            </w:r>
          </w:p>
          <w:p w14:paraId="4F0DC2B9" w14:textId="7EC307E4" w:rsidR="007B7828" w:rsidRPr="000B65D4" w:rsidRDefault="0065447B" w:rsidP="0065447B">
            <w:pPr>
              <w:rPr>
                <w:rFonts w:ascii="Arial" w:hAnsi="Arial" w:cs="Arial"/>
              </w:rPr>
            </w:pPr>
            <w:r>
              <w:rPr>
                <w:rFonts w:ascii="Arial" w:hAnsi="Arial" w:cs="Arial"/>
                <w:b/>
                <w:bCs/>
                <w:i/>
                <w:iCs/>
              </w:rPr>
              <w:t xml:space="preserve">ME7761 </w:t>
            </w:r>
            <w:r w:rsidRPr="007B7828">
              <w:rPr>
                <w:rFonts w:ascii="Arial" w:hAnsi="Arial" w:cs="Arial"/>
                <w:b/>
                <w:bCs/>
                <w:i/>
                <w:iCs/>
              </w:rPr>
              <w:t xml:space="preserve">Occurrence </w:t>
            </w:r>
            <w:r>
              <w:rPr>
                <w:rFonts w:ascii="Arial" w:hAnsi="Arial" w:cs="Arial"/>
                <w:b/>
                <w:bCs/>
                <w:i/>
                <w:iCs/>
              </w:rPr>
              <w:t>D</w:t>
            </w:r>
          </w:p>
        </w:tc>
        <w:tc>
          <w:tcPr>
            <w:tcW w:w="1843" w:type="dxa"/>
          </w:tcPr>
          <w:p w14:paraId="089CE29C" w14:textId="364490C4" w:rsidR="006C1CEE" w:rsidRPr="009876D1" w:rsidRDefault="006C1CEE" w:rsidP="006C1CEE">
            <w:pPr>
              <w:rPr>
                <w:rFonts w:ascii="Arial" w:hAnsi="Arial" w:cs="Arial"/>
              </w:rPr>
            </w:pPr>
            <w:r w:rsidRPr="009876D1">
              <w:rPr>
                <w:rFonts w:ascii="Arial" w:hAnsi="Arial" w:cs="Arial"/>
              </w:rPr>
              <w:t>Element1</w:t>
            </w:r>
            <w:r w:rsidR="009876D1" w:rsidRPr="009876D1">
              <w:rPr>
                <w:rFonts w:ascii="Arial" w:hAnsi="Arial" w:cs="Arial"/>
              </w:rPr>
              <w:t>- Sept</w:t>
            </w:r>
          </w:p>
          <w:p w14:paraId="05AE27B5" w14:textId="77777777" w:rsidR="006C1CEE" w:rsidRPr="009876D1" w:rsidRDefault="006C1CEE" w:rsidP="006C1CEE">
            <w:pPr>
              <w:rPr>
                <w:rFonts w:ascii="Arial" w:hAnsi="Arial" w:cs="Arial"/>
              </w:rPr>
            </w:pPr>
            <w:r w:rsidRPr="009876D1">
              <w:rPr>
                <w:rFonts w:ascii="Arial" w:hAnsi="Arial" w:cs="Arial"/>
              </w:rPr>
              <w:t>Element2</w:t>
            </w:r>
          </w:p>
          <w:p w14:paraId="5DF4197C" w14:textId="06E585E8" w:rsidR="009876D1" w:rsidRPr="009876D1" w:rsidRDefault="006C1CEE" w:rsidP="00F5717D">
            <w:pPr>
              <w:rPr>
                <w:rFonts w:ascii="Arial" w:hAnsi="Arial" w:cs="Arial"/>
              </w:rPr>
            </w:pPr>
            <w:r w:rsidRPr="009876D1">
              <w:rPr>
                <w:rFonts w:ascii="Arial" w:hAnsi="Arial" w:cs="Arial"/>
              </w:rPr>
              <w:t>Element3</w:t>
            </w:r>
          </w:p>
        </w:tc>
        <w:tc>
          <w:tcPr>
            <w:tcW w:w="1559" w:type="dxa"/>
          </w:tcPr>
          <w:p w14:paraId="19B096E8" w14:textId="1BF2BBA7" w:rsidR="009876D1" w:rsidRPr="009876D1" w:rsidRDefault="00F5717D" w:rsidP="00DC07CA">
            <w:pPr>
              <w:rPr>
                <w:rFonts w:ascii="Arial" w:hAnsi="Arial" w:cs="Arial"/>
              </w:rPr>
            </w:pPr>
            <w:r>
              <w:rPr>
                <w:rFonts w:ascii="Arial" w:hAnsi="Arial" w:cs="Arial"/>
              </w:rPr>
              <w:t xml:space="preserve">Starts </w:t>
            </w:r>
            <w:r w:rsidR="009876D1" w:rsidRPr="009876D1">
              <w:rPr>
                <w:rFonts w:ascii="Arial" w:hAnsi="Arial" w:cs="Arial"/>
              </w:rPr>
              <w:t xml:space="preserve">May </w:t>
            </w:r>
          </w:p>
          <w:p w14:paraId="00031344" w14:textId="031D3199" w:rsidR="009876D1" w:rsidRPr="009876D1" w:rsidRDefault="009876D1" w:rsidP="00DC07CA">
            <w:pPr>
              <w:rPr>
                <w:rFonts w:ascii="Arial" w:hAnsi="Arial" w:cs="Arial"/>
              </w:rPr>
            </w:pPr>
          </w:p>
          <w:p w14:paraId="1204619F" w14:textId="77777777" w:rsidR="009876D1" w:rsidRPr="009876D1" w:rsidRDefault="009876D1" w:rsidP="00DC07CA">
            <w:pPr>
              <w:rPr>
                <w:rFonts w:ascii="Arial" w:hAnsi="Arial" w:cs="Arial"/>
              </w:rPr>
            </w:pPr>
          </w:p>
          <w:p w14:paraId="7882818F" w14:textId="15399A72" w:rsidR="009876D1" w:rsidRPr="009876D1" w:rsidRDefault="009876D1" w:rsidP="00DC07CA">
            <w:pPr>
              <w:rPr>
                <w:rFonts w:ascii="Arial" w:hAnsi="Arial" w:cs="Arial"/>
              </w:rPr>
            </w:pPr>
          </w:p>
        </w:tc>
        <w:tc>
          <w:tcPr>
            <w:tcW w:w="1559" w:type="dxa"/>
          </w:tcPr>
          <w:p w14:paraId="41B15125" w14:textId="3A224522" w:rsidR="009876D1" w:rsidRPr="009876D1" w:rsidRDefault="00F5717D" w:rsidP="009876D1">
            <w:pPr>
              <w:rPr>
                <w:rFonts w:ascii="Arial" w:hAnsi="Arial" w:cs="Arial"/>
              </w:rPr>
            </w:pPr>
            <w:r>
              <w:rPr>
                <w:rFonts w:ascii="Arial" w:hAnsi="Arial" w:cs="Arial"/>
                <w:color w:val="000000"/>
              </w:rPr>
              <w:t>Dates to be confirmed by the University of West Attica</w:t>
            </w:r>
          </w:p>
        </w:tc>
        <w:tc>
          <w:tcPr>
            <w:tcW w:w="1560" w:type="dxa"/>
          </w:tcPr>
          <w:p w14:paraId="4A82DE91" w14:textId="477ACE42" w:rsidR="00246FB1" w:rsidRDefault="00BF0613" w:rsidP="00DC07CA">
            <w:r>
              <w:rPr>
                <w:rFonts w:ascii="Arial" w:hAnsi="Arial" w:cs="Arial"/>
              </w:rPr>
              <w:t>Within 4 weeks</w:t>
            </w:r>
          </w:p>
        </w:tc>
      </w:tr>
      <w:tr w:rsidR="00246FB1" w14:paraId="361768D6" w14:textId="77777777" w:rsidTr="00246FB1">
        <w:tc>
          <w:tcPr>
            <w:tcW w:w="6946" w:type="dxa"/>
          </w:tcPr>
          <w:p w14:paraId="2FA20618" w14:textId="77777777" w:rsidR="0065447B" w:rsidRDefault="000B65D4" w:rsidP="00DC07CA">
            <w:pPr>
              <w:rPr>
                <w:rFonts w:ascii="Arial" w:hAnsi="Arial" w:cs="Arial"/>
                <w:b/>
                <w:bCs/>
                <w:i/>
                <w:iCs/>
              </w:rPr>
            </w:pPr>
            <w:r w:rsidRPr="000B65D4">
              <w:rPr>
                <w:rFonts w:ascii="Arial" w:hAnsi="Arial" w:cs="Arial"/>
                <w:snapToGrid w:val="0"/>
              </w:rPr>
              <w:t>Mechatronics Design &amp; Automation</w:t>
            </w:r>
            <w:r w:rsidR="0065447B">
              <w:rPr>
                <w:rFonts w:ascii="Arial" w:hAnsi="Arial" w:cs="Arial"/>
                <w:b/>
                <w:bCs/>
                <w:i/>
                <w:iCs/>
              </w:rPr>
              <w:t xml:space="preserve"> </w:t>
            </w:r>
          </w:p>
          <w:p w14:paraId="5150E462" w14:textId="5EEBC849" w:rsidR="00246FB1" w:rsidRPr="000B65D4" w:rsidRDefault="0065447B" w:rsidP="00DC07CA">
            <w:pPr>
              <w:rPr>
                <w:rFonts w:ascii="Arial" w:hAnsi="Arial" w:cs="Arial"/>
              </w:rPr>
            </w:pPr>
            <w:r>
              <w:rPr>
                <w:rFonts w:ascii="Arial" w:hAnsi="Arial" w:cs="Arial"/>
                <w:b/>
                <w:bCs/>
                <w:i/>
                <w:iCs/>
              </w:rPr>
              <w:t xml:space="preserve">ME7732 </w:t>
            </w:r>
            <w:r w:rsidRPr="007B7828">
              <w:rPr>
                <w:rFonts w:ascii="Arial" w:hAnsi="Arial" w:cs="Arial"/>
                <w:b/>
                <w:bCs/>
                <w:i/>
                <w:iCs/>
              </w:rPr>
              <w:t xml:space="preserve">Occurrence </w:t>
            </w:r>
            <w:r>
              <w:rPr>
                <w:rFonts w:ascii="Arial" w:hAnsi="Arial" w:cs="Arial"/>
                <w:b/>
                <w:bCs/>
                <w:i/>
                <w:iCs/>
              </w:rPr>
              <w:t>D</w:t>
            </w:r>
          </w:p>
        </w:tc>
        <w:tc>
          <w:tcPr>
            <w:tcW w:w="1843" w:type="dxa"/>
          </w:tcPr>
          <w:p w14:paraId="7E40F190" w14:textId="77777777" w:rsidR="006C1CEE" w:rsidRPr="00155A80" w:rsidRDefault="006C1CEE" w:rsidP="006C1CEE">
            <w:pPr>
              <w:rPr>
                <w:rFonts w:ascii="Arial" w:hAnsi="Arial" w:cs="Arial"/>
              </w:rPr>
            </w:pPr>
            <w:r w:rsidRPr="00155A80">
              <w:rPr>
                <w:rFonts w:ascii="Arial" w:hAnsi="Arial" w:cs="Arial"/>
              </w:rPr>
              <w:t>Element1</w:t>
            </w:r>
          </w:p>
          <w:p w14:paraId="275663E3" w14:textId="03946A30" w:rsidR="00246FB1" w:rsidRPr="00155A80" w:rsidRDefault="006C1CEE" w:rsidP="00155A80">
            <w:pPr>
              <w:rPr>
                <w:rFonts w:ascii="Arial" w:hAnsi="Arial" w:cs="Arial"/>
              </w:rPr>
            </w:pPr>
            <w:r w:rsidRPr="00155A80">
              <w:rPr>
                <w:rFonts w:ascii="Arial" w:hAnsi="Arial" w:cs="Arial"/>
              </w:rPr>
              <w:t>Element2</w:t>
            </w:r>
          </w:p>
        </w:tc>
        <w:tc>
          <w:tcPr>
            <w:tcW w:w="1559" w:type="dxa"/>
          </w:tcPr>
          <w:p w14:paraId="3842BE9A" w14:textId="2F06ED5D" w:rsidR="00155A80" w:rsidRDefault="00F5717D" w:rsidP="00155A80">
            <w:r>
              <w:rPr>
                <w:rFonts w:ascii="Arial" w:hAnsi="Arial" w:cs="Arial"/>
                <w:color w:val="000000"/>
              </w:rPr>
              <w:t>Dates to be confirmed by the University of West Attica</w:t>
            </w:r>
          </w:p>
        </w:tc>
        <w:tc>
          <w:tcPr>
            <w:tcW w:w="1559" w:type="dxa"/>
          </w:tcPr>
          <w:p w14:paraId="7396EA31" w14:textId="45959A0B" w:rsidR="00246FB1" w:rsidRDefault="00F5717D" w:rsidP="00DC07CA">
            <w:r>
              <w:rPr>
                <w:rFonts w:ascii="Arial" w:hAnsi="Arial" w:cs="Arial"/>
                <w:color w:val="000000"/>
              </w:rPr>
              <w:t>Dates to be confirmed by the University of West Attica</w:t>
            </w:r>
            <w:r>
              <w:t xml:space="preserve"> </w:t>
            </w:r>
          </w:p>
        </w:tc>
        <w:tc>
          <w:tcPr>
            <w:tcW w:w="1560" w:type="dxa"/>
          </w:tcPr>
          <w:p w14:paraId="7FA3483E" w14:textId="16C9DCEB" w:rsidR="00246FB1" w:rsidRDefault="00BF0613" w:rsidP="00DC07CA">
            <w:r>
              <w:rPr>
                <w:rFonts w:ascii="Arial" w:hAnsi="Arial" w:cs="Arial"/>
              </w:rPr>
              <w:t>Within 4 weeks</w:t>
            </w:r>
          </w:p>
        </w:tc>
      </w:tr>
    </w:tbl>
    <w:p w14:paraId="0229E00D"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1FDC4CF4" w14:textId="77777777" w:rsidR="000335E1" w:rsidRPr="000335E1" w:rsidRDefault="000335E1" w:rsidP="000335E1">
      <w:pPr>
        <w:jc w:val="both"/>
        <w:rPr>
          <w:rFonts w:ascii="Arial" w:hAnsi="Arial" w:cs="Arial"/>
          <w:color w:val="000000"/>
          <w:szCs w:val="24"/>
        </w:rPr>
      </w:pPr>
      <w:r w:rsidRPr="000335E1">
        <w:rPr>
          <w:rFonts w:ascii="Arial" w:hAnsi="Arial" w:cs="Arial"/>
          <w:color w:val="000000"/>
          <w:szCs w:val="24"/>
        </w:rPr>
        <w:t>This map identifies where the IMechE Degree learning outcomes cross-reference to modules across the field.</w:t>
      </w:r>
    </w:p>
    <w:p w14:paraId="6180F8D7" w14:textId="77777777" w:rsidR="000335E1" w:rsidRPr="000335E1" w:rsidRDefault="000335E1" w:rsidP="000335E1">
      <w:pPr>
        <w:tabs>
          <w:tab w:val="left" w:pos="426"/>
        </w:tabs>
        <w:rPr>
          <w:rFonts w:ascii="Arial" w:hAnsi="Arial" w:cs="Arial"/>
          <w:b/>
          <w:color w:val="000000"/>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9"/>
        <w:gridCol w:w="592"/>
        <w:gridCol w:w="592"/>
        <w:gridCol w:w="592"/>
        <w:gridCol w:w="592"/>
        <w:gridCol w:w="592"/>
        <w:gridCol w:w="592"/>
        <w:gridCol w:w="504"/>
        <w:gridCol w:w="567"/>
      </w:tblGrid>
      <w:tr w:rsidR="000335E1" w:rsidRPr="000335E1" w14:paraId="02130B9A" w14:textId="77777777" w:rsidTr="000B65D4">
        <w:tc>
          <w:tcPr>
            <w:tcW w:w="4586" w:type="dxa"/>
            <w:gridSpan w:val="2"/>
            <w:vMerge w:val="restart"/>
            <w:shd w:val="clear" w:color="auto" w:fill="auto"/>
          </w:tcPr>
          <w:p w14:paraId="2BD745E5" w14:textId="77777777" w:rsidR="000335E1" w:rsidRPr="000335E1" w:rsidRDefault="000335E1" w:rsidP="000335E1">
            <w:pPr>
              <w:rPr>
                <w:rFonts w:ascii="Arial" w:hAnsi="Arial" w:cs="Arial"/>
                <w:color w:val="000000"/>
                <w:szCs w:val="24"/>
              </w:rPr>
            </w:pPr>
          </w:p>
          <w:p w14:paraId="7CA12A58" w14:textId="77777777" w:rsidR="000335E1" w:rsidRPr="000335E1" w:rsidRDefault="000335E1" w:rsidP="000335E1">
            <w:pPr>
              <w:rPr>
                <w:rFonts w:ascii="Arial" w:hAnsi="Arial" w:cs="Arial"/>
                <w:color w:val="000000"/>
                <w:szCs w:val="24"/>
              </w:rPr>
            </w:pPr>
          </w:p>
          <w:p w14:paraId="4DE26F19" w14:textId="77777777" w:rsidR="000335E1" w:rsidRPr="000335E1" w:rsidRDefault="000335E1" w:rsidP="000335E1">
            <w:pPr>
              <w:rPr>
                <w:rFonts w:ascii="Arial" w:hAnsi="Arial" w:cs="Arial"/>
                <w:color w:val="000000"/>
                <w:szCs w:val="24"/>
              </w:rPr>
            </w:pPr>
          </w:p>
          <w:p w14:paraId="02CCF91D" w14:textId="77777777" w:rsidR="000335E1" w:rsidRPr="000335E1" w:rsidRDefault="000335E1" w:rsidP="000335E1">
            <w:pPr>
              <w:rPr>
                <w:rFonts w:ascii="Arial" w:hAnsi="Arial" w:cs="Arial"/>
                <w:color w:val="000000"/>
                <w:szCs w:val="24"/>
              </w:rPr>
            </w:pPr>
          </w:p>
          <w:p w14:paraId="0C7D77A6" w14:textId="77777777" w:rsidR="000335E1" w:rsidRPr="000335E1" w:rsidRDefault="000335E1" w:rsidP="000335E1">
            <w:pPr>
              <w:rPr>
                <w:rFonts w:ascii="Arial" w:hAnsi="Arial" w:cs="Arial"/>
                <w:b/>
                <w:color w:val="000000"/>
                <w:szCs w:val="24"/>
              </w:rPr>
            </w:pPr>
            <w:r w:rsidRPr="000335E1">
              <w:rPr>
                <w:rFonts w:ascii="Arial" w:hAnsi="Arial" w:cs="Arial"/>
                <w:b/>
                <w:color w:val="000000"/>
                <w:szCs w:val="24"/>
              </w:rPr>
              <w:t>Module codes</w:t>
            </w:r>
          </w:p>
        </w:tc>
        <w:tc>
          <w:tcPr>
            <w:tcW w:w="2368" w:type="dxa"/>
            <w:gridSpan w:val="4"/>
            <w:shd w:val="clear" w:color="auto" w:fill="DBE5F1"/>
          </w:tcPr>
          <w:p w14:paraId="4463D1EE"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Core Modules</w:t>
            </w:r>
          </w:p>
        </w:tc>
        <w:tc>
          <w:tcPr>
            <w:tcW w:w="2255" w:type="dxa"/>
            <w:gridSpan w:val="4"/>
            <w:shd w:val="clear" w:color="auto" w:fill="DBE5F1"/>
          </w:tcPr>
          <w:p w14:paraId="447971E4"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Option Modules</w:t>
            </w:r>
          </w:p>
        </w:tc>
      </w:tr>
      <w:tr w:rsidR="000335E1" w:rsidRPr="000335E1" w14:paraId="275010DF" w14:textId="77777777" w:rsidTr="000B65D4">
        <w:trPr>
          <w:cantSplit/>
          <w:trHeight w:val="1570"/>
        </w:trPr>
        <w:tc>
          <w:tcPr>
            <w:tcW w:w="4586" w:type="dxa"/>
            <w:gridSpan w:val="2"/>
            <w:vMerge/>
            <w:shd w:val="clear" w:color="auto" w:fill="auto"/>
          </w:tcPr>
          <w:p w14:paraId="2FB0C945" w14:textId="77777777" w:rsidR="000335E1" w:rsidRPr="000335E1" w:rsidRDefault="000335E1" w:rsidP="000335E1">
            <w:pPr>
              <w:rPr>
                <w:rFonts w:ascii="Arial" w:hAnsi="Arial" w:cs="Arial"/>
                <w:color w:val="000000"/>
                <w:szCs w:val="24"/>
              </w:rPr>
            </w:pPr>
          </w:p>
        </w:tc>
        <w:tc>
          <w:tcPr>
            <w:tcW w:w="592" w:type="dxa"/>
            <w:shd w:val="clear" w:color="auto" w:fill="auto"/>
            <w:textDirection w:val="btLr"/>
            <w:vAlign w:val="center"/>
          </w:tcPr>
          <w:p w14:paraId="2C2629F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ME7711</w:t>
            </w:r>
          </w:p>
        </w:tc>
        <w:tc>
          <w:tcPr>
            <w:tcW w:w="592" w:type="dxa"/>
            <w:shd w:val="clear" w:color="auto" w:fill="auto"/>
            <w:textDirection w:val="btLr"/>
            <w:vAlign w:val="center"/>
          </w:tcPr>
          <w:p w14:paraId="4F25E28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ME7721</w:t>
            </w:r>
          </w:p>
        </w:tc>
        <w:tc>
          <w:tcPr>
            <w:tcW w:w="592" w:type="dxa"/>
            <w:shd w:val="clear" w:color="auto" w:fill="auto"/>
            <w:textDirection w:val="btLr"/>
            <w:vAlign w:val="center"/>
          </w:tcPr>
          <w:p w14:paraId="7B6FDBB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ME7722</w:t>
            </w:r>
          </w:p>
        </w:tc>
        <w:tc>
          <w:tcPr>
            <w:tcW w:w="592" w:type="dxa"/>
            <w:shd w:val="clear" w:color="auto" w:fill="auto"/>
            <w:textDirection w:val="btLr"/>
            <w:vAlign w:val="center"/>
          </w:tcPr>
          <w:p w14:paraId="0D4CB554"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ME7761</w:t>
            </w:r>
          </w:p>
        </w:tc>
        <w:tc>
          <w:tcPr>
            <w:tcW w:w="592" w:type="dxa"/>
            <w:shd w:val="clear" w:color="auto" w:fill="auto"/>
            <w:textDirection w:val="btLr"/>
            <w:vAlign w:val="center"/>
          </w:tcPr>
          <w:p w14:paraId="52D513AF" w14:textId="021BDD15" w:rsidR="000335E1" w:rsidRPr="000335E1" w:rsidRDefault="000335E1" w:rsidP="000335E1">
            <w:pPr>
              <w:ind w:left="113" w:right="113"/>
              <w:jc w:val="center"/>
              <w:rPr>
                <w:rFonts w:ascii="Arial" w:hAnsi="Arial" w:cs="Arial"/>
                <w:color w:val="000000"/>
              </w:rPr>
            </w:pPr>
          </w:p>
        </w:tc>
        <w:tc>
          <w:tcPr>
            <w:tcW w:w="592" w:type="dxa"/>
            <w:shd w:val="clear" w:color="auto" w:fill="auto"/>
            <w:textDirection w:val="btLr"/>
            <w:vAlign w:val="center"/>
          </w:tcPr>
          <w:p w14:paraId="5360F4F1" w14:textId="0C786734" w:rsidR="000335E1" w:rsidRPr="000335E1" w:rsidRDefault="000335E1" w:rsidP="000335E1">
            <w:pPr>
              <w:ind w:left="113" w:right="113"/>
              <w:jc w:val="center"/>
              <w:rPr>
                <w:rFonts w:ascii="Arial" w:hAnsi="Arial" w:cs="Arial"/>
                <w:color w:val="000000"/>
              </w:rPr>
            </w:pPr>
          </w:p>
        </w:tc>
        <w:tc>
          <w:tcPr>
            <w:tcW w:w="504" w:type="dxa"/>
            <w:shd w:val="clear" w:color="auto" w:fill="auto"/>
            <w:textDirection w:val="btLr"/>
            <w:vAlign w:val="center"/>
          </w:tcPr>
          <w:p w14:paraId="49A1AF9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ME7732</w:t>
            </w:r>
          </w:p>
        </w:tc>
        <w:tc>
          <w:tcPr>
            <w:tcW w:w="567" w:type="dxa"/>
            <w:shd w:val="clear" w:color="auto" w:fill="auto"/>
            <w:textDirection w:val="btLr"/>
            <w:vAlign w:val="center"/>
          </w:tcPr>
          <w:p w14:paraId="5ADB3A15" w14:textId="01FD2209" w:rsidR="000335E1" w:rsidRPr="000335E1" w:rsidRDefault="000335E1" w:rsidP="000335E1">
            <w:pPr>
              <w:ind w:left="113" w:right="113"/>
              <w:jc w:val="center"/>
              <w:rPr>
                <w:rFonts w:ascii="Arial" w:hAnsi="Arial" w:cs="Arial"/>
                <w:color w:val="000000"/>
              </w:rPr>
            </w:pPr>
          </w:p>
        </w:tc>
      </w:tr>
      <w:tr w:rsidR="000335E1" w:rsidRPr="000335E1" w14:paraId="2CC53728" w14:textId="77777777" w:rsidTr="000B65D4">
        <w:trPr>
          <w:trHeight w:val="261"/>
        </w:trPr>
        <w:tc>
          <w:tcPr>
            <w:tcW w:w="3397" w:type="dxa"/>
            <w:vMerge w:val="restart"/>
            <w:shd w:val="clear" w:color="auto" w:fill="auto"/>
          </w:tcPr>
          <w:p w14:paraId="45A3FB4D" w14:textId="77777777" w:rsidR="000335E1" w:rsidRPr="000335E1" w:rsidRDefault="000335E1" w:rsidP="000335E1">
            <w:pPr>
              <w:rPr>
                <w:rFonts w:ascii="Arial" w:hAnsi="Arial" w:cs="Arial"/>
                <w:b/>
                <w:color w:val="000000"/>
              </w:rPr>
            </w:pPr>
            <w:r w:rsidRPr="000335E1">
              <w:rPr>
                <w:rFonts w:ascii="Arial" w:hAnsi="Arial" w:cs="Arial"/>
                <w:b/>
                <w:color w:val="000000"/>
              </w:rPr>
              <w:t>Science and Mathematics</w:t>
            </w:r>
          </w:p>
        </w:tc>
        <w:tc>
          <w:tcPr>
            <w:tcW w:w="1189" w:type="dxa"/>
            <w:shd w:val="clear" w:color="auto" w:fill="auto"/>
          </w:tcPr>
          <w:p w14:paraId="3EEC8CF8" w14:textId="77777777" w:rsidR="000335E1" w:rsidRPr="000335E1" w:rsidRDefault="000335E1" w:rsidP="000335E1">
            <w:pPr>
              <w:rPr>
                <w:rFonts w:ascii="Arial" w:hAnsi="Arial" w:cs="Arial"/>
              </w:rPr>
            </w:pPr>
            <w:r w:rsidRPr="000335E1">
              <w:rPr>
                <w:rFonts w:ascii="Arial" w:hAnsi="Arial" w:cs="Arial"/>
              </w:rPr>
              <w:t>SM7M</w:t>
            </w:r>
          </w:p>
        </w:tc>
        <w:tc>
          <w:tcPr>
            <w:tcW w:w="592" w:type="dxa"/>
            <w:shd w:val="clear" w:color="auto" w:fill="auto"/>
          </w:tcPr>
          <w:p w14:paraId="13E8D15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B31EB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AE29D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B883BBA" w14:textId="77777777" w:rsidR="000335E1" w:rsidRPr="000335E1" w:rsidRDefault="000335E1" w:rsidP="000335E1">
            <w:pPr>
              <w:rPr>
                <w:color w:val="000000"/>
              </w:rPr>
            </w:pPr>
          </w:p>
        </w:tc>
        <w:tc>
          <w:tcPr>
            <w:tcW w:w="592" w:type="dxa"/>
            <w:shd w:val="clear" w:color="auto" w:fill="auto"/>
          </w:tcPr>
          <w:p w14:paraId="64683CDD" w14:textId="77777777" w:rsidR="000335E1" w:rsidRPr="000335E1" w:rsidRDefault="000335E1" w:rsidP="000335E1">
            <w:pPr>
              <w:rPr>
                <w:color w:val="000000"/>
              </w:rPr>
            </w:pPr>
          </w:p>
        </w:tc>
        <w:tc>
          <w:tcPr>
            <w:tcW w:w="592" w:type="dxa"/>
            <w:shd w:val="clear" w:color="auto" w:fill="auto"/>
          </w:tcPr>
          <w:p w14:paraId="0DF3D284" w14:textId="670F579C" w:rsidR="000335E1" w:rsidRPr="000335E1" w:rsidRDefault="000335E1" w:rsidP="000335E1">
            <w:pPr>
              <w:rPr>
                <w:color w:val="000000"/>
              </w:rPr>
            </w:pPr>
          </w:p>
        </w:tc>
        <w:tc>
          <w:tcPr>
            <w:tcW w:w="504" w:type="dxa"/>
            <w:shd w:val="clear" w:color="auto" w:fill="auto"/>
          </w:tcPr>
          <w:p w14:paraId="5DDFB87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AB49501" w14:textId="77777777" w:rsidR="000335E1" w:rsidRPr="000335E1" w:rsidRDefault="000335E1" w:rsidP="000335E1">
            <w:pPr>
              <w:rPr>
                <w:color w:val="000000"/>
              </w:rPr>
            </w:pPr>
          </w:p>
        </w:tc>
      </w:tr>
      <w:tr w:rsidR="000335E1" w:rsidRPr="000335E1" w14:paraId="5F1B8DD3" w14:textId="77777777" w:rsidTr="000B65D4">
        <w:tc>
          <w:tcPr>
            <w:tcW w:w="3397" w:type="dxa"/>
            <w:vMerge/>
            <w:shd w:val="clear" w:color="auto" w:fill="auto"/>
          </w:tcPr>
          <w:p w14:paraId="24E1D3AC" w14:textId="77777777" w:rsidR="000335E1" w:rsidRPr="000335E1" w:rsidRDefault="000335E1" w:rsidP="000335E1">
            <w:pPr>
              <w:rPr>
                <w:rFonts w:ascii="Arial" w:hAnsi="Arial" w:cs="Arial"/>
                <w:b/>
                <w:color w:val="000000"/>
              </w:rPr>
            </w:pPr>
          </w:p>
        </w:tc>
        <w:tc>
          <w:tcPr>
            <w:tcW w:w="1189" w:type="dxa"/>
            <w:shd w:val="clear" w:color="auto" w:fill="auto"/>
          </w:tcPr>
          <w:p w14:paraId="068234AC" w14:textId="77777777" w:rsidR="000335E1" w:rsidRPr="000335E1" w:rsidRDefault="000335E1" w:rsidP="000335E1">
            <w:pPr>
              <w:rPr>
                <w:rFonts w:ascii="Arial" w:hAnsi="Arial" w:cs="Arial"/>
              </w:rPr>
            </w:pPr>
            <w:r w:rsidRPr="000335E1">
              <w:rPr>
                <w:rFonts w:ascii="Arial" w:hAnsi="Arial" w:cs="Arial"/>
              </w:rPr>
              <w:t>SM8M</w:t>
            </w:r>
          </w:p>
        </w:tc>
        <w:tc>
          <w:tcPr>
            <w:tcW w:w="592" w:type="dxa"/>
            <w:shd w:val="clear" w:color="auto" w:fill="auto"/>
          </w:tcPr>
          <w:p w14:paraId="4C2B4D0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36D54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A075B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D1739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24BDD24" w14:textId="77777777" w:rsidR="000335E1" w:rsidRPr="000335E1" w:rsidRDefault="000335E1" w:rsidP="000335E1">
            <w:pPr>
              <w:rPr>
                <w:color w:val="000000"/>
              </w:rPr>
            </w:pPr>
          </w:p>
        </w:tc>
        <w:tc>
          <w:tcPr>
            <w:tcW w:w="592" w:type="dxa"/>
            <w:shd w:val="clear" w:color="auto" w:fill="auto"/>
          </w:tcPr>
          <w:p w14:paraId="236F88E5" w14:textId="52A0F02E" w:rsidR="000335E1" w:rsidRPr="000335E1" w:rsidRDefault="000335E1" w:rsidP="000335E1">
            <w:pPr>
              <w:rPr>
                <w:color w:val="000000"/>
              </w:rPr>
            </w:pPr>
          </w:p>
        </w:tc>
        <w:tc>
          <w:tcPr>
            <w:tcW w:w="504" w:type="dxa"/>
            <w:shd w:val="clear" w:color="auto" w:fill="auto"/>
          </w:tcPr>
          <w:p w14:paraId="08E3725E"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8A723F8" w14:textId="77777777" w:rsidR="000335E1" w:rsidRPr="000335E1" w:rsidRDefault="000335E1" w:rsidP="000335E1">
            <w:pPr>
              <w:rPr>
                <w:color w:val="000000"/>
              </w:rPr>
            </w:pPr>
          </w:p>
        </w:tc>
      </w:tr>
      <w:tr w:rsidR="000335E1" w:rsidRPr="000335E1" w14:paraId="531A55CA" w14:textId="77777777" w:rsidTr="000B65D4">
        <w:tc>
          <w:tcPr>
            <w:tcW w:w="3397" w:type="dxa"/>
            <w:vMerge/>
            <w:shd w:val="clear" w:color="auto" w:fill="auto"/>
          </w:tcPr>
          <w:p w14:paraId="3F1CC25A" w14:textId="77777777" w:rsidR="000335E1" w:rsidRPr="000335E1" w:rsidRDefault="000335E1" w:rsidP="000335E1">
            <w:pPr>
              <w:rPr>
                <w:rFonts w:ascii="Arial" w:hAnsi="Arial" w:cs="Arial"/>
                <w:b/>
                <w:color w:val="000000"/>
              </w:rPr>
            </w:pPr>
          </w:p>
        </w:tc>
        <w:tc>
          <w:tcPr>
            <w:tcW w:w="1189" w:type="dxa"/>
            <w:shd w:val="clear" w:color="auto" w:fill="auto"/>
          </w:tcPr>
          <w:p w14:paraId="4D58C359" w14:textId="77777777" w:rsidR="000335E1" w:rsidRPr="000335E1" w:rsidRDefault="000335E1" w:rsidP="000335E1">
            <w:pPr>
              <w:rPr>
                <w:rFonts w:ascii="Arial" w:hAnsi="Arial" w:cs="Arial"/>
              </w:rPr>
            </w:pPr>
            <w:r w:rsidRPr="000335E1">
              <w:rPr>
                <w:rFonts w:ascii="Arial" w:hAnsi="Arial" w:cs="Arial"/>
              </w:rPr>
              <w:t>SM9M</w:t>
            </w:r>
          </w:p>
        </w:tc>
        <w:tc>
          <w:tcPr>
            <w:tcW w:w="592" w:type="dxa"/>
            <w:shd w:val="clear" w:color="auto" w:fill="auto"/>
          </w:tcPr>
          <w:p w14:paraId="614B003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53A0B0" w14:textId="77777777" w:rsidR="000335E1" w:rsidRPr="000335E1" w:rsidRDefault="000335E1" w:rsidP="000335E1">
            <w:pPr>
              <w:rPr>
                <w:color w:val="000000"/>
              </w:rPr>
            </w:pPr>
          </w:p>
        </w:tc>
        <w:tc>
          <w:tcPr>
            <w:tcW w:w="592" w:type="dxa"/>
            <w:shd w:val="clear" w:color="auto" w:fill="auto"/>
          </w:tcPr>
          <w:p w14:paraId="44483297" w14:textId="77777777" w:rsidR="000335E1" w:rsidRPr="000335E1" w:rsidRDefault="000335E1" w:rsidP="000335E1">
            <w:pPr>
              <w:rPr>
                <w:color w:val="000000"/>
              </w:rPr>
            </w:pPr>
          </w:p>
        </w:tc>
        <w:tc>
          <w:tcPr>
            <w:tcW w:w="592" w:type="dxa"/>
            <w:shd w:val="clear" w:color="auto" w:fill="auto"/>
          </w:tcPr>
          <w:p w14:paraId="20C99C9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89A04D" w14:textId="22813837" w:rsidR="000335E1" w:rsidRPr="000335E1" w:rsidRDefault="000335E1" w:rsidP="000335E1">
            <w:pPr>
              <w:rPr>
                <w:color w:val="000000"/>
              </w:rPr>
            </w:pPr>
          </w:p>
        </w:tc>
        <w:tc>
          <w:tcPr>
            <w:tcW w:w="592" w:type="dxa"/>
            <w:shd w:val="clear" w:color="auto" w:fill="auto"/>
          </w:tcPr>
          <w:p w14:paraId="47D79A71" w14:textId="032AF838" w:rsidR="000335E1" w:rsidRPr="000335E1" w:rsidRDefault="000335E1" w:rsidP="000335E1">
            <w:pPr>
              <w:rPr>
                <w:color w:val="000000"/>
              </w:rPr>
            </w:pPr>
          </w:p>
        </w:tc>
        <w:tc>
          <w:tcPr>
            <w:tcW w:w="504" w:type="dxa"/>
            <w:shd w:val="clear" w:color="auto" w:fill="auto"/>
          </w:tcPr>
          <w:p w14:paraId="354CAD41" w14:textId="77777777" w:rsidR="000335E1" w:rsidRPr="000335E1" w:rsidRDefault="000335E1" w:rsidP="000335E1">
            <w:pPr>
              <w:rPr>
                <w:color w:val="000000"/>
              </w:rPr>
            </w:pPr>
          </w:p>
        </w:tc>
        <w:tc>
          <w:tcPr>
            <w:tcW w:w="567" w:type="dxa"/>
            <w:shd w:val="clear" w:color="auto" w:fill="auto"/>
          </w:tcPr>
          <w:p w14:paraId="599F6609" w14:textId="2F061722" w:rsidR="000335E1" w:rsidRPr="000335E1" w:rsidRDefault="000335E1" w:rsidP="000335E1">
            <w:pPr>
              <w:rPr>
                <w:color w:val="000000"/>
              </w:rPr>
            </w:pPr>
          </w:p>
        </w:tc>
      </w:tr>
      <w:tr w:rsidR="000335E1" w:rsidRPr="000335E1" w14:paraId="74D962DE" w14:textId="77777777" w:rsidTr="000B65D4">
        <w:tc>
          <w:tcPr>
            <w:tcW w:w="3397" w:type="dxa"/>
            <w:vMerge w:val="restart"/>
            <w:shd w:val="clear" w:color="auto" w:fill="auto"/>
          </w:tcPr>
          <w:p w14:paraId="3459FD27" w14:textId="77777777" w:rsidR="000335E1" w:rsidRPr="000335E1" w:rsidRDefault="000335E1" w:rsidP="000335E1">
            <w:pPr>
              <w:rPr>
                <w:rFonts w:ascii="Arial" w:hAnsi="Arial" w:cs="Arial"/>
                <w:b/>
                <w:color w:val="000000"/>
              </w:rPr>
            </w:pPr>
            <w:r w:rsidRPr="000335E1">
              <w:rPr>
                <w:rFonts w:ascii="Arial" w:hAnsi="Arial" w:cs="Arial"/>
                <w:b/>
                <w:color w:val="000000"/>
              </w:rPr>
              <w:t>Engineering Analysis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5181A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EA6M</w:t>
            </w:r>
          </w:p>
        </w:tc>
        <w:tc>
          <w:tcPr>
            <w:tcW w:w="592" w:type="dxa"/>
            <w:shd w:val="clear" w:color="auto" w:fill="auto"/>
          </w:tcPr>
          <w:p w14:paraId="00E8D91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DDEC6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C2EE1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355A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DD043A3" w14:textId="77777777" w:rsidR="000335E1" w:rsidRPr="000335E1" w:rsidRDefault="000335E1" w:rsidP="000335E1">
            <w:pPr>
              <w:rPr>
                <w:color w:val="000000"/>
              </w:rPr>
            </w:pPr>
          </w:p>
        </w:tc>
        <w:tc>
          <w:tcPr>
            <w:tcW w:w="592" w:type="dxa"/>
            <w:shd w:val="clear" w:color="auto" w:fill="auto"/>
          </w:tcPr>
          <w:p w14:paraId="79BFAA57" w14:textId="52564E7A" w:rsidR="000335E1" w:rsidRPr="000335E1" w:rsidRDefault="000335E1" w:rsidP="000335E1">
            <w:pPr>
              <w:rPr>
                <w:color w:val="000000"/>
              </w:rPr>
            </w:pPr>
          </w:p>
        </w:tc>
        <w:tc>
          <w:tcPr>
            <w:tcW w:w="504" w:type="dxa"/>
            <w:shd w:val="clear" w:color="auto" w:fill="auto"/>
          </w:tcPr>
          <w:p w14:paraId="48F6BB8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C85D216" w14:textId="77777777" w:rsidR="000335E1" w:rsidRPr="000335E1" w:rsidRDefault="000335E1" w:rsidP="000335E1">
            <w:pPr>
              <w:rPr>
                <w:color w:val="000000"/>
              </w:rPr>
            </w:pPr>
          </w:p>
        </w:tc>
      </w:tr>
      <w:tr w:rsidR="000335E1" w:rsidRPr="000335E1" w14:paraId="6FD32514" w14:textId="77777777" w:rsidTr="000B65D4">
        <w:tc>
          <w:tcPr>
            <w:tcW w:w="3397" w:type="dxa"/>
            <w:vMerge/>
            <w:shd w:val="clear" w:color="auto" w:fill="auto"/>
          </w:tcPr>
          <w:p w14:paraId="52B2C66C"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F730D1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EA5m</w:t>
            </w:r>
          </w:p>
        </w:tc>
        <w:tc>
          <w:tcPr>
            <w:tcW w:w="592" w:type="dxa"/>
            <w:shd w:val="clear" w:color="auto" w:fill="auto"/>
          </w:tcPr>
          <w:p w14:paraId="6BCA7F8D" w14:textId="77777777" w:rsidR="000335E1" w:rsidRPr="000335E1" w:rsidRDefault="000335E1" w:rsidP="000335E1">
            <w:pPr>
              <w:rPr>
                <w:color w:val="000000"/>
              </w:rPr>
            </w:pPr>
          </w:p>
        </w:tc>
        <w:tc>
          <w:tcPr>
            <w:tcW w:w="592" w:type="dxa"/>
            <w:shd w:val="clear" w:color="auto" w:fill="auto"/>
          </w:tcPr>
          <w:p w14:paraId="528C2DA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6C002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F32E09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DDDE5FB" w14:textId="77777777" w:rsidR="000335E1" w:rsidRPr="000335E1" w:rsidRDefault="000335E1" w:rsidP="000335E1">
            <w:pPr>
              <w:rPr>
                <w:color w:val="000000"/>
              </w:rPr>
            </w:pPr>
          </w:p>
        </w:tc>
        <w:tc>
          <w:tcPr>
            <w:tcW w:w="592" w:type="dxa"/>
            <w:shd w:val="clear" w:color="auto" w:fill="auto"/>
          </w:tcPr>
          <w:p w14:paraId="14CC96CB" w14:textId="540D8D83" w:rsidR="000335E1" w:rsidRPr="000335E1" w:rsidRDefault="000335E1" w:rsidP="000335E1">
            <w:pPr>
              <w:rPr>
                <w:color w:val="000000"/>
              </w:rPr>
            </w:pPr>
          </w:p>
        </w:tc>
        <w:tc>
          <w:tcPr>
            <w:tcW w:w="504" w:type="dxa"/>
            <w:shd w:val="clear" w:color="auto" w:fill="auto"/>
          </w:tcPr>
          <w:p w14:paraId="07C19D9A"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C7C4BC" w14:textId="77777777" w:rsidR="000335E1" w:rsidRPr="000335E1" w:rsidRDefault="000335E1" w:rsidP="000335E1">
            <w:pPr>
              <w:rPr>
                <w:color w:val="000000"/>
              </w:rPr>
            </w:pPr>
          </w:p>
        </w:tc>
      </w:tr>
      <w:tr w:rsidR="000335E1" w:rsidRPr="000335E1" w14:paraId="3E045CA0" w14:textId="77777777" w:rsidTr="000B65D4">
        <w:tc>
          <w:tcPr>
            <w:tcW w:w="3397" w:type="dxa"/>
            <w:vMerge/>
            <w:shd w:val="clear" w:color="auto" w:fill="auto"/>
          </w:tcPr>
          <w:p w14:paraId="124266BB"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186BCE28"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EA7M</w:t>
            </w:r>
          </w:p>
        </w:tc>
        <w:tc>
          <w:tcPr>
            <w:tcW w:w="592" w:type="dxa"/>
            <w:shd w:val="clear" w:color="auto" w:fill="auto"/>
          </w:tcPr>
          <w:p w14:paraId="7AD08D2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DC4DD7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715AF9" w14:textId="77777777" w:rsidR="000335E1" w:rsidRPr="000335E1" w:rsidRDefault="000335E1" w:rsidP="000335E1">
            <w:pPr>
              <w:rPr>
                <w:color w:val="000000"/>
              </w:rPr>
            </w:pPr>
          </w:p>
        </w:tc>
        <w:tc>
          <w:tcPr>
            <w:tcW w:w="592" w:type="dxa"/>
            <w:shd w:val="clear" w:color="auto" w:fill="auto"/>
          </w:tcPr>
          <w:p w14:paraId="3BBBF18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2C9CD5" w14:textId="77777777" w:rsidR="000335E1" w:rsidRPr="000335E1" w:rsidRDefault="000335E1" w:rsidP="000335E1">
            <w:pPr>
              <w:rPr>
                <w:color w:val="000000"/>
              </w:rPr>
            </w:pPr>
          </w:p>
        </w:tc>
        <w:tc>
          <w:tcPr>
            <w:tcW w:w="592" w:type="dxa"/>
            <w:shd w:val="clear" w:color="auto" w:fill="auto"/>
          </w:tcPr>
          <w:p w14:paraId="2E896F59" w14:textId="26FAC9B6" w:rsidR="000335E1" w:rsidRPr="000335E1" w:rsidRDefault="000335E1" w:rsidP="000335E1">
            <w:pPr>
              <w:rPr>
                <w:color w:val="000000"/>
              </w:rPr>
            </w:pPr>
          </w:p>
        </w:tc>
        <w:tc>
          <w:tcPr>
            <w:tcW w:w="504" w:type="dxa"/>
            <w:shd w:val="clear" w:color="auto" w:fill="auto"/>
          </w:tcPr>
          <w:p w14:paraId="6981663F" w14:textId="77777777" w:rsidR="000335E1" w:rsidRPr="000335E1" w:rsidRDefault="000335E1" w:rsidP="000335E1">
            <w:pPr>
              <w:rPr>
                <w:color w:val="000000"/>
              </w:rPr>
            </w:pPr>
          </w:p>
        </w:tc>
        <w:tc>
          <w:tcPr>
            <w:tcW w:w="567" w:type="dxa"/>
            <w:shd w:val="clear" w:color="auto" w:fill="auto"/>
          </w:tcPr>
          <w:p w14:paraId="243C7294" w14:textId="77777777" w:rsidR="000335E1" w:rsidRPr="000335E1" w:rsidRDefault="000335E1" w:rsidP="000335E1">
            <w:pPr>
              <w:rPr>
                <w:color w:val="000000"/>
              </w:rPr>
            </w:pPr>
          </w:p>
        </w:tc>
      </w:tr>
      <w:tr w:rsidR="000335E1" w:rsidRPr="000335E1" w14:paraId="3783F64A" w14:textId="77777777" w:rsidTr="000B65D4">
        <w:tc>
          <w:tcPr>
            <w:tcW w:w="3397" w:type="dxa"/>
            <w:vMerge w:val="restart"/>
            <w:shd w:val="clear" w:color="auto" w:fill="auto"/>
          </w:tcPr>
          <w:p w14:paraId="48623D31" w14:textId="77777777" w:rsidR="000335E1" w:rsidRPr="000335E1" w:rsidRDefault="000335E1" w:rsidP="000335E1">
            <w:pPr>
              <w:rPr>
                <w:rFonts w:ascii="Arial" w:hAnsi="Arial" w:cs="Arial"/>
                <w:b/>
                <w:color w:val="000000"/>
              </w:rPr>
            </w:pPr>
            <w:r w:rsidRPr="000335E1">
              <w:rPr>
                <w:rFonts w:ascii="Arial" w:hAnsi="Arial" w:cs="Arial"/>
                <w:b/>
                <w:color w:val="000000"/>
              </w:rPr>
              <w:t>Design</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D25D2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D9M</w:t>
            </w:r>
          </w:p>
        </w:tc>
        <w:tc>
          <w:tcPr>
            <w:tcW w:w="592" w:type="dxa"/>
            <w:shd w:val="clear" w:color="auto" w:fill="auto"/>
          </w:tcPr>
          <w:p w14:paraId="504DD2DA" w14:textId="77777777" w:rsidR="000335E1" w:rsidRPr="000335E1" w:rsidRDefault="000335E1" w:rsidP="000335E1">
            <w:pPr>
              <w:rPr>
                <w:color w:val="000000"/>
              </w:rPr>
            </w:pPr>
          </w:p>
        </w:tc>
        <w:tc>
          <w:tcPr>
            <w:tcW w:w="592" w:type="dxa"/>
            <w:shd w:val="clear" w:color="auto" w:fill="auto"/>
          </w:tcPr>
          <w:p w14:paraId="549EDBEC" w14:textId="77777777" w:rsidR="000335E1" w:rsidRPr="000335E1" w:rsidRDefault="000335E1" w:rsidP="000335E1">
            <w:pPr>
              <w:rPr>
                <w:color w:val="000000"/>
              </w:rPr>
            </w:pPr>
          </w:p>
        </w:tc>
        <w:tc>
          <w:tcPr>
            <w:tcW w:w="592" w:type="dxa"/>
            <w:shd w:val="clear" w:color="auto" w:fill="auto"/>
          </w:tcPr>
          <w:p w14:paraId="6D67C7B2" w14:textId="77777777" w:rsidR="000335E1" w:rsidRPr="000335E1" w:rsidRDefault="000335E1" w:rsidP="000335E1">
            <w:pPr>
              <w:rPr>
                <w:color w:val="000000"/>
              </w:rPr>
            </w:pPr>
          </w:p>
        </w:tc>
        <w:tc>
          <w:tcPr>
            <w:tcW w:w="592" w:type="dxa"/>
            <w:shd w:val="clear" w:color="auto" w:fill="auto"/>
          </w:tcPr>
          <w:p w14:paraId="4164E52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B731BA" w14:textId="77777777" w:rsidR="000335E1" w:rsidRPr="000335E1" w:rsidRDefault="000335E1" w:rsidP="000335E1">
            <w:pPr>
              <w:rPr>
                <w:color w:val="000000"/>
              </w:rPr>
            </w:pPr>
          </w:p>
        </w:tc>
        <w:tc>
          <w:tcPr>
            <w:tcW w:w="592" w:type="dxa"/>
            <w:shd w:val="clear" w:color="auto" w:fill="auto"/>
          </w:tcPr>
          <w:p w14:paraId="4CFB8762" w14:textId="77777777" w:rsidR="000335E1" w:rsidRPr="000335E1" w:rsidRDefault="000335E1" w:rsidP="000335E1">
            <w:pPr>
              <w:rPr>
                <w:color w:val="000000"/>
              </w:rPr>
            </w:pPr>
          </w:p>
        </w:tc>
        <w:tc>
          <w:tcPr>
            <w:tcW w:w="504" w:type="dxa"/>
            <w:shd w:val="clear" w:color="auto" w:fill="auto"/>
          </w:tcPr>
          <w:p w14:paraId="68859A2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876FAE4" w14:textId="77777777" w:rsidR="000335E1" w:rsidRPr="000335E1" w:rsidRDefault="000335E1" w:rsidP="000335E1">
            <w:pPr>
              <w:rPr>
                <w:color w:val="000000"/>
              </w:rPr>
            </w:pPr>
          </w:p>
        </w:tc>
      </w:tr>
      <w:tr w:rsidR="000335E1" w:rsidRPr="000335E1" w14:paraId="0B306708" w14:textId="77777777" w:rsidTr="000B65D4">
        <w:tc>
          <w:tcPr>
            <w:tcW w:w="3397" w:type="dxa"/>
            <w:vMerge/>
            <w:shd w:val="clear" w:color="auto" w:fill="auto"/>
          </w:tcPr>
          <w:p w14:paraId="5C8C393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0A7BE60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D10M</w:t>
            </w:r>
          </w:p>
        </w:tc>
        <w:tc>
          <w:tcPr>
            <w:tcW w:w="592" w:type="dxa"/>
            <w:shd w:val="clear" w:color="auto" w:fill="auto"/>
          </w:tcPr>
          <w:p w14:paraId="4E333A82" w14:textId="77777777" w:rsidR="000335E1" w:rsidRPr="000335E1" w:rsidRDefault="000335E1" w:rsidP="000335E1">
            <w:pPr>
              <w:rPr>
                <w:color w:val="000000"/>
              </w:rPr>
            </w:pPr>
          </w:p>
        </w:tc>
        <w:tc>
          <w:tcPr>
            <w:tcW w:w="592" w:type="dxa"/>
            <w:shd w:val="clear" w:color="auto" w:fill="auto"/>
          </w:tcPr>
          <w:p w14:paraId="1E58630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FDB8F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29B02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B569BFC" w14:textId="77777777" w:rsidR="000335E1" w:rsidRPr="000335E1" w:rsidRDefault="000335E1" w:rsidP="000335E1">
            <w:pPr>
              <w:rPr>
                <w:color w:val="000000"/>
              </w:rPr>
            </w:pPr>
          </w:p>
        </w:tc>
        <w:tc>
          <w:tcPr>
            <w:tcW w:w="592" w:type="dxa"/>
            <w:shd w:val="clear" w:color="auto" w:fill="auto"/>
          </w:tcPr>
          <w:p w14:paraId="14AADCA7" w14:textId="7E190CE7" w:rsidR="000335E1" w:rsidRPr="000335E1" w:rsidRDefault="000335E1" w:rsidP="000335E1">
            <w:pPr>
              <w:rPr>
                <w:color w:val="000000"/>
              </w:rPr>
            </w:pPr>
          </w:p>
        </w:tc>
        <w:tc>
          <w:tcPr>
            <w:tcW w:w="504" w:type="dxa"/>
            <w:shd w:val="clear" w:color="auto" w:fill="auto"/>
          </w:tcPr>
          <w:p w14:paraId="79DFBEC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7A76091" w14:textId="77777777" w:rsidR="000335E1" w:rsidRPr="000335E1" w:rsidRDefault="000335E1" w:rsidP="000335E1">
            <w:pPr>
              <w:rPr>
                <w:color w:val="000000"/>
              </w:rPr>
            </w:pPr>
          </w:p>
        </w:tc>
      </w:tr>
      <w:tr w:rsidR="000335E1" w:rsidRPr="000335E1" w14:paraId="7ED70964" w14:textId="77777777" w:rsidTr="000B65D4">
        <w:tc>
          <w:tcPr>
            <w:tcW w:w="3397" w:type="dxa"/>
            <w:vMerge/>
            <w:shd w:val="clear" w:color="auto" w:fill="auto"/>
          </w:tcPr>
          <w:p w14:paraId="5AED54E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DDF0832"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D11M</w:t>
            </w:r>
          </w:p>
        </w:tc>
        <w:tc>
          <w:tcPr>
            <w:tcW w:w="592" w:type="dxa"/>
            <w:shd w:val="clear" w:color="auto" w:fill="auto"/>
          </w:tcPr>
          <w:p w14:paraId="504A3DAE" w14:textId="77777777" w:rsidR="000335E1" w:rsidRPr="000335E1" w:rsidRDefault="000335E1" w:rsidP="000335E1">
            <w:pPr>
              <w:rPr>
                <w:color w:val="000000"/>
              </w:rPr>
            </w:pPr>
          </w:p>
        </w:tc>
        <w:tc>
          <w:tcPr>
            <w:tcW w:w="592" w:type="dxa"/>
            <w:shd w:val="clear" w:color="auto" w:fill="auto"/>
          </w:tcPr>
          <w:p w14:paraId="4B2D1C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99B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368D55" w14:textId="77777777" w:rsidR="000335E1" w:rsidRPr="000335E1" w:rsidRDefault="000335E1" w:rsidP="000335E1">
            <w:pPr>
              <w:rPr>
                <w:color w:val="000000"/>
              </w:rPr>
            </w:pPr>
          </w:p>
        </w:tc>
        <w:tc>
          <w:tcPr>
            <w:tcW w:w="592" w:type="dxa"/>
            <w:shd w:val="clear" w:color="auto" w:fill="auto"/>
          </w:tcPr>
          <w:p w14:paraId="57D8E213" w14:textId="7D5BAB68" w:rsidR="000335E1" w:rsidRPr="000335E1" w:rsidRDefault="000335E1" w:rsidP="000335E1">
            <w:pPr>
              <w:rPr>
                <w:color w:val="000000"/>
              </w:rPr>
            </w:pPr>
          </w:p>
        </w:tc>
        <w:tc>
          <w:tcPr>
            <w:tcW w:w="592" w:type="dxa"/>
            <w:shd w:val="clear" w:color="auto" w:fill="auto"/>
          </w:tcPr>
          <w:p w14:paraId="3665D7D5" w14:textId="2210E631" w:rsidR="000335E1" w:rsidRPr="000335E1" w:rsidRDefault="000335E1" w:rsidP="000335E1">
            <w:pPr>
              <w:rPr>
                <w:color w:val="000000"/>
              </w:rPr>
            </w:pPr>
          </w:p>
        </w:tc>
        <w:tc>
          <w:tcPr>
            <w:tcW w:w="504" w:type="dxa"/>
            <w:shd w:val="clear" w:color="auto" w:fill="auto"/>
          </w:tcPr>
          <w:p w14:paraId="7C15D38D"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C61CBDF" w14:textId="17B24853" w:rsidR="000335E1" w:rsidRPr="000335E1" w:rsidRDefault="000335E1" w:rsidP="000335E1">
            <w:pPr>
              <w:rPr>
                <w:color w:val="000000"/>
              </w:rPr>
            </w:pPr>
          </w:p>
        </w:tc>
      </w:tr>
      <w:tr w:rsidR="000335E1" w:rsidRPr="000335E1" w14:paraId="064916D2" w14:textId="77777777" w:rsidTr="000B65D4">
        <w:tc>
          <w:tcPr>
            <w:tcW w:w="3397" w:type="dxa"/>
            <w:vMerge w:val="restart"/>
            <w:shd w:val="clear" w:color="auto" w:fill="auto"/>
          </w:tcPr>
          <w:p w14:paraId="1A904A60" w14:textId="77777777" w:rsidR="000335E1" w:rsidRPr="000335E1" w:rsidRDefault="000335E1" w:rsidP="000335E1">
            <w:pPr>
              <w:rPr>
                <w:rFonts w:ascii="Arial" w:hAnsi="Arial" w:cs="Arial"/>
                <w:b/>
                <w:color w:val="000000"/>
              </w:rPr>
            </w:pPr>
            <w:r w:rsidRPr="000335E1">
              <w:rPr>
                <w:rFonts w:ascii="Arial" w:hAnsi="Arial" w:cs="Arial"/>
                <w:b/>
                <w:color w:val="000000"/>
              </w:rPr>
              <w:t>Economic, Legal, Social, Ethical and Environmental Context</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C8200E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EL8M</w:t>
            </w:r>
          </w:p>
        </w:tc>
        <w:tc>
          <w:tcPr>
            <w:tcW w:w="592" w:type="dxa"/>
            <w:shd w:val="clear" w:color="auto" w:fill="auto"/>
          </w:tcPr>
          <w:p w14:paraId="126917A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4BC2512" w14:textId="77777777" w:rsidR="000335E1" w:rsidRPr="000335E1" w:rsidRDefault="000335E1" w:rsidP="000335E1">
            <w:pPr>
              <w:rPr>
                <w:color w:val="000000"/>
              </w:rPr>
            </w:pPr>
          </w:p>
        </w:tc>
        <w:tc>
          <w:tcPr>
            <w:tcW w:w="592" w:type="dxa"/>
            <w:shd w:val="clear" w:color="auto" w:fill="auto"/>
          </w:tcPr>
          <w:p w14:paraId="20E71C7A" w14:textId="77777777" w:rsidR="000335E1" w:rsidRPr="000335E1" w:rsidRDefault="000335E1" w:rsidP="000335E1">
            <w:pPr>
              <w:rPr>
                <w:color w:val="000000"/>
              </w:rPr>
            </w:pPr>
          </w:p>
        </w:tc>
        <w:tc>
          <w:tcPr>
            <w:tcW w:w="592" w:type="dxa"/>
            <w:shd w:val="clear" w:color="auto" w:fill="auto"/>
          </w:tcPr>
          <w:p w14:paraId="5D3C2E3D" w14:textId="77777777" w:rsidR="000335E1" w:rsidRPr="000335E1" w:rsidRDefault="000335E1" w:rsidP="000335E1">
            <w:pPr>
              <w:rPr>
                <w:color w:val="000000"/>
              </w:rPr>
            </w:pPr>
          </w:p>
        </w:tc>
        <w:tc>
          <w:tcPr>
            <w:tcW w:w="592" w:type="dxa"/>
            <w:shd w:val="clear" w:color="auto" w:fill="auto"/>
          </w:tcPr>
          <w:p w14:paraId="68C6C3A8" w14:textId="40CBAB2B" w:rsidR="000335E1" w:rsidRPr="000335E1" w:rsidRDefault="000335E1" w:rsidP="000335E1">
            <w:pPr>
              <w:rPr>
                <w:color w:val="000000"/>
              </w:rPr>
            </w:pPr>
          </w:p>
        </w:tc>
        <w:tc>
          <w:tcPr>
            <w:tcW w:w="592" w:type="dxa"/>
            <w:shd w:val="clear" w:color="auto" w:fill="auto"/>
          </w:tcPr>
          <w:p w14:paraId="2C4CFAA5" w14:textId="77777777" w:rsidR="000335E1" w:rsidRPr="000335E1" w:rsidRDefault="000335E1" w:rsidP="000335E1">
            <w:pPr>
              <w:rPr>
                <w:color w:val="000000"/>
              </w:rPr>
            </w:pPr>
          </w:p>
        </w:tc>
        <w:tc>
          <w:tcPr>
            <w:tcW w:w="504" w:type="dxa"/>
            <w:shd w:val="clear" w:color="auto" w:fill="auto"/>
          </w:tcPr>
          <w:p w14:paraId="20385406" w14:textId="77777777" w:rsidR="000335E1" w:rsidRPr="000335E1" w:rsidRDefault="000335E1" w:rsidP="000335E1">
            <w:pPr>
              <w:rPr>
                <w:color w:val="000000"/>
              </w:rPr>
            </w:pPr>
          </w:p>
        </w:tc>
        <w:tc>
          <w:tcPr>
            <w:tcW w:w="567" w:type="dxa"/>
            <w:shd w:val="clear" w:color="auto" w:fill="auto"/>
          </w:tcPr>
          <w:p w14:paraId="2BFC39FB" w14:textId="2D8D61E2" w:rsidR="000335E1" w:rsidRPr="000335E1" w:rsidRDefault="000335E1" w:rsidP="000335E1">
            <w:pPr>
              <w:rPr>
                <w:color w:val="000000"/>
              </w:rPr>
            </w:pPr>
          </w:p>
        </w:tc>
      </w:tr>
      <w:tr w:rsidR="000335E1" w:rsidRPr="000335E1" w14:paraId="517B4A3A" w14:textId="77777777" w:rsidTr="000B65D4">
        <w:tc>
          <w:tcPr>
            <w:tcW w:w="3397" w:type="dxa"/>
            <w:vMerge/>
            <w:shd w:val="clear" w:color="auto" w:fill="auto"/>
          </w:tcPr>
          <w:p w14:paraId="3CFD3874"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96B7C8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EL9M</w:t>
            </w:r>
          </w:p>
        </w:tc>
        <w:tc>
          <w:tcPr>
            <w:tcW w:w="592" w:type="dxa"/>
            <w:shd w:val="clear" w:color="auto" w:fill="auto"/>
          </w:tcPr>
          <w:p w14:paraId="0B951E5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B9942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4762809" w14:textId="77777777" w:rsidR="000335E1" w:rsidRPr="000335E1" w:rsidRDefault="000335E1" w:rsidP="000335E1">
            <w:pPr>
              <w:rPr>
                <w:color w:val="000000"/>
              </w:rPr>
            </w:pPr>
          </w:p>
        </w:tc>
        <w:tc>
          <w:tcPr>
            <w:tcW w:w="592" w:type="dxa"/>
            <w:shd w:val="clear" w:color="auto" w:fill="auto"/>
          </w:tcPr>
          <w:p w14:paraId="53EAC93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355A87" w14:textId="205F830F" w:rsidR="000335E1" w:rsidRPr="000335E1" w:rsidRDefault="000335E1" w:rsidP="000335E1">
            <w:pPr>
              <w:rPr>
                <w:color w:val="000000"/>
              </w:rPr>
            </w:pPr>
          </w:p>
        </w:tc>
        <w:tc>
          <w:tcPr>
            <w:tcW w:w="592" w:type="dxa"/>
            <w:shd w:val="clear" w:color="auto" w:fill="auto"/>
          </w:tcPr>
          <w:p w14:paraId="26DEE54E" w14:textId="60726A29" w:rsidR="000335E1" w:rsidRPr="000335E1" w:rsidRDefault="000335E1" w:rsidP="000335E1">
            <w:pPr>
              <w:rPr>
                <w:color w:val="000000"/>
              </w:rPr>
            </w:pPr>
          </w:p>
        </w:tc>
        <w:tc>
          <w:tcPr>
            <w:tcW w:w="504" w:type="dxa"/>
            <w:shd w:val="clear" w:color="auto" w:fill="auto"/>
          </w:tcPr>
          <w:p w14:paraId="500FA95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03E05DCE" w14:textId="23F0EAC1" w:rsidR="000335E1" w:rsidRPr="000335E1" w:rsidRDefault="000335E1" w:rsidP="000335E1">
            <w:pPr>
              <w:rPr>
                <w:color w:val="000000"/>
              </w:rPr>
            </w:pPr>
          </w:p>
        </w:tc>
      </w:tr>
      <w:tr w:rsidR="000335E1" w:rsidRPr="000335E1" w14:paraId="2CDE2BE0" w14:textId="77777777" w:rsidTr="000B65D4">
        <w:tc>
          <w:tcPr>
            <w:tcW w:w="3397" w:type="dxa"/>
            <w:vMerge/>
            <w:shd w:val="clear" w:color="auto" w:fill="auto"/>
          </w:tcPr>
          <w:p w14:paraId="01DB7B3A"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C12FF9D"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EL10M</w:t>
            </w:r>
          </w:p>
        </w:tc>
        <w:tc>
          <w:tcPr>
            <w:tcW w:w="592" w:type="dxa"/>
            <w:shd w:val="clear" w:color="auto" w:fill="auto"/>
          </w:tcPr>
          <w:p w14:paraId="5FE515E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8751E1" w14:textId="77777777" w:rsidR="000335E1" w:rsidRPr="000335E1" w:rsidRDefault="000335E1" w:rsidP="000335E1">
            <w:pPr>
              <w:rPr>
                <w:color w:val="000000"/>
              </w:rPr>
            </w:pPr>
          </w:p>
        </w:tc>
        <w:tc>
          <w:tcPr>
            <w:tcW w:w="592" w:type="dxa"/>
            <w:shd w:val="clear" w:color="auto" w:fill="auto"/>
          </w:tcPr>
          <w:p w14:paraId="4C5D1FB2" w14:textId="77777777" w:rsidR="000335E1" w:rsidRPr="000335E1" w:rsidRDefault="000335E1" w:rsidP="000335E1">
            <w:pPr>
              <w:rPr>
                <w:color w:val="000000"/>
              </w:rPr>
            </w:pPr>
          </w:p>
        </w:tc>
        <w:tc>
          <w:tcPr>
            <w:tcW w:w="592" w:type="dxa"/>
            <w:shd w:val="clear" w:color="auto" w:fill="auto"/>
          </w:tcPr>
          <w:p w14:paraId="2B95CC5A" w14:textId="77777777" w:rsidR="000335E1" w:rsidRPr="000335E1" w:rsidRDefault="000335E1" w:rsidP="000335E1">
            <w:pPr>
              <w:rPr>
                <w:color w:val="000000"/>
              </w:rPr>
            </w:pPr>
          </w:p>
        </w:tc>
        <w:tc>
          <w:tcPr>
            <w:tcW w:w="592" w:type="dxa"/>
            <w:shd w:val="clear" w:color="auto" w:fill="auto"/>
          </w:tcPr>
          <w:p w14:paraId="2CCD669F" w14:textId="55A63F18" w:rsidR="000335E1" w:rsidRPr="000335E1" w:rsidRDefault="000335E1" w:rsidP="000335E1">
            <w:pPr>
              <w:rPr>
                <w:color w:val="000000"/>
              </w:rPr>
            </w:pPr>
          </w:p>
        </w:tc>
        <w:tc>
          <w:tcPr>
            <w:tcW w:w="592" w:type="dxa"/>
            <w:shd w:val="clear" w:color="auto" w:fill="auto"/>
          </w:tcPr>
          <w:p w14:paraId="5EE6B801" w14:textId="0B3399F7" w:rsidR="000335E1" w:rsidRPr="000335E1" w:rsidRDefault="000335E1" w:rsidP="000335E1">
            <w:pPr>
              <w:rPr>
                <w:color w:val="000000"/>
              </w:rPr>
            </w:pPr>
          </w:p>
        </w:tc>
        <w:tc>
          <w:tcPr>
            <w:tcW w:w="504" w:type="dxa"/>
            <w:shd w:val="clear" w:color="auto" w:fill="auto"/>
          </w:tcPr>
          <w:p w14:paraId="542DDAD3" w14:textId="77777777" w:rsidR="000335E1" w:rsidRPr="000335E1" w:rsidRDefault="000335E1" w:rsidP="000335E1">
            <w:pPr>
              <w:rPr>
                <w:color w:val="000000"/>
              </w:rPr>
            </w:pPr>
          </w:p>
        </w:tc>
        <w:tc>
          <w:tcPr>
            <w:tcW w:w="567" w:type="dxa"/>
            <w:shd w:val="clear" w:color="auto" w:fill="auto"/>
          </w:tcPr>
          <w:p w14:paraId="7E30B008" w14:textId="77777777" w:rsidR="000335E1" w:rsidRPr="000335E1" w:rsidRDefault="000335E1" w:rsidP="000335E1">
            <w:pPr>
              <w:rPr>
                <w:color w:val="000000"/>
              </w:rPr>
            </w:pPr>
          </w:p>
        </w:tc>
      </w:tr>
      <w:tr w:rsidR="000335E1" w:rsidRPr="000335E1" w14:paraId="18BAA4AC" w14:textId="77777777" w:rsidTr="000B65D4">
        <w:tc>
          <w:tcPr>
            <w:tcW w:w="3397" w:type="dxa"/>
            <w:vMerge/>
            <w:shd w:val="clear" w:color="auto" w:fill="auto"/>
          </w:tcPr>
          <w:p w14:paraId="62460BB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43C2F1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EL11M</w:t>
            </w:r>
          </w:p>
        </w:tc>
        <w:tc>
          <w:tcPr>
            <w:tcW w:w="592" w:type="dxa"/>
            <w:shd w:val="clear" w:color="auto" w:fill="auto"/>
          </w:tcPr>
          <w:p w14:paraId="03E672E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AD1AABB" w14:textId="77777777" w:rsidR="000335E1" w:rsidRPr="000335E1" w:rsidRDefault="000335E1" w:rsidP="000335E1">
            <w:pPr>
              <w:rPr>
                <w:color w:val="000000"/>
              </w:rPr>
            </w:pPr>
          </w:p>
        </w:tc>
        <w:tc>
          <w:tcPr>
            <w:tcW w:w="592" w:type="dxa"/>
            <w:shd w:val="clear" w:color="auto" w:fill="auto"/>
          </w:tcPr>
          <w:p w14:paraId="188F99FC" w14:textId="77777777" w:rsidR="000335E1" w:rsidRPr="000335E1" w:rsidRDefault="000335E1" w:rsidP="000335E1">
            <w:pPr>
              <w:rPr>
                <w:color w:val="000000"/>
              </w:rPr>
            </w:pPr>
          </w:p>
        </w:tc>
        <w:tc>
          <w:tcPr>
            <w:tcW w:w="592" w:type="dxa"/>
            <w:shd w:val="clear" w:color="auto" w:fill="auto"/>
          </w:tcPr>
          <w:p w14:paraId="58130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D28BAB4" w14:textId="77777777" w:rsidR="000335E1" w:rsidRPr="000335E1" w:rsidRDefault="000335E1" w:rsidP="000335E1">
            <w:pPr>
              <w:rPr>
                <w:color w:val="000000"/>
              </w:rPr>
            </w:pPr>
          </w:p>
        </w:tc>
        <w:tc>
          <w:tcPr>
            <w:tcW w:w="592" w:type="dxa"/>
            <w:shd w:val="clear" w:color="auto" w:fill="auto"/>
          </w:tcPr>
          <w:p w14:paraId="4E8F7F61" w14:textId="65CF558E" w:rsidR="000335E1" w:rsidRPr="000335E1" w:rsidRDefault="000335E1" w:rsidP="000335E1">
            <w:pPr>
              <w:rPr>
                <w:color w:val="000000"/>
              </w:rPr>
            </w:pPr>
          </w:p>
        </w:tc>
        <w:tc>
          <w:tcPr>
            <w:tcW w:w="504" w:type="dxa"/>
            <w:shd w:val="clear" w:color="auto" w:fill="auto"/>
          </w:tcPr>
          <w:p w14:paraId="72168CF8" w14:textId="77777777" w:rsidR="000335E1" w:rsidRPr="000335E1" w:rsidRDefault="000335E1" w:rsidP="000335E1">
            <w:pPr>
              <w:rPr>
                <w:color w:val="000000"/>
              </w:rPr>
            </w:pPr>
          </w:p>
        </w:tc>
        <w:tc>
          <w:tcPr>
            <w:tcW w:w="567" w:type="dxa"/>
            <w:shd w:val="clear" w:color="auto" w:fill="auto"/>
          </w:tcPr>
          <w:p w14:paraId="662AF30A" w14:textId="77777777" w:rsidR="000335E1" w:rsidRPr="000335E1" w:rsidRDefault="000335E1" w:rsidP="000335E1">
            <w:pPr>
              <w:rPr>
                <w:color w:val="000000"/>
              </w:rPr>
            </w:pPr>
          </w:p>
        </w:tc>
      </w:tr>
      <w:tr w:rsidR="000335E1" w:rsidRPr="000335E1" w14:paraId="7B1B5F49" w14:textId="77777777" w:rsidTr="000B65D4">
        <w:tc>
          <w:tcPr>
            <w:tcW w:w="3397" w:type="dxa"/>
            <w:vMerge/>
            <w:shd w:val="clear" w:color="auto" w:fill="auto"/>
          </w:tcPr>
          <w:p w14:paraId="4B4C0C6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F840AC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EL12M</w:t>
            </w:r>
          </w:p>
        </w:tc>
        <w:tc>
          <w:tcPr>
            <w:tcW w:w="592" w:type="dxa"/>
            <w:shd w:val="clear" w:color="auto" w:fill="auto"/>
          </w:tcPr>
          <w:p w14:paraId="479D7151" w14:textId="77777777" w:rsidR="000335E1" w:rsidRPr="000335E1" w:rsidRDefault="000335E1" w:rsidP="000335E1">
            <w:pPr>
              <w:rPr>
                <w:color w:val="000000"/>
              </w:rPr>
            </w:pPr>
          </w:p>
        </w:tc>
        <w:tc>
          <w:tcPr>
            <w:tcW w:w="592" w:type="dxa"/>
            <w:shd w:val="clear" w:color="auto" w:fill="auto"/>
          </w:tcPr>
          <w:p w14:paraId="7E111D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9803C8" w14:textId="77777777" w:rsidR="000335E1" w:rsidRPr="000335E1" w:rsidRDefault="000335E1" w:rsidP="000335E1">
            <w:pPr>
              <w:rPr>
                <w:color w:val="000000"/>
              </w:rPr>
            </w:pPr>
          </w:p>
        </w:tc>
        <w:tc>
          <w:tcPr>
            <w:tcW w:w="592" w:type="dxa"/>
            <w:shd w:val="clear" w:color="auto" w:fill="auto"/>
          </w:tcPr>
          <w:p w14:paraId="6FD60CD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1B841D9" w14:textId="77777777" w:rsidR="000335E1" w:rsidRPr="000335E1" w:rsidRDefault="000335E1" w:rsidP="000335E1">
            <w:pPr>
              <w:rPr>
                <w:color w:val="000000"/>
              </w:rPr>
            </w:pPr>
          </w:p>
        </w:tc>
        <w:tc>
          <w:tcPr>
            <w:tcW w:w="592" w:type="dxa"/>
            <w:shd w:val="clear" w:color="auto" w:fill="auto"/>
          </w:tcPr>
          <w:p w14:paraId="14C2C0EE" w14:textId="77777777" w:rsidR="000335E1" w:rsidRPr="000335E1" w:rsidRDefault="000335E1" w:rsidP="000335E1">
            <w:pPr>
              <w:rPr>
                <w:color w:val="000000"/>
              </w:rPr>
            </w:pPr>
          </w:p>
        </w:tc>
        <w:tc>
          <w:tcPr>
            <w:tcW w:w="504" w:type="dxa"/>
            <w:shd w:val="clear" w:color="auto" w:fill="auto"/>
          </w:tcPr>
          <w:p w14:paraId="0E702C8E" w14:textId="77777777" w:rsidR="000335E1" w:rsidRPr="000335E1" w:rsidRDefault="000335E1" w:rsidP="000335E1">
            <w:pPr>
              <w:rPr>
                <w:color w:val="000000"/>
              </w:rPr>
            </w:pPr>
          </w:p>
        </w:tc>
        <w:tc>
          <w:tcPr>
            <w:tcW w:w="567" w:type="dxa"/>
            <w:shd w:val="clear" w:color="auto" w:fill="auto"/>
          </w:tcPr>
          <w:p w14:paraId="0069EFA6" w14:textId="77777777" w:rsidR="000335E1" w:rsidRPr="000335E1" w:rsidRDefault="000335E1" w:rsidP="000335E1">
            <w:pPr>
              <w:rPr>
                <w:color w:val="000000"/>
              </w:rPr>
            </w:pPr>
          </w:p>
        </w:tc>
      </w:tr>
      <w:tr w:rsidR="000335E1" w:rsidRPr="000335E1" w14:paraId="5D165DF6" w14:textId="77777777" w:rsidTr="000B65D4">
        <w:tc>
          <w:tcPr>
            <w:tcW w:w="3397" w:type="dxa"/>
            <w:vMerge/>
            <w:shd w:val="clear" w:color="auto" w:fill="auto"/>
          </w:tcPr>
          <w:p w14:paraId="6423654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CF0993A"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EL13M</w:t>
            </w:r>
          </w:p>
        </w:tc>
        <w:tc>
          <w:tcPr>
            <w:tcW w:w="592" w:type="dxa"/>
            <w:shd w:val="clear" w:color="auto" w:fill="auto"/>
          </w:tcPr>
          <w:p w14:paraId="75331065" w14:textId="77777777" w:rsidR="000335E1" w:rsidRPr="000335E1" w:rsidRDefault="000335E1" w:rsidP="000335E1">
            <w:pPr>
              <w:rPr>
                <w:color w:val="000000"/>
              </w:rPr>
            </w:pPr>
          </w:p>
        </w:tc>
        <w:tc>
          <w:tcPr>
            <w:tcW w:w="592" w:type="dxa"/>
            <w:shd w:val="clear" w:color="auto" w:fill="auto"/>
          </w:tcPr>
          <w:p w14:paraId="4308FA16" w14:textId="77777777" w:rsidR="000335E1" w:rsidRPr="000335E1" w:rsidRDefault="000335E1" w:rsidP="000335E1">
            <w:pPr>
              <w:rPr>
                <w:color w:val="000000"/>
              </w:rPr>
            </w:pPr>
          </w:p>
        </w:tc>
        <w:tc>
          <w:tcPr>
            <w:tcW w:w="592" w:type="dxa"/>
            <w:shd w:val="clear" w:color="auto" w:fill="auto"/>
          </w:tcPr>
          <w:p w14:paraId="4A6F0086" w14:textId="77777777" w:rsidR="000335E1" w:rsidRPr="000335E1" w:rsidRDefault="000335E1" w:rsidP="000335E1">
            <w:pPr>
              <w:rPr>
                <w:color w:val="000000"/>
              </w:rPr>
            </w:pPr>
          </w:p>
        </w:tc>
        <w:tc>
          <w:tcPr>
            <w:tcW w:w="592" w:type="dxa"/>
            <w:shd w:val="clear" w:color="auto" w:fill="auto"/>
          </w:tcPr>
          <w:p w14:paraId="1F73E90D" w14:textId="77777777" w:rsidR="000335E1" w:rsidRPr="000335E1" w:rsidRDefault="000335E1" w:rsidP="000335E1">
            <w:pPr>
              <w:rPr>
                <w:color w:val="000000"/>
              </w:rPr>
            </w:pPr>
          </w:p>
        </w:tc>
        <w:tc>
          <w:tcPr>
            <w:tcW w:w="592" w:type="dxa"/>
            <w:shd w:val="clear" w:color="auto" w:fill="auto"/>
          </w:tcPr>
          <w:p w14:paraId="3CC05F6E" w14:textId="787A4D26" w:rsidR="000335E1" w:rsidRPr="000335E1" w:rsidRDefault="000335E1" w:rsidP="000335E1">
            <w:pPr>
              <w:rPr>
                <w:color w:val="000000"/>
              </w:rPr>
            </w:pPr>
          </w:p>
        </w:tc>
        <w:tc>
          <w:tcPr>
            <w:tcW w:w="592" w:type="dxa"/>
            <w:shd w:val="clear" w:color="auto" w:fill="auto"/>
          </w:tcPr>
          <w:p w14:paraId="3B19D248" w14:textId="5E12209F" w:rsidR="000335E1" w:rsidRPr="000335E1" w:rsidRDefault="000335E1" w:rsidP="000335E1">
            <w:pPr>
              <w:rPr>
                <w:color w:val="000000"/>
              </w:rPr>
            </w:pPr>
          </w:p>
        </w:tc>
        <w:tc>
          <w:tcPr>
            <w:tcW w:w="504" w:type="dxa"/>
            <w:shd w:val="clear" w:color="auto" w:fill="auto"/>
          </w:tcPr>
          <w:p w14:paraId="68A4ED65"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A342259" w14:textId="77777777" w:rsidR="000335E1" w:rsidRPr="000335E1" w:rsidRDefault="000335E1" w:rsidP="000335E1">
            <w:pPr>
              <w:rPr>
                <w:color w:val="000000"/>
              </w:rPr>
            </w:pPr>
          </w:p>
        </w:tc>
      </w:tr>
      <w:tr w:rsidR="000335E1" w:rsidRPr="000335E1" w14:paraId="4B4E6685" w14:textId="77777777" w:rsidTr="000B65D4">
        <w:tc>
          <w:tcPr>
            <w:tcW w:w="3397" w:type="dxa"/>
            <w:vMerge w:val="restart"/>
            <w:shd w:val="clear" w:color="auto" w:fill="auto"/>
          </w:tcPr>
          <w:p w14:paraId="3E1F97F5" w14:textId="77777777" w:rsidR="000335E1" w:rsidRPr="000335E1" w:rsidRDefault="000335E1" w:rsidP="000335E1">
            <w:pPr>
              <w:rPr>
                <w:rFonts w:ascii="Arial" w:hAnsi="Arial" w:cs="Arial"/>
                <w:b/>
                <w:color w:val="000000"/>
              </w:rPr>
            </w:pPr>
            <w:r w:rsidRPr="000335E1">
              <w:rPr>
                <w:rFonts w:ascii="Arial" w:hAnsi="Arial" w:cs="Arial"/>
                <w:b/>
                <w:color w:val="000000"/>
              </w:rPr>
              <w:t>Engineering Practice</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D1579E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P12M</w:t>
            </w:r>
          </w:p>
        </w:tc>
        <w:tc>
          <w:tcPr>
            <w:tcW w:w="592" w:type="dxa"/>
            <w:shd w:val="clear" w:color="auto" w:fill="auto"/>
          </w:tcPr>
          <w:p w14:paraId="1BF376D4" w14:textId="77777777" w:rsidR="000335E1" w:rsidRPr="000335E1" w:rsidRDefault="000335E1" w:rsidP="000335E1">
            <w:pPr>
              <w:rPr>
                <w:color w:val="000000"/>
              </w:rPr>
            </w:pPr>
          </w:p>
        </w:tc>
        <w:tc>
          <w:tcPr>
            <w:tcW w:w="592" w:type="dxa"/>
            <w:shd w:val="clear" w:color="auto" w:fill="auto"/>
          </w:tcPr>
          <w:p w14:paraId="662274E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2EBFCF0" w14:textId="77777777" w:rsidR="000335E1" w:rsidRPr="000335E1" w:rsidRDefault="000335E1" w:rsidP="000335E1">
            <w:pPr>
              <w:rPr>
                <w:color w:val="000000"/>
              </w:rPr>
            </w:pPr>
          </w:p>
        </w:tc>
        <w:tc>
          <w:tcPr>
            <w:tcW w:w="592" w:type="dxa"/>
            <w:shd w:val="clear" w:color="auto" w:fill="auto"/>
          </w:tcPr>
          <w:p w14:paraId="42536B6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4C8E63" w14:textId="77777777" w:rsidR="000335E1" w:rsidRPr="000335E1" w:rsidRDefault="000335E1" w:rsidP="000335E1">
            <w:pPr>
              <w:rPr>
                <w:color w:val="000000"/>
              </w:rPr>
            </w:pPr>
          </w:p>
        </w:tc>
        <w:tc>
          <w:tcPr>
            <w:tcW w:w="592" w:type="dxa"/>
            <w:shd w:val="clear" w:color="auto" w:fill="auto"/>
          </w:tcPr>
          <w:p w14:paraId="34FF2D61" w14:textId="06EE9F66" w:rsidR="000335E1" w:rsidRPr="000335E1" w:rsidRDefault="000335E1" w:rsidP="000335E1">
            <w:pPr>
              <w:rPr>
                <w:color w:val="000000"/>
              </w:rPr>
            </w:pPr>
          </w:p>
        </w:tc>
        <w:tc>
          <w:tcPr>
            <w:tcW w:w="504" w:type="dxa"/>
            <w:shd w:val="clear" w:color="auto" w:fill="auto"/>
          </w:tcPr>
          <w:p w14:paraId="3C7CABA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5D29943" w14:textId="77777777" w:rsidR="000335E1" w:rsidRPr="000335E1" w:rsidRDefault="000335E1" w:rsidP="000335E1">
            <w:pPr>
              <w:rPr>
                <w:color w:val="000000"/>
              </w:rPr>
            </w:pPr>
          </w:p>
        </w:tc>
      </w:tr>
      <w:tr w:rsidR="000335E1" w:rsidRPr="000335E1" w14:paraId="55DBF613" w14:textId="77777777" w:rsidTr="000B65D4">
        <w:tc>
          <w:tcPr>
            <w:tcW w:w="3397" w:type="dxa"/>
            <w:vMerge/>
            <w:shd w:val="clear" w:color="auto" w:fill="auto"/>
          </w:tcPr>
          <w:p w14:paraId="19BFEB9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72BDA93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P9m</w:t>
            </w:r>
          </w:p>
        </w:tc>
        <w:tc>
          <w:tcPr>
            <w:tcW w:w="592" w:type="dxa"/>
            <w:shd w:val="clear" w:color="auto" w:fill="auto"/>
          </w:tcPr>
          <w:p w14:paraId="7111870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875447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5CFB8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F2A1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18D86C" w14:textId="77777777" w:rsidR="000335E1" w:rsidRPr="000335E1" w:rsidRDefault="000335E1" w:rsidP="000335E1">
            <w:pPr>
              <w:rPr>
                <w:color w:val="000000"/>
              </w:rPr>
            </w:pPr>
          </w:p>
        </w:tc>
        <w:tc>
          <w:tcPr>
            <w:tcW w:w="592" w:type="dxa"/>
            <w:shd w:val="clear" w:color="auto" w:fill="auto"/>
          </w:tcPr>
          <w:p w14:paraId="0B336E45" w14:textId="0B65B173" w:rsidR="000335E1" w:rsidRPr="000335E1" w:rsidRDefault="000335E1" w:rsidP="000335E1">
            <w:pPr>
              <w:rPr>
                <w:color w:val="000000"/>
              </w:rPr>
            </w:pPr>
          </w:p>
        </w:tc>
        <w:tc>
          <w:tcPr>
            <w:tcW w:w="504" w:type="dxa"/>
            <w:shd w:val="clear" w:color="auto" w:fill="auto"/>
          </w:tcPr>
          <w:p w14:paraId="4F1A0809"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4B3193D" w14:textId="77777777" w:rsidR="000335E1" w:rsidRPr="000335E1" w:rsidRDefault="000335E1" w:rsidP="000335E1">
            <w:pPr>
              <w:rPr>
                <w:color w:val="000000"/>
              </w:rPr>
            </w:pPr>
          </w:p>
        </w:tc>
      </w:tr>
      <w:tr w:rsidR="000335E1" w:rsidRPr="000335E1" w14:paraId="44CA5BAF" w14:textId="77777777" w:rsidTr="000B65D4">
        <w:tc>
          <w:tcPr>
            <w:tcW w:w="3397" w:type="dxa"/>
            <w:vMerge/>
            <w:shd w:val="clear" w:color="auto" w:fill="auto"/>
          </w:tcPr>
          <w:p w14:paraId="727C2A97" w14:textId="77777777" w:rsidR="000335E1" w:rsidRPr="000335E1" w:rsidRDefault="000335E1" w:rsidP="000335E1">
            <w:pPr>
              <w:rPr>
                <w:rFonts w:ascii="Arial" w:hAnsi="Arial" w:cs="Arial"/>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07ACE1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P10m</w:t>
            </w:r>
          </w:p>
        </w:tc>
        <w:tc>
          <w:tcPr>
            <w:tcW w:w="592" w:type="dxa"/>
            <w:shd w:val="clear" w:color="auto" w:fill="auto"/>
          </w:tcPr>
          <w:p w14:paraId="2240AC69" w14:textId="77777777" w:rsidR="000335E1" w:rsidRPr="000335E1" w:rsidRDefault="000335E1" w:rsidP="000335E1">
            <w:pPr>
              <w:rPr>
                <w:color w:val="000000"/>
              </w:rPr>
            </w:pPr>
          </w:p>
        </w:tc>
        <w:tc>
          <w:tcPr>
            <w:tcW w:w="592" w:type="dxa"/>
            <w:shd w:val="clear" w:color="auto" w:fill="auto"/>
          </w:tcPr>
          <w:p w14:paraId="2622F52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231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AC377D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8D775" w14:textId="79E19335" w:rsidR="000335E1" w:rsidRPr="000335E1" w:rsidRDefault="000335E1" w:rsidP="000335E1">
            <w:pPr>
              <w:rPr>
                <w:color w:val="000000"/>
              </w:rPr>
            </w:pPr>
          </w:p>
        </w:tc>
        <w:tc>
          <w:tcPr>
            <w:tcW w:w="592" w:type="dxa"/>
            <w:shd w:val="clear" w:color="auto" w:fill="auto"/>
          </w:tcPr>
          <w:p w14:paraId="44CE7C5E" w14:textId="57552E64" w:rsidR="000335E1" w:rsidRPr="000335E1" w:rsidRDefault="000335E1" w:rsidP="000335E1">
            <w:pPr>
              <w:rPr>
                <w:color w:val="000000"/>
              </w:rPr>
            </w:pPr>
          </w:p>
        </w:tc>
        <w:tc>
          <w:tcPr>
            <w:tcW w:w="504" w:type="dxa"/>
            <w:shd w:val="clear" w:color="auto" w:fill="auto"/>
          </w:tcPr>
          <w:p w14:paraId="40860C5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71938E63" w14:textId="6C6AA4CF" w:rsidR="000335E1" w:rsidRPr="000335E1" w:rsidRDefault="000335E1" w:rsidP="000335E1">
            <w:pPr>
              <w:rPr>
                <w:color w:val="000000"/>
              </w:rPr>
            </w:pPr>
          </w:p>
        </w:tc>
      </w:tr>
      <w:tr w:rsidR="000335E1" w:rsidRPr="000335E1" w14:paraId="0DF31C84" w14:textId="77777777" w:rsidTr="000B65D4">
        <w:tc>
          <w:tcPr>
            <w:tcW w:w="3397" w:type="dxa"/>
            <w:vMerge/>
            <w:shd w:val="clear" w:color="auto" w:fill="auto"/>
          </w:tcPr>
          <w:p w14:paraId="222C1BD2"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134199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P11m</w:t>
            </w:r>
          </w:p>
        </w:tc>
        <w:tc>
          <w:tcPr>
            <w:tcW w:w="592" w:type="dxa"/>
            <w:shd w:val="clear" w:color="auto" w:fill="auto"/>
          </w:tcPr>
          <w:p w14:paraId="16C56DB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F0F25D4" w14:textId="77777777" w:rsidR="000335E1" w:rsidRPr="000335E1" w:rsidRDefault="000335E1" w:rsidP="000335E1">
            <w:pPr>
              <w:rPr>
                <w:color w:val="000000"/>
              </w:rPr>
            </w:pPr>
          </w:p>
        </w:tc>
        <w:tc>
          <w:tcPr>
            <w:tcW w:w="592" w:type="dxa"/>
            <w:shd w:val="clear" w:color="auto" w:fill="auto"/>
          </w:tcPr>
          <w:p w14:paraId="732B04C3" w14:textId="77777777" w:rsidR="000335E1" w:rsidRPr="000335E1" w:rsidRDefault="000335E1" w:rsidP="000335E1">
            <w:pPr>
              <w:rPr>
                <w:color w:val="000000"/>
              </w:rPr>
            </w:pPr>
          </w:p>
        </w:tc>
        <w:tc>
          <w:tcPr>
            <w:tcW w:w="592" w:type="dxa"/>
            <w:shd w:val="clear" w:color="auto" w:fill="auto"/>
          </w:tcPr>
          <w:p w14:paraId="5462A95F" w14:textId="77777777" w:rsidR="000335E1" w:rsidRPr="000335E1" w:rsidRDefault="000335E1" w:rsidP="000335E1">
            <w:pPr>
              <w:rPr>
                <w:color w:val="000000"/>
              </w:rPr>
            </w:pPr>
          </w:p>
        </w:tc>
        <w:tc>
          <w:tcPr>
            <w:tcW w:w="592" w:type="dxa"/>
            <w:shd w:val="clear" w:color="auto" w:fill="auto"/>
          </w:tcPr>
          <w:p w14:paraId="68087727" w14:textId="5DD95323" w:rsidR="000335E1" w:rsidRPr="000335E1" w:rsidRDefault="000335E1" w:rsidP="000335E1">
            <w:pPr>
              <w:rPr>
                <w:color w:val="000000"/>
              </w:rPr>
            </w:pPr>
          </w:p>
        </w:tc>
        <w:tc>
          <w:tcPr>
            <w:tcW w:w="592" w:type="dxa"/>
            <w:shd w:val="clear" w:color="auto" w:fill="auto"/>
          </w:tcPr>
          <w:p w14:paraId="27D0049C" w14:textId="77777777" w:rsidR="000335E1" w:rsidRPr="000335E1" w:rsidRDefault="000335E1" w:rsidP="000335E1">
            <w:pPr>
              <w:rPr>
                <w:color w:val="000000"/>
              </w:rPr>
            </w:pPr>
          </w:p>
        </w:tc>
        <w:tc>
          <w:tcPr>
            <w:tcW w:w="504" w:type="dxa"/>
            <w:shd w:val="clear" w:color="auto" w:fill="auto"/>
          </w:tcPr>
          <w:p w14:paraId="724DAEA8"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326901" w14:textId="524189F7" w:rsidR="000335E1" w:rsidRPr="000335E1" w:rsidRDefault="000335E1" w:rsidP="000335E1">
            <w:pPr>
              <w:rPr>
                <w:color w:val="000000"/>
              </w:rPr>
            </w:pPr>
          </w:p>
        </w:tc>
      </w:tr>
      <w:tr w:rsidR="000335E1" w:rsidRPr="000335E1" w14:paraId="5DE3E6C4" w14:textId="77777777" w:rsidTr="000B65D4">
        <w:tc>
          <w:tcPr>
            <w:tcW w:w="3397" w:type="dxa"/>
            <w:vMerge w:val="restart"/>
            <w:shd w:val="clear" w:color="auto" w:fill="auto"/>
          </w:tcPr>
          <w:p w14:paraId="42999C90" w14:textId="77777777" w:rsidR="000335E1" w:rsidRPr="000335E1" w:rsidRDefault="000335E1" w:rsidP="000335E1">
            <w:pPr>
              <w:rPr>
                <w:rFonts w:ascii="Arial" w:hAnsi="Arial" w:cs="Arial"/>
                <w:color w:val="000000"/>
              </w:rPr>
            </w:pPr>
            <w:r w:rsidRPr="000335E1">
              <w:rPr>
                <w:rFonts w:ascii="Arial" w:eastAsia="Times New Roman" w:hAnsi="Arial" w:cs="Arial"/>
                <w:b/>
                <w:bCs/>
                <w:color w:val="000000"/>
                <w:lang w:eastAsia="en-GB"/>
              </w:rPr>
              <w:t>Additional General Skills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A182B63"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G1</w:t>
            </w:r>
          </w:p>
        </w:tc>
        <w:tc>
          <w:tcPr>
            <w:tcW w:w="592" w:type="dxa"/>
            <w:shd w:val="clear" w:color="auto" w:fill="auto"/>
          </w:tcPr>
          <w:p w14:paraId="2C453E1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76C035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5C9450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68D88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48AB54" w14:textId="2E8D0380" w:rsidR="000335E1" w:rsidRPr="000335E1" w:rsidRDefault="000335E1" w:rsidP="000335E1">
            <w:pPr>
              <w:rPr>
                <w:color w:val="000000"/>
              </w:rPr>
            </w:pPr>
          </w:p>
        </w:tc>
        <w:tc>
          <w:tcPr>
            <w:tcW w:w="592" w:type="dxa"/>
            <w:shd w:val="clear" w:color="auto" w:fill="auto"/>
          </w:tcPr>
          <w:p w14:paraId="68E1BD5C" w14:textId="75573B5B" w:rsidR="000335E1" w:rsidRPr="000335E1" w:rsidRDefault="000335E1" w:rsidP="000335E1">
            <w:pPr>
              <w:rPr>
                <w:color w:val="000000"/>
              </w:rPr>
            </w:pPr>
          </w:p>
        </w:tc>
        <w:tc>
          <w:tcPr>
            <w:tcW w:w="504" w:type="dxa"/>
            <w:shd w:val="clear" w:color="auto" w:fill="auto"/>
          </w:tcPr>
          <w:p w14:paraId="372A5866"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E8E230F" w14:textId="3756B0CF" w:rsidR="000335E1" w:rsidRPr="000335E1" w:rsidRDefault="000335E1" w:rsidP="000335E1">
            <w:pPr>
              <w:rPr>
                <w:color w:val="000000"/>
              </w:rPr>
            </w:pPr>
          </w:p>
        </w:tc>
      </w:tr>
      <w:tr w:rsidR="000335E1" w:rsidRPr="000335E1" w14:paraId="0726703D" w14:textId="77777777" w:rsidTr="000B65D4">
        <w:tc>
          <w:tcPr>
            <w:tcW w:w="3397" w:type="dxa"/>
            <w:vMerge/>
            <w:shd w:val="clear" w:color="auto" w:fill="auto"/>
          </w:tcPr>
          <w:p w14:paraId="0B18D1D6"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236B00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G2</w:t>
            </w:r>
          </w:p>
        </w:tc>
        <w:tc>
          <w:tcPr>
            <w:tcW w:w="592" w:type="dxa"/>
            <w:shd w:val="clear" w:color="auto" w:fill="auto"/>
          </w:tcPr>
          <w:p w14:paraId="170C83C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27D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FD60D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77F0B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B5A7E90" w14:textId="77777777" w:rsidR="000335E1" w:rsidRPr="000335E1" w:rsidRDefault="000335E1" w:rsidP="000335E1">
            <w:pPr>
              <w:rPr>
                <w:color w:val="000000"/>
              </w:rPr>
            </w:pPr>
          </w:p>
        </w:tc>
        <w:tc>
          <w:tcPr>
            <w:tcW w:w="592" w:type="dxa"/>
            <w:shd w:val="clear" w:color="auto" w:fill="auto"/>
          </w:tcPr>
          <w:p w14:paraId="69B62B3C" w14:textId="72CC1FA3" w:rsidR="000335E1" w:rsidRPr="000335E1" w:rsidRDefault="000335E1" w:rsidP="000335E1">
            <w:pPr>
              <w:rPr>
                <w:color w:val="000000"/>
              </w:rPr>
            </w:pPr>
          </w:p>
        </w:tc>
        <w:tc>
          <w:tcPr>
            <w:tcW w:w="504" w:type="dxa"/>
            <w:shd w:val="clear" w:color="auto" w:fill="auto"/>
          </w:tcPr>
          <w:p w14:paraId="0CA57D3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43C21182" w14:textId="13C9B424" w:rsidR="000335E1" w:rsidRPr="000335E1" w:rsidRDefault="000335E1" w:rsidP="000335E1">
            <w:pPr>
              <w:rPr>
                <w:color w:val="000000"/>
              </w:rPr>
            </w:pPr>
          </w:p>
        </w:tc>
      </w:tr>
      <w:tr w:rsidR="000335E1" w:rsidRPr="000335E1" w14:paraId="567B7974" w14:textId="77777777" w:rsidTr="000B65D4">
        <w:tc>
          <w:tcPr>
            <w:tcW w:w="3397" w:type="dxa"/>
            <w:vMerge/>
            <w:shd w:val="clear" w:color="auto" w:fill="auto"/>
          </w:tcPr>
          <w:p w14:paraId="68AC76A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3B4FC73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G3m</w:t>
            </w:r>
          </w:p>
        </w:tc>
        <w:tc>
          <w:tcPr>
            <w:tcW w:w="592" w:type="dxa"/>
            <w:shd w:val="clear" w:color="auto" w:fill="auto"/>
          </w:tcPr>
          <w:p w14:paraId="7E9B7DAC" w14:textId="77777777" w:rsidR="000335E1" w:rsidRPr="000335E1" w:rsidRDefault="000335E1" w:rsidP="000335E1">
            <w:pPr>
              <w:rPr>
                <w:color w:val="000000"/>
              </w:rPr>
            </w:pPr>
          </w:p>
        </w:tc>
        <w:tc>
          <w:tcPr>
            <w:tcW w:w="592" w:type="dxa"/>
            <w:shd w:val="clear" w:color="auto" w:fill="auto"/>
          </w:tcPr>
          <w:p w14:paraId="2E311BC2" w14:textId="77777777" w:rsidR="000335E1" w:rsidRPr="000335E1" w:rsidRDefault="000335E1" w:rsidP="000335E1">
            <w:pPr>
              <w:rPr>
                <w:color w:val="000000"/>
              </w:rPr>
            </w:pPr>
          </w:p>
        </w:tc>
        <w:tc>
          <w:tcPr>
            <w:tcW w:w="592" w:type="dxa"/>
            <w:shd w:val="clear" w:color="auto" w:fill="auto"/>
          </w:tcPr>
          <w:p w14:paraId="2D02A716" w14:textId="77777777" w:rsidR="000335E1" w:rsidRPr="000335E1" w:rsidRDefault="000335E1" w:rsidP="000335E1">
            <w:pPr>
              <w:rPr>
                <w:color w:val="000000"/>
              </w:rPr>
            </w:pPr>
          </w:p>
        </w:tc>
        <w:tc>
          <w:tcPr>
            <w:tcW w:w="592" w:type="dxa"/>
            <w:shd w:val="clear" w:color="auto" w:fill="auto"/>
          </w:tcPr>
          <w:p w14:paraId="59D0C70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96FBDFE" w14:textId="77777777" w:rsidR="000335E1" w:rsidRPr="000335E1" w:rsidRDefault="000335E1" w:rsidP="000335E1">
            <w:pPr>
              <w:rPr>
                <w:color w:val="000000"/>
              </w:rPr>
            </w:pPr>
          </w:p>
        </w:tc>
        <w:tc>
          <w:tcPr>
            <w:tcW w:w="592" w:type="dxa"/>
            <w:shd w:val="clear" w:color="auto" w:fill="auto"/>
          </w:tcPr>
          <w:p w14:paraId="0ED89570" w14:textId="1BE69DC3" w:rsidR="000335E1" w:rsidRPr="000335E1" w:rsidRDefault="000335E1" w:rsidP="000335E1">
            <w:pPr>
              <w:rPr>
                <w:color w:val="000000"/>
              </w:rPr>
            </w:pPr>
          </w:p>
        </w:tc>
        <w:tc>
          <w:tcPr>
            <w:tcW w:w="504" w:type="dxa"/>
            <w:shd w:val="clear" w:color="auto" w:fill="auto"/>
          </w:tcPr>
          <w:p w14:paraId="25E9AD33"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0A64A42" w14:textId="3C1092BC" w:rsidR="000335E1" w:rsidRPr="000335E1" w:rsidRDefault="000335E1" w:rsidP="000335E1">
            <w:pPr>
              <w:rPr>
                <w:color w:val="000000"/>
              </w:rPr>
            </w:pPr>
          </w:p>
        </w:tc>
      </w:tr>
      <w:tr w:rsidR="000335E1" w:rsidRPr="000335E1" w14:paraId="1C67BD1E" w14:textId="77777777" w:rsidTr="000B65D4">
        <w:tc>
          <w:tcPr>
            <w:tcW w:w="3397" w:type="dxa"/>
            <w:vMerge/>
            <w:shd w:val="clear" w:color="auto" w:fill="auto"/>
          </w:tcPr>
          <w:p w14:paraId="59EF28D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46FD8CF4"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G4</w:t>
            </w:r>
          </w:p>
        </w:tc>
        <w:tc>
          <w:tcPr>
            <w:tcW w:w="592" w:type="dxa"/>
            <w:shd w:val="clear" w:color="auto" w:fill="auto"/>
          </w:tcPr>
          <w:p w14:paraId="08153AD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180226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BB49566" w14:textId="77777777" w:rsidR="000335E1" w:rsidRPr="000335E1" w:rsidRDefault="000335E1" w:rsidP="000335E1">
            <w:pPr>
              <w:rPr>
                <w:color w:val="000000"/>
              </w:rPr>
            </w:pPr>
          </w:p>
        </w:tc>
        <w:tc>
          <w:tcPr>
            <w:tcW w:w="592" w:type="dxa"/>
            <w:shd w:val="clear" w:color="auto" w:fill="auto"/>
          </w:tcPr>
          <w:p w14:paraId="79D4249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A8BEFEC" w14:textId="0291D0DB" w:rsidR="000335E1" w:rsidRPr="000335E1" w:rsidRDefault="000335E1" w:rsidP="000335E1">
            <w:pPr>
              <w:rPr>
                <w:color w:val="000000"/>
              </w:rPr>
            </w:pPr>
          </w:p>
        </w:tc>
        <w:tc>
          <w:tcPr>
            <w:tcW w:w="592" w:type="dxa"/>
            <w:shd w:val="clear" w:color="auto" w:fill="auto"/>
          </w:tcPr>
          <w:p w14:paraId="45800661" w14:textId="793F0AE4" w:rsidR="000335E1" w:rsidRPr="000335E1" w:rsidRDefault="000335E1" w:rsidP="000335E1">
            <w:pPr>
              <w:rPr>
                <w:color w:val="000000"/>
              </w:rPr>
            </w:pPr>
          </w:p>
        </w:tc>
        <w:tc>
          <w:tcPr>
            <w:tcW w:w="504" w:type="dxa"/>
            <w:shd w:val="clear" w:color="auto" w:fill="auto"/>
          </w:tcPr>
          <w:p w14:paraId="5B818251"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271376B" w14:textId="62D9FEFA" w:rsidR="000335E1" w:rsidRPr="000335E1" w:rsidRDefault="000335E1" w:rsidP="000335E1">
            <w:pPr>
              <w:rPr>
                <w:color w:val="000000"/>
              </w:rPr>
            </w:pPr>
          </w:p>
        </w:tc>
      </w:tr>
    </w:tbl>
    <w:p w14:paraId="52CEF90C" w14:textId="77777777" w:rsidR="000335E1" w:rsidRPr="000335E1" w:rsidRDefault="000335E1" w:rsidP="000335E1">
      <w:pPr>
        <w:tabs>
          <w:tab w:val="left" w:pos="426"/>
        </w:tabs>
        <w:rPr>
          <w:rFonts w:ascii="Arial" w:hAnsi="Arial" w:cs="Arial"/>
          <w:b/>
          <w:color w:val="000000"/>
          <w:szCs w:val="24"/>
        </w:rPr>
      </w:pPr>
      <w:r w:rsidRPr="000335E1">
        <w:rPr>
          <w:rFonts w:ascii="Arial" w:hAnsi="Arial" w:cs="Arial"/>
          <w:b/>
          <w:color w:val="000000"/>
          <w:szCs w:val="24"/>
        </w:rPr>
        <w:br w:type="textWrapping" w:clear="all"/>
      </w:r>
    </w:p>
    <w:p w14:paraId="3CFCDCDD" w14:textId="77777777" w:rsidR="000335E1" w:rsidRDefault="000335E1" w:rsidP="00DF741A">
      <w:pPr>
        <w:rPr>
          <w:rFonts w:ascii="Arial" w:hAnsi="Arial" w:cs="Arial"/>
          <w:b/>
          <w:szCs w:val="24"/>
        </w:rPr>
      </w:pPr>
    </w:p>
    <w:p w14:paraId="324EAE87" w14:textId="77777777" w:rsidR="000335E1" w:rsidRDefault="000335E1" w:rsidP="00DF741A">
      <w:pPr>
        <w:rPr>
          <w:rFonts w:ascii="Arial" w:hAnsi="Arial" w:cs="Arial"/>
          <w:b/>
          <w:szCs w:val="24"/>
        </w:rPr>
      </w:pPr>
    </w:p>
    <w:p w14:paraId="152F3360" w14:textId="77777777" w:rsidR="000335E1" w:rsidRDefault="000335E1" w:rsidP="00DF741A">
      <w:pPr>
        <w:rPr>
          <w:rFonts w:ascii="Arial" w:hAnsi="Arial" w:cs="Arial"/>
          <w:b/>
          <w:szCs w:val="24"/>
        </w:rPr>
      </w:pPr>
    </w:p>
    <w:p w14:paraId="50882705" w14:textId="77777777" w:rsidR="000335E1" w:rsidRDefault="000335E1" w:rsidP="00DF741A">
      <w:pPr>
        <w:rPr>
          <w:rFonts w:ascii="Arial" w:hAnsi="Arial" w:cs="Arial"/>
          <w:b/>
          <w:szCs w:val="24"/>
        </w:rPr>
      </w:pPr>
    </w:p>
    <w:p w14:paraId="3F7261B7" w14:textId="6E34C9D7" w:rsidR="000335E1" w:rsidRDefault="000335E1" w:rsidP="00DF741A">
      <w:pPr>
        <w:rPr>
          <w:rFonts w:ascii="Arial" w:hAnsi="Arial" w:cs="Arial"/>
          <w:b/>
          <w:szCs w:val="24"/>
        </w:rPr>
      </w:pPr>
    </w:p>
    <w:p w14:paraId="7A3024F4" w14:textId="2DF08BB2" w:rsidR="000B65D4" w:rsidRDefault="000B65D4" w:rsidP="00DF741A">
      <w:pPr>
        <w:rPr>
          <w:rFonts w:ascii="Arial" w:hAnsi="Arial" w:cs="Arial"/>
          <w:b/>
          <w:szCs w:val="24"/>
        </w:rPr>
      </w:pPr>
    </w:p>
    <w:p w14:paraId="002C08F4" w14:textId="35CCFA14" w:rsidR="000B65D4" w:rsidRDefault="000B65D4" w:rsidP="00DF741A">
      <w:pPr>
        <w:rPr>
          <w:rFonts w:ascii="Arial" w:hAnsi="Arial" w:cs="Arial"/>
          <w:b/>
          <w:szCs w:val="24"/>
        </w:rPr>
      </w:pPr>
    </w:p>
    <w:p w14:paraId="13A29D19" w14:textId="101E937D" w:rsidR="000B65D4" w:rsidRDefault="000B65D4" w:rsidP="00DF741A">
      <w:pPr>
        <w:rPr>
          <w:rFonts w:ascii="Arial" w:hAnsi="Arial" w:cs="Arial"/>
          <w:b/>
          <w:szCs w:val="24"/>
        </w:rPr>
      </w:pPr>
    </w:p>
    <w:p w14:paraId="000CE673" w14:textId="79316DFE" w:rsidR="000B65D4" w:rsidRDefault="000B65D4" w:rsidP="00DF741A">
      <w:pPr>
        <w:rPr>
          <w:rFonts w:ascii="Arial" w:hAnsi="Arial" w:cs="Arial"/>
          <w:b/>
          <w:szCs w:val="24"/>
        </w:rPr>
      </w:pPr>
    </w:p>
    <w:p w14:paraId="785590D2" w14:textId="7A311D39" w:rsidR="000B65D4" w:rsidRDefault="000B65D4" w:rsidP="00DF741A">
      <w:pPr>
        <w:rPr>
          <w:rFonts w:ascii="Arial" w:hAnsi="Arial" w:cs="Arial"/>
          <w:b/>
          <w:szCs w:val="24"/>
        </w:rPr>
      </w:pPr>
    </w:p>
    <w:p w14:paraId="493AFAA9" w14:textId="54FC6548" w:rsidR="000B65D4" w:rsidRDefault="000B65D4" w:rsidP="00DF741A">
      <w:pPr>
        <w:rPr>
          <w:rFonts w:ascii="Arial" w:hAnsi="Arial" w:cs="Arial"/>
          <w:b/>
          <w:szCs w:val="24"/>
        </w:rPr>
      </w:pPr>
    </w:p>
    <w:p w14:paraId="71C65AB0" w14:textId="127DEB0E" w:rsidR="000B65D4" w:rsidRDefault="000B65D4" w:rsidP="00DF741A">
      <w:pPr>
        <w:rPr>
          <w:rFonts w:ascii="Arial" w:hAnsi="Arial" w:cs="Arial"/>
          <w:b/>
          <w:szCs w:val="24"/>
        </w:rPr>
      </w:pPr>
    </w:p>
    <w:p w14:paraId="03AF4365" w14:textId="3A2CCC80" w:rsidR="000B65D4" w:rsidRDefault="000B65D4" w:rsidP="00DF741A">
      <w:pPr>
        <w:rPr>
          <w:rFonts w:ascii="Arial" w:hAnsi="Arial" w:cs="Arial"/>
          <w:b/>
          <w:szCs w:val="24"/>
        </w:rPr>
      </w:pPr>
    </w:p>
    <w:p w14:paraId="63AE0CBC" w14:textId="0CC216D5" w:rsidR="000B65D4" w:rsidRDefault="000B65D4" w:rsidP="00DF741A">
      <w:pPr>
        <w:rPr>
          <w:rFonts w:ascii="Arial" w:hAnsi="Arial" w:cs="Arial"/>
          <w:b/>
          <w:szCs w:val="24"/>
        </w:rPr>
      </w:pPr>
    </w:p>
    <w:p w14:paraId="0CF29D62" w14:textId="77777777" w:rsidR="000B65D4" w:rsidRDefault="000B65D4" w:rsidP="00DF741A">
      <w:pPr>
        <w:rPr>
          <w:rFonts w:ascii="Arial" w:hAnsi="Arial" w:cs="Arial"/>
          <w:b/>
          <w:szCs w:val="24"/>
        </w:rPr>
      </w:pPr>
    </w:p>
    <w:p w14:paraId="774E63E4" w14:textId="77777777" w:rsidR="000335E1" w:rsidRDefault="000335E1" w:rsidP="00DF741A">
      <w:pPr>
        <w:rPr>
          <w:rFonts w:ascii="Arial" w:hAnsi="Arial" w:cs="Arial"/>
          <w:b/>
          <w:szCs w:val="24"/>
        </w:rPr>
      </w:pPr>
    </w:p>
    <w:p w14:paraId="26FD6700" w14:textId="77777777" w:rsidR="000335E1" w:rsidRDefault="000335E1" w:rsidP="00DF741A">
      <w:pPr>
        <w:rPr>
          <w:rFonts w:ascii="Arial" w:hAnsi="Arial" w:cs="Arial"/>
          <w:b/>
          <w:szCs w:val="24"/>
        </w:rPr>
      </w:pPr>
    </w:p>
    <w:p w14:paraId="51997AC9" w14:textId="3DB01409" w:rsidR="00DF741A" w:rsidRPr="0059721B" w:rsidRDefault="00DF741A" w:rsidP="00DF741A">
      <w:pPr>
        <w:rPr>
          <w:rFonts w:ascii="Arial" w:hAnsi="Arial" w:cs="Arial"/>
          <w:b/>
          <w:szCs w:val="24"/>
        </w:rPr>
      </w:pPr>
      <w:r w:rsidRPr="0059721B">
        <w:rPr>
          <w:rFonts w:ascii="Arial" w:hAnsi="Arial" w:cs="Arial"/>
          <w:b/>
          <w:szCs w:val="24"/>
        </w:rPr>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0335E1" w:rsidRPr="009044FD" w14:paraId="20CD1078" w14:textId="77777777" w:rsidTr="00C70E99">
        <w:tc>
          <w:tcPr>
            <w:tcW w:w="3856" w:type="dxa"/>
          </w:tcPr>
          <w:p w14:paraId="402CD71B" w14:textId="77777777" w:rsidR="000335E1" w:rsidRPr="009044FD" w:rsidRDefault="000335E1" w:rsidP="000335E1">
            <w:pPr>
              <w:rPr>
                <w:rFonts w:ascii="Arial" w:hAnsi="Arial" w:cs="Arial"/>
                <w:b/>
                <w:szCs w:val="24"/>
              </w:rPr>
            </w:pPr>
            <w:r w:rsidRPr="009044FD">
              <w:rPr>
                <w:rFonts w:ascii="Arial" w:hAnsi="Arial" w:cs="Arial"/>
                <w:b/>
                <w:szCs w:val="24"/>
              </w:rPr>
              <w:t>Final Award(s)</w:t>
            </w:r>
            <w:r>
              <w:rPr>
                <w:rFonts w:ascii="Arial" w:hAnsi="Arial" w:cs="Arial"/>
                <w:b/>
                <w:szCs w:val="24"/>
              </w:rPr>
              <w:t xml:space="preserve"> and Title(s)</w:t>
            </w:r>
            <w:r w:rsidRPr="009044FD">
              <w:rPr>
                <w:rFonts w:ascii="Arial" w:hAnsi="Arial" w:cs="Arial"/>
                <w:b/>
                <w:szCs w:val="24"/>
              </w:rPr>
              <w:t>:</w:t>
            </w:r>
          </w:p>
          <w:p w14:paraId="1344EF58" w14:textId="77777777" w:rsidR="000335E1" w:rsidRPr="009044FD" w:rsidRDefault="000335E1" w:rsidP="000335E1">
            <w:pPr>
              <w:rPr>
                <w:rFonts w:ascii="Arial" w:hAnsi="Arial" w:cs="Arial"/>
                <w:b/>
                <w:szCs w:val="24"/>
              </w:rPr>
            </w:pPr>
          </w:p>
        </w:tc>
        <w:tc>
          <w:tcPr>
            <w:tcW w:w="5170" w:type="dxa"/>
          </w:tcPr>
          <w:p w14:paraId="569EAFDA" w14:textId="422C9960" w:rsidR="000335E1" w:rsidRPr="009044FD" w:rsidRDefault="000335E1" w:rsidP="000335E1">
            <w:pPr>
              <w:rPr>
                <w:rFonts w:ascii="Arial" w:hAnsi="Arial" w:cs="Arial"/>
                <w:i/>
                <w:szCs w:val="24"/>
              </w:rPr>
            </w:pPr>
            <w:r w:rsidRPr="001B505A">
              <w:rPr>
                <w:rFonts w:ascii="Arial" w:hAnsi="Arial" w:cs="Arial"/>
              </w:rPr>
              <w:t>MSc Advanced Product Design Engineering &amp; Manufacturing</w:t>
            </w:r>
          </w:p>
        </w:tc>
      </w:tr>
      <w:tr w:rsidR="000335E1" w:rsidRPr="009044FD" w14:paraId="67A76BC9" w14:textId="77777777" w:rsidTr="00C70E99">
        <w:tc>
          <w:tcPr>
            <w:tcW w:w="3856" w:type="dxa"/>
          </w:tcPr>
          <w:p w14:paraId="75FD9000" w14:textId="77777777" w:rsidR="000335E1" w:rsidRPr="009044FD" w:rsidRDefault="000335E1" w:rsidP="000335E1">
            <w:pPr>
              <w:rPr>
                <w:rFonts w:ascii="Arial" w:hAnsi="Arial" w:cs="Arial"/>
                <w:b/>
                <w:szCs w:val="24"/>
              </w:rPr>
            </w:pPr>
            <w:r w:rsidRPr="009044FD">
              <w:rPr>
                <w:rFonts w:ascii="Arial" w:hAnsi="Arial" w:cs="Arial"/>
                <w:b/>
                <w:szCs w:val="24"/>
              </w:rPr>
              <w:t>Intermediate Award(s):</w:t>
            </w:r>
          </w:p>
          <w:p w14:paraId="1B8A49FC" w14:textId="77777777" w:rsidR="000335E1" w:rsidRPr="009044FD" w:rsidRDefault="000335E1" w:rsidP="000335E1">
            <w:pPr>
              <w:rPr>
                <w:rFonts w:ascii="Arial" w:hAnsi="Arial" w:cs="Arial"/>
                <w:b/>
                <w:szCs w:val="24"/>
              </w:rPr>
            </w:pPr>
          </w:p>
        </w:tc>
        <w:tc>
          <w:tcPr>
            <w:tcW w:w="5170" w:type="dxa"/>
          </w:tcPr>
          <w:p w14:paraId="2C9B94C7" w14:textId="01A419B7" w:rsidR="000335E1" w:rsidRPr="009044FD" w:rsidRDefault="000335E1" w:rsidP="000335E1">
            <w:pPr>
              <w:rPr>
                <w:rFonts w:ascii="Arial" w:hAnsi="Arial" w:cs="Arial"/>
                <w:i/>
                <w:szCs w:val="24"/>
              </w:rPr>
            </w:pPr>
            <w:r w:rsidRPr="000F2BCC">
              <w:rPr>
                <w:rFonts w:ascii="Arial" w:hAnsi="Arial" w:cs="Arial"/>
              </w:rPr>
              <w:t>PgDip, PgCert</w:t>
            </w:r>
            <w:r w:rsidRPr="009044FD">
              <w:rPr>
                <w:rFonts w:ascii="Arial" w:hAnsi="Arial" w:cs="Arial"/>
                <w:i/>
                <w:szCs w:val="24"/>
              </w:rPr>
              <w:t xml:space="preserve"> </w:t>
            </w:r>
          </w:p>
        </w:tc>
      </w:tr>
      <w:tr w:rsidR="000335E1" w:rsidRPr="009044FD" w14:paraId="62F3BD0D" w14:textId="77777777" w:rsidTr="00C70E99">
        <w:tc>
          <w:tcPr>
            <w:tcW w:w="3856" w:type="dxa"/>
          </w:tcPr>
          <w:p w14:paraId="1CDEE187" w14:textId="77777777" w:rsidR="000335E1" w:rsidRPr="009044FD" w:rsidRDefault="000335E1" w:rsidP="000335E1">
            <w:pPr>
              <w:rPr>
                <w:rFonts w:ascii="Arial" w:hAnsi="Arial" w:cs="Arial"/>
                <w:b/>
                <w:szCs w:val="24"/>
              </w:rPr>
            </w:pPr>
            <w:r w:rsidRPr="009044FD">
              <w:rPr>
                <w:rFonts w:ascii="Arial" w:hAnsi="Arial" w:cs="Arial"/>
                <w:b/>
                <w:szCs w:val="24"/>
              </w:rPr>
              <w:t>Minimum period of registration:</w:t>
            </w:r>
          </w:p>
        </w:tc>
        <w:tc>
          <w:tcPr>
            <w:tcW w:w="5170" w:type="dxa"/>
          </w:tcPr>
          <w:p w14:paraId="2D7EB3EA" w14:textId="0E5EE778" w:rsidR="000335E1" w:rsidRPr="000335E1" w:rsidRDefault="000335E1" w:rsidP="000335E1">
            <w:pPr>
              <w:rPr>
                <w:rFonts w:ascii="Arial" w:hAnsi="Arial" w:cs="Arial"/>
                <w:szCs w:val="24"/>
              </w:rPr>
            </w:pPr>
            <w:r w:rsidRPr="000F2BCC">
              <w:rPr>
                <w:rFonts w:ascii="Arial" w:hAnsi="Arial" w:cs="Arial"/>
              </w:rPr>
              <w:t>1 year FT</w:t>
            </w:r>
            <w:r>
              <w:rPr>
                <w:rFonts w:ascii="Arial" w:hAnsi="Arial" w:cs="Arial"/>
              </w:rPr>
              <w:t>,</w:t>
            </w:r>
            <w:r w:rsidRPr="000F2BCC">
              <w:rPr>
                <w:rFonts w:ascii="Arial" w:hAnsi="Arial" w:cs="Arial"/>
              </w:rPr>
              <w:t xml:space="preserve"> </w:t>
            </w:r>
            <w:r w:rsidR="000B073E">
              <w:rPr>
                <w:rFonts w:ascii="Arial" w:hAnsi="Arial" w:cs="Arial"/>
              </w:rPr>
              <w:t>3</w:t>
            </w:r>
            <w:r w:rsidRPr="000F2BCC">
              <w:rPr>
                <w:rFonts w:ascii="Arial" w:hAnsi="Arial" w:cs="Arial"/>
              </w:rPr>
              <w:t xml:space="preserve"> years PT</w:t>
            </w:r>
            <w:r>
              <w:rPr>
                <w:rFonts w:ascii="Arial" w:hAnsi="Arial" w:cs="Arial"/>
              </w:rPr>
              <w:t xml:space="preserve"> and 2 years</w:t>
            </w:r>
            <w:r>
              <w:rPr>
                <w:rFonts w:ascii="Arial" w:hAnsi="Arial" w:cs="Arial"/>
                <w:i/>
                <w:color w:val="FF0000"/>
                <w:szCs w:val="24"/>
              </w:rPr>
              <w:t xml:space="preserve"> </w:t>
            </w:r>
            <w:r w:rsidRPr="000335E1">
              <w:rPr>
                <w:rFonts w:ascii="Arial" w:hAnsi="Arial" w:cs="Arial"/>
                <w:szCs w:val="24"/>
              </w:rPr>
              <w:t xml:space="preserve">with </w:t>
            </w:r>
            <w:r w:rsidR="000B073E">
              <w:rPr>
                <w:rFonts w:ascii="Arial" w:hAnsi="Arial" w:cs="Arial"/>
                <w:szCs w:val="24"/>
              </w:rPr>
              <w:t>Professional</w:t>
            </w:r>
            <w:r w:rsidRPr="000335E1">
              <w:rPr>
                <w:rFonts w:ascii="Arial" w:hAnsi="Arial" w:cs="Arial"/>
                <w:szCs w:val="24"/>
              </w:rPr>
              <w:t xml:space="preserve"> Placement</w:t>
            </w:r>
          </w:p>
          <w:p w14:paraId="70C8D080" w14:textId="77777777" w:rsidR="000335E1" w:rsidRPr="00824FD2" w:rsidRDefault="000335E1" w:rsidP="000335E1">
            <w:pPr>
              <w:rPr>
                <w:rFonts w:ascii="Arial" w:hAnsi="Arial" w:cs="Arial"/>
                <w:i/>
                <w:color w:val="FF0000"/>
                <w:szCs w:val="24"/>
              </w:rPr>
            </w:pPr>
          </w:p>
        </w:tc>
      </w:tr>
      <w:tr w:rsidR="000335E1" w:rsidRPr="009044FD" w14:paraId="193EC93A" w14:textId="77777777" w:rsidTr="00C70E99">
        <w:tc>
          <w:tcPr>
            <w:tcW w:w="3856" w:type="dxa"/>
          </w:tcPr>
          <w:p w14:paraId="3BA893FC" w14:textId="77777777" w:rsidR="000335E1" w:rsidRDefault="000335E1" w:rsidP="000335E1">
            <w:pPr>
              <w:rPr>
                <w:rFonts w:ascii="Arial" w:hAnsi="Arial" w:cs="Arial"/>
                <w:b/>
                <w:szCs w:val="24"/>
              </w:rPr>
            </w:pPr>
            <w:r w:rsidRPr="009044FD">
              <w:rPr>
                <w:rFonts w:ascii="Arial" w:hAnsi="Arial" w:cs="Arial"/>
                <w:b/>
                <w:szCs w:val="24"/>
              </w:rPr>
              <w:t>Maximum period of registration:</w:t>
            </w:r>
          </w:p>
          <w:p w14:paraId="4D41F27A" w14:textId="77777777" w:rsidR="000335E1" w:rsidRPr="009044FD" w:rsidRDefault="000335E1" w:rsidP="000335E1">
            <w:pPr>
              <w:rPr>
                <w:rFonts w:ascii="Arial" w:hAnsi="Arial" w:cs="Arial"/>
                <w:b/>
                <w:szCs w:val="24"/>
              </w:rPr>
            </w:pPr>
          </w:p>
        </w:tc>
        <w:tc>
          <w:tcPr>
            <w:tcW w:w="5170" w:type="dxa"/>
          </w:tcPr>
          <w:p w14:paraId="7D0739BB" w14:textId="6199E92F" w:rsidR="000335E1" w:rsidRPr="009044FD" w:rsidRDefault="000335E1" w:rsidP="000335E1">
            <w:pPr>
              <w:rPr>
                <w:rFonts w:ascii="Arial" w:hAnsi="Arial" w:cs="Arial"/>
                <w:i/>
                <w:szCs w:val="24"/>
              </w:rPr>
            </w:pPr>
            <w:r w:rsidRPr="000F2BCC">
              <w:rPr>
                <w:rFonts w:ascii="Arial" w:hAnsi="Arial" w:cs="Arial"/>
              </w:rPr>
              <w:t>2 year FT and 4 years PT</w:t>
            </w:r>
            <w:r w:rsidRPr="009044FD">
              <w:rPr>
                <w:rFonts w:ascii="Arial" w:hAnsi="Arial" w:cs="Arial"/>
                <w:i/>
                <w:szCs w:val="24"/>
              </w:rPr>
              <w:t xml:space="preserve"> </w:t>
            </w:r>
          </w:p>
        </w:tc>
      </w:tr>
      <w:tr w:rsidR="000335E1" w:rsidRPr="009044FD" w14:paraId="1460E231" w14:textId="77777777" w:rsidTr="00C70E99">
        <w:tc>
          <w:tcPr>
            <w:tcW w:w="3856" w:type="dxa"/>
          </w:tcPr>
          <w:p w14:paraId="18BA6727" w14:textId="77777777" w:rsidR="000335E1" w:rsidRPr="009044FD" w:rsidRDefault="000335E1" w:rsidP="000335E1">
            <w:pPr>
              <w:rPr>
                <w:rFonts w:ascii="Arial" w:hAnsi="Arial" w:cs="Arial"/>
                <w:b/>
                <w:szCs w:val="24"/>
              </w:rPr>
            </w:pPr>
            <w:r w:rsidRPr="009044FD">
              <w:rPr>
                <w:rFonts w:ascii="Arial" w:hAnsi="Arial" w:cs="Arial"/>
                <w:b/>
                <w:szCs w:val="24"/>
              </w:rPr>
              <w:t>FHEQ Level for the Final Award:</w:t>
            </w:r>
          </w:p>
          <w:p w14:paraId="4213F5AB" w14:textId="77777777" w:rsidR="000335E1" w:rsidRPr="009044FD" w:rsidRDefault="000335E1" w:rsidP="000335E1">
            <w:pPr>
              <w:rPr>
                <w:rFonts w:ascii="Arial" w:hAnsi="Arial" w:cs="Arial"/>
                <w:b/>
                <w:szCs w:val="24"/>
              </w:rPr>
            </w:pPr>
          </w:p>
        </w:tc>
        <w:tc>
          <w:tcPr>
            <w:tcW w:w="5170" w:type="dxa"/>
          </w:tcPr>
          <w:p w14:paraId="1920A4D9" w14:textId="5E7AF235" w:rsidR="000335E1" w:rsidRPr="000B65D4" w:rsidRDefault="000335E1" w:rsidP="000335E1">
            <w:pPr>
              <w:rPr>
                <w:rFonts w:ascii="Arial" w:hAnsi="Arial" w:cs="Arial"/>
                <w:i/>
                <w:szCs w:val="24"/>
              </w:rPr>
            </w:pPr>
            <w:r w:rsidRPr="000B65D4">
              <w:rPr>
                <w:rFonts w:ascii="Arial" w:hAnsi="Arial" w:cs="Arial"/>
              </w:rPr>
              <w:t>MSc</w:t>
            </w:r>
            <w:r w:rsidRPr="000B65D4">
              <w:rPr>
                <w:rFonts w:ascii="Arial" w:hAnsi="Arial" w:cs="Arial"/>
                <w:i/>
                <w:szCs w:val="24"/>
              </w:rPr>
              <w:t xml:space="preserve"> </w:t>
            </w:r>
          </w:p>
        </w:tc>
      </w:tr>
      <w:tr w:rsidR="000335E1" w:rsidRPr="009044FD" w14:paraId="52596ED2" w14:textId="77777777" w:rsidTr="00C70E99">
        <w:tc>
          <w:tcPr>
            <w:tcW w:w="3856" w:type="dxa"/>
          </w:tcPr>
          <w:p w14:paraId="63D21E9B" w14:textId="77777777" w:rsidR="000335E1" w:rsidRDefault="000335E1" w:rsidP="000335E1">
            <w:pPr>
              <w:rPr>
                <w:rFonts w:ascii="Arial" w:hAnsi="Arial" w:cs="Arial"/>
                <w:b/>
                <w:szCs w:val="24"/>
              </w:rPr>
            </w:pPr>
            <w:r w:rsidRPr="009044FD">
              <w:rPr>
                <w:rFonts w:ascii="Arial" w:hAnsi="Arial" w:cs="Arial"/>
                <w:b/>
                <w:szCs w:val="24"/>
              </w:rPr>
              <w:t>QAA Subject Benchmark:</w:t>
            </w:r>
          </w:p>
          <w:p w14:paraId="0EED11FA" w14:textId="77777777" w:rsidR="000335E1" w:rsidRPr="009044FD" w:rsidRDefault="000335E1" w:rsidP="000335E1">
            <w:pPr>
              <w:rPr>
                <w:rFonts w:ascii="Arial" w:hAnsi="Arial" w:cs="Arial"/>
                <w:b/>
                <w:szCs w:val="24"/>
              </w:rPr>
            </w:pPr>
          </w:p>
        </w:tc>
        <w:tc>
          <w:tcPr>
            <w:tcW w:w="5170" w:type="dxa"/>
          </w:tcPr>
          <w:p w14:paraId="37D76C5A" w14:textId="35BB61BB" w:rsidR="000335E1" w:rsidRPr="000B65D4" w:rsidRDefault="000335E1" w:rsidP="000335E1">
            <w:pPr>
              <w:rPr>
                <w:rFonts w:ascii="Arial" w:hAnsi="Arial" w:cs="Arial"/>
                <w:i/>
                <w:szCs w:val="24"/>
              </w:rPr>
            </w:pPr>
            <w:r w:rsidRPr="000B65D4">
              <w:rPr>
                <w:rFonts w:ascii="Arial" w:hAnsi="Arial" w:cs="Arial"/>
                <w:i/>
                <w:szCs w:val="24"/>
              </w:rPr>
              <w:t xml:space="preserve">All subject benchmark statements can be found </w:t>
            </w:r>
            <w:hyperlink r:id="rId21" w:history="1">
              <w:r w:rsidRPr="000B65D4">
                <w:rPr>
                  <w:rStyle w:val="Hyperlink"/>
                  <w:rFonts w:ascii="Arial" w:hAnsi="Arial" w:cs="Arial"/>
                  <w:i/>
                  <w:szCs w:val="24"/>
                </w:rPr>
                <w:t>here</w:t>
              </w:r>
            </w:hyperlink>
            <w:r w:rsidRPr="000B65D4">
              <w:rPr>
                <w:rFonts w:ascii="Arial" w:hAnsi="Arial" w:cs="Arial"/>
                <w:i/>
                <w:szCs w:val="24"/>
              </w:rPr>
              <w:t xml:space="preserve">.  For PG provision where there is no QAA subject benchmark make reference to the </w:t>
            </w:r>
            <w:hyperlink r:id="rId22" w:history="1">
              <w:r w:rsidRPr="000B65D4">
                <w:rPr>
                  <w:rStyle w:val="Hyperlink"/>
                  <w:rFonts w:ascii="Arial" w:hAnsi="Arial" w:cs="Arial"/>
                  <w:i/>
                  <w:szCs w:val="24"/>
                </w:rPr>
                <w:t>QAA Master’s Degree Characteristics</w:t>
              </w:r>
            </w:hyperlink>
            <w:r w:rsidRPr="000B65D4">
              <w:rPr>
                <w:rFonts w:ascii="Arial" w:hAnsi="Arial" w:cs="Arial"/>
                <w:i/>
                <w:szCs w:val="24"/>
              </w:rPr>
              <w:t>.</w:t>
            </w:r>
          </w:p>
          <w:p w14:paraId="5E648BF0" w14:textId="77777777" w:rsidR="000335E1" w:rsidRPr="000B65D4" w:rsidRDefault="000335E1" w:rsidP="000335E1">
            <w:pPr>
              <w:rPr>
                <w:rFonts w:ascii="Arial" w:hAnsi="Arial" w:cs="Arial"/>
                <w:i/>
                <w:szCs w:val="24"/>
              </w:rPr>
            </w:pPr>
          </w:p>
        </w:tc>
      </w:tr>
      <w:tr w:rsidR="000335E1" w:rsidRPr="009044FD" w14:paraId="1B0B3A13" w14:textId="77777777" w:rsidTr="00C70E99">
        <w:tc>
          <w:tcPr>
            <w:tcW w:w="3856" w:type="dxa"/>
          </w:tcPr>
          <w:p w14:paraId="4BFD5910" w14:textId="77777777" w:rsidR="000335E1" w:rsidRDefault="000335E1" w:rsidP="000335E1">
            <w:pPr>
              <w:rPr>
                <w:rFonts w:ascii="Arial" w:hAnsi="Arial" w:cs="Arial"/>
                <w:b/>
                <w:szCs w:val="24"/>
              </w:rPr>
            </w:pPr>
            <w:r>
              <w:rPr>
                <w:rFonts w:ascii="Arial" w:hAnsi="Arial" w:cs="Arial"/>
                <w:b/>
                <w:szCs w:val="24"/>
              </w:rPr>
              <w:t>Degree Apprenticeship standard:</w:t>
            </w:r>
          </w:p>
          <w:p w14:paraId="514E8E6F" w14:textId="77777777" w:rsidR="000335E1" w:rsidRPr="009044FD" w:rsidRDefault="000335E1" w:rsidP="000335E1">
            <w:pPr>
              <w:rPr>
                <w:rFonts w:ascii="Arial" w:hAnsi="Arial" w:cs="Arial"/>
                <w:b/>
                <w:szCs w:val="24"/>
              </w:rPr>
            </w:pPr>
          </w:p>
        </w:tc>
        <w:tc>
          <w:tcPr>
            <w:tcW w:w="5170" w:type="dxa"/>
          </w:tcPr>
          <w:p w14:paraId="4DBB0713" w14:textId="645ED1B7" w:rsidR="000335E1" w:rsidRPr="000B65D4" w:rsidRDefault="000B65D4" w:rsidP="000B65D4">
            <w:pPr>
              <w:rPr>
                <w:rFonts w:ascii="Arial" w:hAnsi="Arial" w:cs="Arial"/>
                <w:i/>
                <w:szCs w:val="24"/>
              </w:rPr>
            </w:pPr>
            <w:r w:rsidRPr="000B65D4">
              <w:rPr>
                <w:rFonts w:ascii="Arial" w:hAnsi="Arial" w:cs="Arial"/>
              </w:rPr>
              <w:t>NA</w:t>
            </w:r>
          </w:p>
        </w:tc>
      </w:tr>
      <w:tr w:rsidR="000335E1" w:rsidRPr="009044FD" w14:paraId="5C4FEFBC" w14:textId="77777777" w:rsidTr="00C70E99">
        <w:tc>
          <w:tcPr>
            <w:tcW w:w="3856" w:type="dxa"/>
          </w:tcPr>
          <w:p w14:paraId="18BF9A09" w14:textId="77777777" w:rsidR="000335E1" w:rsidRDefault="000335E1" w:rsidP="000335E1">
            <w:pPr>
              <w:rPr>
                <w:rFonts w:ascii="Arial" w:hAnsi="Arial" w:cs="Arial"/>
                <w:b/>
                <w:szCs w:val="24"/>
              </w:rPr>
            </w:pPr>
            <w:r w:rsidRPr="009044FD">
              <w:rPr>
                <w:rFonts w:ascii="Arial" w:hAnsi="Arial" w:cs="Arial"/>
                <w:b/>
                <w:szCs w:val="24"/>
              </w:rPr>
              <w:t>Modes of Delivery:</w:t>
            </w:r>
          </w:p>
          <w:p w14:paraId="0985086A" w14:textId="77777777" w:rsidR="000335E1" w:rsidRPr="009044FD" w:rsidRDefault="000335E1" w:rsidP="000335E1">
            <w:pPr>
              <w:rPr>
                <w:rFonts w:ascii="Arial" w:hAnsi="Arial" w:cs="Arial"/>
                <w:b/>
                <w:szCs w:val="24"/>
              </w:rPr>
            </w:pPr>
          </w:p>
        </w:tc>
        <w:tc>
          <w:tcPr>
            <w:tcW w:w="5170" w:type="dxa"/>
          </w:tcPr>
          <w:p w14:paraId="4FA08660" w14:textId="7FEC68C8" w:rsidR="000335E1" w:rsidRPr="000B65D4" w:rsidRDefault="000B65D4" w:rsidP="000335E1">
            <w:pPr>
              <w:rPr>
                <w:rFonts w:ascii="Arial" w:hAnsi="Arial" w:cs="Arial"/>
                <w:i/>
                <w:szCs w:val="24"/>
              </w:rPr>
            </w:pPr>
            <w:r w:rsidRPr="000B65D4">
              <w:rPr>
                <w:rFonts w:ascii="Arial" w:hAnsi="Arial" w:cs="Arial"/>
              </w:rPr>
              <w:t>FT and PT</w:t>
            </w:r>
          </w:p>
        </w:tc>
      </w:tr>
      <w:tr w:rsidR="000335E1" w:rsidRPr="009044FD" w14:paraId="3B7B03D4" w14:textId="77777777" w:rsidTr="00C70E99">
        <w:tc>
          <w:tcPr>
            <w:tcW w:w="3856" w:type="dxa"/>
          </w:tcPr>
          <w:p w14:paraId="01ACD77E" w14:textId="77777777" w:rsidR="000335E1" w:rsidRDefault="000335E1" w:rsidP="000335E1">
            <w:pPr>
              <w:rPr>
                <w:rFonts w:ascii="Arial" w:hAnsi="Arial" w:cs="Arial"/>
                <w:b/>
                <w:szCs w:val="24"/>
              </w:rPr>
            </w:pPr>
            <w:r w:rsidRPr="009044FD">
              <w:rPr>
                <w:rFonts w:ascii="Arial" w:hAnsi="Arial" w:cs="Arial"/>
                <w:b/>
                <w:szCs w:val="24"/>
              </w:rPr>
              <w:t>Language of Delivery:</w:t>
            </w:r>
          </w:p>
          <w:p w14:paraId="5ED3A83B" w14:textId="77777777" w:rsidR="000335E1" w:rsidRPr="009044FD" w:rsidRDefault="000335E1" w:rsidP="000335E1">
            <w:pPr>
              <w:rPr>
                <w:rFonts w:ascii="Arial" w:hAnsi="Arial" w:cs="Arial"/>
                <w:b/>
                <w:szCs w:val="24"/>
              </w:rPr>
            </w:pPr>
          </w:p>
        </w:tc>
        <w:tc>
          <w:tcPr>
            <w:tcW w:w="5170" w:type="dxa"/>
          </w:tcPr>
          <w:p w14:paraId="78E9C6C2" w14:textId="4F60348A" w:rsidR="000335E1" w:rsidRPr="000B65D4" w:rsidRDefault="000B65D4" w:rsidP="000335E1">
            <w:pPr>
              <w:rPr>
                <w:rFonts w:ascii="Arial" w:hAnsi="Arial" w:cs="Arial"/>
                <w:i/>
                <w:szCs w:val="24"/>
              </w:rPr>
            </w:pPr>
            <w:r w:rsidRPr="000B65D4">
              <w:rPr>
                <w:rFonts w:ascii="Arial" w:hAnsi="Arial" w:cs="Arial"/>
              </w:rPr>
              <w:t>English</w:t>
            </w:r>
          </w:p>
        </w:tc>
      </w:tr>
      <w:tr w:rsidR="000335E1" w:rsidRPr="009044FD" w14:paraId="03758475" w14:textId="77777777" w:rsidTr="00C70E99">
        <w:tc>
          <w:tcPr>
            <w:tcW w:w="3856" w:type="dxa"/>
          </w:tcPr>
          <w:p w14:paraId="794E9F86" w14:textId="77777777" w:rsidR="000335E1" w:rsidRDefault="000335E1" w:rsidP="000335E1">
            <w:pPr>
              <w:rPr>
                <w:rFonts w:ascii="Arial" w:hAnsi="Arial" w:cs="Arial"/>
                <w:b/>
                <w:szCs w:val="24"/>
              </w:rPr>
            </w:pPr>
            <w:r w:rsidRPr="009044FD">
              <w:rPr>
                <w:rFonts w:ascii="Arial" w:hAnsi="Arial" w:cs="Arial"/>
                <w:b/>
                <w:szCs w:val="24"/>
              </w:rPr>
              <w:t>Faculty:</w:t>
            </w:r>
          </w:p>
          <w:p w14:paraId="584ACAC5" w14:textId="77777777" w:rsidR="000335E1" w:rsidRPr="009044FD" w:rsidRDefault="000335E1" w:rsidP="000335E1">
            <w:pPr>
              <w:rPr>
                <w:rFonts w:ascii="Arial" w:hAnsi="Arial" w:cs="Arial"/>
                <w:b/>
                <w:szCs w:val="24"/>
              </w:rPr>
            </w:pPr>
          </w:p>
        </w:tc>
        <w:tc>
          <w:tcPr>
            <w:tcW w:w="5170" w:type="dxa"/>
          </w:tcPr>
          <w:p w14:paraId="4851C168" w14:textId="505FA1E5" w:rsidR="000335E1" w:rsidRPr="000B65D4" w:rsidRDefault="00CB43A3" w:rsidP="000335E1">
            <w:pPr>
              <w:rPr>
                <w:rFonts w:ascii="Arial" w:hAnsi="Arial" w:cs="Arial"/>
                <w:szCs w:val="24"/>
              </w:rPr>
            </w:pPr>
            <w:r>
              <w:rPr>
                <w:rFonts w:ascii="Arial" w:hAnsi="Arial" w:cs="Arial"/>
                <w:szCs w:val="24"/>
              </w:rPr>
              <w:t>Engineering, Computing and the Environment</w:t>
            </w:r>
          </w:p>
        </w:tc>
      </w:tr>
      <w:tr w:rsidR="000335E1" w:rsidRPr="009044FD" w14:paraId="37C46249" w14:textId="77777777" w:rsidTr="00C70E99">
        <w:tc>
          <w:tcPr>
            <w:tcW w:w="3856" w:type="dxa"/>
          </w:tcPr>
          <w:p w14:paraId="4E672F88" w14:textId="77777777" w:rsidR="000335E1" w:rsidRDefault="000335E1" w:rsidP="000335E1">
            <w:pPr>
              <w:rPr>
                <w:rFonts w:ascii="Arial" w:hAnsi="Arial" w:cs="Arial"/>
                <w:b/>
                <w:szCs w:val="24"/>
              </w:rPr>
            </w:pPr>
            <w:r w:rsidRPr="009044FD">
              <w:rPr>
                <w:rFonts w:ascii="Arial" w:hAnsi="Arial" w:cs="Arial"/>
                <w:b/>
                <w:szCs w:val="24"/>
              </w:rPr>
              <w:t>School:</w:t>
            </w:r>
          </w:p>
          <w:p w14:paraId="679742A1" w14:textId="77777777" w:rsidR="000335E1" w:rsidRPr="009044FD" w:rsidRDefault="000335E1" w:rsidP="000335E1">
            <w:pPr>
              <w:rPr>
                <w:rFonts w:ascii="Arial" w:hAnsi="Arial" w:cs="Arial"/>
                <w:b/>
                <w:szCs w:val="24"/>
              </w:rPr>
            </w:pPr>
          </w:p>
        </w:tc>
        <w:tc>
          <w:tcPr>
            <w:tcW w:w="5170" w:type="dxa"/>
          </w:tcPr>
          <w:p w14:paraId="30E40C9B" w14:textId="269F3B5B" w:rsidR="000335E1" w:rsidRPr="000B65D4" w:rsidRDefault="000B65D4" w:rsidP="000335E1">
            <w:pPr>
              <w:rPr>
                <w:rFonts w:ascii="Arial" w:hAnsi="Arial" w:cs="Arial"/>
                <w:szCs w:val="24"/>
              </w:rPr>
            </w:pPr>
            <w:r w:rsidRPr="000B65D4">
              <w:rPr>
                <w:rFonts w:ascii="Arial" w:hAnsi="Arial" w:cs="Arial"/>
                <w:szCs w:val="24"/>
              </w:rPr>
              <w:t>Engineering &amp; Environment</w:t>
            </w:r>
          </w:p>
        </w:tc>
      </w:tr>
      <w:tr w:rsidR="000335E1" w:rsidRPr="009044FD" w14:paraId="0E578476" w14:textId="77777777" w:rsidTr="00C70E99">
        <w:tc>
          <w:tcPr>
            <w:tcW w:w="3856" w:type="dxa"/>
          </w:tcPr>
          <w:p w14:paraId="03FB6B68" w14:textId="77777777" w:rsidR="000335E1" w:rsidRDefault="000335E1" w:rsidP="000335E1">
            <w:pPr>
              <w:rPr>
                <w:rFonts w:ascii="Arial" w:hAnsi="Arial" w:cs="Arial"/>
                <w:b/>
                <w:szCs w:val="24"/>
              </w:rPr>
            </w:pPr>
            <w:r>
              <w:rPr>
                <w:rFonts w:ascii="Arial" w:hAnsi="Arial" w:cs="Arial"/>
                <w:b/>
                <w:szCs w:val="24"/>
              </w:rPr>
              <w:t>Department:</w:t>
            </w:r>
          </w:p>
          <w:p w14:paraId="5F5422EF" w14:textId="77777777" w:rsidR="000335E1" w:rsidRPr="009044FD" w:rsidRDefault="000335E1" w:rsidP="000335E1">
            <w:pPr>
              <w:rPr>
                <w:rFonts w:ascii="Arial" w:hAnsi="Arial" w:cs="Arial"/>
                <w:b/>
                <w:szCs w:val="24"/>
              </w:rPr>
            </w:pPr>
          </w:p>
        </w:tc>
        <w:tc>
          <w:tcPr>
            <w:tcW w:w="5170" w:type="dxa"/>
          </w:tcPr>
          <w:p w14:paraId="39CD26D5" w14:textId="671B5CCA" w:rsidR="000335E1" w:rsidRPr="000B65D4" w:rsidRDefault="000B65D4" w:rsidP="000335E1">
            <w:pPr>
              <w:rPr>
                <w:rFonts w:ascii="Arial" w:hAnsi="Arial" w:cs="Arial"/>
                <w:iCs/>
                <w:sz w:val="20"/>
                <w:szCs w:val="20"/>
              </w:rPr>
            </w:pPr>
            <w:r w:rsidRPr="000B65D4">
              <w:rPr>
                <w:rFonts w:ascii="Arial" w:hAnsi="Arial" w:cs="Arial"/>
                <w:iCs/>
                <w:sz w:val="20"/>
                <w:szCs w:val="20"/>
              </w:rPr>
              <w:t>Mechanical Engineering</w:t>
            </w:r>
          </w:p>
        </w:tc>
      </w:tr>
      <w:tr w:rsidR="000335E1" w:rsidRPr="009044FD" w14:paraId="3B494BBA" w14:textId="77777777" w:rsidTr="00C70E99">
        <w:tc>
          <w:tcPr>
            <w:tcW w:w="3856" w:type="dxa"/>
          </w:tcPr>
          <w:p w14:paraId="4E81567E" w14:textId="77777777" w:rsidR="000335E1" w:rsidRDefault="000335E1" w:rsidP="000335E1">
            <w:pPr>
              <w:rPr>
                <w:rFonts w:ascii="Arial" w:hAnsi="Arial" w:cs="Arial"/>
                <w:b/>
                <w:szCs w:val="24"/>
              </w:rPr>
            </w:pPr>
            <w:r w:rsidRPr="009044FD">
              <w:rPr>
                <w:rFonts w:ascii="Arial" w:hAnsi="Arial" w:cs="Arial"/>
                <w:b/>
                <w:szCs w:val="24"/>
              </w:rPr>
              <w:t>UCAS Code:</w:t>
            </w:r>
          </w:p>
          <w:p w14:paraId="52DFFF62" w14:textId="77777777" w:rsidR="000335E1" w:rsidRPr="009044FD" w:rsidRDefault="000335E1" w:rsidP="000335E1">
            <w:pPr>
              <w:rPr>
                <w:rFonts w:ascii="Arial" w:hAnsi="Arial" w:cs="Arial"/>
                <w:b/>
                <w:szCs w:val="24"/>
              </w:rPr>
            </w:pPr>
          </w:p>
        </w:tc>
        <w:tc>
          <w:tcPr>
            <w:tcW w:w="5170" w:type="dxa"/>
          </w:tcPr>
          <w:p w14:paraId="765523BF" w14:textId="1D463C76"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14E964E1" w14:textId="77777777" w:rsidTr="00C70E99">
        <w:tc>
          <w:tcPr>
            <w:tcW w:w="3856" w:type="dxa"/>
          </w:tcPr>
          <w:p w14:paraId="05EAE36F" w14:textId="77777777" w:rsidR="000335E1" w:rsidRDefault="000335E1" w:rsidP="000335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0335E1" w:rsidRPr="009044FD" w:rsidRDefault="000335E1" w:rsidP="000335E1">
            <w:pPr>
              <w:rPr>
                <w:rFonts w:ascii="Arial" w:hAnsi="Arial" w:cs="Arial"/>
                <w:b/>
                <w:szCs w:val="24"/>
              </w:rPr>
            </w:pPr>
          </w:p>
        </w:tc>
        <w:tc>
          <w:tcPr>
            <w:tcW w:w="5170" w:type="dxa"/>
          </w:tcPr>
          <w:p w14:paraId="3B0A4AEE" w14:textId="70B81219"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45756F40" w14:textId="77777777" w:rsidTr="00C70E99">
        <w:tc>
          <w:tcPr>
            <w:tcW w:w="3856" w:type="dxa"/>
          </w:tcPr>
          <w:p w14:paraId="58CFCC1A" w14:textId="77777777" w:rsidR="000335E1" w:rsidRPr="009044FD" w:rsidRDefault="000335E1" w:rsidP="000335E1">
            <w:pPr>
              <w:rPr>
                <w:rFonts w:ascii="Arial" w:hAnsi="Arial" w:cs="Arial"/>
                <w:b/>
                <w:szCs w:val="24"/>
              </w:rPr>
            </w:pPr>
          </w:p>
        </w:tc>
        <w:tc>
          <w:tcPr>
            <w:tcW w:w="5170" w:type="dxa"/>
          </w:tcPr>
          <w:p w14:paraId="36D5DC69" w14:textId="77777777" w:rsidR="000335E1" w:rsidRPr="009044FD" w:rsidRDefault="000335E1" w:rsidP="000335E1">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08E9AF5C" w:rsidR="003702BA" w:rsidRDefault="003702BA"/>
    <w:p w14:paraId="07F91406" w14:textId="7981C77A" w:rsidR="000B65D4" w:rsidRDefault="000B65D4"/>
    <w:p w14:paraId="02CE8A4F" w14:textId="610C1327" w:rsidR="000B65D4" w:rsidRDefault="000B65D4"/>
    <w:p w14:paraId="27479DCE" w14:textId="34F1674C" w:rsidR="000B65D4" w:rsidRDefault="000B65D4"/>
    <w:p w14:paraId="2C14B1AB" w14:textId="380803AE" w:rsidR="000B65D4" w:rsidRDefault="000B65D4"/>
    <w:p w14:paraId="2681ED6C" w14:textId="64E2ACC8" w:rsidR="000B65D4" w:rsidRDefault="000B65D4"/>
    <w:p w14:paraId="670B607A" w14:textId="4205F2DB" w:rsidR="000B65D4" w:rsidRDefault="000B65D4"/>
    <w:p w14:paraId="7942940C" w14:textId="3E43FECE" w:rsidR="000B65D4" w:rsidRDefault="000B65D4"/>
    <w:p w14:paraId="5192F169" w14:textId="2BB7FE7D" w:rsidR="000B65D4" w:rsidRDefault="000B65D4"/>
    <w:p w14:paraId="4CAADB06" w14:textId="19B7E720" w:rsidR="000B65D4" w:rsidRDefault="000B65D4"/>
    <w:p w14:paraId="3F2A73EB" w14:textId="2794FC64" w:rsidR="000B65D4" w:rsidRDefault="000B65D4"/>
    <w:p w14:paraId="19A34685" w14:textId="54246490" w:rsidR="000B65D4" w:rsidRDefault="000B65D4"/>
    <w:p w14:paraId="1332DACE" w14:textId="6FEB8C3B" w:rsidR="000B65D4" w:rsidRDefault="000B65D4"/>
    <w:p w14:paraId="3A6FA507" w14:textId="1E352EBE" w:rsidR="000B65D4" w:rsidRDefault="000B65D4"/>
    <w:p w14:paraId="794EDE3A" w14:textId="1F9D1D73" w:rsidR="000B65D4" w:rsidRDefault="000B65D4"/>
    <w:p w14:paraId="697F848A" w14:textId="2E1CA275" w:rsidR="000B65D4" w:rsidRDefault="000B65D4"/>
    <w:p w14:paraId="1B913561" w14:textId="730EC387" w:rsidR="000B65D4" w:rsidRDefault="000B65D4"/>
    <w:p w14:paraId="7D7CF1A9" w14:textId="77777777" w:rsidR="000B65D4" w:rsidRPr="000B65D4" w:rsidRDefault="000B65D4" w:rsidP="000B65D4">
      <w:pPr>
        <w:spacing w:after="200"/>
        <w:rPr>
          <w:rFonts w:ascii="Arial" w:hAnsi="Arial" w:cs="Arial"/>
          <w:b/>
          <w:noProof/>
          <w:lang w:eastAsia="ja-JP"/>
        </w:rPr>
      </w:pPr>
      <w:r w:rsidRPr="000B65D4">
        <w:rPr>
          <w:rFonts w:ascii="Arial" w:hAnsi="Arial" w:cs="Arial"/>
          <w:b/>
          <w:noProof/>
          <w:lang w:eastAsia="ja-JP"/>
        </w:rPr>
        <w:t>Appendix - A</w:t>
      </w:r>
    </w:p>
    <w:p w14:paraId="3D4FC8C5" w14:textId="2101D55D" w:rsidR="000B65D4" w:rsidRPr="000B65D4" w:rsidRDefault="000B65D4" w:rsidP="000B65D4">
      <w:pPr>
        <w:spacing w:after="200"/>
        <w:jc w:val="center"/>
        <w:rPr>
          <w:rFonts w:ascii="Arial" w:hAnsi="Arial" w:cs="Arial"/>
          <w:b/>
          <w:noProof/>
          <w:lang w:eastAsia="ja-JP"/>
        </w:rPr>
      </w:pPr>
      <w:r w:rsidRPr="000B65D4">
        <w:rPr>
          <w:rFonts w:ascii="Arial" w:hAnsi="Arial" w:cs="Arial"/>
          <w:noProof/>
          <w:lang w:eastAsia="en-GB"/>
        </w:rPr>
        <mc:AlternateContent>
          <mc:Choice Requires="wps">
            <w:drawing>
              <wp:anchor distT="4294967295" distB="4294967295" distL="114299" distR="114299" simplePos="0" relativeHeight="251659264" behindDoc="0" locked="0" layoutInCell="1" allowOverlap="1" wp14:anchorId="340CC0DD" wp14:editId="67B4DFFD">
                <wp:simplePos x="0" y="0"/>
                <wp:positionH relativeFrom="column">
                  <wp:posOffset>2640329</wp:posOffset>
                </wp:positionH>
                <wp:positionV relativeFrom="paragraph">
                  <wp:posOffset>2284729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7F6C" id="Straight Connector 1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"/>
            </w:pict>
          </mc:Fallback>
        </mc:AlternateContent>
      </w:r>
      <w:r w:rsidRPr="000B65D4">
        <w:rPr>
          <w:rFonts w:ascii="Arial" w:hAnsi="Arial" w:cs="Arial"/>
          <w:b/>
          <w:noProof/>
          <w:lang w:eastAsia="ja-JP"/>
        </w:rPr>
        <w:t>MSc Advanced Product Design Engineering &amp; Manufacturing</w:t>
      </w:r>
    </w:p>
    <w:p w14:paraId="38D60875" w14:textId="4412AF6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2336" behindDoc="0" locked="0" layoutInCell="1" allowOverlap="1" wp14:anchorId="684F9D73" wp14:editId="25B8F819">
                <wp:simplePos x="0" y="0"/>
                <wp:positionH relativeFrom="column">
                  <wp:posOffset>-222885</wp:posOffset>
                </wp:positionH>
                <wp:positionV relativeFrom="paragraph">
                  <wp:posOffset>242570</wp:posOffset>
                </wp:positionV>
                <wp:extent cx="5911850" cy="899795"/>
                <wp:effectExtent l="0" t="0" r="12700"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F9D73" id="Rectangle 9" o:spid="_x0000_s1026" style="position:absolute;left:0;text-align:left;margin-left:-17.55pt;margin-top:19.1pt;width:465.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" fillcolor="#d8d8d8" strokeweight="1.5pt">
                <v:textbo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v:textbox>
              </v:rect>
            </w:pict>
          </mc:Fallback>
        </mc:AlternateContent>
      </w:r>
      <w:r w:rsidRPr="000B65D4">
        <w:rPr>
          <w:rFonts w:ascii="Arial" w:hAnsi="Arial" w:cs="Arial"/>
          <w:b/>
          <w:i/>
        </w:rPr>
        <w:t>Core Modules - 90 Credits</w:t>
      </w:r>
    </w:p>
    <w:p w14:paraId="060F30A5" w14:textId="77777777" w:rsidR="000B65D4" w:rsidRPr="000B65D4" w:rsidRDefault="000B65D4" w:rsidP="000B65D4">
      <w:pPr>
        <w:spacing w:after="200" w:line="276" w:lineRule="auto"/>
        <w:rPr>
          <w:rFonts w:ascii="Arial" w:hAnsi="Arial" w:cs="Arial"/>
          <w:b/>
          <w:i/>
        </w:rPr>
      </w:pPr>
    </w:p>
    <w:p w14:paraId="0FC9F001" w14:textId="77777777" w:rsidR="000B65D4" w:rsidRPr="000B65D4" w:rsidRDefault="000B65D4" w:rsidP="000B65D4">
      <w:pPr>
        <w:spacing w:after="200" w:line="276" w:lineRule="auto"/>
        <w:rPr>
          <w:rFonts w:ascii="Arial" w:hAnsi="Arial" w:cs="Arial"/>
          <w:b/>
          <w:i/>
        </w:rPr>
      </w:pPr>
    </w:p>
    <w:p w14:paraId="51090378" w14:textId="32E34430" w:rsidR="000B65D4" w:rsidRPr="000B65D4" w:rsidRDefault="000B65D4" w:rsidP="000B65D4">
      <w:pPr>
        <w:spacing w:after="200" w:line="276" w:lineRule="auto"/>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1312" behindDoc="0" locked="0" layoutInCell="1" allowOverlap="1" wp14:anchorId="51582356" wp14:editId="6E50F566">
                <wp:simplePos x="0" y="0"/>
                <wp:positionH relativeFrom="column">
                  <wp:posOffset>-222885</wp:posOffset>
                </wp:positionH>
                <wp:positionV relativeFrom="paragraph">
                  <wp:posOffset>276225</wp:posOffset>
                </wp:positionV>
                <wp:extent cx="5911850" cy="899795"/>
                <wp:effectExtent l="0" t="0" r="12700"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2356" id="Rectangle 8" o:spid="_x0000_s1027" style="position:absolute;margin-left:-17.55pt;margin-top:21.75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" fillcolor="#d8d8d8" strokeweight="1.5pt">
                <v:textbo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v:textbox>
              </v:rect>
            </w:pict>
          </mc:Fallback>
        </mc:AlternateContent>
      </w:r>
    </w:p>
    <w:p w14:paraId="61D6F9C5" w14:textId="77777777" w:rsidR="000B65D4" w:rsidRPr="000B65D4" w:rsidRDefault="000B65D4" w:rsidP="000B65D4">
      <w:pPr>
        <w:spacing w:after="200" w:line="276" w:lineRule="auto"/>
        <w:rPr>
          <w:rFonts w:ascii="Arial" w:hAnsi="Arial" w:cs="Arial"/>
          <w:b/>
        </w:rPr>
      </w:pPr>
    </w:p>
    <w:p w14:paraId="0F38D8FB" w14:textId="77777777" w:rsidR="000B65D4" w:rsidRPr="000B65D4" w:rsidRDefault="000B65D4" w:rsidP="000B65D4">
      <w:pPr>
        <w:spacing w:after="200" w:line="276" w:lineRule="auto"/>
        <w:rPr>
          <w:rFonts w:ascii="Arial" w:hAnsi="Arial" w:cs="Arial"/>
          <w:b/>
        </w:rPr>
      </w:pPr>
    </w:p>
    <w:p w14:paraId="12E8C391" w14:textId="77419802"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3360" behindDoc="0" locked="0" layoutInCell="1" allowOverlap="1" wp14:anchorId="3D507CEC" wp14:editId="6630BFF9">
                <wp:simplePos x="0" y="0"/>
                <wp:positionH relativeFrom="column">
                  <wp:posOffset>-222885</wp:posOffset>
                </wp:positionH>
                <wp:positionV relativeFrom="paragraph">
                  <wp:posOffset>306070</wp:posOffset>
                </wp:positionV>
                <wp:extent cx="5911850" cy="899795"/>
                <wp:effectExtent l="0" t="0" r="12700"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07CEC" id="Rectangle 7" o:spid="_x0000_s1028" style="position:absolute;margin-left:-17.55pt;margin-top:24.1pt;width:465.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" fillcolor="#d8d8d8" strokeweight="1.5pt">
                <v:textbo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v:textbox>
              </v:rect>
            </w:pict>
          </mc:Fallback>
        </mc:AlternateContent>
      </w:r>
    </w:p>
    <w:p w14:paraId="06A355DD" w14:textId="77777777" w:rsidR="000B65D4" w:rsidRPr="000B65D4" w:rsidRDefault="000B65D4" w:rsidP="000B65D4">
      <w:pPr>
        <w:spacing w:after="200" w:line="276" w:lineRule="auto"/>
        <w:jc w:val="center"/>
        <w:rPr>
          <w:rFonts w:ascii="Arial" w:hAnsi="Arial" w:cs="Arial"/>
          <w:b/>
        </w:rPr>
      </w:pPr>
    </w:p>
    <w:p w14:paraId="4321BE00" w14:textId="77777777" w:rsidR="000B65D4" w:rsidRPr="000B65D4" w:rsidRDefault="000B65D4" w:rsidP="000B65D4">
      <w:pPr>
        <w:spacing w:after="200" w:line="276" w:lineRule="auto"/>
        <w:jc w:val="center"/>
        <w:rPr>
          <w:rFonts w:ascii="Arial" w:hAnsi="Arial" w:cs="Arial"/>
          <w:b/>
        </w:rPr>
      </w:pPr>
    </w:p>
    <w:p w14:paraId="0082E11E" w14:textId="77777777" w:rsidR="000B65D4" w:rsidRPr="000B65D4" w:rsidRDefault="000B65D4" w:rsidP="000B65D4">
      <w:pPr>
        <w:spacing w:after="200" w:line="276" w:lineRule="auto"/>
        <w:jc w:val="center"/>
        <w:rPr>
          <w:rFonts w:ascii="Arial" w:hAnsi="Arial" w:cs="Arial"/>
          <w:b/>
        </w:rPr>
      </w:pPr>
    </w:p>
    <w:p w14:paraId="146B1632" w14:textId="47E96597" w:rsidR="000B65D4" w:rsidRPr="00A468CF" w:rsidRDefault="000B65D4" w:rsidP="00A468CF">
      <w:pPr>
        <w:spacing w:after="200" w:line="276" w:lineRule="auto"/>
        <w:jc w:val="center"/>
        <w:rPr>
          <w:rFonts w:ascii="Arial" w:hAnsi="Arial" w:cs="Arial"/>
          <w:b/>
          <w:i/>
        </w:rPr>
      </w:pPr>
      <w:r w:rsidRPr="000B65D4">
        <w:rPr>
          <w:rFonts w:ascii="Arial" w:hAnsi="Arial" w:cs="Arial"/>
          <w:b/>
          <w:i/>
        </w:rPr>
        <w:t>Optional Modules - 30 Credits</w:t>
      </w:r>
    </w:p>
    <w:p w14:paraId="6B3F31E3" w14:textId="29D8ABD7" w:rsidR="000B65D4" w:rsidRPr="000B65D4" w:rsidRDefault="000B65D4" w:rsidP="000B65D4">
      <w:pPr>
        <w:tabs>
          <w:tab w:val="left" w:pos="2595"/>
        </w:tabs>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6432" behindDoc="0" locked="0" layoutInCell="1" allowOverlap="1" wp14:anchorId="11EBDFF1" wp14:editId="733DEDCC">
                <wp:simplePos x="0" y="0"/>
                <wp:positionH relativeFrom="column">
                  <wp:posOffset>-187960</wp:posOffset>
                </wp:positionH>
                <wp:positionV relativeFrom="paragraph">
                  <wp:posOffset>140970</wp:posOffset>
                </wp:positionV>
                <wp:extent cx="5911850" cy="899795"/>
                <wp:effectExtent l="0" t="0" r="1270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EBDFF1" id="Rectangle 4" o:spid="_x0000_s1029" style="position:absolute;margin-left:-14.8pt;margin-top:11.1pt;width:465.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" fillcolor="#d8d8d8" strokeweight="1.5pt">
                <v:textbo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v:textbox>
              </v:rect>
            </w:pict>
          </mc:Fallback>
        </mc:AlternateContent>
      </w:r>
    </w:p>
    <w:p w14:paraId="7269B45E" w14:textId="77777777" w:rsidR="000B65D4" w:rsidRPr="000B65D4" w:rsidRDefault="000B65D4" w:rsidP="000B65D4">
      <w:pPr>
        <w:tabs>
          <w:tab w:val="left" w:pos="2595"/>
        </w:tabs>
        <w:spacing w:after="200" w:line="276" w:lineRule="auto"/>
        <w:rPr>
          <w:rFonts w:ascii="Arial" w:hAnsi="Arial" w:cs="Arial"/>
          <w:b/>
        </w:rPr>
      </w:pPr>
    </w:p>
    <w:p w14:paraId="5C39715C" w14:textId="77777777" w:rsidR="000B65D4" w:rsidRPr="000B65D4" w:rsidRDefault="000B65D4" w:rsidP="000B65D4">
      <w:pPr>
        <w:tabs>
          <w:tab w:val="left" w:pos="2595"/>
        </w:tabs>
        <w:spacing w:after="200" w:line="276" w:lineRule="auto"/>
        <w:rPr>
          <w:rFonts w:ascii="Arial" w:hAnsi="Arial" w:cs="Arial"/>
          <w:b/>
        </w:rPr>
      </w:pPr>
    </w:p>
    <w:p w14:paraId="22BEAFF7" w14:textId="77777777" w:rsidR="000B65D4" w:rsidRPr="000B65D4" w:rsidRDefault="000B65D4" w:rsidP="000B65D4">
      <w:pPr>
        <w:spacing w:after="200" w:line="276" w:lineRule="auto"/>
        <w:rPr>
          <w:rFonts w:ascii="Arial" w:hAnsi="Arial" w:cs="Arial"/>
          <w:b/>
          <w:i/>
        </w:rPr>
      </w:pPr>
    </w:p>
    <w:p w14:paraId="08714C88" w14:textId="7E93FB7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0288" behindDoc="0" locked="0" layoutInCell="1" allowOverlap="1" wp14:anchorId="20FACC63" wp14:editId="2F878F5F">
                <wp:simplePos x="0" y="0"/>
                <wp:positionH relativeFrom="column">
                  <wp:posOffset>-187960</wp:posOffset>
                </wp:positionH>
                <wp:positionV relativeFrom="paragraph">
                  <wp:posOffset>362585</wp:posOffset>
                </wp:positionV>
                <wp:extent cx="5911850" cy="899795"/>
                <wp:effectExtent l="0" t="0" r="1270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FACC63" id="Rectangle 2" o:spid="_x0000_s1030" style="position:absolute;left:0;text-align:left;margin-left:-14.8pt;margin-top:28.55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" fillcolor="#d8d8d8" strokeweight="1.5pt">
                <v:textbo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v:textbox>
              </v:rect>
            </w:pict>
          </mc:Fallback>
        </mc:AlternateContent>
      </w:r>
      <w:r w:rsidRPr="000B65D4">
        <w:rPr>
          <w:rFonts w:ascii="Arial" w:hAnsi="Arial" w:cs="Arial"/>
          <w:b/>
          <w:i/>
        </w:rPr>
        <w:t>Project – 60 Credits</w:t>
      </w:r>
    </w:p>
    <w:p w14:paraId="7D91C0EA" w14:textId="77777777" w:rsidR="000B65D4" w:rsidRPr="000B65D4" w:rsidRDefault="000B65D4" w:rsidP="000B65D4">
      <w:pPr>
        <w:rPr>
          <w:rFonts w:ascii="Arial" w:hAnsi="Arial" w:cs="Arial"/>
        </w:rPr>
      </w:pPr>
    </w:p>
    <w:p w14:paraId="5BA2C419" w14:textId="77777777" w:rsidR="000B65D4" w:rsidRPr="000B65D4" w:rsidRDefault="000B65D4" w:rsidP="000B65D4">
      <w:pPr>
        <w:rPr>
          <w:rFonts w:ascii="Arial" w:hAnsi="Arial" w:cs="Arial"/>
        </w:rPr>
      </w:pPr>
    </w:p>
    <w:p w14:paraId="186FF5C6" w14:textId="77777777" w:rsidR="000B65D4" w:rsidRDefault="000B65D4"/>
    <w:sectPr w:rsidR="000B65D4"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DBAC" w14:textId="77777777" w:rsidR="003045CA" w:rsidRDefault="003045CA" w:rsidP="00DF741A">
      <w:r>
        <w:separator/>
      </w:r>
    </w:p>
  </w:endnote>
  <w:endnote w:type="continuationSeparator" w:id="0">
    <w:p w14:paraId="75C28283" w14:textId="77777777" w:rsidR="003045CA" w:rsidRDefault="003045CA" w:rsidP="00DF741A">
      <w:r>
        <w:continuationSeparator/>
      </w:r>
    </w:p>
  </w:endnote>
  <w:endnote w:type="continuationNotice" w:id="1">
    <w:p w14:paraId="5CC5DF3F" w14:textId="77777777" w:rsidR="003045CA" w:rsidRDefault="0030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815A" w14:textId="77777777" w:rsidR="00CB43A3" w:rsidRDefault="00CB4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55B0D0FE" w:rsidR="000B65D4" w:rsidRDefault="000B65D4"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CB43A3">
      <w:rPr>
        <w:rFonts w:ascii="Arial" w:hAnsi="Arial" w:cs="Arial"/>
        <w:sz w:val="16"/>
        <w:szCs w:val="16"/>
      </w:rPr>
      <w:t xml:space="preserve">22-23 </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9085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9085A">
      <w:rPr>
        <w:rFonts w:ascii="Arial" w:hAnsi="Arial" w:cs="Arial"/>
        <w:b/>
        <w:noProof/>
        <w:sz w:val="16"/>
        <w:szCs w:val="16"/>
      </w:rPr>
      <w:t>21</w:t>
    </w:r>
    <w:r w:rsidRPr="009D2840">
      <w:rPr>
        <w:rFonts w:ascii="Arial" w:hAnsi="Arial" w:cs="Arial"/>
        <w:b/>
        <w:sz w:val="16"/>
        <w:szCs w:val="16"/>
      </w:rPr>
      <w:fldChar w:fldCharType="end"/>
    </w:r>
  </w:p>
  <w:p w14:paraId="7E1070DF" w14:textId="77777777" w:rsidR="000B65D4" w:rsidRDefault="000B65D4" w:rsidP="002201FE">
    <w:pPr>
      <w:pStyle w:val="Footer"/>
    </w:pPr>
  </w:p>
  <w:p w14:paraId="57C71897" w14:textId="77777777" w:rsidR="000B65D4" w:rsidRPr="00165D50" w:rsidRDefault="000B65D4"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FE4" w14:textId="77777777" w:rsidR="00CB43A3" w:rsidRDefault="00CB4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CE63" w14:textId="77777777" w:rsidR="003045CA" w:rsidRDefault="003045CA" w:rsidP="00DF741A">
      <w:r>
        <w:separator/>
      </w:r>
    </w:p>
  </w:footnote>
  <w:footnote w:type="continuationSeparator" w:id="0">
    <w:p w14:paraId="5D177CAE" w14:textId="77777777" w:rsidR="003045CA" w:rsidRDefault="003045CA" w:rsidP="00DF741A">
      <w:r>
        <w:continuationSeparator/>
      </w:r>
    </w:p>
  </w:footnote>
  <w:footnote w:type="continuationNotice" w:id="1">
    <w:p w14:paraId="3581E9AD" w14:textId="77777777" w:rsidR="003045CA" w:rsidRDefault="00304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920D" w14:textId="77777777" w:rsidR="00CB43A3" w:rsidRDefault="00CB4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6845" w14:textId="77777777" w:rsidR="00CB43A3" w:rsidRDefault="00CB4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59B7" w14:textId="77777777" w:rsidR="00CB43A3" w:rsidRDefault="00CB4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1A1"/>
    <w:multiLevelType w:val="hybridMultilevel"/>
    <w:tmpl w:val="A4CEE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0D3E69"/>
    <w:multiLevelType w:val="hybridMultilevel"/>
    <w:tmpl w:val="E51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9149D"/>
    <w:multiLevelType w:val="hybridMultilevel"/>
    <w:tmpl w:val="E682A6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9306003">
    <w:abstractNumId w:val="4"/>
  </w:num>
  <w:num w:numId="2" w16cid:durableId="984890128">
    <w:abstractNumId w:val="8"/>
  </w:num>
  <w:num w:numId="3" w16cid:durableId="460609524">
    <w:abstractNumId w:val="6"/>
  </w:num>
  <w:num w:numId="4" w16cid:durableId="306206837">
    <w:abstractNumId w:val="1"/>
  </w:num>
  <w:num w:numId="5" w16cid:durableId="2053142676">
    <w:abstractNumId w:val="5"/>
  </w:num>
  <w:num w:numId="6" w16cid:durableId="1167088933">
    <w:abstractNumId w:val="7"/>
  </w:num>
  <w:num w:numId="7" w16cid:durableId="996416893">
    <w:abstractNumId w:val="3"/>
  </w:num>
  <w:num w:numId="8" w16cid:durableId="308085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8446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4483"/>
    <w:rsid w:val="000335E1"/>
    <w:rsid w:val="0009085A"/>
    <w:rsid w:val="000B073E"/>
    <w:rsid w:val="000B65D4"/>
    <w:rsid w:val="00101417"/>
    <w:rsid w:val="0015027E"/>
    <w:rsid w:val="00155A80"/>
    <w:rsid w:val="00212E4F"/>
    <w:rsid w:val="002201FE"/>
    <w:rsid w:val="00246FB1"/>
    <w:rsid w:val="002835BA"/>
    <w:rsid w:val="00290496"/>
    <w:rsid w:val="003045CA"/>
    <w:rsid w:val="00342A29"/>
    <w:rsid w:val="003702BA"/>
    <w:rsid w:val="00372ABC"/>
    <w:rsid w:val="003A2712"/>
    <w:rsid w:val="003D7A5E"/>
    <w:rsid w:val="0047227E"/>
    <w:rsid w:val="00493241"/>
    <w:rsid w:val="004A1D8F"/>
    <w:rsid w:val="004A5C8A"/>
    <w:rsid w:val="004E03FE"/>
    <w:rsid w:val="00572708"/>
    <w:rsid w:val="00590A63"/>
    <w:rsid w:val="005E6CA5"/>
    <w:rsid w:val="005F59C6"/>
    <w:rsid w:val="00610AFF"/>
    <w:rsid w:val="0065447B"/>
    <w:rsid w:val="006A200E"/>
    <w:rsid w:val="006A643E"/>
    <w:rsid w:val="006C1CEE"/>
    <w:rsid w:val="006C2BC7"/>
    <w:rsid w:val="00707430"/>
    <w:rsid w:val="007519CA"/>
    <w:rsid w:val="007524AE"/>
    <w:rsid w:val="007B7828"/>
    <w:rsid w:val="007C7D03"/>
    <w:rsid w:val="00805C83"/>
    <w:rsid w:val="00824FD2"/>
    <w:rsid w:val="00827FEF"/>
    <w:rsid w:val="00844201"/>
    <w:rsid w:val="00855BA6"/>
    <w:rsid w:val="009617BB"/>
    <w:rsid w:val="009876D1"/>
    <w:rsid w:val="009E2FE0"/>
    <w:rsid w:val="00A468CF"/>
    <w:rsid w:val="00AA4F8D"/>
    <w:rsid w:val="00AA6B1C"/>
    <w:rsid w:val="00B26C43"/>
    <w:rsid w:val="00B41F8E"/>
    <w:rsid w:val="00BF0613"/>
    <w:rsid w:val="00C70E99"/>
    <w:rsid w:val="00CB43A3"/>
    <w:rsid w:val="00DB1343"/>
    <w:rsid w:val="00DC07CA"/>
    <w:rsid w:val="00DE1FA5"/>
    <w:rsid w:val="00DF741A"/>
    <w:rsid w:val="00E94276"/>
    <w:rsid w:val="00F5717D"/>
    <w:rsid w:val="00F82763"/>
    <w:rsid w:val="00F90996"/>
    <w:rsid w:val="00F94DD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3D7A5E"/>
    <w:pPr>
      <w:ind w:left="720"/>
      <w:jc w:val="both"/>
    </w:pPr>
    <w:rPr>
      <w:rFonts w:ascii="Times" w:eastAsia="Times New Roman" w:hAnsi="Times"/>
      <w:b/>
      <w:sz w:val="24"/>
      <w:szCs w:val="20"/>
    </w:rPr>
  </w:style>
  <w:style w:type="paragraph" w:customStyle="1" w:styleId="cHons">
    <w:name w:val="c(Hons)"/>
    <w:aliases w:val="MA,MSc,etc."/>
    <w:basedOn w:val="Normal"/>
    <w:rsid w:val="005F59C6"/>
    <w:pPr>
      <w:ind w:left="36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2634">
      <w:bodyDiv w:val="1"/>
      <w:marLeft w:val="0"/>
      <w:marRight w:val="0"/>
      <w:marTop w:val="0"/>
      <w:marBottom w:val="0"/>
      <w:divBdr>
        <w:top w:val="none" w:sz="0" w:space="0" w:color="auto"/>
        <w:left w:val="none" w:sz="0" w:space="0" w:color="auto"/>
        <w:bottom w:val="none" w:sz="0" w:space="0" w:color="auto"/>
        <w:right w:val="none" w:sz="0" w:space="0" w:color="auto"/>
      </w:divBdr>
    </w:div>
    <w:div w:id="311259345">
      <w:bodyDiv w:val="1"/>
      <w:marLeft w:val="0"/>
      <w:marRight w:val="0"/>
      <w:marTop w:val="0"/>
      <w:marBottom w:val="0"/>
      <w:divBdr>
        <w:top w:val="none" w:sz="0" w:space="0" w:color="auto"/>
        <w:left w:val="none" w:sz="0" w:space="0" w:color="auto"/>
        <w:bottom w:val="none" w:sz="0" w:space="0" w:color="auto"/>
        <w:right w:val="none" w:sz="0" w:space="0" w:color="auto"/>
      </w:divBdr>
    </w:div>
    <w:div w:id="457644184">
      <w:bodyDiv w:val="1"/>
      <w:marLeft w:val="0"/>
      <w:marRight w:val="0"/>
      <w:marTop w:val="0"/>
      <w:marBottom w:val="0"/>
      <w:divBdr>
        <w:top w:val="none" w:sz="0" w:space="0" w:color="auto"/>
        <w:left w:val="none" w:sz="0" w:space="0" w:color="auto"/>
        <w:bottom w:val="none" w:sz="0" w:space="0" w:color="auto"/>
        <w:right w:val="none" w:sz="0" w:space="0" w:color="auto"/>
      </w:divBdr>
    </w:div>
    <w:div w:id="1240678361">
      <w:bodyDiv w:val="1"/>
      <w:marLeft w:val="0"/>
      <w:marRight w:val="0"/>
      <w:marTop w:val="0"/>
      <w:marBottom w:val="0"/>
      <w:divBdr>
        <w:top w:val="none" w:sz="0" w:space="0" w:color="auto"/>
        <w:left w:val="none" w:sz="0" w:space="0" w:color="auto"/>
        <w:bottom w:val="none" w:sz="0" w:space="0" w:color="auto"/>
        <w:right w:val="none" w:sz="0" w:space="0" w:color="auto"/>
      </w:divBdr>
    </w:div>
    <w:div w:id="1268394113">
      <w:bodyDiv w:val="1"/>
      <w:marLeft w:val="0"/>
      <w:marRight w:val="0"/>
      <w:marTop w:val="0"/>
      <w:marBottom w:val="0"/>
      <w:divBdr>
        <w:top w:val="none" w:sz="0" w:space="0" w:color="auto"/>
        <w:left w:val="none" w:sz="0" w:space="0" w:color="auto"/>
        <w:bottom w:val="none" w:sz="0" w:space="0" w:color="auto"/>
        <w:right w:val="none" w:sz="0" w:space="0" w:color="auto"/>
      </w:divBdr>
    </w:div>
    <w:div w:id="1601908440">
      <w:bodyDiv w:val="1"/>
      <w:marLeft w:val="0"/>
      <w:marRight w:val="0"/>
      <w:marTop w:val="0"/>
      <w:marBottom w:val="0"/>
      <w:divBdr>
        <w:top w:val="none" w:sz="0" w:space="0" w:color="auto"/>
        <w:left w:val="none" w:sz="0" w:space="0" w:color="auto"/>
        <w:bottom w:val="none" w:sz="0" w:space="0" w:color="auto"/>
        <w:right w:val="none" w:sz="0" w:space="0" w:color="auto"/>
      </w:divBdr>
    </w:div>
    <w:div w:id="1821145863">
      <w:bodyDiv w:val="1"/>
      <w:marLeft w:val="0"/>
      <w:marRight w:val="0"/>
      <w:marTop w:val="0"/>
      <w:marBottom w:val="0"/>
      <w:divBdr>
        <w:top w:val="none" w:sz="0" w:space="0" w:color="auto"/>
        <w:left w:val="none" w:sz="0" w:space="0" w:color="auto"/>
        <w:bottom w:val="none" w:sz="0" w:space="0" w:color="auto"/>
        <w:right w:val="none" w:sz="0" w:space="0" w:color="auto"/>
      </w:divBdr>
    </w:div>
    <w:div w:id="1963538533">
      <w:bodyDiv w:val="1"/>
      <w:marLeft w:val="0"/>
      <w:marRight w:val="0"/>
      <w:marTop w:val="0"/>
      <w:marBottom w:val="0"/>
      <w:divBdr>
        <w:top w:val="none" w:sz="0" w:space="0" w:color="auto"/>
        <w:left w:val="none" w:sz="0" w:space="0" w:color="auto"/>
        <w:bottom w:val="none" w:sz="0" w:space="0" w:color="auto"/>
        <w:right w:val="none" w:sz="0" w:space="0" w:color="auto"/>
      </w:divBdr>
    </w:div>
    <w:div w:id="2036342130">
      <w:bodyDiv w:val="1"/>
      <w:marLeft w:val="0"/>
      <w:marRight w:val="0"/>
      <w:marTop w:val="0"/>
      <w:marBottom w:val="0"/>
      <w:divBdr>
        <w:top w:val="none" w:sz="0" w:space="0" w:color="auto"/>
        <w:left w:val="none" w:sz="0" w:space="0" w:color="auto"/>
        <w:bottom w:val="none" w:sz="0" w:space="0" w:color="auto"/>
        <w:right w:val="none" w:sz="0" w:space="0" w:color="auto"/>
      </w:divBdr>
    </w:div>
    <w:div w:id="20695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c.org.uk/ukspec" TargetMode="External"/><Relationship Id="rId3" Type="http://schemas.openxmlformats.org/officeDocument/2006/relationships/customXml" Target="../customXml/item3.xml"/><Relationship Id="rId21" Type="http://schemas.openxmlformats.org/officeDocument/2006/relationships/hyperlink" Target="http://www.qaa.ac.uk/quality-code/subject-benchmark-stat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mechanical-engineering-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meche.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42FA007B-E4D4-4B26-A03F-6570386EE2A8}">
  <ds:schemaRefs>
    <ds:schemaRef ds:uri="http://schemas.openxmlformats.org/officeDocument/2006/bibliography"/>
  </ds:schemaRefs>
</ds:datastoreItem>
</file>

<file path=customXml/itemProps3.xml><?xml version="1.0" encoding="utf-8"?>
<ds:datastoreItem xmlns:ds="http://schemas.openxmlformats.org/officeDocument/2006/customXml" ds:itemID="{4DC020C6-EBEB-4F90-B200-0276FF89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5123</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10</cp:revision>
  <dcterms:created xsi:type="dcterms:W3CDTF">2021-06-16T16:49:00Z</dcterms:created>
  <dcterms:modified xsi:type="dcterms:W3CDTF">2022-07-19T10:19:00Z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1450700</vt:r8>
  </property>
  <property fmtid="{D5CDD505-2E9C-101B-9397-08002B2CF9AE}" pid="5" name="_dlc_DocIdItemGuid">
    <vt:lpwstr>fe2e145b-9836-4122-a9d1-df8f5a0b0f6d</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2022-07-19T10:19:27.1959917Z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ea2d987d-db16-42ed-a59c-39314c56f918</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