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262B58" w:rsidRDefault="00A92C9B" w:rsidP="00A92C9B">
      <w:pPr>
        <w:rPr>
          <w:rFonts w:ascii="Arial" w:hAnsi="Arial" w:cs="Arial"/>
          <w:noProof/>
          <w:sz w:val="22"/>
          <w:szCs w:val="22"/>
        </w:rPr>
      </w:pPr>
    </w:p>
    <w:p w14:paraId="16E28216" w14:textId="77777777" w:rsidR="00A92C9B" w:rsidRPr="00262B58" w:rsidRDefault="00A92C9B" w:rsidP="00A92C9B">
      <w:pPr>
        <w:rPr>
          <w:rFonts w:ascii="Arial" w:hAnsi="Arial" w:cs="Arial"/>
          <w:b/>
          <w:sz w:val="22"/>
          <w:szCs w:val="22"/>
        </w:rPr>
      </w:pPr>
      <w:r>
        <w:rPr>
          <w:noProof/>
        </w:rPr>
        <w:drawing>
          <wp:inline distT="0" distB="0" distL="0" distR="0" wp14:anchorId="0EF9A8FF" wp14:editId="6C40A057">
            <wp:extent cx="704850" cy="704850"/>
            <wp:effectExtent l="0" t="0" r="0" b="0"/>
            <wp:docPr id="1856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262B58" w:rsidRDefault="00A92C9B" w:rsidP="00A92C9B">
      <w:pPr>
        <w:jc w:val="right"/>
        <w:rPr>
          <w:rFonts w:ascii="Arial" w:hAnsi="Arial" w:cs="Arial"/>
          <w:b/>
          <w:sz w:val="22"/>
          <w:szCs w:val="22"/>
        </w:rPr>
      </w:pPr>
    </w:p>
    <w:p w14:paraId="02CDBD69" w14:textId="77777777" w:rsidR="00A92C9B" w:rsidRPr="00262B58" w:rsidRDefault="00A92C9B" w:rsidP="00A92C9B">
      <w:pPr>
        <w:rPr>
          <w:rFonts w:ascii="Arial" w:hAnsi="Arial" w:cs="Arial"/>
          <w:b/>
          <w:sz w:val="22"/>
          <w:szCs w:val="22"/>
        </w:rPr>
      </w:pPr>
    </w:p>
    <w:p w14:paraId="29E826EF" w14:textId="77777777" w:rsidR="00A92C9B" w:rsidRPr="00262B58" w:rsidRDefault="00A92C9B" w:rsidP="00A92C9B">
      <w:pPr>
        <w:rPr>
          <w:rFonts w:ascii="Arial" w:hAnsi="Arial" w:cs="Arial"/>
          <w:b/>
          <w:sz w:val="22"/>
          <w:szCs w:val="22"/>
        </w:rPr>
      </w:pPr>
    </w:p>
    <w:p w14:paraId="4A2A64BC" w14:textId="77777777" w:rsidR="00A92C9B" w:rsidRPr="00262B58" w:rsidRDefault="00A92C9B" w:rsidP="00A92C9B">
      <w:pPr>
        <w:rPr>
          <w:rFonts w:ascii="Arial" w:hAnsi="Arial" w:cs="Arial"/>
          <w:b/>
          <w:sz w:val="22"/>
          <w:szCs w:val="22"/>
        </w:rPr>
      </w:pPr>
    </w:p>
    <w:p w14:paraId="57675CD5" w14:textId="77777777" w:rsidR="00A92C9B" w:rsidRPr="00262B58" w:rsidRDefault="00A92C9B" w:rsidP="00A92C9B">
      <w:pPr>
        <w:rPr>
          <w:rFonts w:ascii="Arial" w:hAnsi="Arial" w:cs="Arial"/>
          <w:b/>
          <w:sz w:val="22"/>
          <w:szCs w:val="22"/>
        </w:rPr>
      </w:pPr>
      <w:r w:rsidRPr="00262B58">
        <w:rPr>
          <w:rFonts w:ascii="Arial" w:hAnsi="Arial" w:cs="Arial"/>
          <w:b/>
          <w:sz w:val="22"/>
          <w:szCs w:val="22"/>
        </w:rPr>
        <w:t>Programme Specification</w:t>
      </w:r>
      <w:r w:rsidRPr="00262B58">
        <w:rPr>
          <w:rFonts w:ascii="Arial" w:hAnsi="Arial" w:cs="Arial"/>
          <w:b/>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b/>
          <w:sz w:val="22"/>
          <w:szCs w:val="22"/>
        </w:rPr>
        <w:fldChar w:fldCharType="end"/>
      </w:r>
    </w:p>
    <w:p w14:paraId="33613DBB" w14:textId="77777777" w:rsidR="00A92C9B" w:rsidRPr="00262B58" w:rsidRDefault="00A92C9B" w:rsidP="00A92C9B">
      <w:pPr>
        <w:rPr>
          <w:rFonts w:ascii="Arial" w:hAnsi="Arial" w:cs="Arial"/>
          <w:b/>
          <w:sz w:val="22"/>
          <w:szCs w:val="22"/>
        </w:rPr>
      </w:pPr>
    </w:p>
    <w:p w14:paraId="348A0D6B" w14:textId="77777777" w:rsidR="00A92C9B" w:rsidRPr="00262B58" w:rsidRDefault="00A92C9B" w:rsidP="00A92C9B">
      <w:pPr>
        <w:rPr>
          <w:rFonts w:ascii="Arial" w:hAnsi="Arial" w:cs="Arial"/>
          <w:b/>
          <w:sz w:val="22"/>
          <w:szCs w:val="22"/>
        </w:rPr>
      </w:pPr>
    </w:p>
    <w:p w14:paraId="2F319D96" w14:textId="33FA568F" w:rsidR="00A92C9B" w:rsidRPr="00262B58" w:rsidRDefault="00A92C9B" w:rsidP="00A92C9B">
      <w:pPr>
        <w:rPr>
          <w:rFonts w:ascii="Arial" w:hAnsi="Arial" w:cs="Arial"/>
          <w:b/>
          <w:sz w:val="22"/>
          <w:szCs w:val="22"/>
        </w:rPr>
      </w:pPr>
      <w:r w:rsidRPr="00262B58">
        <w:rPr>
          <w:rFonts w:ascii="Arial" w:hAnsi="Arial" w:cs="Arial"/>
          <w:b/>
          <w:sz w:val="22"/>
          <w:szCs w:val="22"/>
        </w:rPr>
        <w:t>Title of Course:</w:t>
      </w:r>
      <w:r w:rsidR="00DF7F21" w:rsidRPr="00262B58">
        <w:rPr>
          <w:rFonts w:ascii="Arial" w:hAnsi="Arial" w:cs="Arial"/>
          <w:b/>
          <w:sz w:val="22"/>
          <w:szCs w:val="22"/>
        </w:rPr>
        <w:t xml:space="preserve"> </w:t>
      </w:r>
      <w:r w:rsidR="002B1F8D" w:rsidRPr="00262B58">
        <w:rPr>
          <w:rFonts w:ascii="Arial" w:hAnsi="Arial" w:cs="Arial"/>
          <w:b/>
          <w:sz w:val="22"/>
          <w:szCs w:val="22"/>
        </w:rPr>
        <w:t xml:space="preserve">Mobile </w:t>
      </w:r>
      <w:r w:rsidR="00DF7F21" w:rsidRPr="00262B58">
        <w:rPr>
          <w:rFonts w:ascii="Arial" w:hAnsi="Arial" w:cs="Arial"/>
          <w:b/>
          <w:sz w:val="22"/>
          <w:szCs w:val="22"/>
        </w:rPr>
        <w:t>Networks and Media Streamin</w:t>
      </w:r>
      <w:r w:rsidR="00D76820" w:rsidRPr="00262B58">
        <w:rPr>
          <w:rFonts w:ascii="Arial" w:hAnsi="Arial" w:cs="Arial"/>
          <w:b/>
          <w:sz w:val="22"/>
          <w:szCs w:val="22"/>
        </w:rPr>
        <w:t>g</w:t>
      </w:r>
    </w:p>
    <w:p w14:paraId="1D77438F" w14:textId="77777777" w:rsidR="00A92C9B" w:rsidRPr="00262B58" w:rsidRDefault="00A92C9B" w:rsidP="00A92C9B">
      <w:pPr>
        <w:rPr>
          <w:rFonts w:ascii="Arial" w:hAnsi="Arial" w:cs="Arial"/>
          <w:b/>
          <w:sz w:val="22"/>
          <w:szCs w:val="22"/>
        </w:rPr>
      </w:pPr>
    </w:p>
    <w:p w14:paraId="0367840B" w14:textId="77777777" w:rsidR="00A92C9B" w:rsidRPr="00262B58" w:rsidRDefault="00A92C9B" w:rsidP="00A92C9B">
      <w:pPr>
        <w:rPr>
          <w:rFonts w:ascii="Arial" w:hAnsi="Arial" w:cs="Arial"/>
          <w:b/>
          <w:sz w:val="22"/>
          <w:szCs w:val="22"/>
        </w:rPr>
      </w:pPr>
    </w:p>
    <w:p w14:paraId="35414B3A" w14:textId="77777777" w:rsidR="00970D87" w:rsidRPr="00262B58" w:rsidRDefault="00970D87" w:rsidP="00A92C9B">
      <w:pPr>
        <w:rPr>
          <w:rFonts w:ascii="Arial" w:hAnsi="Arial" w:cs="Arial"/>
          <w:b/>
          <w:sz w:val="22"/>
          <w:szCs w:val="22"/>
        </w:rPr>
      </w:pPr>
    </w:p>
    <w:p w14:paraId="24EFB083" w14:textId="77777777" w:rsidR="00970D87" w:rsidRPr="00262B58" w:rsidRDefault="00970D87" w:rsidP="00A92C9B">
      <w:pPr>
        <w:rPr>
          <w:rFonts w:ascii="Arial" w:hAnsi="Arial" w:cs="Arial"/>
          <w:b/>
          <w:sz w:val="22"/>
          <w:szCs w:val="22"/>
        </w:rPr>
      </w:pPr>
    </w:p>
    <w:p w14:paraId="1A534D29" w14:textId="77777777" w:rsidR="00970D87" w:rsidRPr="00262B58"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62B58" w14:paraId="04F7B2D6" w14:textId="77777777" w:rsidTr="6585D6B0">
        <w:tc>
          <w:tcPr>
            <w:tcW w:w="2689" w:type="dxa"/>
            <w:shd w:val="clear" w:color="auto" w:fill="auto"/>
          </w:tcPr>
          <w:p w14:paraId="08C3E0E2"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w:t>
            </w:r>
            <w:r w:rsidR="00970D87" w:rsidRPr="00262B58">
              <w:rPr>
                <w:rFonts w:ascii="Arial" w:hAnsi="Arial" w:cs="Arial"/>
                <w:b/>
                <w:snapToGrid w:val="0"/>
                <w:sz w:val="22"/>
                <w:szCs w:val="22"/>
              </w:rPr>
              <w:t>f</w:t>
            </w:r>
            <w:r w:rsidRPr="00262B58">
              <w:rPr>
                <w:rFonts w:ascii="Arial" w:hAnsi="Arial" w:cs="Arial"/>
                <w:b/>
                <w:snapToGrid w:val="0"/>
                <w:sz w:val="22"/>
                <w:szCs w:val="22"/>
              </w:rPr>
              <w:t xml:space="preserve">irst </w:t>
            </w:r>
            <w:r w:rsidR="00970D87" w:rsidRPr="00262B58">
              <w:rPr>
                <w:rFonts w:ascii="Arial" w:hAnsi="Arial" w:cs="Arial"/>
                <w:b/>
                <w:snapToGrid w:val="0"/>
                <w:sz w:val="22"/>
                <w:szCs w:val="22"/>
              </w:rPr>
              <w:t>produced</w:t>
            </w:r>
          </w:p>
        </w:tc>
        <w:tc>
          <w:tcPr>
            <w:tcW w:w="6327" w:type="dxa"/>
            <w:shd w:val="clear" w:color="auto" w:fill="auto"/>
          </w:tcPr>
          <w:p w14:paraId="5D970069" w14:textId="1D982CD8"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30/4/2020</w:t>
            </w:r>
          </w:p>
        </w:tc>
      </w:tr>
      <w:tr w:rsidR="00A92C9B" w:rsidRPr="00262B58" w14:paraId="40A8A796" w14:textId="77777777" w:rsidTr="6585D6B0">
        <w:tc>
          <w:tcPr>
            <w:tcW w:w="2689" w:type="dxa"/>
            <w:shd w:val="clear" w:color="auto" w:fill="auto"/>
          </w:tcPr>
          <w:p w14:paraId="2D94646E" w14:textId="77777777" w:rsidR="00A92C9B" w:rsidRPr="00262B58" w:rsidRDefault="00DC198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Dat</w:t>
            </w:r>
            <w:r w:rsidR="00A92C9B" w:rsidRPr="00262B58">
              <w:rPr>
                <w:rFonts w:ascii="Arial" w:hAnsi="Arial" w:cs="Arial"/>
                <w:b/>
                <w:snapToGrid w:val="0"/>
                <w:sz w:val="22"/>
                <w:szCs w:val="22"/>
              </w:rPr>
              <w:t xml:space="preserve">e </w:t>
            </w:r>
            <w:r w:rsidR="00970D87" w:rsidRPr="00262B58">
              <w:rPr>
                <w:rFonts w:ascii="Arial" w:hAnsi="Arial" w:cs="Arial"/>
                <w:b/>
                <w:snapToGrid w:val="0"/>
                <w:sz w:val="22"/>
                <w:szCs w:val="22"/>
              </w:rPr>
              <w:t>l</w:t>
            </w:r>
            <w:r w:rsidR="00A92C9B" w:rsidRPr="00262B58">
              <w:rPr>
                <w:rFonts w:ascii="Arial" w:hAnsi="Arial" w:cs="Arial"/>
                <w:b/>
                <w:snapToGrid w:val="0"/>
                <w:sz w:val="22"/>
                <w:szCs w:val="22"/>
              </w:rPr>
              <w:t xml:space="preserve">ast </w:t>
            </w:r>
            <w:r w:rsidR="00970D87" w:rsidRPr="00262B58">
              <w:rPr>
                <w:rFonts w:ascii="Arial" w:hAnsi="Arial" w:cs="Arial"/>
                <w:b/>
                <w:snapToGrid w:val="0"/>
                <w:sz w:val="22"/>
                <w:szCs w:val="22"/>
              </w:rPr>
              <w:t>revised</w:t>
            </w:r>
          </w:p>
        </w:tc>
        <w:tc>
          <w:tcPr>
            <w:tcW w:w="6327" w:type="dxa"/>
            <w:shd w:val="clear" w:color="auto" w:fill="auto"/>
          </w:tcPr>
          <w:p w14:paraId="30DD9BA4" w14:textId="771CB1DA" w:rsidR="00A92C9B" w:rsidRPr="00320669" w:rsidRDefault="00515AA2" w:rsidP="00427562">
            <w:pPr>
              <w:widowControl w:val="0"/>
              <w:tabs>
                <w:tab w:val="center" w:pos="4153"/>
                <w:tab w:val="right" w:pos="9072"/>
              </w:tabs>
              <w:rPr>
                <w:rFonts w:ascii="Arial" w:hAnsi="Arial" w:cs="Arial"/>
                <w:snapToGrid w:val="0"/>
                <w:sz w:val="22"/>
                <w:szCs w:val="22"/>
              </w:rPr>
            </w:pPr>
            <w:r w:rsidRPr="00320669">
              <w:rPr>
                <w:rFonts w:ascii="Arial" w:hAnsi="Arial" w:cs="Arial"/>
                <w:snapToGrid w:val="0"/>
                <w:sz w:val="22"/>
                <w:szCs w:val="22"/>
              </w:rPr>
              <w:t>24</w:t>
            </w:r>
            <w:r w:rsidR="007463F9" w:rsidRPr="00320669">
              <w:rPr>
                <w:rFonts w:ascii="Arial" w:hAnsi="Arial" w:cs="Arial"/>
                <w:snapToGrid w:val="0"/>
                <w:sz w:val="22"/>
                <w:szCs w:val="22"/>
              </w:rPr>
              <w:t>/</w:t>
            </w:r>
            <w:r w:rsidRPr="00320669">
              <w:rPr>
                <w:rFonts w:ascii="Arial" w:hAnsi="Arial" w:cs="Arial"/>
                <w:snapToGrid w:val="0"/>
                <w:sz w:val="22"/>
                <w:szCs w:val="22"/>
              </w:rPr>
              <w:t>8</w:t>
            </w:r>
            <w:r w:rsidR="007463F9" w:rsidRPr="00320669">
              <w:rPr>
                <w:rFonts w:ascii="Arial" w:hAnsi="Arial" w:cs="Arial"/>
                <w:snapToGrid w:val="0"/>
                <w:sz w:val="22"/>
                <w:szCs w:val="22"/>
              </w:rPr>
              <w:t>/2020</w:t>
            </w:r>
          </w:p>
        </w:tc>
      </w:tr>
      <w:tr w:rsidR="00A92C9B" w:rsidRPr="00262B58" w14:paraId="27FE6953" w14:textId="77777777" w:rsidTr="6585D6B0">
        <w:tc>
          <w:tcPr>
            <w:tcW w:w="2689" w:type="dxa"/>
            <w:shd w:val="clear" w:color="auto" w:fill="auto"/>
          </w:tcPr>
          <w:p w14:paraId="21320A7F"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of </w:t>
            </w:r>
            <w:r w:rsidR="00970D87" w:rsidRPr="00262B58">
              <w:rPr>
                <w:rFonts w:ascii="Arial" w:hAnsi="Arial" w:cs="Arial"/>
                <w:b/>
                <w:snapToGrid w:val="0"/>
                <w:sz w:val="22"/>
                <w:szCs w:val="22"/>
              </w:rPr>
              <w:t>i</w:t>
            </w:r>
            <w:r w:rsidRPr="00262B58">
              <w:rPr>
                <w:rFonts w:ascii="Arial" w:hAnsi="Arial" w:cs="Arial"/>
                <w:b/>
                <w:snapToGrid w:val="0"/>
                <w:sz w:val="22"/>
                <w:szCs w:val="22"/>
              </w:rPr>
              <w:t>mplementation</w:t>
            </w:r>
            <w:r w:rsidR="00970D87" w:rsidRPr="00262B58">
              <w:rPr>
                <w:rFonts w:ascii="Arial" w:hAnsi="Arial" w:cs="Arial"/>
                <w:b/>
                <w:snapToGrid w:val="0"/>
                <w:sz w:val="22"/>
                <w:szCs w:val="22"/>
              </w:rPr>
              <w:t xml:space="preserve"> of current version</w:t>
            </w:r>
          </w:p>
        </w:tc>
        <w:tc>
          <w:tcPr>
            <w:tcW w:w="6327" w:type="dxa"/>
            <w:shd w:val="clear" w:color="auto" w:fill="auto"/>
          </w:tcPr>
          <w:p w14:paraId="17C97E49" w14:textId="03F3221F" w:rsidR="00A92C9B" w:rsidRPr="00262B58" w:rsidRDefault="00262B58"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2</w:t>
            </w:r>
            <w:r w:rsidR="00515AA2">
              <w:rPr>
                <w:rFonts w:ascii="Arial" w:hAnsi="Arial" w:cs="Arial"/>
                <w:snapToGrid w:val="0"/>
                <w:sz w:val="22"/>
                <w:szCs w:val="22"/>
              </w:rPr>
              <w:t>4</w:t>
            </w:r>
            <w:r w:rsidR="007463F9" w:rsidRPr="00262B58">
              <w:rPr>
                <w:rFonts w:ascii="Arial" w:hAnsi="Arial" w:cs="Arial"/>
                <w:snapToGrid w:val="0"/>
                <w:sz w:val="22"/>
                <w:szCs w:val="22"/>
              </w:rPr>
              <w:t>/</w:t>
            </w:r>
            <w:r w:rsidR="00515AA2">
              <w:rPr>
                <w:rFonts w:ascii="Arial" w:hAnsi="Arial" w:cs="Arial"/>
                <w:snapToGrid w:val="0"/>
                <w:sz w:val="22"/>
                <w:szCs w:val="22"/>
              </w:rPr>
              <w:t>8</w:t>
            </w:r>
            <w:r w:rsidR="007463F9" w:rsidRPr="00262B58">
              <w:rPr>
                <w:rFonts w:ascii="Arial" w:hAnsi="Arial" w:cs="Arial"/>
                <w:snapToGrid w:val="0"/>
                <w:sz w:val="22"/>
                <w:szCs w:val="22"/>
              </w:rPr>
              <w:t>/2020</w:t>
            </w:r>
          </w:p>
        </w:tc>
      </w:tr>
      <w:tr w:rsidR="00A92C9B" w:rsidRPr="00262B58" w14:paraId="1472B3C2" w14:textId="77777777" w:rsidTr="6585D6B0">
        <w:tc>
          <w:tcPr>
            <w:tcW w:w="2689" w:type="dxa"/>
            <w:shd w:val="clear" w:color="auto" w:fill="auto"/>
          </w:tcPr>
          <w:p w14:paraId="661B4E78" w14:textId="77777777" w:rsidR="00A92C9B" w:rsidRPr="00262B58" w:rsidRDefault="00A92C9B" w:rsidP="00970D8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Version </w:t>
            </w:r>
            <w:r w:rsidR="00970D87" w:rsidRPr="00262B58">
              <w:rPr>
                <w:rFonts w:ascii="Arial" w:hAnsi="Arial" w:cs="Arial"/>
                <w:b/>
                <w:snapToGrid w:val="0"/>
                <w:sz w:val="22"/>
                <w:szCs w:val="22"/>
              </w:rPr>
              <w:t>number</w:t>
            </w:r>
          </w:p>
        </w:tc>
        <w:tc>
          <w:tcPr>
            <w:tcW w:w="6327" w:type="dxa"/>
            <w:shd w:val="clear" w:color="auto" w:fill="auto"/>
          </w:tcPr>
          <w:p w14:paraId="409E5013" w14:textId="2170A9F9" w:rsidR="00A92C9B" w:rsidRPr="00262B58" w:rsidRDefault="00515AA2" w:rsidP="00427562">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3</w:t>
            </w:r>
          </w:p>
        </w:tc>
      </w:tr>
      <w:tr w:rsidR="00A92C9B" w:rsidRPr="00262B58" w14:paraId="3B8AD0C2" w14:textId="77777777" w:rsidTr="6585D6B0">
        <w:tc>
          <w:tcPr>
            <w:tcW w:w="2689" w:type="dxa"/>
            <w:shd w:val="clear" w:color="auto" w:fill="auto"/>
          </w:tcPr>
          <w:p w14:paraId="0F66DE90"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Faculty</w:t>
            </w:r>
          </w:p>
        </w:tc>
        <w:tc>
          <w:tcPr>
            <w:tcW w:w="6327" w:type="dxa"/>
            <w:shd w:val="clear" w:color="auto" w:fill="auto"/>
          </w:tcPr>
          <w:p w14:paraId="7874FFEB" w14:textId="770171E0" w:rsidR="00A92C9B" w:rsidRPr="00262B58" w:rsidRDefault="4283D53B"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Faculty o</w:t>
            </w:r>
            <w:r w:rsidR="008C67D3">
              <w:rPr>
                <w:rFonts w:ascii="Arial" w:hAnsi="Arial" w:cs="Arial"/>
                <w:snapToGrid w:val="0"/>
                <w:sz w:val="22"/>
                <w:szCs w:val="22"/>
              </w:rPr>
              <w:t xml:space="preserve">f </w:t>
            </w:r>
            <w:r w:rsidRPr="00262B58">
              <w:rPr>
                <w:rFonts w:ascii="Arial" w:hAnsi="Arial" w:cs="Arial"/>
                <w:snapToGrid w:val="0"/>
                <w:sz w:val="22"/>
                <w:szCs w:val="22"/>
              </w:rPr>
              <w:t>Engineering</w:t>
            </w:r>
            <w:r w:rsidR="008C67D3">
              <w:rPr>
                <w:rFonts w:ascii="Arial" w:hAnsi="Arial" w:cs="Arial"/>
                <w:snapToGrid w:val="0"/>
                <w:sz w:val="22"/>
                <w:szCs w:val="22"/>
              </w:rPr>
              <w:t xml:space="preserve">, </w:t>
            </w:r>
            <w:r w:rsidRPr="00262B58">
              <w:rPr>
                <w:rFonts w:ascii="Arial" w:hAnsi="Arial" w:cs="Arial"/>
                <w:snapToGrid w:val="0"/>
                <w:sz w:val="22"/>
                <w:szCs w:val="22"/>
              </w:rPr>
              <w:t>Computing</w:t>
            </w:r>
            <w:r w:rsidR="008C67D3">
              <w:rPr>
                <w:rFonts w:ascii="Arial" w:hAnsi="Arial" w:cs="Arial"/>
                <w:snapToGrid w:val="0"/>
                <w:sz w:val="22"/>
                <w:szCs w:val="22"/>
              </w:rPr>
              <w:t xml:space="preserve"> and the Environment</w:t>
            </w:r>
          </w:p>
        </w:tc>
      </w:tr>
      <w:tr w:rsidR="00A92C9B" w:rsidRPr="00262B58" w14:paraId="55C24DE8" w14:textId="77777777" w:rsidTr="6585D6B0">
        <w:tc>
          <w:tcPr>
            <w:tcW w:w="2689" w:type="dxa"/>
            <w:shd w:val="clear" w:color="auto" w:fill="auto"/>
          </w:tcPr>
          <w:p w14:paraId="57777C04"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School</w:t>
            </w:r>
          </w:p>
        </w:tc>
        <w:tc>
          <w:tcPr>
            <w:tcW w:w="6327" w:type="dxa"/>
            <w:shd w:val="clear" w:color="auto" w:fill="auto"/>
          </w:tcPr>
          <w:p w14:paraId="1DDD819E" w14:textId="3F7FB449" w:rsidR="00A92C9B" w:rsidRPr="00262B58" w:rsidRDefault="38886879"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School of C</w:t>
            </w:r>
            <w:r w:rsidR="00DF7F21" w:rsidRPr="00262B58">
              <w:rPr>
                <w:rFonts w:ascii="Arial" w:hAnsi="Arial" w:cs="Arial"/>
                <w:snapToGrid w:val="0"/>
                <w:sz w:val="22"/>
                <w:szCs w:val="22"/>
              </w:rPr>
              <w:t>omputer Science</w:t>
            </w:r>
            <w:r w:rsidR="43464785" w:rsidRPr="00262B58">
              <w:rPr>
                <w:rFonts w:ascii="Arial" w:hAnsi="Arial" w:cs="Arial"/>
                <w:snapToGrid w:val="0"/>
                <w:sz w:val="22"/>
                <w:szCs w:val="22"/>
              </w:rPr>
              <w:t xml:space="preserve"> and Mathematics</w:t>
            </w:r>
          </w:p>
        </w:tc>
      </w:tr>
      <w:tr w:rsidR="00A92C9B" w:rsidRPr="00262B58" w14:paraId="04BA7C5F" w14:textId="77777777" w:rsidTr="6585D6B0">
        <w:tc>
          <w:tcPr>
            <w:tcW w:w="2689" w:type="dxa"/>
            <w:shd w:val="clear" w:color="auto" w:fill="auto"/>
          </w:tcPr>
          <w:p w14:paraId="1A33B060"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Department </w:t>
            </w:r>
          </w:p>
        </w:tc>
        <w:tc>
          <w:tcPr>
            <w:tcW w:w="6327" w:type="dxa"/>
            <w:shd w:val="clear" w:color="auto" w:fill="auto"/>
          </w:tcPr>
          <w:p w14:paraId="4C02065A" w14:textId="521A0F24" w:rsidR="00A92C9B" w:rsidRPr="00262B58" w:rsidRDefault="00DF7F21"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 xml:space="preserve">Networks and Digital Media </w:t>
            </w:r>
          </w:p>
        </w:tc>
      </w:tr>
      <w:tr w:rsidR="00A92C9B" w:rsidRPr="00262B58" w14:paraId="66C9B42C" w14:textId="77777777" w:rsidTr="6585D6B0">
        <w:tc>
          <w:tcPr>
            <w:tcW w:w="2689" w:type="dxa"/>
            <w:shd w:val="clear" w:color="auto" w:fill="auto"/>
          </w:tcPr>
          <w:p w14:paraId="0141FB8B" w14:textId="77777777" w:rsidR="00A92C9B" w:rsidRPr="00262B58" w:rsidRDefault="00A92C9B" w:rsidP="00427562">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Delivery Institution</w:t>
            </w:r>
          </w:p>
        </w:tc>
        <w:tc>
          <w:tcPr>
            <w:tcW w:w="6327" w:type="dxa"/>
            <w:shd w:val="clear" w:color="auto" w:fill="auto"/>
          </w:tcPr>
          <w:p w14:paraId="5B5BAB5B" w14:textId="2451B12E" w:rsidR="00A92C9B" w:rsidRPr="00262B58" w:rsidRDefault="007463F9" w:rsidP="00427562">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KU</w:t>
            </w:r>
          </w:p>
        </w:tc>
      </w:tr>
    </w:tbl>
    <w:p w14:paraId="6311F9CA" w14:textId="77777777" w:rsidR="00A92C9B" w:rsidRPr="00262B58" w:rsidRDefault="00A92C9B" w:rsidP="00A92C9B">
      <w:pPr>
        <w:rPr>
          <w:rFonts w:ascii="Arial" w:hAnsi="Arial" w:cs="Arial"/>
          <w:b/>
          <w:sz w:val="22"/>
          <w:szCs w:val="22"/>
        </w:rPr>
      </w:pPr>
    </w:p>
    <w:p w14:paraId="43A8933F" w14:textId="77777777" w:rsidR="00A92C9B" w:rsidRPr="00262B58" w:rsidRDefault="00A92C9B" w:rsidP="00A92C9B">
      <w:pPr>
        <w:rPr>
          <w:rFonts w:ascii="Arial" w:hAnsi="Arial" w:cs="Arial"/>
          <w:b/>
          <w:sz w:val="22"/>
          <w:szCs w:val="22"/>
        </w:rPr>
      </w:pPr>
    </w:p>
    <w:p w14:paraId="3525C210" w14:textId="77777777" w:rsidR="00A92C9B" w:rsidRPr="00262B58" w:rsidRDefault="00A92C9B" w:rsidP="00A92C9B">
      <w:pPr>
        <w:jc w:val="both"/>
        <w:rPr>
          <w:rFonts w:ascii="Arial" w:hAnsi="Arial" w:cs="Arial"/>
          <w:sz w:val="22"/>
          <w:szCs w:val="22"/>
        </w:rPr>
      </w:pPr>
    </w:p>
    <w:p w14:paraId="0492A20E" w14:textId="77777777" w:rsidR="00A92C9B" w:rsidRPr="00262B58" w:rsidRDefault="00A92C9B" w:rsidP="00A92C9B">
      <w:pPr>
        <w:jc w:val="both"/>
        <w:rPr>
          <w:rFonts w:ascii="Arial" w:hAnsi="Arial" w:cs="Arial"/>
          <w:sz w:val="22"/>
          <w:szCs w:val="22"/>
        </w:rPr>
      </w:pPr>
    </w:p>
    <w:p w14:paraId="560D506F" w14:textId="77777777" w:rsidR="00A92C9B" w:rsidRPr="00262B58" w:rsidRDefault="00A92C9B" w:rsidP="00A92C9B">
      <w:pPr>
        <w:rPr>
          <w:rFonts w:ascii="Arial" w:hAnsi="Arial" w:cs="Arial"/>
          <w:color w:val="FF0000"/>
          <w:sz w:val="22"/>
          <w:szCs w:val="22"/>
        </w:rPr>
      </w:pPr>
    </w:p>
    <w:p w14:paraId="57D3A3FD" w14:textId="77777777" w:rsidR="00A92C9B" w:rsidRPr="00262B58" w:rsidRDefault="00A92C9B" w:rsidP="00A92C9B">
      <w:pPr>
        <w:rPr>
          <w:rFonts w:ascii="Arial" w:hAnsi="Arial" w:cs="Arial"/>
          <w:sz w:val="22"/>
          <w:szCs w:val="22"/>
        </w:rPr>
      </w:pPr>
    </w:p>
    <w:p w14:paraId="6D470FCD" w14:textId="77777777" w:rsidR="00A92C9B" w:rsidRPr="00262B58" w:rsidRDefault="00A92C9B" w:rsidP="00A92C9B">
      <w:pPr>
        <w:rPr>
          <w:rFonts w:ascii="Arial" w:hAnsi="Arial" w:cs="Arial"/>
          <w:sz w:val="22"/>
          <w:szCs w:val="22"/>
        </w:rPr>
      </w:pPr>
    </w:p>
    <w:p w14:paraId="5A362514" w14:textId="77777777" w:rsidR="00A92C9B" w:rsidRPr="00262B58" w:rsidRDefault="00A92C9B" w:rsidP="00A92C9B">
      <w:pPr>
        <w:rPr>
          <w:rFonts w:ascii="Arial" w:hAnsi="Arial" w:cs="Arial"/>
          <w:sz w:val="22"/>
          <w:szCs w:val="22"/>
        </w:rPr>
      </w:pPr>
    </w:p>
    <w:p w14:paraId="6A3968F9" w14:textId="77777777" w:rsidR="00A92C9B" w:rsidRPr="00262B58" w:rsidRDefault="00A92C9B" w:rsidP="00A92C9B">
      <w:pPr>
        <w:rPr>
          <w:rFonts w:ascii="Arial" w:hAnsi="Arial" w:cs="Arial"/>
          <w:sz w:val="22"/>
          <w:szCs w:val="22"/>
        </w:rPr>
      </w:pPr>
    </w:p>
    <w:p w14:paraId="377D0A33" w14:textId="77777777" w:rsidR="00A92C9B" w:rsidRPr="00262B58" w:rsidRDefault="00A92C9B" w:rsidP="00A92C9B">
      <w:pPr>
        <w:rPr>
          <w:rFonts w:ascii="Arial" w:hAnsi="Arial" w:cs="Arial"/>
          <w:sz w:val="22"/>
          <w:szCs w:val="22"/>
        </w:rPr>
      </w:pPr>
    </w:p>
    <w:p w14:paraId="52FD1607" w14:textId="4FAA0913" w:rsidR="00A92C9B" w:rsidRPr="00262B58" w:rsidRDefault="00A92C9B" w:rsidP="00A92C9B">
      <w:pPr>
        <w:rPr>
          <w:rFonts w:ascii="Arial" w:hAnsi="Arial" w:cs="Arial"/>
          <w:sz w:val="22"/>
          <w:szCs w:val="22"/>
        </w:rPr>
      </w:pPr>
      <w:r w:rsidRPr="00262B58">
        <w:rPr>
          <w:rFonts w:ascii="Arial" w:hAnsi="Arial" w:cs="Arial"/>
          <w:sz w:val="22"/>
          <w:szCs w:val="22"/>
        </w:rPr>
        <w:t>This Programme Specification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262B58">
        <w:rPr>
          <w:rFonts w:ascii="Arial" w:hAnsi="Arial" w:cs="Arial"/>
          <w:sz w:val="22"/>
          <w:szCs w:val="22"/>
        </w:rPr>
        <w:t>s</w:t>
      </w:r>
      <w:r w:rsidRPr="00262B58">
        <w:rPr>
          <w:rFonts w:ascii="Arial" w:hAnsi="Arial" w:cs="Arial"/>
          <w:sz w:val="22"/>
          <w:szCs w:val="22"/>
        </w:rPr>
        <w:t xml:space="preserve"> can be found in</w:t>
      </w:r>
      <w:r w:rsidR="00C70212" w:rsidRPr="00262B58">
        <w:rPr>
          <w:rFonts w:ascii="Arial" w:hAnsi="Arial" w:cs="Arial"/>
          <w:sz w:val="22"/>
          <w:szCs w:val="22"/>
        </w:rPr>
        <w:t xml:space="preserve"> the course VLE site and </w:t>
      </w:r>
      <w:r w:rsidRPr="00262B58">
        <w:rPr>
          <w:rFonts w:ascii="Arial" w:hAnsi="Arial" w:cs="Arial"/>
          <w:sz w:val="22"/>
          <w:szCs w:val="22"/>
        </w:rPr>
        <w:t>in individual Module Descriptors.</w:t>
      </w:r>
    </w:p>
    <w:p w14:paraId="5242D9AB" w14:textId="77777777" w:rsidR="00A92C9B" w:rsidRPr="00262B58" w:rsidRDefault="00A92C9B" w:rsidP="00A92C9B">
      <w:pPr>
        <w:rPr>
          <w:rFonts w:ascii="Arial" w:hAnsi="Arial" w:cs="Arial"/>
          <w:sz w:val="22"/>
          <w:szCs w:val="22"/>
        </w:rPr>
      </w:pPr>
    </w:p>
    <w:p w14:paraId="69A547C4" w14:textId="77777777" w:rsidR="00A92C9B" w:rsidRPr="00262B58" w:rsidRDefault="00A92C9B" w:rsidP="00A92C9B">
      <w:pPr>
        <w:rPr>
          <w:rFonts w:ascii="Arial" w:hAnsi="Arial" w:cs="Arial"/>
          <w:b/>
          <w:sz w:val="22"/>
          <w:szCs w:val="22"/>
        </w:rPr>
      </w:pPr>
      <w:r w:rsidRPr="00262B58">
        <w:rPr>
          <w:rFonts w:ascii="Arial" w:hAnsi="Arial" w:cs="Arial"/>
          <w:i/>
          <w:color w:val="FF0000"/>
          <w:sz w:val="22"/>
          <w:szCs w:val="22"/>
        </w:rPr>
        <w:br w:type="page"/>
      </w:r>
      <w:r w:rsidRPr="00262B58">
        <w:rPr>
          <w:rFonts w:ascii="Arial" w:hAnsi="Arial" w:cs="Arial"/>
          <w:b/>
          <w:sz w:val="22"/>
          <w:szCs w:val="22"/>
        </w:rPr>
        <w:lastRenderedPageBreak/>
        <w:t>SECTION 1:</w:t>
      </w:r>
      <w:r w:rsidRPr="00262B58">
        <w:rPr>
          <w:rFonts w:ascii="Arial" w:hAnsi="Arial" w:cs="Arial"/>
          <w:b/>
          <w:sz w:val="22"/>
          <w:szCs w:val="22"/>
        </w:rPr>
        <w:tab/>
        <w:t>GENERAL INFORMATION</w:t>
      </w:r>
    </w:p>
    <w:p w14:paraId="04BF1175" w14:textId="77777777" w:rsidR="00A92C9B" w:rsidRPr="00262B58"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262B58" w14:paraId="0C3D9FCF" w14:textId="77777777" w:rsidTr="505D565B">
        <w:tc>
          <w:tcPr>
            <w:tcW w:w="3436" w:type="dxa"/>
          </w:tcPr>
          <w:p w14:paraId="310D7485" w14:textId="77777777" w:rsidR="00A92C9B" w:rsidRPr="00262B58" w:rsidRDefault="00A92C9B" w:rsidP="00427562">
            <w:pPr>
              <w:rPr>
                <w:rFonts w:ascii="Arial" w:hAnsi="Arial" w:cs="Arial"/>
                <w:b/>
                <w:sz w:val="22"/>
                <w:szCs w:val="22"/>
              </w:rPr>
            </w:pPr>
            <w:r w:rsidRPr="00262B58">
              <w:rPr>
                <w:rFonts w:ascii="Arial" w:hAnsi="Arial" w:cs="Arial"/>
                <w:b/>
                <w:sz w:val="22"/>
                <w:szCs w:val="22"/>
              </w:rPr>
              <w:t>Award(s) and Title(s):</w:t>
            </w:r>
          </w:p>
        </w:tc>
        <w:tc>
          <w:tcPr>
            <w:tcW w:w="5580" w:type="dxa"/>
          </w:tcPr>
          <w:p w14:paraId="507DFC1C" w14:textId="554A6BDD" w:rsidR="00A92C9B" w:rsidRPr="00262B58" w:rsidRDefault="505D565B" w:rsidP="001621A8">
            <w:pPr>
              <w:rPr>
                <w:rFonts w:ascii="Arial" w:hAnsi="Arial" w:cs="Arial"/>
                <w:sz w:val="22"/>
                <w:szCs w:val="22"/>
              </w:rPr>
            </w:pPr>
            <w:r w:rsidRPr="505D565B">
              <w:rPr>
                <w:rFonts w:ascii="Arial" w:hAnsi="Arial" w:cs="Arial"/>
                <w:sz w:val="22"/>
                <w:szCs w:val="22"/>
              </w:rPr>
              <w:t>MSc Mobile Networks and Media Streaming</w:t>
            </w:r>
          </w:p>
        </w:tc>
      </w:tr>
      <w:tr w:rsidR="00A92C9B" w:rsidRPr="00262B58" w14:paraId="61FE1C85" w14:textId="77777777" w:rsidTr="505D565B">
        <w:tc>
          <w:tcPr>
            <w:tcW w:w="3436" w:type="dxa"/>
          </w:tcPr>
          <w:p w14:paraId="33286F50" w14:textId="77777777" w:rsidR="00A92C9B" w:rsidRPr="00262B58" w:rsidRDefault="00A92C9B" w:rsidP="00427562">
            <w:pPr>
              <w:rPr>
                <w:rFonts w:ascii="Arial" w:hAnsi="Arial" w:cs="Arial"/>
                <w:b/>
                <w:sz w:val="22"/>
                <w:szCs w:val="22"/>
              </w:rPr>
            </w:pPr>
            <w:r w:rsidRPr="00262B58">
              <w:rPr>
                <w:rFonts w:ascii="Arial" w:hAnsi="Arial" w:cs="Arial"/>
                <w:b/>
                <w:sz w:val="22"/>
                <w:szCs w:val="22"/>
              </w:rPr>
              <w:t>Intermediate Awards:</w:t>
            </w:r>
          </w:p>
        </w:tc>
        <w:tc>
          <w:tcPr>
            <w:tcW w:w="5580" w:type="dxa"/>
          </w:tcPr>
          <w:p w14:paraId="314322DC" w14:textId="13E0BC55" w:rsidR="00A92C9B" w:rsidRPr="003B10C5" w:rsidRDefault="00A92C9B" w:rsidP="00427562">
            <w:pPr>
              <w:rPr>
                <w:rFonts w:ascii="Arial" w:hAnsi="Arial" w:cs="Arial"/>
                <w:color w:val="000000" w:themeColor="text1"/>
                <w:sz w:val="22"/>
                <w:szCs w:val="22"/>
              </w:rPr>
            </w:pPr>
            <w:r w:rsidRPr="003B10C5">
              <w:rPr>
                <w:rFonts w:ascii="Arial" w:hAnsi="Arial" w:cs="Arial"/>
                <w:color w:val="000000" w:themeColor="text1"/>
                <w:sz w:val="22"/>
                <w:szCs w:val="22"/>
              </w:rPr>
              <w:t>PgCert</w:t>
            </w:r>
            <w:r w:rsidR="001621A8" w:rsidRPr="003B10C5">
              <w:rPr>
                <w:rFonts w:ascii="Arial" w:hAnsi="Arial" w:cs="Arial"/>
                <w:color w:val="000000" w:themeColor="text1"/>
                <w:sz w:val="22"/>
                <w:szCs w:val="22"/>
              </w:rPr>
              <w:t xml:space="preserve"> </w:t>
            </w:r>
            <w:r w:rsidR="005D398B" w:rsidRPr="003B10C5">
              <w:rPr>
                <w:rFonts w:ascii="Arial" w:hAnsi="Arial" w:cs="Arial"/>
                <w:color w:val="000000" w:themeColor="text1"/>
                <w:sz w:val="22"/>
                <w:szCs w:val="22"/>
              </w:rPr>
              <w:t>in</w:t>
            </w:r>
          </w:p>
          <w:p w14:paraId="5DA29D39" w14:textId="7D49D966" w:rsidR="005D398B" w:rsidRPr="003B10C5" w:rsidRDefault="005D398B" w:rsidP="00427562">
            <w:pPr>
              <w:rPr>
                <w:rFonts w:ascii="Arial" w:hAnsi="Arial" w:cs="Arial"/>
                <w:color w:val="000000" w:themeColor="text1"/>
                <w:sz w:val="22"/>
                <w:szCs w:val="22"/>
              </w:rPr>
            </w:pPr>
            <w:r w:rsidRPr="003B10C5">
              <w:rPr>
                <w:rFonts w:ascii="Arial" w:hAnsi="Arial" w:cs="Arial"/>
                <w:color w:val="000000" w:themeColor="text1"/>
                <w:sz w:val="22"/>
                <w:szCs w:val="22"/>
              </w:rPr>
              <w:t>Network Communications</w:t>
            </w:r>
          </w:p>
          <w:p w14:paraId="15260F46" w14:textId="046795A7" w:rsidR="003B10C5" w:rsidRPr="003B10C5" w:rsidRDefault="003B10C5" w:rsidP="00427562">
            <w:pPr>
              <w:rPr>
                <w:rFonts w:ascii="Arial" w:hAnsi="Arial" w:cs="Arial"/>
                <w:color w:val="000000" w:themeColor="text1"/>
                <w:sz w:val="22"/>
                <w:szCs w:val="22"/>
              </w:rPr>
            </w:pPr>
            <w:r w:rsidRPr="003B10C5">
              <w:rPr>
                <w:rFonts w:ascii="Arial" w:hAnsi="Arial" w:cs="Arial"/>
                <w:color w:val="000000" w:themeColor="text1"/>
                <w:sz w:val="22"/>
                <w:szCs w:val="22"/>
              </w:rPr>
              <w:t>PgDip in</w:t>
            </w:r>
          </w:p>
          <w:p w14:paraId="2044F326" w14:textId="346FBA2E" w:rsidR="003B10C5" w:rsidRPr="003B10C5" w:rsidRDefault="003B10C5" w:rsidP="00427562">
            <w:pPr>
              <w:rPr>
                <w:rFonts w:ascii="Arial" w:hAnsi="Arial" w:cs="Arial"/>
                <w:color w:val="000000" w:themeColor="text1"/>
                <w:sz w:val="22"/>
                <w:szCs w:val="22"/>
              </w:rPr>
            </w:pPr>
            <w:r w:rsidRPr="003B10C5">
              <w:rPr>
                <w:rFonts w:ascii="Arial" w:hAnsi="Arial" w:cs="Arial"/>
                <w:color w:val="000000" w:themeColor="text1"/>
                <w:sz w:val="22"/>
                <w:szCs w:val="22"/>
              </w:rPr>
              <w:t>Mobile Networks and Media Streaming</w:t>
            </w:r>
          </w:p>
          <w:p w14:paraId="779D20BE" w14:textId="77777777" w:rsidR="00A92C9B" w:rsidRPr="00262B58" w:rsidRDefault="00A92C9B" w:rsidP="00427562">
            <w:pPr>
              <w:rPr>
                <w:rFonts w:ascii="Arial" w:hAnsi="Arial" w:cs="Arial"/>
                <w:sz w:val="22"/>
                <w:szCs w:val="22"/>
              </w:rPr>
            </w:pPr>
          </w:p>
        </w:tc>
      </w:tr>
      <w:tr w:rsidR="00A92C9B" w:rsidRPr="00262B58" w14:paraId="644D12BB" w14:textId="77777777" w:rsidTr="505D565B">
        <w:tc>
          <w:tcPr>
            <w:tcW w:w="3436" w:type="dxa"/>
          </w:tcPr>
          <w:p w14:paraId="6C991220" w14:textId="77777777" w:rsidR="00A92C9B" w:rsidRPr="00262B58" w:rsidRDefault="00A92C9B" w:rsidP="00427562">
            <w:pPr>
              <w:rPr>
                <w:rFonts w:ascii="Arial" w:hAnsi="Arial" w:cs="Arial"/>
                <w:b/>
                <w:sz w:val="22"/>
                <w:szCs w:val="22"/>
              </w:rPr>
            </w:pPr>
            <w:r w:rsidRPr="00262B58">
              <w:rPr>
                <w:rFonts w:ascii="Arial" w:hAnsi="Arial" w:cs="Arial"/>
                <w:b/>
                <w:sz w:val="22"/>
                <w:szCs w:val="22"/>
              </w:rPr>
              <w:t>FHEQ Level for the Final Award:</w:t>
            </w:r>
          </w:p>
          <w:p w14:paraId="47594079" w14:textId="77777777" w:rsidR="00A92C9B" w:rsidRPr="00262B58" w:rsidRDefault="00A92C9B" w:rsidP="00427562">
            <w:pPr>
              <w:rPr>
                <w:rFonts w:ascii="Arial" w:hAnsi="Arial" w:cs="Arial"/>
                <w:b/>
                <w:sz w:val="22"/>
                <w:szCs w:val="22"/>
              </w:rPr>
            </w:pPr>
          </w:p>
        </w:tc>
        <w:tc>
          <w:tcPr>
            <w:tcW w:w="5580" w:type="dxa"/>
          </w:tcPr>
          <w:p w14:paraId="460B3CB2" w14:textId="2AD9CE0E" w:rsidR="00A92C9B" w:rsidRPr="00262B58" w:rsidRDefault="001621A8" w:rsidP="00427562">
            <w:pPr>
              <w:rPr>
                <w:rFonts w:ascii="Arial" w:hAnsi="Arial" w:cs="Arial"/>
                <w:sz w:val="22"/>
                <w:szCs w:val="22"/>
              </w:rPr>
            </w:pPr>
            <w:r w:rsidRPr="00262B58">
              <w:rPr>
                <w:rFonts w:ascii="Arial" w:hAnsi="Arial" w:cs="Arial"/>
                <w:sz w:val="22"/>
                <w:szCs w:val="22"/>
              </w:rPr>
              <w:t>M</w:t>
            </w:r>
            <w:r w:rsidR="00A92C9B" w:rsidRPr="00262B58">
              <w:rPr>
                <w:rFonts w:ascii="Arial" w:hAnsi="Arial" w:cs="Arial"/>
                <w:sz w:val="22"/>
                <w:szCs w:val="22"/>
              </w:rPr>
              <w:t>asters award level 7</w:t>
            </w:r>
          </w:p>
          <w:p w14:paraId="3824513B" w14:textId="77777777" w:rsidR="00A92C9B" w:rsidRPr="00262B58" w:rsidRDefault="00A92C9B" w:rsidP="00427562">
            <w:pPr>
              <w:rPr>
                <w:rFonts w:ascii="Arial" w:hAnsi="Arial" w:cs="Arial"/>
                <w:sz w:val="22"/>
                <w:szCs w:val="22"/>
              </w:rPr>
            </w:pPr>
          </w:p>
        </w:tc>
      </w:tr>
      <w:tr w:rsidR="00A92C9B" w:rsidRPr="00262B58" w14:paraId="097980E5" w14:textId="77777777" w:rsidTr="505D565B">
        <w:tc>
          <w:tcPr>
            <w:tcW w:w="3436" w:type="dxa"/>
          </w:tcPr>
          <w:p w14:paraId="7BD48904" w14:textId="77777777" w:rsidR="00A92C9B" w:rsidRPr="00262B58" w:rsidRDefault="00A92C9B" w:rsidP="00427562">
            <w:pPr>
              <w:rPr>
                <w:rFonts w:ascii="Arial" w:hAnsi="Arial" w:cs="Arial"/>
                <w:b/>
                <w:sz w:val="22"/>
                <w:szCs w:val="22"/>
              </w:rPr>
            </w:pPr>
            <w:r w:rsidRPr="00262B58">
              <w:rPr>
                <w:rFonts w:ascii="Arial" w:hAnsi="Arial" w:cs="Arial"/>
                <w:b/>
                <w:sz w:val="22"/>
                <w:szCs w:val="22"/>
              </w:rPr>
              <w:t>Awarding Institution:</w:t>
            </w:r>
          </w:p>
          <w:p w14:paraId="23994CAD" w14:textId="77777777" w:rsidR="00A92C9B" w:rsidRPr="00262B58" w:rsidRDefault="00A92C9B" w:rsidP="00427562">
            <w:pPr>
              <w:rPr>
                <w:rFonts w:ascii="Arial" w:hAnsi="Arial" w:cs="Arial"/>
                <w:b/>
                <w:sz w:val="22"/>
                <w:szCs w:val="22"/>
              </w:rPr>
            </w:pPr>
          </w:p>
        </w:tc>
        <w:tc>
          <w:tcPr>
            <w:tcW w:w="5580" w:type="dxa"/>
          </w:tcPr>
          <w:p w14:paraId="4B1F43D1" w14:textId="77777777" w:rsidR="00A92C9B" w:rsidRPr="00262B58" w:rsidRDefault="00A92C9B" w:rsidP="00427562">
            <w:pPr>
              <w:rPr>
                <w:rFonts w:ascii="Arial" w:hAnsi="Arial" w:cs="Arial"/>
                <w:sz w:val="22"/>
                <w:szCs w:val="22"/>
              </w:rPr>
            </w:pPr>
            <w:r w:rsidRPr="00262B58">
              <w:rPr>
                <w:rFonts w:ascii="Arial" w:hAnsi="Arial" w:cs="Arial"/>
                <w:sz w:val="22"/>
                <w:szCs w:val="22"/>
              </w:rPr>
              <w:t>Kingston University</w:t>
            </w:r>
          </w:p>
        </w:tc>
      </w:tr>
      <w:tr w:rsidR="00A92C9B" w:rsidRPr="00262B58" w14:paraId="721D6BCB" w14:textId="77777777" w:rsidTr="505D565B">
        <w:tc>
          <w:tcPr>
            <w:tcW w:w="3436" w:type="dxa"/>
          </w:tcPr>
          <w:p w14:paraId="15528E1C" w14:textId="77777777" w:rsidR="00A92C9B" w:rsidRPr="00262B58" w:rsidRDefault="00A92C9B" w:rsidP="00427562">
            <w:pPr>
              <w:rPr>
                <w:rFonts w:ascii="Arial" w:hAnsi="Arial" w:cs="Arial"/>
                <w:b/>
                <w:sz w:val="22"/>
                <w:szCs w:val="22"/>
              </w:rPr>
            </w:pPr>
            <w:r w:rsidRPr="00262B58">
              <w:rPr>
                <w:rFonts w:ascii="Arial" w:hAnsi="Arial" w:cs="Arial"/>
                <w:b/>
                <w:sz w:val="22"/>
                <w:szCs w:val="22"/>
              </w:rPr>
              <w:t>Teaching Institution:</w:t>
            </w:r>
          </w:p>
          <w:p w14:paraId="1B229580" w14:textId="77777777" w:rsidR="00A92C9B" w:rsidRPr="00262B58" w:rsidRDefault="00A92C9B" w:rsidP="00427562">
            <w:pPr>
              <w:rPr>
                <w:rFonts w:ascii="Arial" w:hAnsi="Arial" w:cs="Arial"/>
                <w:b/>
                <w:sz w:val="22"/>
                <w:szCs w:val="22"/>
              </w:rPr>
            </w:pPr>
          </w:p>
        </w:tc>
        <w:tc>
          <w:tcPr>
            <w:tcW w:w="5580" w:type="dxa"/>
          </w:tcPr>
          <w:p w14:paraId="4B373D2E" w14:textId="40BC1C37" w:rsidR="00DF7F21" w:rsidRPr="00262B58" w:rsidRDefault="00DF7F21" w:rsidP="00427562">
            <w:pPr>
              <w:rPr>
                <w:rFonts w:ascii="Arial" w:hAnsi="Arial" w:cs="Arial"/>
                <w:sz w:val="22"/>
                <w:szCs w:val="22"/>
              </w:rPr>
            </w:pPr>
            <w:r w:rsidRPr="00262B58">
              <w:rPr>
                <w:rFonts w:ascii="Arial" w:hAnsi="Arial" w:cs="Arial"/>
                <w:sz w:val="22"/>
                <w:szCs w:val="22"/>
              </w:rPr>
              <w:t>Kingston University</w:t>
            </w:r>
          </w:p>
          <w:p w14:paraId="34EFE47D" w14:textId="77777777" w:rsidR="00A92C9B" w:rsidRPr="00262B58" w:rsidRDefault="00A92C9B" w:rsidP="00427562">
            <w:pPr>
              <w:rPr>
                <w:rFonts w:ascii="Arial" w:hAnsi="Arial" w:cs="Arial"/>
                <w:sz w:val="22"/>
                <w:szCs w:val="22"/>
              </w:rPr>
            </w:pPr>
          </w:p>
        </w:tc>
      </w:tr>
      <w:tr w:rsidR="00A92C9B" w:rsidRPr="00262B58" w14:paraId="490F765D" w14:textId="77777777" w:rsidTr="505D565B">
        <w:tc>
          <w:tcPr>
            <w:tcW w:w="3436" w:type="dxa"/>
          </w:tcPr>
          <w:p w14:paraId="6DBD4986" w14:textId="77777777" w:rsidR="00A92C9B" w:rsidRPr="00262B58" w:rsidRDefault="00A92C9B" w:rsidP="00427562">
            <w:pPr>
              <w:rPr>
                <w:rFonts w:ascii="Arial" w:hAnsi="Arial" w:cs="Arial"/>
                <w:b/>
                <w:sz w:val="22"/>
                <w:szCs w:val="22"/>
              </w:rPr>
            </w:pPr>
            <w:r w:rsidRPr="00262B58">
              <w:rPr>
                <w:rFonts w:ascii="Arial" w:hAnsi="Arial" w:cs="Arial"/>
                <w:b/>
                <w:sz w:val="22"/>
                <w:szCs w:val="22"/>
              </w:rPr>
              <w:t>Location:</w:t>
            </w:r>
          </w:p>
        </w:tc>
        <w:tc>
          <w:tcPr>
            <w:tcW w:w="5580" w:type="dxa"/>
          </w:tcPr>
          <w:p w14:paraId="3ADCF0D2" w14:textId="471C91E3" w:rsidR="00A92C9B" w:rsidRPr="00262B58" w:rsidRDefault="00026060" w:rsidP="00EF6C6F">
            <w:pPr>
              <w:rPr>
                <w:rFonts w:ascii="Arial" w:hAnsi="Arial" w:cs="Arial"/>
                <w:sz w:val="22"/>
                <w:szCs w:val="22"/>
              </w:rPr>
            </w:pPr>
            <w:r w:rsidRPr="00262B58">
              <w:rPr>
                <w:rFonts w:ascii="Arial" w:hAnsi="Arial" w:cs="Arial"/>
                <w:sz w:val="22"/>
                <w:szCs w:val="22"/>
              </w:rPr>
              <w:t xml:space="preserve">Penrhyn Road, </w:t>
            </w:r>
            <w:r w:rsidR="001621A8" w:rsidRPr="00262B58">
              <w:rPr>
                <w:rFonts w:ascii="Arial" w:hAnsi="Arial" w:cs="Arial"/>
                <w:sz w:val="22"/>
                <w:szCs w:val="22"/>
              </w:rPr>
              <w:t>Kingston upon Thames</w:t>
            </w:r>
          </w:p>
        </w:tc>
      </w:tr>
      <w:tr w:rsidR="00A92C9B" w:rsidRPr="00262B58" w14:paraId="5F54BDB5" w14:textId="77777777" w:rsidTr="505D565B">
        <w:tc>
          <w:tcPr>
            <w:tcW w:w="3436" w:type="dxa"/>
          </w:tcPr>
          <w:p w14:paraId="713CB1F6" w14:textId="77777777" w:rsidR="00A92C9B" w:rsidRPr="00262B58" w:rsidRDefault="00A92C9B" w:rsidP="00427562">
            <w:pPr>
              <w:rPr>
                <w:rFonts w:ascii="Arial" w:hAnsi="Arial" w:cs="Arial"/>
                <w:b/>
                <w:sz w:val="22"/>
                <w:szCs w:val="22"/>
              </w:rPr>
            </w:pPr>
            <w:r w:rsidRPr="00262B58">
              <w:rPr>
                <w:rFonts w:ascii="Arial" w:hAnsi="Arial" w:cs="Arial"/>
                <w:b/>
                <w:sz w:val="22"/>
                <w:szCs w:val="22"/>
              </w:rPr>
              <w:t>Language of Delivery:</w:t>
            </w:r>
          </w:p>
          <w:p w14:paraId="408424F3" w14:textId="77777777" w:rsidR="00A92C9B" w:rsidRPr="00262B58" w:rsidRDefault="00A92C9B" w:rsidP="00427562">
            <w:pPr>
              <w:rPr>
                <w:rFonts w:ascii="Arial" w:hAnsi="Arial" w:cs="Arial"/>
                <w:b/>
                <w:sz w:val="22"/>
                <w:szCs w:val="22"/>
              </w:rPr>
            </w:pPr>
          </w:p>
        </w:tc>
        <w:tc>
          <w:tcPr>
            <w:tcW w:w="5580" w:type="dxa"/>
          </w:tcPr>
          <w:p w14:paraId="288A5E69" w14:textId="1594505E" w:rsidR="00A92C9B" w:rsidRPr="00262B58" w:rsidRDefault="00DF7F21" w:rsidP="00427562">
            <w:pPr>
              <w:rPr>
                <w:rFonts w:ascii="Arial" w:hAnsi="Arial" w:cs="Arial"/>
                <w:sz w:val="22"/>
                <w:szCs w:val="22"/>
              </w:rPr>
            </w:pPr>
            <w:r w:rsidRPr="00262B58">
              <w:rPr>
                <w:rFonts w:ascii="Arial" w:hAnsi="Arial" w:cs="Arial"/>
                <w:sz w:val="22"/>
                <w:szCs w:val="22"/>
              </w:rPr>
              <w:t>English</w:t>
            </w:r>
          </w:p>
        </w:tc>
      </w:tr>
      <w:tr w:rsidR="00A92C9B" w:rsidRPr="00262B58" w14:paraId="421784EB" w14:textId="77777777" w:rsidTr="505D565B">
        <w:tc>
          <w:tcPr>
            <w:tcW w:w="3436" w:type="dxa"/>
          </w:tcPr>
          <w:p w14:paraId="50FEA13E" w14:textId="77777777" w:rsidR="00A92C9B" w:rsidRPr="00262B58" w:rsidRDefault="00A92C9B" w:rsidP="00427562">
            <w:pPr>
              <w:rPr>
                <w:rFonts w:ascii="Arial" w:hAnsi="Arial" w:cs="Arial"/>
                <w:b/>
                <w:sz w:val="22"/>
                <w:szCs w:val="22"/>
              </w:rPr>
            </w:pPr>
            <w:r w:rsidRPr="00262B58">
              <w:rPr>
                <w:rFonts w:ascii="Arial" w:hAnsi="Arial" w:cs="Arial"/>
                <w:b/>
                <w:sz w:val="22"/>
                <w:szCs w:val="22"/>
              </w:rPr>
              <w:t>Modes of Delivery:</w:t>
            </w:r>
          </w:p>
          <w:p w14:paraId="537CB538" w14:textId="77777777" w:rsidR="00A92C9B" w:rsidRPr="00262B58" w:rsidRDefault="00A92C9B" w:rsidP="00427562">
            <w:pPr>
              <w:rPr>
                <w:rFonts w:ascii="Arial" w:hAnsi="Arial" w:cs="Arial"/>
                <w:b/>
                <w:sz w:val="22"/>
                <w:szCs w:val="22"/>
              </w:rPr>
            </w:pPr>
          </w:p>
        </w:tc>
        <w:tc>
          <w:tcPr>
            <w:tcW w:w="5580" w:type="dxa"/>
            <w:shd w:val="clear" w:color="auto" w:fill="auto"/>
          </w:tcPr>
          <w:p w14:paraId="7240FC2F" w14:textId="2E159605" w:rsidR="00A92C9B" w:rsidRPr="00262B58" w:rsidRDefault="00970D87" w:rsidP="00EF6C6F">
            <w:pPr>
              <w:rPr>
                <w:rFonts w:ascii="Arial" w:hAnsi="Arial" w:cs="Arial"/>
                <w:sz w:val="22"/>
                <w:szCs w:val="22"/>
              </w:rPr>
            </w:pPr>
            <w:r w:rsidRPr="00262B58">
              <w:rPr>
                <w:rFonts w:ascii="Arial" w:hAnsi="Arial" w:cs="Arial"/>
                <w:sz w:val="22"/>
                <w:szCs w:val="22"/>
              </w:rPr>
              <w:t xml:space="preserve">Full time, Part time, </w:t>
            </w:r>
          </w:p>
        </w:tc>
      </w:tr>
      <w:tr w:rsidR="00A92C9B" w:rsidRPr="00262B58" w14:paraId="7CF0CC64" w14:textId="77777777" w:rsidTr="505D565B">
        <w:tc>
          <w:tcPr>
            <w:tcW w:w="3436" w:type="dxa"/>
          </w:tcPr>
          <w:p w14:paraId="1B53104D" w14:textId="77777777" w:rsidR="00A92C9B" w:rsidRPr="00262B58" w:rsidRDefault="00A92C9B" w:rsidP="00427562">
            <w:pPr>
              <w:rPr>
                <w:rFonts w:ascii="Arial" w:hAnsi="Arial" w:cs="Arial"/>
                <w:b/>
                <w:sz w:val="22"/>
                <w:szCs w:val="22"/>
              </w:rPr>
            </w:pPr>
            <w:r w:rsidRPr="00262B58">
              <w:rPr>
                <w:rFonts w:ascii="Arial" w:hAnsi="Arial" w:cs="Arial"/>
                <w:b/>
                <w:sz w:val="22"/>
                <w:szCs w:val="22"/>
              </w:rPr>
              <w:t>Available as:</w:t>
            </w:r>
          </w:p>
        </w:tc>
        <w:tc>
          <w:tcPr>
            <w:tcW w:w="5580" w:type="dxa"/>
          </w:tcPr>
          <w:p w14:paraId="767EE3A9" w14:textId="782BA82A" w:rsidR="00A92C9B" w:rsidRPr="00262B58" w:rsidRDefault="00A92C9B" w:rsidP="00EF6C6F">
            <w:pPr>
              <w:rPr>
                <w:rFonts w:ascii="Arial" w:hAnsi="Arial" w:cs="Arial"/>
                <w:sz w:val="22"/>
                <w:szCs w:val="22"/>
              </w:rPr>
            </w:pPr>
            <w:r w:rsidRPr="00262B58">
              <w:rPr>
                <w:rFonts w:ascii="Arial" w:hAnsi="Arial" w:cs="Arial"/>
                <w:sz w:val="22"/>
                <w:szCs w:val="22"/>
              </w:rPr>
              <w:t>Full field</w:t>
            </w:r>
          </w:p>
        </w:tc>
      </w:tr>
      <w:tr w:rsidR="00A92C9B" w:rsidRPr="00262B58" w14:paraId="0AB42F90" w14:textId="77777777" w:rsidTr="505D565B">
        <w:tc>
          <w:tcPr>
            <w:tcW w:w="3436" w:type="dxa"/>
          </w:tcPr>
          <w:p w14:paraId="3CDE1E3A" w14:textId="77777777" w:rsidR="00A92C9B" w:rsidRPr="00262B58" w:rsidRDefault="00A92C9B" w:rsidP="00427562">
            <w:pPr>
              <w:rPr>
                <w:rFonts w:ascii="Arial" w:hAnsi="Arial" w:cs="Arial"/>
                <w:b/>
                <w:sz w:val="22"/>
                <w:szCs w:val="22"/>
              </w:rPr>
            </w:pPr>
            <w:r w:rsidRPr="00262B58">
              <w:rPr>
                <w:rFonts w:ascii="Arial" w:hAnsi="Arial" w:cs="Arial"/>
                <w:b/>
                <w:sz w:val="22"/>
                <w:szCs w:val="22"/>
              </w:rPr>
              <w:t>Minimum period of registration:</w:t>
            </w:r>
          </w:p>
        </w:tc>
        <w:tc>
          <w:tcPr>
            <w:tcW w:w="5580" w:type="dxa"/>
          </w:tcPr>
          <w:p w14:paraId="7067003C" w14:textId="38E8BBF7" w:rsidR="001621A8" w:rsidRPr="00262B58" w:rsidRDefault="001621A8" w:rsidP="00427562">
            <w:pPr>
              <w:rPr>
                <w:rFonts w:ascii="Arial" w:hAnsi="Arial" w:cs="Arial"/>
                <w:sz w:val="22"/>
                <w:szCs w:val="22"/>
              </w:rPr>
            </w:pPr>
            <w:r w:rsidRPr="00262B58">
              <w:rPr>
                <w:rFonts w:ascii="Arial" w:hAnsi="Arial" w:cs="Arial"/>
                <w:sz w:val="22"/>
                <w:szCs w:val="22"/>
              </w:rPr>
              <w:t>FT 1 year</w:t>
            </w:r>
            <w:r w:rsidR="001344AA" w:rsidRPr="00262B58">
              <w:rPr>
                <w:rFonts w:ascii="Arial" w:hAnsi="Arial" w:cs="Arial"/>
                <w:sz w:val="22"/>
                <w:szCs w:val="22"/>
              </w:rPr>
              <w:t xml:space="preserve"> (+1 year with prof placement)</w:t>
            </w:r>
          </w:p>
          <w:p w14:paraId="455B33E3" w14:textId="77777777" w:rsidR="001621A8" w:rsidRPr="00262B58" w:rsidRDefault="001621A8" w:rsidP="00427562">
            <w:pPr>
              <w:rPr>
                <w:rFonts w:ascii="Arial" w:hAnsi="Arial" w:cs="Arial"/>
                <w:sz w:val="22"/>
                <w:szCs w:val="22"/>
              </w:rPr>
            </w:pPr>
            <w:r w:rsidRPr="00262B58">
              <w:rPr>
                <w:rFonts w:ascii="Arial" w:hAnsi="Arial" w:cs="Arial"/>
                <w:sz w:val="22"/>
                <w:szCs w:val="22"/>
              </w:rPr>
              <w:t>PT 2 years</w:t>
            </w:r>
          </w:p>
          <w:p w14:paraId="4AB48737" w14:textId="77777777" w:rsidR="00A92C9B" w:rsidRPr="00262B58" w:rsidRDefault="00A92C9B" w:rsidP="00EF6C6F">
            <w:pPr>
              <w:rPr>
                <w:rFonts w:ascii="Arial" w:hAnsi="Arial" w:cs="Arial"/>
                <w:sz w:val="22"/>
                <w:szCs w:val="22"/>
              </w:rPr>
            </w:pPr>
          </w:p>
        </w:tc>
      </w:tr>
      <w:tr w:rsidR="00A92C9B" w:rsidRPr="00262B58" w14:paraId="2056D785" w14:textId="77777777" w:rsidTr="505D565B">
        <w:tc>
          <w:tcPr>
            <w:tcW w:w="3436" w:type="dxa"/>
          </w:tcPr>
          <w:p w14:paraId="3D914DFA" w14:textId="77777777" w:rsidR="00A92C9B" w:rsidRPr="00262B58" w:rsidRDefault="00A92C9B" w:rsidP="00427562">
            <w:pPr>
              <w:rPr>
                <w:rFonts w:ascii="Arial" w:hAnsi="Arial" w:cs="Arial"/>
                <w:b/>
                <w:sz w:val="22"/>
                <w:szCs w:val="22"/>
              </w:rPr>
            </w:pPr>
            <w:r w:rsidRPr="00262B58">
              <w:rPr>
                <w:rFonts w:ascii="Arial" w:hAnsi="Arial" w:cs="Arial"/>
                <w:b/>
                <w:sz w:val="22"/>
                <w:szCs w:val="22"/>
              </w:rPr>
              <w:t>Maximum period of registration:</w:t>
            </w:r>
          </w:p>
          <w:p w14:paraId="0A693F2C" w14:textId="77777777" w:rsidR="00A92C9B" w:rsidRPr="00262B58" w:rsidRDefault="00A92C9B" w:rsidP="00427562">
            <w:pPr>
              <w:rPr>
                <w:rFonts w:ascii="Arial" w:hAnsi="Arial" w:cs="Arial"/>
                <w:b/>
                <w:sz w:val="22"/>
                <w:szCs w:val="22"/>
              </w:rPr>
            </w:pPr>
          </w:p>
        </w:tc>
        <w:tc>
          <w:tcPr>
            <w:tcW w:w="5580" w:type="dxa"/>
          </w:tcPr>
          <w:p w14:paraId="6E828BDC" w14:textId="03BEAE20" w:rsidR="001344AA" w:rsidRPr="00262B58" w:rsidRDefault="001344AA" w:rsidP="001344AA">
            <w:pPr>
              <w:rPr>
                <w:rFonts w:ascii="Arial" w:hAnsi="Arial" w:cs="Arial"/>
                <w:sz w:val="22"/>
                <w:szCs w:val="22"/>
              </w:rPr>
            </w:pPr>
            <w:r w:rsidRPr="00262B58">
              <w:rPr>
                <w:rFonts w:ascii="Arial" w:hAnsi="Arial" w:cs="Arial"/>
                <w:sz w:val="22"/>
                <w:szCs w:val="22"/>
              </w:rPr>
              <w:t>FT 2 years (+1 year with prof placement)</w:t>
            </w:r>
          </w:p>
          <w:p w14:paraId="213C7A59" w14:textId="2E3C3D19" w:rsidR="001344AA" w:rsidRPr="00262B58" w:rsidRDefault="001344AA" w:rsidP="001344AA">
            <w:pPr>
              <w:rPr>
                <w:rFonts w:ascii="Arial" w:hAnsi="Arial" w:cs="Arial"/>
                <w:sz w:val="22"/>
                <w:szCs w:val="22"/>
              </w:rPr>
            </w:pPr>
            <w:r w:rsidRPr="00262B58">
              <w:rPr>
                <w:rFonts w:ascii="Arial" w:hAnsi="Arial" w:cs="Arial"/>
                <w:sz w:val="22"/>
                <w:szCs w:val="22"/>
              </w:rPr>
              <w:t>PT 4 years</w:t>
            </w:r>
          </w:p>
          <w:p w14:paraId="31763EE0" w14:textId="77777777" w:rsidR="00A92C9B" w:rsidRPr="00262B58" w:rsidRDefault="00A92C9B" w:rsidP="00427562">
            <w:pPr>
              <w:rPr>
                <w:rFonts w:ascii="Arial" w:hAnsi="Arial" w:cs="Arial"/>
                <w:sz w:val="22"/>
                <w:szCs w:val="22"/>
              </w:rPr>
            </w:pPr>
          </w:p>
        </w:tc>
      </w:tr>
      <w:tr w:rsidR="00A92C9B" w:rsidRPr="00262B58" w14:paraId="315211C4" w14:textId="77777777" w:rsidTr="505D565B">
        <w:tc>
          <w:tcPr>
            <w:tcW w:w="3436" w:type="dxa"/>
          </w:tcPr>
          <w:p w14:paraId="3E96C004" w14:textId="77777777" w:rsidR="00A92C9B" w:rsidRPr="00262B58" w:rsidRDefault="00A92C9B" w:rsidP="00427562">
            <w:pPr>
              <w:rPr>
                <w:rFonts w:ascii="Arial" w:hAnsi="Arial" w:cs="Arial"/>
                <w:b/>
                <w:sz w:val="22"/>
                <w:szCs w:val="22"/>
              </w:rPr>
            </w:pPr>
            <w:r w:rsidRPr="00262B58">
              <w:rPr>
                <w:rFonts w:ascii="Arial" w:hAnsi="Arial" w:cs="Arial"/>
                <w:b/>
                <w:sz w:val="22"/>
                <w:szCs w:val="22"/>
              </w:rPr>
              <w:t xml:space="preserve">Entry Requirements: </w:t>
            </w:r>
          </w:p>
        </w:tc>
        <w:tc>
          <w:tcPr>
            <w:tcW w:w="5580" w:type="dxa"/>
          </w:tcPr>
          <w:p w14:paraId="29B4F23B" w14:textId="77777777" w:rsidR="002B1F8D" w:rsidRPr="00262B58" w:rsidRDefault="002B1F8D" w:rsidP="002B1F8D">
            <w:pPr>
              <w:rPr>
                <w:rFonts w:ascii="Arial" w:hAnsi="Arial" w:cs="Arial"/>
                <w:sz w:val="22"/>
                <w:szCs w:val="22"/>
              </w:rPr>
            </w:pPr>
            <w:r w:rsidRPr="00262B58">
              <w:rPr>
                <w:rFonts w:ascii="Arial" w:hAnsi="Arial" w:cs="Arial"/>
                <w:sz w:val="22"/>
                <w:szCs w:val="22"/>
              </w:rPr>
              <w:t>The minimum entry qualifications for the programme are:</w:t>
            </w:r>
          </w:p>
          <w:p w14:paraId="0C5F9099" w14:textId="1E0EF774" w:rsidR="002B1F8D" w:rsidRPr="00320669" w:rsidRDefault="0B115E3C" w:rsidP="00320669">
            <w:pPr>
              <w:pStyle w:val="ListParagraph"/>
              <w:numPr>
                <w:ilvl w:val="0"/>
                <w:numId w:val="16"/>
              </w:numPr>
              <w:ind w:left="274" w:hanging="274"/>
              <w:rPr>
                <w:rFonts w:ascii="Arial" w:hAnsi="Arial" w:cs="Arial"/>
              </w:rPr>
            </w:pPr>
            <w:r w:rsidRPr="00320669">
              <w:rPr>
                <w:rFonts w:ascii="Arial" w:hAnsi="Arial" w:cs="Arial"/>
              </w:rPr>
              <w:t>A good second class honours degree in a subject with significant computing science or mathematics/statistics content. Typical appropriate first degree subjects would include: computer science (including software engineering, cyber security etc.), mathematics, statistics, and engineering.</w:t>
            </w:r>
          </w:p>
          <w:p w14:paraId="774126F8" w14:textId="30417860" w:rsidR="002B1F8D" w:rsidRPr="00320669" w:rsidRDefault="002B1F8D" w:rsidP="00320669">
            <w:pPr>
              <w:pStyle w:val="ListParagraph"/>
              <w:numPr>
                <w:ilvl w:val="0"/>
                <w:numId w:val="16"/>
              </w:numPr>
              <w:ind w:left="274" w:hanging="274"/>
              <w:rPr>
                <w:rFonts w:ascii="Arial" w:hAnsi="Arial" w:cs="Arial"/>
              </w:rPr>
            </w:pPr>
            <w:r w:rsidRPr="00320669">
              <w:rPr>
                <w:rFonts w:ascii="Arial" w:hAnsi="Arial" w:cs="Arial"/>
              </w:rPr>
              <w:t>Exceptionally</w:t>
            </w:r>
            <w:r w:rsidR="009E10AF" w:rsidRPr="00320669">
              <w:rPr>
                <w:rFonts w:ascii="Arial" w:hAnsi="Arial" w:cs="Arial"/>
              </w:rPr>
              <w:t>,</w:t>
            </w:r>
            <w:r w:rsidRPr="00320669">
              <w:rPr>
                <w:rFonts w:ascii="Arial" w:hAnsi="Arial" w:cs="Arial"/>
              </w:rPr>
              <w:t xml:space="preserve"> applicants with qualifications that do not meet the requirements, but with considerable relevant professional experience will be considered.</w:t>
            </w:r>
          </w:p>
          <w:p w14:paraId="0260BD31" w14:textId="3992F088" w:rsidR="002B1F8D" w:rsidRPr="00320669" w:rsidRDefault="002B1F8D" w:rsidP="00320669">
            <w:pPr>
              <w:pStyle w:val="ListParagraph"/>
              <w:numPr>
                <w:ilvl w:val="0"/>
                <w:numId w:val="16"/>
              </w:numPr>
              <w:ind w:left="274" w:hanging="274"/>
              <w:rPr>
                <w:rFonts w:ascii="Arial" w:hAnsi="Arial" w:cs="Arial"/>
              </w:rPr>
            </w:pPr>
            <w:r w:rsidRPr="00320669">
              <w:rPr>
                <w:rFonts w:ascii="Arial" w:eastAsia="Arial" w:hAnsi="Arial" w:cs="Arial"/>
              </w:rPr>
              <w:t>Overseas students are required to satisfy the Admissions Tutor that they have reached an equivalent academic standard as those required for home students.</w:t>
            </w:r>
          </w:p>
          <w:p w14:paraId="38A6EC26" w14:textId="2B4704E4" w:rsidR="002B1F8D" w:rsidRPr="00320669" w:rsidRDefault="002B1F8D" w:rsidP="00320669">
            <w:pPr>
              <w:pStyle w:val="ListParagraph"/>
              <w:numPr>
                <w:ilvl w:val="0"/>
                <w:numId w:val="16"/>
              </w:numPr>
              <w:ind w:left="274" w:hanging="274"/>
              <w:jc w:val="both"/>
              <w:rPr>
                <w:rFonts w:ascii="Arial" w:hAnsi="Arial" w:cs="Arial"/>
              </w:rPr>
            </w:pPr>
            <w:r w:rsidRPr="00320669">
              <w:rPr>
                <w:rFonts w:ascii="Arial" w:eastAsia="Arial" w:hAnsi="Arial" w:cs="Arial"/>
              </w:rPr>
              <w:t>A minimum IELTS score of 6.5 with 6.0 in Writing and no sections less than 5.5, or equivalent is required for those for whom English is not their first language.</w:t>
            </w:r>
          </w:p>
          <w:p w14:paraId="4B08F2A9" w14:textId="4464651A" w:rsidR="00C447A7" w:rsidRPr="00320669" w:rsidRDefault="002B1F8D" w:rsidP="00320669">
            <w:pPr>
              <w:pStyle w:val="ListParagraph"/>
              <w:numPr>
                <w:ilvl w:val="0"/>
                <w:numId w:val="16"/>
              </w:numPr>
              <w:ind w:left="274" w:hanging="274"/>
              <w:rPr>
                <w:rFonts w:ascii="Arial" w:hAnsi="Arial" w:cs="Arial"/>
              </w:rPr>
            </w:pPr>
            <w:r w:rsidRPr="00320669">
              <w:rPr>
                <w:rFonts w:ascii="Arial" w:hAnsi="Arial" w:cs="Arial"/>
              </w:rPr>
              <w:t>Disclosure and Barring Services (DBS) clearance will not be required (unless, exceptionally, for the placement).</w:t>
            </w:r>
          </w:p>
        </w:tc>
      </w:tr>
      <w:tr w:rsidR="00A92C9B" w:rsidRPr="00262B58" w14:paraId="2D5500BF" w14:textId="77777777" w:rsidTr="00320669">
        <w:trPr>
          <w:trHeight w:val="343"/>
        </w:trPr>
        <w:tc>
          <w:tcPr>
            <w:tcW w:w="3436" w:type="dxa"/>
          </w:tcPr>
          <w:p w14:paraId="348053E9" w14:textId="77777777" w:rsidR="00A92C9B" w:rsidRPr="00262B58" w:rsidRDefault="00A92C9B" w:rsidP="00427562">
            <w:pPr>
              <w:rPr>
                <w:rFonts w:ascii="Arial" w:hAnsi="Arial" w:cs="Arial"/>
                <w:b/>
                <w:sz w:val="22"/>
                <w:szCs w:val="22"/>
              </w:rPr>
            </w:pPr>
            <w:r w:rsidRPr="00262B58">
              <w:rPr>
                <w:rFonts w:ascii="Arial" w:hAnsi="Arial" w:cs="Arial"/>
                <w:b/>
                <w:sz w:val="22"/>
                <w:szCs w:val="22"/>
              </w:rPr>
              <w:t>Programme Accredited by:</w:t>
            </w:r>
          </w:p>
          <w:p w14:paraId="3A1FE4F7" w14:textId="77777777" w:rsidR="00A92C9B" w:rsidRPr="00262B58" w:rsidRDefault="00A92C9B" w:rsidP="00427562">
            <w:pPr>
              <w:rPr>
                <w:rFonts w:ascii="Arial" w:hAnsi="Arial" w:cs="Arial"/>
                <w:b/>
                <w:sz w:val="22"/>
                <w:szCs w:val="22"/>
              </w:rPr>
            </w:pPr>
          </w:p>
        </w:tc>
        <w:tc>
          <w:tcPr>
            <w:tcW w:w="5580" w:type="dxa"/>
          </w:tcPr>
          <w:p w14:paraId="749FB0F8" w14:textId="4652C74C" w:rsidR="00026060" w:rsidRPr="00262B58" w:rsidRDefault="06213CFE" w:rsidP="06213CFE">
            <w:pPr>
              <w:rPr>
                <w:rFonts w:ascii="Arial" w:hAnsi="Arial" w:cs="Arial"/>
                <w:i/>
                <w:iCs/>
                <w:color w:val="FF0000"/>
                <w:sz w:val="22"/>
                <w:szCs w:val="22"/>
              </w:rPr>
            </w:pPr>
            <w:r w:rsidRPr="00320669">
              <w:rPr>
                <w:rFonts w:ascii="Arial" w:hAnsi="Arial" w:cs="Arial"/>
                <w:i/>
                <w:iCs/>
                <w:color w:val="FF0000"/>
                <w:sz w:val="22"/>
                <w:szCs w:val="22"/>
              </w:rPr>
              <w:t>NA</w:t>
            </w:r>
          </w:p>
        </w:tc>
      </w:tr>
      <w:tr w:rsidR="00A92C9B" w:rsidRPr="00262B58" w14:paraId="1D2A8CE1" w14:textId="77777777" w:rsidTr="00320669">
        <w:trPr>
          <w:trHeight w:val="549"/>
        </w:trPr>
        <w:tc>
          <w:tcPr>
            <w:tcW w:w="3436" w:type="dxa"/>
          </w:tcPr>
          <w:p w14:paraId="310A7388" w14:textId="77777777" w:rsidR="00A92C9B" w:rsidRPr="00262B58" w:rsidRDefault="00A92C9B" w:rsidP="00427562">
            <w:pPr>
              <w:rPr>
                <w:rFonts w:ascii="Arial" w:hAnsi="Arial" w:cs="Arial"/>
                <w:b/>
                <w:sz w:val="22"/>
                <w:szCs w:val="22"/>
              </w:rPr>
            </w:pPr>
            <w:r w:rsidRPr="00262B58">
              <w:rPr>
                <w:rFonts w:ascii="Arial" w:hAnsi="Arial" w:cs="Arial"/>
                <w:b/>
                <w:sz w:val="22"/>
                <w:szCs w:val="22"/>
              </w:rPr>
              <w:t>QAA Subject Benchmark Statements:</w:t>
            </w:r>
          </w:p>
          <w:p w14:paraId="78FF0191" w14:textId="77777777" w:rsidR="00A92C9B" w:rsidRPr="00262B58" w:rsidRDefault="00A92C9B" w:rsidP="00427562">
            <w:pPr>
              <w:rPr>
                <w:rFonts w:ascii="Arial" w:hAnsi="Arial" w:cs="Arial"/>
                <w:b/>
                <w:sz w:val="22"/>
                <w:szCs w:val="22"/>
              </w:rPr>
            </w:pPr>
          </w:p>
        </w:tc>
        <w:tc>
          <w:tcPr>
            <w:tcW w:w="5580" w:type="dxa"/>
          </w:tcPr>
          <w:p w14:paraId="4E0C3308" w14:textId="7A357D76" w:rsidR="00B8716B" w:rsidRPr="00262B58" w:rsidRDefault="06213CFE" w:rsidP="06213CFE">
            <w:pPr>
              <w:rPr>
                <w:rFonts w:ascii="Arial" w:hAnsi="Arial" w:cs="Arial"/>
                <w:i/>
                <w:iCs/>
                <w:sz w:val="22"/>
                <w:szCs w:val="22"/>
              </w:rPr>
            </w:pPr>
            <w:r w:rsidRPr="06213CFE">
              <w:rPr>
                <w:rFonts w:ascii="Arial" w:hAnsi="Arial" w:cs="Arial"/>
                <w:i/>
                <w:iCs/>
                <w:sz w:val="22"/>
                <w:szCs w:val="22"/>
              </w:rPr>
              <w:t>Computing (Master’s) October 2019</w:t>
            </w:r>
          </w:p>
          <w:p w14:paraId="223D1A66" w14:textId="77777777" w:rsidR="00A92C9B" w:rsidRPr="00262B58" w:rsidRDefault="00A92C9B" w:rsidP="00427562">
            <w:pPr>
              <w:rPr>
                <w:rFonts w:ascii="Arial" w:hAnsi="Arial" w:cs="Arial"/>
                <w:i/>
                <w:color w:val="FF0000"/>
                <w:sz w:val="22"/>
                <w:szCs w:val="22"/>
              </w:rPr>
            </w:pPr>
          </w:p>
        </w:tc>
      </w:tr>
      <w:tr w:rsidR="00A92C9B" w:rsidRPr="00262B58" w14:paraId="53E5FC2C" w14:textId="77777777" w:rsidTr="505D565B">
        <w:tc>
          <w:tcPr>
            <w:tcW w:w="3436" w:type="dxa"/>
          </w:tcPr>
          <w:p w14:paraId="046B54B4" w14:textId="77777777" w:rsidR="00A92C9B" w:rsidRPr="00262B58" w:rsidRDefault="00A92C9B" w:rsidP="00427562">
            <w:pPr>
              <w:rPr>
                <w:rFonts w:ascii="Arial" w:hAnsi="Arial" w:cs="Arial"/>
                <w:b/>
                <w:sz w:val="22"/>
                <w:szCs w:val="22"/>
              </w:rPr>
            </w:pPr>
            <w:r w:rsidRPr="00262B58">
              <w:rPr>
                <w:rFonts w:ascii="Arial" w:hAnsi="Arial" w:cs="Arial"/>
                <w:b/>
                <w:sz w:val="22"/>
                <w:szCs w:val="22"/>
              </w:rPr>
              <w:t>Approved Variants:</w:t>
            </w:r>
          </w:p>
        </w:tc>
        <w:tc>
          <w:tcPr>
            <w:tcW w:w="5580" w:type="dxa"/>
          </w:tcPr>
          <w:p w14:paraId="402E8661" w14:textId="711A5307" w:rsidR="00A92C9B" w:rsidRPr="00262B58" w:rsidRDefault="00B8716B" w:rsidP="00427562">
            <w:pPr>
              <w:rPr>
                <w:rFonts w:ascii="Arial" w:hAnsi="Arial" w:cs="Arial"/>
                <w:i/>
                <w:color w:val="FF0000"/>
                <w:sz w:val="22"/>
                <w:szCs w:val="22"/>
              </w:rPr>
            </w:pPr>
            <w:r w:rsidRPr="00262B58">
              <w:rPr>
                <w:rFonts w:ascii="Arial" w:hAnsi="Arial" w:cs="Arial"/>
                <w:i/>
                <w:sz w:val="22"/>
                <w:szCs w:val="22"/>
              </w:rPr>
              <w:t>None</w:t>
            </w:r>
          </w:p>
        </w:tc>
      </w:tr>
      <w:tr w:rsidR="00A92C9B" w:rsidRPr="00262B58" w14:paraId="033C9415" w14:textId="77777777" w:rsidTr="00320669">
        <w:trPr>
          <w:trHeight w:val="365"/>
        </w:trPr>
        <w:tc>
          <w:tcPr>
            <w:tcW w:w="3436" w:type="dxa"/>
          </w:tcPr>
          <w:p w14:paraId="39080205" w14:textId="77777777" w:rsidR="00A92C9B" w:rsidRPr="00262B58" w:rsidRDefault="00A92C9B" w:rsidP="00427562">
            <w:pPr>
              <w:rPr>
                <w:rFonts w:ascii="Arial" w:hAnsi="Arial" w:cs="Arial"/>
                <w:b/>
                <w:sz w:val="22"/>
                <w:szCs w:val="22"/>
              </w:rPr>
            </w:pPr>
            <w:r w:rsidRPr="00262B58">
              <w:rPr>
                <w:rFonts w:ascii="Arial" w:hAnsi="Arial" w:cs="Arial"/>
                <w:b/>
                <w:sz w:val="22"/>
                <w:szCs w:val="22"/>
              </w:rPr>
              <w:t>UCAS Code:</w:t>
            </w:r>
          </w:p>
          <w:p w14:paraId="03425216" w14:textId="77777777" w:rsidR="00A92C9B" w:rsidRPr="00262B58" w:rsidRDefault="00A92C9B" w:rsidP="00427562">
            <w:pPr>
              <w:rPr>
                <w:rFonts w:ascii="Arial" w:hAnsi="Arial" w:cs="Arial"/>
                <w:b/>
                <w:sz w:val="22"/>
                <w:szCs w:val="22"/>
              </w:rPr>
            </w:pPr>
          </w:p>
        </w:tc>
        <w:tc>
          <w:tcPr>
            <w:tcW w:w="5580" w:type="dxa"/>
          </w:tcPr>
          <w:p w14:paraId="2253C86C" w14:textId="2764798F" w:rsidR="00A92C9B" w:rsidRPr="00262B58" w:rsidRDefault="00B8716B" w:rsidP="00427562">
            <w:pPr>
              <w:rPr>
                <w:rFonts w:ascii="Arial" w:hAnsi="Arial" w:cs="Arial"/>
                <w:i/>
                <w:color w:val="FF0000"/>
                <w:sz w:val="22"/>
                <w:szCs w:val="22"/>
              </w:rPr>
            </w:pPr>
            <w:r w:rsidRPr="00262B58">
              <w:rPr>
                <w:rFonts w:ascii="Arial" w:hAnsi="Arial" w:cs="Arial"/>
                <w:i/>
                <w:sz w:val="22"/>
                <w:szCs w:val="22"/>
              </w:rPr>
              <w:t>NA</w:t>
            </w:r>
          </w:p>
        </w:tc>
      </w:tr>
    </w:tbl>
    <w:p w14:paraId="68688226" w14:textId="1BF31F1E" w:rsidR="00A92C9B" w:rsidRPr="00262B58" w:rsidRDefault="00A92C9B" w:rsidP="009E10AF">
      <w:pPr>
        <w:jc w:val="both"/>
        <w:rPr>
          <w:rFonts w:ascii="Arial" w:hAnsi="Arial" w:cs="Arial"/>
          <w:b/>
          <w:sz w:val="22"/>
          <w:szCs w:val="22"/>
        </w:rPr>
      </w:pPr>
      <w:r w:rsidRPr="00262B58">
        <w:rPr>
          <w:rFonts w:ascii="Arial" w:hAnsi="Arial" w:cs="Arial"/>
          <w:b/>
          <w:sz w:val="22"/>
          <w:szCs w:val="22"/>
        </w:rPr>
        <w:t>SECTION 2: THE COURSE</w:t>
      </w:r>
    </w:p>
    <w:p w14:paraId="0C55EBA3" w14:textId="77777777" w:rsidR="00A92C9B" w:rsidRPr="00262B58" w:rsidRDefault="00A92C9B" w:rsidP="009E10AF">
      <w:pPr>
        <w:jc w:val="both"/>
        <w:rPr>
          <w:rFonts w:ascii="Arial" w:hAnsi="Arial" w:cs="Arial"/>
          <w:b/>
          <w:sz w:val="22"/>
          <w:szCs w:val="22"/>
        </w:rPr>
      </w:pPr>
    </w:p>
    <w:p w14:paraId="573D7B0B" w14:textId="77777777" w:rsidR="00A92C9B" w:rsidRPr="00262B58" w:rsidRDefault="00A92C9B" w:rsidP="009E10AF">
      <w:pPr>
        <w:pStyle w:val="ListParagraph"/>
        <w:numPr>
          <w:ilvl w:val="0"/>
          <w:numId w:val="1"/>
        </w:numPr>
        <w:jc w:val="both"/>
        <w:rPr>
          <w:rFonts w:ascii="Arial" w:hAnsi="Arial" w:cs="Arial"/>
        </w:rPr>
      </w:pPr>
      <w:r w:rsidRPr="00262B58">
        <w:rPr>
          <w:rFonts w:ascii="Arial" w:hAnsi="Arial" w:cs="Arial"/>
          <w:b/>
        </w:rPr>
        <w:t>Aims of the Course</w:t>
      </w:r>
    </w:p>
    <w:p w14:paraId="7B2B2BBF" w14:textId="189180B6" w:rsidR="001E5F89" w:rsidRPr="00262B58" w:rsidRDefault="001E5F89" w:rsidP="009E10AF">
      <w:pPr>
        <w:pStyle w:val="ListParagraph"/>
        <w:ind w:left="0"/>
        <w:jc w:val="both"/>
        <w:rPr>
          <w:rFonts w:ascii="Arial" w:hAnsi="Arial" w:cs="Arial"/>
          <w:i/>
          <w:color w:val="FF0000"/>
        </w:rPr>
      </w:pPr>
    </w:p>
    <w:p w14:paraId="0895F293" w14:textId="61A3B9B6" w:rsidR="001E5F89" w:rsidRPr="00262B58" w:rsidRDefault="001E5F89" w:rsidP="009E10AF">
      <w:pPr>
        <w:jc w:val="both"/>
        <w:rPr>
          <w:rFonts w:ascii="Arial" w:hAnsi="Arial" w:cs="Arial"/>
          <w:sz w:val="22"/>
          <w:szCs w:val="22"/>
        </w:rPr>
      </w:pPr>
      <w:r w:rsidRPr="00262B58">
        <w:rPr>
          <w:rFonts w:ascii="Arial" w:hAnsi="Arial" w:cs="Arial"/>
          <w:sz w:val="22"/>
          <w:szCs w:val="22"/>
        </w:rPr>
        <w:t>The recent evolution of Internet services, with video representing more than 80% of the data traffic, and the growth of  on-demand video streaming (as offered by YouTube, Netflix, Amazon) and live streaming (as offered by Facebook, Twitch, etc.) require ne</w:t>
      </w:r>
      <w:r w:rsidR="00F05443" w:rsidRPr="00262B58">
        <w:rPr>
          <w:rFonts w:ascii="Arial" w:hAnsi="Arial" w:cs="Arial"/>
          <w:sz w:val="22"/>
          <w:szCs w:val="22"/>
        </w:rPr>
        <w:t>w professional roles</w:t>
      </w:r>
      <w:r w:rsidR="0024625B" w:rsidRPr="00262B58">
        <w:rPr>
          <w:rFonts w:ascii="Arial" w:hAnsi="Arial" w:cs="Arial"/>
          <w:sz w:val="22"/>
          <w:szCs w:val="22"/>
        </w:rPr>
        <w:t xml:space="preserve">. </w:t>
      </w:r>
      <w:r w:rsidRPr="00262B58">
        <w:rPr>
          <w:rFonts w:ascii="Arial" w:hAnsi="Arial" w:cs="Arial"/>
          <w:sz w:val="22"/>
          <w:szCs w:val="22"/>
        </w:rPr>
        <w:t xml:space="preserve">The parallel evolution of wireless networks (with 5G and in particular the Internet of Things paradigm) requires strong knowledge of the latest wireless communications strategies and standards for such professional </w:t>
      </w:r>
      <w:r w:rsidR="00F4558B" w:rsidRPr="00262B58">
        <w:rPr>
          <w:rFonts w:ascii="Arial" w:hAnsi="Arial" w:cs="Arial"/>
          <w:sz w:val="22"/>
          <w:szCs w:val="22"/>
        </w:rPr>
        <w:t>roles</w:t>
      </w:r>
      <w:r w:rsidRPr="00262B58">
        <w:rPr>
          <w:rFonts w:ascii="Arial" w:hAnsi="Arial" w:cs="Arial"/>
          <w:sz w:val="22"/>
          <w:szCs w:val="22"/>
        </w:rPr>
        <w:t>.</w:t>
      </w:r>
    </w:p>
    <w:p w14:paraId="4C2506A4" w14:textId="79741F44" w:rsidR="001E5F89" w:rsidRPr="00262B58" w:rsidRDefault="0024625B" w:rsidP="009E10AF">
      <w:pPr>
        <w:jc w:val="both"/>
        <w:rPr>
          <w:rFonts w:ascii="Arial" w:hAnsi="Arial" w:cs="Arial"/>
        </w:rPr>
      </w:pPr>
      <w:r w:rsidRPr="00262B58">
        <w:rPr>
          <w:rFonts w:ascii="Arial" w:hAnsi="Arial" w:cs="Arial"/>
          <w:sz w:val="22"/>
          <w:szCs w:val="22"/>
        </w:rPr>
        <w:t xml:space="preserve">The MSc Course </w:t>
      </w:r>
      <w:r w:rsidRPr="00262B58">
        <w:rPr>
          <w:rFonts w:ascii="Arial" w:eastAsia="Arial" w:hAnsi="Arial" w:cs="Arial"/>
          <w:sz w:val="22"/>
          <w:szCs w:val="22"/>
        </w:rPr>
        <w:t xml:space="preserve">in Mobile Networks and Media Streaming </w:t>
      </w:r>
      <w:r w:rsidR="001E5F89" w:rsidRPr="00262B58">
        <w:rPr>
          <w:rFonts w:ascii="Arial" w:hAnsi="Arial" w:cs="Arial"/>
          <w:sz w:val="22"/>
          <w:szCs w:val="22"/>
        </w:rPr>
        <w:t xml:space="preserve">will address both areas </w:t>
      </w:r>
      <w:r w:rsidRPr="00262B58">
        <w:rPr>
          <w:rFonts w:ascii="Arial" w:hAnsi="Arial" w:cs="Arial"/>
          <w:sz w:val="22"/>
          <w:szCs w:val="22"/>
        </w:rPr>
        <w:t xml:space="preserve">above </w:t>
      </w:r>
      <w:r w:rsidR="001E5F89" w:rsidRPr="00262B58">
        <w:rPr>
          <w:rFonts w:ascii="Arial" w:hAnsi="Arial" w:cs="Arial"/>
          <w:sz w:val="22"/>
          <w:szCs w:val="22"/>
        </w:rPr>
        <w:t xml:space="preserve">and the graduates will be able to apply for jobs in the wide market opened by such evolution.  </w:t>
      </w:r>
    </w:p>
    <w:p w14:paraId="4808B796" w14:textId="77777777" w:rsidR="00BE7CB4" w:rsidRPr="00262B58" w:rsidRDefault="00BE7CB4" w:rsidP="009E10AF">
      <w:pPr>
        <w:pStyle w:val="ListParagraph"/>
        <w:ind w:left="0"/>
        <w:jc w:val="both"/>
        <w:rPr>
          <w:rFonts w:ascii="Arial" w:hAnsi="Arial" w:cs="Arial"/>
          <w:i/>
          <w:color w:val="FF0000"/>
        </w:rPr>
      </w:pPr>
    </w:p>
    <w:p w14:paraId="79F94BCD" w14:textId="3667C983" w:rsidR="00C41A59" w:rsidRPr="00262B58" w:rsidRDefault="00C41A59" w:rsidP="009E10AF">
      <w:pPr>
        <w:pStyle w:val="ListParagraph"/>
        <w:ind w:left="0"/>
        <w:jc w:val="both"/>
        <w:rPr>
          <w:rFonts w:ascii="Arial" w:hAnsi="Arial" w:cs="Arial"/>
        </w:rPr>
      </w:pPr>
      <w:r w:rsidRPr="00262B58">
        <w:rPr>
          <w:rFonts w:ascii="Arial" w:hAnsi="Arial" w:cs="Arial"/>
        </w:rPr>
        <w:t xml:space="preserve">The overarching aim of the </w:t>
      </w:r>
      <w:r w:rsidR="00026060" w:rsidRPr="00262B58">
        <w:rPr>
          <w:rFonts w:ascii="Arial" w:hAnsi="Arial" w:cs="Arial"/>
        </w:rPr>
        <w:t>MSc Mobile Networks and Media Streaming</w:t>
      </w:r>
      <w:r w:rsidRPr="00262B58">
        <w:rPr>
          <w:rFonts w:ascii="Arial" w:hAnsi="Arial" w:cs="Arial"/>
        </w:rPr>
        <w:t xml:space="preserve"> programme is to provide practically based education and training for students seeking employment in the </w:t>
      </w:r>
      <w:r w:rsidR="00BE7CB4" w:rsidRPr="00262B58">
        <w:rPr>
          <w:rFonts w:ascii="Arial" w:hAnsi="Arial" w:cs="Arial"/>
        </w:rPr>
        <w:t xml:space="preserve">areas of networking, media streaming, and wireless communications. </w:t>
      </w:r>
      <w:r w:rsidRPr="00262B58">
        <w:rPr>
          <w:rFonts w:ascii="Arial" w:hAnsi="Arial" w:cs="Arial"/>
        </w:rPr>
        <w:t>The course offers postgraduates the opportunity to develop their skills</w:t>
      </w:r>
      <w:r w:rsidR="00BE7CB4" w:rsidRPr="00262B58">
        <w:rPr>
          <w:rFonts w:ascii="Arial" w:hAnsi="Arial" w:cs="Arial"/>
        </w:rPr>
        <w:t xml:space="preserve"> in networking, media streaming and wireless communications and relevant security aspects</w:t>
      </w:r>
      <w:r w:rsidR="00026060" w:rsidRPr="00262B58">
        <w:rPr>
          <w:rFonts w:ascii="Arial" w:hAnsi="Arial" w:cs="Arial"/>
        </w:rPr>
        <w:t>, preparing</w:t>
      </w:r>
      <w:r w:rsidRPr="00262B58">
        <w:rPr>
          <w:rFonts w:ascii="Arial" w:hAnsi="Arial" w:cs="Arial"/>
        </w:rPr>
        <w:t xml:space="preserve"> them for careers in this fast-growing and exciting area</w:t>
      </w:r>
      <w:r w:rsidR="00026060" w:rsidRPr="00262B58">
        <w:rPr>
          <w:rFonts w:ascii="Arial" w:hAnsi="Arial" w:cs="Arial"/>
        </w:rPr>
        <w:t>,</w:t>
      </w:r>
      <w:r w:rsidRPr="00262B58">
        <w:rPr>
          <w:rFonts w:ascii="Arial" w:hAnsi="Arial" w:cs="Arial"/>
        </w:rPr>
        <w:t xml:space="preserve"> which spans virtually all areas of wireless, netwo</w:t>
      </w:r>
      <w:r w:rsidR="000B6D4E" w:rsidRPr="00262B58">
        <w:rPr>
          <w:rFonts w:ascii="Arial" w:hAnsi="Arial" w:cs="Arial"/>
        </w:rPr>
        <w:t>rking, and media communications</w:t>
      </w:r>
      <w:r w:rsidRPr="00262B58">
        <w:rPr>
          <w:rFonts w:ascii="Arial" w:hAnsi="Arial" w:cs="Arial"/>
        </w:rPr>
        <w:t xml:space="preserve">. </w:t>
      </w:r>
    </w:p>
    <w:p w14:paraId="1F9F3355" w14:textId="742A33B7" w:rsidR="00427562" w:rsidRPr="00262B58" w:rsidRDefault="00427562" w:rsidP="009E10AF">
      <w:pPr>
        <w:pStyle w:val="ListParagraph"/>
        <w:ind w:left="0"/>
        <w:jc w:val="both"/>
        <w:rPr>
          <w:rFonts w:ascii="Arial" w:hAnsi="Arial" w:cs="Arial"/>
          <w:i/>
          <w:color w:val="FF0000"/>
        </w:rPr>
      </w:pPr>
    </w:p>
    <w:p w14:paraId="176F4E18" w14:textId="77777777" w:rsidR="00427562" w:rsidRPr="00262B58" w:rsidRDefault="00427562" w:rsidP="009E10AF">
      <w:pPr>
        <w:pStyle w:val="cell"/>
        <w:tabs>
          <w:tab w:val="left" w:pos="1170"/>
        </w:tabs>
        <w:jc w:val="both"/>
        <w:outlineLvl w:val="0"/>
        <w:rPr>
          <w:rFonts w:ascii="Arial" w:hAnsi="Arial" w:cs="Arial"/>
          <w:i/>
          <w:sz w:val="22"/>
          <w:szCs w:val="22"/>
        </w:rPr>
      </w:pPr>
      <w:r w:rsidRPr="00262B58">
        <w:rPr>
          <w:rFonts w:ascii="Arial" w:hAnsi="Arial" w:cs="Arial"/>
          <w:i/>
          <w:sz w:val="22"/>
          <w:szCs w:val="22"/>
        </w:rPr>
        <w:t>The Aims of the Course are to:</w:t>
      </w:r>
    </w:p>
    <w:p w14:paraId="24139A55" w14:textId="77777777" w:rsidR="00427562" w:rsidRPr="00262B58" w:rsidRDefault="00427562" w:rsidP="009E10AF">
      <w:pPr>
        <w:pStyle w:val="cell"/>
        <w:tabs>
          <w:tab w:val="left" w:pos="1170"/>
        </w:tabs>
        <w:jc w:val="both"/>
        <w:outlineLvl w:val="0"/>
        <w:rPr>
          <w:rFonts w:ascii="Arial" w:hAnsi="Arial" w:cs="Arial"/>
          <w:i/>
          <w:sz w:val="22"/>
          <w:szCs w:val="22"/>
        </w:rPr>
      </w:pPr>
    </w:p>
    <w:p w14:paraId="1F1462EB" w14:textId="53558957" w:rsidR="00427562" w:rsidRPr="00262B58" w:rsidRDefault="00427562" w:rsidP="009E10AF">
      <w:pPr>
        <w:numPr>
          <w:ilvl w:val="0"/>
          <w:numId w:val="4"/>
        </w:numPr>
        <w:jc w:val="both"/>
        <w:rPr>
          <w:rFonts w:ascii="Arial" w:hAnsi="Arial" w:cs="Arial"/>
          <w:sz w:val="22"/>
          <w:szCs w:val="22"/>
        </w:rPr>
      </w:pPr>
      <w:r w:rsidRPr="00262B58">
        <w:rPr>
          <w:rFonts w:ascii="Arial" w:hAnsi="Arial" w:cs="Arial"/>
          <w:sz w:val="22"/>
          <w:szCs w:val="22"/>
        </w:rPr>
        <w:t xml:space="preserve">Provide students with knowledge, skills and a critical appreciation of the principles of </w:t>
      </w:r>
      <w:r w:rsidR="00527B1D" w:rsidRPr="00262B58">
        <w:rPr>
          <w:rFonts w:ascii="Arial" w:hAnsi="Arial" w:cs="Arial"/>
          <w:sz w:val="22"/>
          <w:szCs w:val="22"/>
        </w:rPr>
        <w:t>network and media</w:t>
      </w:r>
      <w:r w:rsidRPr="00262B58">
        <w:rPr>
          <w:rFonts w:ascii="Arial" w:hAnsi="Arial" w:cs="Arial"/>
          <w:sz w:val="22"/>
          <w:szCs w:val="22"/>
        </w:rPr>
        <w:t xml:space="preserve"> communications</w:t>
      </w:r>
      <w:r w:rsidR="00C41A59" w:rsidRPr="00262B58">
        <w:rPr>
          <w:rFonts w:ascii="Arial" w:hAnsi="Arial" w:cs="Arial"/>
          <w:sz w:val="22"/>
          <w:szCs w:val="22"/>
        </w:rPr>
        <w:t>, including streaming services.</w:t>
      </w:r>
    </w:p>
    <w:p w14:paraId="6C239DC2" w14:textId="77777777" w:rsidR="00427562" w:rsidRPr="00262B58" w:rsidRDefault="00427562" w:rsidP="009E10AF">
      <w:pPr>
        <w:ind w:left="1080"/>
        <w:jc w:val="both"/>
        <w:rPr>
          <w:rFonts w:ascii="Arial" w:hAnsi="Arial" w:cs="Arial"/>
          <w:sz w:val="22"/>
          <w:szCs w:val="22"/>
        </w:rPr>
      </w:pPr>
    </w:p>
    <w:p w14:paraId="2D680F81" w14:textId="02FEAA1E" w:rsidR="00427562" w:rsidRPr="00262B58" w:rsidRDefault="00427562" w:rsidP="009E10AF">
      <w:pPr>
        <w:numPr>
          <w:ilvl w:val="0"/>
          <w:numId w:val="4"/>
        </w:numPr>
        <w:jc w:val="both"/>
        <w:rPr>
          <w:rFonts w:ascii="Arial" w:hAnsi="Arial" w:cs="Arial"/>
          <w:sz w:val="22"/>
          <w:szCs w:val="22"/>
        </w:rPr>
      </w:pPr>
      <w:r w:rsidRPr="00262B58">
        <w:rPr>
          <w:rFonts w:ascii="Arial" w:hAnsi="Arial" w:cs="Arial"/>
          <w:spacing w:val="-3"/>
          <w:sz w:val="22"/>
          <w:szCs w:val="22"/>
        </w:rPr>
        <w:t>E</w:t>
      </w:r>
      <w:r w:rsidRPr="00262B58">
        <w:rPr>
          <w:rFonts w:ascii="Arial" w:hAnsi="Arial" w:cs="Arial"/>
          <w:sz w:val="22"/>
          <w:szCs w:val="22"/>
        </w:rPr>
        <w:t xml:space="preserve">nable students to analyse a </w:t>
      </w:r>
      <w:r w:rsidR="006430EE" w:rsidRPr="00262B58">
        <w:rPr>
          <w:rFonts w:ascii="Arial" w:hAnsi="Arial" w:cs="Arial"/>
          <w:sz w:val="22"/>
          <w:szCs w:val="22"/>
        </w:rPr>
        <w:t xml:space="preserve">networking and media communication </w:t>
      </w:r>
      <w:r w:rsidRPr="00262B58">
        <w:rPr>
          <w:rFonts w:ascii="Arial" w:hAnsi="Arial" w:cs="Arial"/>
          <w:sz w:val="22"/>
          <w:szCs w:val="22"/>
        </w:rPr>
        <w:t>system and design an appropriate, custom solution.</w:t>
      </w:r>
    </w:p>
    <w:p w14:paraId="0C279904" w14:textId="77777777" w:rsidR="00427562" w:rsidRPr="00262B58" w:rsidRDefault="00427562" w:rsidP="009E10AF">
      <w:pPr>
        <w:pStyle w:val="ListParagraph"/>
        <w:jc w:val="both"/>
        <w:rPr>
          <w:rFonts w:ascii="Arial" w:hAnsi="Arial" w:cs="Arial"/>
        </w:rPr>
      </w:pPr>
    </w:p>
    <w:p w14:paraId="54B86BE2" w14:textId="7508AD16" w:rsidR="00427562" w:rsidRPr="00262B58" w:rsidRDefault="00427562" w:rsidP="009E10AF">
      <w:pPr>
        <w:numPr>
          <w:ilvl w:val="0"/>
          <w:numId w:val="4"/>
        </w:numPr>
        <w:jc w:val="both"/>
        <w:rPr>
          <w:rFonts w:ascii="Arial" w:hAnsi="Arial" w:cs="Arial"/>
        </w:rPr>
      </w:pPr>
      <w:r w:rsidRPr="00262B58">
        <w:rPr>
          <w:rFonts w:ascii="Arial" w:hAnsi="Arial" w:cs="Arial"/>
          <w:sz w:val="22"/>
          <w:szCs w:val="22"/>
        </w:rPr>
        <w:t xml:space="preserve">Develop </w:t>
      </w:r>
      <w:r w:rsidR="00AC6074" w:rsidRPr="00262B58">
        <w:rPr>
          <w:rFonts w:ascii="Arial" w:hAnsi="Arial" w:cs="Arial"/>
          <w:sz w:val="22"/>
          <w:szCs w:val="22"/>
        </w:rPr>
        <w:t xml:space="preserve">students’ </w:t>
      </w:r>
      <w:r w:rsidRPr="00262B58">
        <w:rPr>
          <w:rFonts w:ascii="Arial" w:hAnsi="Arial" w:cs="Arial"/>
          <w:sz w:val="22"/>
          <w:szCs w:val="22"/>
        </w:rPr>
        <w:t>practical skills</w:t>
      </w:r>
      <w:r w:rsidR="006430EE" w:rsidRPr="00262B58">
        <w:rPr>
          <w:rFonts w:ascii="Arial" w:hAnsi="Arial" w:cs="Arial"/>
          <w:sz w:val="22"/>
          <w:szCs w:val="22"/>
        </w:rPr>
        <w:t xml:space="preserve"> to design secure and dependable wireless and media communication systems</w:t>
      </w:r>
      <w:r w:rsidRPr="00262B58">
        <w:rPr>
          <w:rFonts w:ascii="Arial" w:hAnsi="Arial" w:cs="Arial"/>
          <w:sz w:val="22"/>
          <w:szCs w:val="22"/>
        </w:rPr>
        <w:t>.</w:t>
      </w:r>
    </w:p>
    <w:p w14:paraId="6E5D27D8" w14:textId="77777777" w:rsidR="00427562" w:rsidRPr="00262B58" w:rsidRDefault="00427562" w:rsidP="009E10AF">
      <w:pPr>
        <w:pStyle w:val="ListParagraph"/>
        <w:jc w:val="both"/>
        <w:rPr>
          <w:rFonts w:ascii="Arial" w:hAnsi="Arial" w:cs="Arial"/>
        </w:rPr>
      </w:pPr>
    </w:p>
    <w:p w14:paraId="6D757B3F" w14:textId="77777777" w:rsidR="00026060" w:rsidRPr="00262B58" w:rsidRDefault="00427562" w:rsidP="009E10AF">
      <w:pPr>
        <w:numPr>
          <w:ilvl w:val="0"/>
          <w:numId w:val="4"/>
        </w:numPr>
        <w:jc w:val="both"/>
        <w:rPr>
          <w:rFonts w:ascii="Arial" w:hAnsi="Arial" w:cs="Arial"/>
          <w:sz w:val="22"/>
          <w:szCs w:val="22"/>
        </w:rPr>
      </w:pPr>
      <w:r w:rsidRPr="00262B58">
        <w:rPr>
          <w:rFonts w:ascii="Arial" w:hAnsi="Arial" w:cs="Arial"/>
          <w:sz w:val="22"/>
          <w:szCs w:val="22"/>
        </w:rPr>
        <w:t>Prepare students for employment, research, further study and lifelong learning by developing their intellectual, problem-solving, practical and key (transferable) skills</w:t>
      </w:r>
      <w:r w:rsidR="00FE6950" w:rsidRPr="00262B58">
        <w:rPr>
          <w:rFonts w:ascii="Arial" w:hAnsi="Arial" w:cs="Arial"/>
          <w:sz w:val="22"/>
          <w:szCs w:val="22"/>
        </w:rPr>
        <w:t>, including written and oral communication skills.</w:t>
      </w:r>
    </w:p>
    <w:p w14:paraId="06CE8781" w14:textId="6D5A9EC6" w:rsidR="00427562" w:rsidRPr="00262B58" w:rsidRDefault="00427562" w:rsidP="009E10AF">
      <w:pPr>
        <w:ind w:left="786"/>
        <w:jc w:val="both"/>
        <w:rPr>
          <w:rFonts w:ascii="Arial" w:hAnsi="Arial" w:cs="Arial"/>
          <w:sz w:val="22"/>
          <w:szCs w:val="22"/>
        </w:rPr>
      </w:pPr>
    </w:p>
    <w:p w14:paraId="6EF1A374" w14:textId="11390413" w:rsidR="005201FF" w:rsidRPr="00262B58" w:rsidRDefault="005201FF" w:rsidP="009E10AF">
      <w:pPr>
        <w:pStyle w:val="ListParagraph"/>
        <w:numPr>
          <w:ilvl w:val="0"/>
          <w:numId w:val="4"/>
        </w:numPr>
        <w:spacing w:after="120"/>
        <w:jc w:val="both"/>
        <w:rPr>
          <w:rFonts w:ascii="Arial" w:hAnsi="Arial" w:cs="Arial"/>
        </w:rPr>
      </w:pPr>
      <w:r w:rsidRPr="00262B58">
        <w:rPr>
          <w:rFonts w:ascii="Arial" w:hAnsi="Arial" w:cs="Arial"/>
        </w:rPr>
        <w:t>Practice the theoretical concepts and knowledge acquired from the taught modules in a substantial research or industrial based project</w:t>
      </w:r>
      <w:r w:rsidR="00AD13DA" w:rsidRPr="00262B58">
        <w:rPr>
          <w:rFonts w:ascii="Arial" w:hAnsi="Arial" w:cs="Arial"/>
        </w:rPr>
        <w:t xml:space="preserve"> and</w:t>
      </w:r>
      <w:r w:rsidRPr="00262B58">
        <w:rPr>
          <w:rFonts w:ascii="Arial" w:hAnsi="Arial" w:cs="Arial"/>
        </w:rPr>
        <w:t xml:space="preserve"> sustain a disciplined personal effort during the project leading to an academic dissertation. </w:t>
      </w:r>
    </w:p>
    <w:p w14:paraId="3C31010F" w14:textId="77777777" w:rsidR="00427562" w:rsidRPr="00262B58" w:rsidRDefault="00427562" w:rsidP="009E10AF">
      <w:pPr>
        <w:pStyle w:val="BodyText2"/>
        <w:spacing w:after="0" w:line="240" w:lineRule="auto"/>
        <w:jc w:val="both"/>
        <w:rPr>
          <w:rFonts w:ascii="Arial" w:hAnsi="Arial" w:cs="Arial"/>
          <w:sz w:val="22"/>
        </w:rPr>
      </w:pPr>
    </w:p>
    <w:p w14:paraId="5BA8FB60" w14:textId="77777777" w:rsidR="00427562" w:rsidRPr="00262B58" w:rsidRDefault="00427562" w:rsidP="009E10AF">
      <w:pPr>
        <w:ind w:left="1418"/>
        <w:jc w:val="both"/>
        <w:rPr>
          <w:rFonts w:ascii="Arial" w:hAnsi="Arial" w:cs="Arial"/>
          <w:sz w:val="22"/>
          <w:szCs w:val="22"/>
        </w:rPr>
      </w:pPr>
    </w:p>
    <w:p w14:paraId="45766AD5" w14:textId="77777777" w:rsidR="00427562" w:rsidRPr="00262B58" w:rsidRDefault="00427562" w:rsidP="009E10AF">
      <w:pPr>
        <w:jc w:val="both"/>
        <w:rPr>
          <w:rFonts w:ascii="Arial" w:hAnsi="Arial" w:cs="Arial"/>
          <w:sz w:val="22"/>
          <w:szCs w:val="22"/>
        </w:rPr>
      </w:pPr>
    </w:p>
    <w:p w14:paraId="120EE899" w14:textId="77777777" w:rsidR="00427562" w:rsidRPr="00262B58" w:rsidRDefault="00427562" w:rsidP="009E10AF">
      <w:pPr>
        <w:pStyle w:val="ListParagraph"/>
        <w:ind w:left="0"/>
        <w:jc w:val="both"/>
        <w:rPr>
          <w:rFonts w:ascii="Arial" w:hAnsi="Arial" w:cs="Arial"/>
          <w:i/>
          <w:color w:val="FF0000"/>
        </w:rPr>
      </w:pPr>
    </w:p>
    <w:p w14:paraId="548A958F" w14:textId="77777777" w:rsidR="00A92C9B" w:rsidRPr="00262B58" w:rsidRDefault="00A92C9B" w:rsidP="009E10AF">
      <w:pPr>
        <w:pStyle w:val="ListParagraph"/>
        <w:ind w:left="0"/>
        <w:jc w:val="both"/>
        <w:rPr>
          <w:rFonts w:ascii="Arial" w:hAnsi="Arial" w:cs="Arial"/>
        </w:rPr>
      </w:pPr>
    </w:p>
    <w:p w14:paraId="63987C31" w14:textId="77777777" w:rsidR="00A92C9B" w:rsidRPr="00262B58" w:rsidRDefault="00A92C9B" w:rsidP="009E10AF">
      <w:pPr>
        <w:pStyle w:val="ListParagraph"/>
        <w:numPr>
          <w:ilvl w:val="0"/>
          <w:numId w:val="1"/>
        </w:numPr>
        <w:jc w:val="both"/>
        <w:rPr>
          <w:rFonts w:ascii="Arial" w:hAnsi="Arial" w:cs="Arial"/>
        </w:rPr>
      </w:pPr>
      <w:r w:rsidRPr="00262B58">
        <w:rPr>
          <w:rFonts w:ascii="Arial" w:hAnsi="Arial" w:cs="Arial"/>
          <w:b/>
        </w:rPr>
        <w:t>Intended Learning Outcomes</w:t>
      </w:r>
    </w:p>
    <w:p w14:paraId="6BE15D8F" w14:textId="77777777" w:rsidR="00A92C9B" w:rsidRPr="00262B58" w:rsidRDefault="00A92C9B" w:rsidP="009E10AF">
      <w:pPr>
        <w:jc w:val="both"/>
        <w:rPr>
          <w:rFonts w:ascii="Arial" w:hAnsi="Arial" w:cs="Arial"/>
          <w:sz w:val="22"/>
          <w:szCs w:val="22"/>
        </w:rPr>
      </w:pPr>
    </w:p>
    <w:p w14:paraId="3DA30F0F" w14:textId="711B070F" w:rsidR="00A92C9B" w:rsidRPr="00262B58" w:rsidRDefault="06213CFE" w:rsidP="009E10AF">
      <w:pPr>
        <w:jc w:val="both"/>
        <w:rPr>
          <w:rFonts w:ascii="Arial" w:hAnsi="Arial" w:cs="Arial"/>
          <w:sz w:val="22"/>
          <w:szCs w:val="22"/>
        </w:rPr>
      </w:pPr>
      <w:r w:rsidRPr="06213CFE">
        <w:rPr>
          <w:rFonts w:ascii="Arial" w:hAnsi="Arial" w:cs="Arial"/>
          <w:sz w:val="22"/>
          <w:szCs w:val="22"/>
        </w:rPr>
        <w:t>The course outcomes are referenced to the relevant QAA subject benchmarks  Computing (Masters) October 2019 and the Frameworks for Higher Education Qualifications</w:t>
      </w:r>
      <w:r w:rsidR="0B115E3C" w:rsidRPr="06213CFE">
        <w:rPr>
          <w:rFonts w:ascii="Arial" w:hAnsi="Arial" w:cs="Arial"/>
          <w:sz w:val="22"/>
          <w:szCs w:val="22"/>
        </w:rPr>
        <w:fldChar w:fldCharType="begin"/>
      </w:r>
      <w:r w:rsidR="0B115E3C" w:rsidRPr="06213CFE">
        <w:rPr>
          <w:rFonts w:ascii="Arial" w:hAnsi="Arial" w:cs="Arial"/>
          <w:sz w:val="22"/>
          <w:szCs w:val="22"/>
        </w:rPr>
        <w:instrText xml:space="preserve"> XE "</w:instrText>
      </w:r>
      <w:r w:rsidR="0B115E3C" w:rsidRPr="06213CFE">
        <w:rPr>
          <w:rFonts w:ascii="Arial" w:hAnsi="Arial" w:cs="Arial"/>
          <w:noProof/>
          <w:sz w:val="22"/>
          <w:szCs w:val="22"/>
        </w:rPr>
        <w:instrText>Framework for Higher Education Qualifications:</w:instrText>
      </w:r>
      <w:r w:rsidR="0B115E3C" w:rsidRPr="06213CFE">
        <w:rPr>
          <w:rFonts w:ascii="Arial" w:hAnsi="Arial" w:cs="Arial"/>
          <w:sz w:val="22"/>
          <w:szCs w:val="22"/>
        </w:rPr>
        <w:instrText xml:space="preserve">FHEQ" </w:instrText>
      </w:r>
      <w:r w:rsidR="0B115E3C" w:rsidRPr="06213CFE">
        <w:rPr>
          <w:rFonts w:ascii="Arial" w:hAnsi="Arial" w:cs="Arial"/>
          <w:sz w:val="22"/>
          <w:szCs w:val="22"/>
        </w:rPr>
        <w:fldChar w:fldCharType="end"/>
      </w:r>
      <w:r w:rsidRPr="06213CFE">
        <w:rPr>
          <w:rFonts w:ascii="Arial" w:hAnsi="Arial" w:cs="Arial"/>
          <w:sz w:val="22"/>
          <w:szCs w:val="22"/>
        </w:rPr>
        <w:t xml:space="preserve"> of UK Degree-Awarding Bodies in England, Wales and Northern Ireland, and relate to the typical student.  </w:t>
      </w:r>
    </w:p>
    <w:p w14:paraId="78929D8D" w14:textId="77777777" w:rsidR="00427562" w:rsidRPr="00262B58" w:rsidRDefault="00427562" w:rsidP="009E10AF">
      <w:pPr>
        <w:jc w:val="both"/>
        <w:rPr>
          <w:rFonts w:ascii="Arial" w:hAnsi="Arial" w:cs="Arial"/>
          <w:sz w:val="22"/>
          <w:szCs w:val="22"/>
        </w:rPr>
      </w:pPr>
    </w:p>
    <w:p w14:paraId="3B2CDFEC" w14:textId="77777777" w:rsidR="00427562" w:rsidRPr="00262B58" w:rsidRDefault="00427562" w:rsidP="00A92C9B">
      <w:pPr>
        <w:ind w:left="720"/>
        <w:contextualSpacing/>
        <w:rPr>
          <w:rFonts w:ascii="Arial" w:hAnsi="Arial" w:cs="Arial"/>
          <w:sz w:val="22"/>
          <w:szCs w:val="22"/>
        </w:rPr>
        <w:sectPr w:rsidR="00427562" w:rsidRPr="00262B58" w:rsidSect="0042756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262B58"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262B58" w14:paraId="239FDEAA" w14:textId="77777777" w:rsidTr="53A35557">
        <w:tc>
          <w:tcPr>
            <w:tcW w:w="15126" w:type="dxa"/>
            <w:gridSpan w:val="6"/>
            <w:shd w:val="clear" w:color="auto" w:fill="DBE5F1"/>
          </w:tcPr>
          <w:p w14:paraId="28811048" w14:textId="77777777" w:rsidR="00A92C9B" w:rsidRPr="00262B58" w:rsidRDefault="00A92C9B" w:rsidP="00427562">
            <w:pPr>
              <w:rPr>
                <w:rFonts w:ascii="Arial" w:hAnsi="Arial" w:cs="Arial"/>
                <w:b/>
                <w:sz w:val="22"/>
                <w:szCs w:val="22"/>
              </w:rPr>
            </w:pPr>
            <w:r w:rsidRPr="00262B58">
              <w:rPr>
                <w:rFonts w:ascii="Arial" w:hAnsi="Arial" w:cs="Arial"/>
                <w:b/>
                <w:sz w:val="22"/>
                <w:szCs w:val="22"/>
              </w:rPr>
              <w:t>Programme Learning Outcomes</w:t>
            </w:r>
          </w:p>
          <w:p w14:paraId="777D7935" w14:textId="77777777" w:rsidR="00A92C9B" w:rsidRPr="00262B58" w:rsidRDefault="00A92C9B" w:rsidP="00EC204B">
            <w:pPr>
              <w:rPr>
                <w:rFonts w:ascii="Arial" w:hAnsi="Arial" w:cs="Arial"/>
                <w:b/>
                <w:sz w:val="22"/>
                <w:szCs w:val="22"/>
              </w:rPr>
            </w:pPr>
          </w:p>
        </w:tc>
      </w:tr>
      <w:tr w:rsidR="00A92C9B" w:rsidRPr="00262B58" w14:paraId="12B4F4E8" w14:textId="77777777" w:rsidTr="53A35557">
        <w:tc>
          <w:tcPr>
            <w:tcW w:w="816" w:type="dxa"/>
            <w:shd w:val="clear" w:color="auto" w:fill="DBE5F1"/>
          </w:tcPr>
          <w:p w14:paraId="472DF5B3" w14:textId="77777777" w:rsidR="00A92C9B" w:rsidRPr="00320669" w:rsidRDefault="00A92C9B" w:rsidP="00427562">
            <w:pPr>
              <w:rPr>
                <w:rFonts w:ascii="Arial" w:hAnsi="Arial" w:cs="Arial"/>
                <w:b/>
                <w:sz w:val="20"/>
                <w:szCs w:val="20"/>
              </w:rPr>
            </w:pPr>
          </w:p>
        </w:tc>
        <w:tc>
          <w:tcPr>
            <w:tcW w:w="3905" w:type="dxa"/>
            <w:shd w:val="clear" w:color="auto" w:fill="DBE5F1"/>
          </w:tcPr>
          <w:p w14:paraId="4937BAFB" w14:textId="77777777" w:rsidR="00A92C9B" w:rsidRPr="00320669" w:rsidRDefault="00A92C9B" w:rsidP="00427562">
            <w:pPr>
              <w:rPr>
                <w:rFonts w:ascii="Arial" w:hAnsi="Arial" w:cs="Arial"/>
                <w:b/>
                <w:sz w:val="20"/>
                <w:szCs w:val="20"/>
              </w:rPr>
            </w:pPr>
            <w:r w:rsidRPr="00320669">
              <w:rPr>
                <w:rFonts w:ascii="Arial" w:hAnsi="Arial" w:cs="Arial"/>
                <w:b/>
                <w:sz w:val="20"/>
                <w:szCs w:val="20"/>
              </w:rPr>
              <w:t>Knowledge and Understanding</w:t>
            </w:r>
          </w:p>
          <w:p w14:paraId="7A0CF8AF" w14:textId="77777777" w:rsidR="00A92C9B" w:rsidRPr="00320669" w:rsidRDefault="00A92C9B" w:rsidP="00427562">
            <w:pPr>
              <w:rPr>
                <w:rFonts w:ascii="Arial" w:hAnsi="Arial" w:cs="Arial"/>
                <w:b/>
                <w:sz w:val="20"/>
                <w:szCs w:val="20"/>
              </w:rPr>
            </w:pPr>
          </w:p>
          <w:p w14:paraId="5EAD590B" w14:textId="77777777" w:rsidR="00A92C9B" w:rsidRPr="00320669" w:rsidRDefault="00A92C9B" w:rsidP="00427562">
            <w:pPr>
              <w:rPr>
                <w:rFonts w:ascii="Arial" w:hAnsi="Arial" w:cs="Arial"/>
                <w:sz w:val="20"/>
                <w:szCs w:val="20"/>
              </w:rPr>
            </w:pPr>
            <w:r w:rsidRPr="00320669">
              <w:rPr>
                <w:rFonts w:ascii="Arial" w:hAnsi="Arial" w:cs="Arial"/>
                <w:sz w:val="20"/>
                <w:szCs w:val="20"/>
              </w:rPr>
              <w:t>On completion of the course students will be able to:</w:t>
            </w:r>
          </w:p>
        </w:tc>
        <w:tc>
          <w:tcPr>
            <w:tcW w:w="771" w:type="dxa"/>
            <w:shd w:val="clear" w:color="auto" w:fill="DBE5F1"/>
          </w:tcPr>
          <w:p w14:paraId="3B3DE46C" w14:textId="77777777" w:rsidR="00A92C9B" w:rsidRPr="00320669" w:rsidRDefault="00A92C9B" w:rsidP="00427562">
            <w:pPr>
              <w:rPr>
                <w:rFonts w:ascii="Arial" w:hAnsi="Arial" w:cs="Arial"/>
                <w:b/>
                <w:sz w:val="20"/>
                <w:szCs w:val="20"/>
              </w:rPr>
            </w:pPr>
          </w:p>
        </w:tc>
        <w:tc>
          <w:tcPr>
            <w:tcW w:w="3951" w:type="dxa"/>
            <w:shd w:val="clear" w:color="auto" w:fill="DBE5F1"/>
          </w:tcPr>
          <w:p w14:paraId="5070CC83" w14:textId="77777777" w:rsidR="00A92C9B" w:rsidRPr="00320669" w:rsidRDefault="00A92C9B" w:rsidP="00427562">
            <w:pPr>
              <w:rPr>
                <w:rFonts w:ascii="Arial" w:hAnsi="Arial" w:cs="Arial"/>
                <w:b/>
                <w:sz w:val="20"/>
                <w:szCs w:val="20"/>
              </w:rPr>
            </w:pPr>
            <w:r w:rsidRPr="00320669">
              <w:rPr>
                <w:rFonts w:ascii="Arial" w:hAnsi="Arial" w:cs="Arial"/>
                <w:b/>
                <w:sz w:val="20"/>
                <w:szCs w:val="20"/>
              </w:rPr>
              <w:t>Intellectual Skills</w:t>
            </w:r>
          </w:p>
          <w:p w14:paraId="1262B029" w14:textId="77777777" w:rsidR="00A92C9B" w:rsidRPr="00320669" w:rsidRDefault="00A92C9B" w:rsidP="00427562">
            <w:pPr>
              <w:rPr>
                <w:rFonts w:ascii="Arial" w:hAnsi="Arial" w:cs="Arial"/>
                <w:b/>
                <w:sz w:val="20"/>
                <w:szCs w:val="20"/>
              </w:rPr>
            </w:pPr>
          </w:p>
          <w:p w14:paraId="6F0CBDF4" w14:textId="77777777" w:rsidR="00A92C9B" w:rsidRPr="00320669" w:rsidRDefault="00A92C9B" w:rsidP="00427562">
            <w:pPr>
              <w:rPr>
                <w:rFonts w:ascii="Arial" w:hAnsi="Arial" w:cs="Arial"/>
                <w:sz w:val="20"/>
                <w:szCs w:val="20"/>
              </w:rPr>
            </w:pPr>
            <w:r w:rsidRPr="00320669">
              <w:rPr>
                <w:rFonts w:ascii="Arial" w:hAnsi="Arial" w:cs="Arial"/>
                <w:sz w:val="20"/>
                <w:szCs w:val="20"/>
              </w:rPr>
              <w:t>On completion of the course students will be able to</w:t>
            </w:r>
          </w:p>
        </w:tc>
        <w:tc>
          <w:tcPr>
            <w:tcW w:w="725" w:type="dxa"/>
            <w:shd w:val="clear" w:color="auto" w:fill="DBE5F1"/>
          </w:tcPr>
          <w:p w14:paraId="56E02829" w14:textId="77777777" w:rsidR="00A92C9B" w:rsidRPr="00320669" w:rsidRDefault="00A92C9B" w:rsidP="00427562">
            <w:pPr>
              <w:rPr>
                <w:rFonts w:ascii="Arial" w:hAnsi="Arial" w:cs="Arial"/>
                <w:b/>
                <w:sz w:val="20"/>
                <w:szCs w:val="20"/>
              </w:rPr>
            </w:pPr>
          </w:p>
        </w:tc>
        <w:tc>
          <w:tcPr>
            <w:tcW w:w="4958" w:type="dxa"/>
            <w:shd w:val="clear" w:color="auto" w:fill="DBE5F1"/>
          </w:tcPr>
          <w:p w14:paraId="707183BC" w14:textId="77777777" w:rsidR="00A92C9B" w:rsidRPr="00320669" w:rsidRDefault="00A92C9B" w:rsidP="00427562">
            <w:pPr>
              <w:rPr>
                <w:rFonts w:ascii="Arial" w:hAnsi="Arial" w:cs="Arial"/>
                <w:b/>
                <w:sz w:val="20"/>
                <w:szCs w:val="20"/>
              </w:rPr>
            </w:pPr>
            <w:r w:rsidRPr="00320669">
              <w:rPr>
                <w:rFonts w:ascii="Arial" w:hAnsi="Arial" w:cs="Arial"/>
                <w:b/>
                <w:sz w:val="20"/>
                <w:szCs w:val="20"/>
              </w:rPr>
              <w:t>Subject Practical Skills</w:t>
            </w:r>
          </w:p>
          <w:p w14:paraId="4DD7B124" w14:textId="77777777" w:rsidR="00A92C9B" w:rsidRPr="00320669" w:rsidRDefault="00A92C9B" w:rsidP="00427562">
            <w:pPr>
              <w:rPr>
                <w:rFonts w:ascii="Arial" w:hAnsi="Arial" w:cs="Arial"/>
                <w:b/>
                <w:sz w:val="20"/>
                <w:szCs w:val="20"/>
              </w:rPr>
            </w:pPr>
          </w:p>
          <w:p w14:paraId="66B39701" w14:textId="77777777" w:rsidR="00A92C9B" w:rsidRPr="00320669" w:rsidRDefault="00A92C9B" w:rsidP="00427562">
            <w:pPr>
              <w:rPr>
                <w:rFonts w:ascii="Arial" w:hAnsi="Arial" w:cs="Arial"/>
                <w:b/>
                <w:sz w:val="20"/>
                <w:szCs w:val="20"/>
              </w:rPr>
            </w:pPr>
            <w:r w:rsidRPr="00320669">
              <w:rPr>
                <w:rFonts w:ascii="Arial" w:hAnsi="Arial" w:cs="Arial"/>
                <w:sz w:val="20"/>
                <w:szCs w:val="20"/>
              </w:rPr>
              <w:t>On completion of the course students will be able to</w:t>
            </w:r>
          </w:p>
        </w:tc>
      </w:tr>
      <w:tr w:rsidR="00A92C9B" w:rsidRPr="00262B58" w14:paraId="326EC52B" w14:textId="77777777" w:rsidTr="53A35557">
        <w:trPr>
          <w:trHeight w:val="1337"/>
        </w:trPr>
        <w:tc>
          <w:tcPr>
            <w:tcW w:w="816" w:type="dxa"/>
            <w:shd w:val="clear" w:color="auto" w:fill="auto"/>
          </w:tcPr>
          <w:p w14:paraId="43241F34" w14:textId="77777777" w:rsidR="00A92C9B" w:rsidRPr="00320669" w:rsidRDefault="00A92C9B" w:rsidP="00427562">
            <w:pPr>
              <w:rPr>
                <w:rFonts w:ascii="Arial" w:hAnsi="Arial" w:cs="Arial"/>
                <w:sz w:val="20"/>
                <w:szCs w:val="20"/>
              </w:rPr>
            </w:pPr>
            <w:r w:rsidRPr="00320669">
              <w:rPr>
                <w:rFonts w:ascii="Arial" w:hAnsi="Arial" w:cs="Arial"/>
                <w:sz w:val="20"/>
                <w:szCs w:val="20"/>
              </w:rPr>
              <w:t>A1</w:t>
            </w:r>
          </w:p>
        </w:tc>
        <w:tc>
          <w:tcPr>
            <w:tcW w:w="3905" w:type="dxa"/>
            <w:shd w:val="clear" w:color="auto" w:fill="auto"/>
          </w:tcPr>
          <w:p w14:paraId="5BCDED33" w14:textId="71001A93" w:rsidR="00427562" w:rsidRPr="00320669" w:rsidRDefault="0B115E3C" w:rsidP="009E10AF">
            <w:pPr>
              <w:jc w:val="both"/>
              <w:rPr>
                <w:rFonts w:ascii="Arial" w:hAnsi="Arial" w:cs="Arial"/>
                <w:sz w:val="20"/>
                <w:szCs w:val="20"/>
              </w:rPr>
            </w:pPr>
            <w:r w:rsidRPr="00320669">
              <w:rPr>
                <w:rFonts w:ascii="Arial" w:hAnsi="Arial" w:cs="Arial"/>
                <w:sz w:val="20"/>
                <w:szCs w:val="20"/>
              </w:rPr>
              <w:t>Demonstrate knowledge of the convergence of multimedia data representation with communication infrastructures and also wireless and wireline technologies.</w:t>
            </w:r>
          </w:p>
        </w:tc>
        <w:tc>
          <w:tcPr>
            <w:tcW w:w="771" w:type="dxa"/>
            <w:shd w:val="clear" w:color="auto" w:fill="auto"/>
          </w:tcPr>
          <w:p w14:paraId="0611992B" w14:textId="77777777" w:rsidR="00A92C9B" w:rsidRPr="00320669" w:rsidRDefault="00A92C9B" w:rsidP="00427562">
            <w:pPr>
              <w:rPr>
                <w:rFonts w:ascii="Arial" w:hAnsi="Arial" w:cs="Arial"/>
                <w:sz w:val="20"/>
                <w:szCs w:val="20"/>
              </w:rPr>
            </w:pPr>
            <w:r w:rsidRPr="00320669">
              <w:rPr>
                <w:rFonts w:ascii="Arial" w:hAnsi="Arial" w:cs="Arial"/>
                <w:sz w:val="20"/>
                <w:szCs w:val="20"/>
              </w:rPr>
              <w:t>B1</w:t>
            </w:r>
          </w:p>
        </w:tc>
        <w:tc>
          <w:tcPr>
            <w:tcW w:w="3951" w:type="dxa"/>
            <w:shd w:val="clear" w:color="auto" w:fill="auto"/>
          </w:tcPr>
          <w:p w14:paraId="6C2DBFB7" w14:textId="3E0614DC" w:rsidR="00A92C9B" w:rsidRPr="00320669" w:rsidRDefault="00427562" w:rsidP="00427562">
            <w:pPr>
              <w:rPr>
                <w:rFonts w:ascii="Arial" w:hAnsi="Arial" w:cs="Arial"/>
                <w:sz w:val="20"/>
                <w:szCs w:val="20"/>
              </w:rPr>
            </w:pPr>
            <w:r w:rsidRPr="00320669">
              <w:rPr>
                <w:rFonts w:ascii="Arial" w:hAnsi="Arial" w:cs="Arial"/>
                <w:sz w:val="20"/>
                <w:szCs w:val="20"/>
              </w:rPr>
              <w:t>Learn independently, think logically and critically and demonstrate a systematic approach to problem-analysis and to finding solutions</w:t>
            </w:r>
          </w:p>
        </w:tc>
        <w:tc>
          <w:tcPr>
            <w:tcW w:w="725" w:type="dxa"/>
            <w:shd w:val="clear" w:color="auto" w:fill="auto"/>
          </w:tcPr>
          <w:p w14:paraId="3220B90E" w14:textId="77777777" w:rsidR="00A92C9B" w:rsidRPr="00320669" w:rsidRDefault="00A92C9B" w:rsidP="00427562">
            <w:pPr>
              <w:rPr>
                <w:rFonts w:ascii="Arial" w:hAnsi="Arial" w:cs="Arial"/>
                <w:sz w:val="20"/>
                <w:szCs w:val="20"/>
              </w:rPr>
            </w:pPr>
            <w:r w:rsidRPr="00320669">
              <w:rPr>
                <w:rFonts w:ascii="Arial" w:hAnsi="Arial" w:cs="Arial"/>
                <w:sz w:val="20"/>
                <w:szCs w:val="20"/>
              </w:rPr>
              <w:t>C1</w:t>
            </w:r>
          </w:p>
        </w:tc>
        <w:tc>
          <w:tcPr>
            <w:tcW w:w="4958" w:type="dxa"/>
            <w:shd w:val="clear" w:color="auto" w:fill="auto"/>
          </w:tcPr>
          <w:p w14:paraId="292F51D5" w14:textId="241D530A" w:rsidR="00427562" w:rsidRPr="00320669" w:rsidRDefault="00427562" w:rsidP="00427562">
            <w:pPr>
              <w:jc w:val="both"/>
              <w:rPr>
                <w:rFonts w:ascii="Arial" w:hAnsi="Arial" w:cs="Arial"/>
                <w:sz w:val="20"/>
                <w:szCs w:val="20"/>
              </w:rPr>
            </w:pPr>
            <w:r w:rsidRPr="00320669">
              <w:rPr>
                <w:rFonts w:ascii="Arial" w:hAnsi="Arial" w:cs="Arial"/>
                <w:sz w:val="20"/>
                <w:szCs w:val="20"/>
              </w:rPr>
              <w:t xml:space="preserve">Select and use effectively a wide range of methods, tools and techniques used in the design of networks and </w:t>
            </w:r>
            <w:r w:rsidR="0007594F" w:rsidRPr="00320669">
              <w:rPr>
                <w:rFonts w:ascii="Arial" w:hAnsi="Arial" w:cs="Arial"/>
                <w:sz w:val="20"/>
                <w:szCs w:val="20"/>
              </w:rPr>
              <w:t xml:space="preserve">media streaming and communication </w:t>
            </w:r>
            <w:r w:rsidRPr="00320669">
              <w:rPr>
                <w:rFonts w:ascii="Arial" w:hAnsi="Arial" w:cs="Arial"/>
                <w:sz w:val="20"/>
                <w:szCs w:val="20"/>
              </w:rPr>
              <w:t>systems.</w:t>
            </w:r>
          </w:p>
          <w:p w14:paraId="2C682561" w14:textId="77777777" w:rsidR="00A92C9B" w:rsidRPr="00320669" w:rsidRDefault="00A92C9B" w:rsidP="00427562">
            <w:pPr>
              <w:rPr>
                <w:rFonts w:ascii="Arial" w:hAnsi="Arial" w:cs="Arial"/>
                <w:sz w:val="20"/>
                <w:szCs w:val="20"/>
              </w:rPr>
            </w:pPr>
          </w:p>
        </w:tc>
      </w:tr>
      <w:tr w:rsidR="00427562" w:rsidRPr="00262B58" w14:paraId="154A535A" w14:textId="77777777" w:rsidTr="53A35557">
        <w:trPr>
          <w:trHeight w:val="1399"/>
        </w:trPr>
        <w:tc>
          <w:tcPr>
            <w:tcW w:w="816" w:type="dxa"/>
            <w:shd w:val="clear" w:color="auto" w:fill="auto"/>
          </w:tcPr>
          <w:p w14:paraId="5E8ECEAC" w14:textId="77777777" w:rsidR="00427562" w:rsidRPr="00320669" w:rsidRDefault="00427562" w:rsidP="00427562">
            <w:pPr>
              <w:rPr>
                <w:rFonts w:ascii="Arial" w:hAnsi="Arial" w:cs="Arial"/>
                <w:sz w:val="20"/>
                <w:szCs w:val="20"/>
              </w:rPr>
            </w:pPr>
            <w:r w:rsidRPr="00320669">
              <w:rPr>
                <w:rFonts w:ascii="Arial" w:hAnsi="Arial" w:cs="Arial"/>
                <w:sz w:val="20"/>
                <w:szCs w:val="20"/>
              </w:rPr>
              <w:t>A2</w:t>
            </w:r>
          </w:p>
        </w:tc>
        <w:tc>
          <w:tcPr>
            <w:tcW w:w="3905" w:type="dxa"/>
            <w:shd w:val="clear" w:color="auto" w:fill="auto"/>
          </w:tcPr>
          <w:p w14:paraId="279B8456" w14:textId="1CDEAD3A" w:rsidR="00427562" w:rsidRPr="00320669" w:rsidRDefault="00F4558B" w:rsidP="009E10AF">
            <w:pPr>
              <w:jc w:val="both"/>
              <w:rPr>
                <w:rFonts w:ascii="Arial" w:hAnsi="Arial" w:cs="Arial"/>
                <w:sz w:val="20"/>
                <w:szCs w:val="20"/>
              </w:rPr>
            </w:pPr>
            <w:r w:rsidRPr="00320669">
              <w:rPr>
                <w:rFonts w:ascii="Arial" w:hAnsi="Arial" w:cs="Arial"/>
                <w:sz w:val="20"/>
                <w:szCs w:val="20"/>
              </w:rPr>
              <w:t xml:space="preserve">Design </w:t>
            </w:r>
            <w:r w:rsidR="00427562" w:rsidRPr="00320669">
              <w:rPr>
                <w:rFonts w:ascii="Arial" w:hAnsi="Arial" w:cs="Arial"/>
                <w:sz w:val="20"/>
                <w:szCs w:val="20"/>
              </w:rPr>
              <w:t xml:space="preserve">secure and dependable network </w:t>
            </w:r>
            <w:r w:rsidR="00333B69" w:rsidRPr="00320669">
              <w:rPr>
                <w:rFonts w:ascii="Arial" w:hAnsi="Arial" w:cs="Arial"/>
                <w:sz w:val="20"/>
                <w:szCs w:val="20"/>
              </w:rPr>
              <w:t xml:space="preserve">architectures, </w:t>
            </w:r>
            <w:r w:rsidR="00427562" w:rsidRPr="00320669">
              <w:rPr>
                <w:rFonts w:ascii="Arial" w:hAnsi="Arial" w:cs="Arial"/>
                <w:sz w:val="20"/>
                <w:szCs w:val="20"/>
              </w:rPr>
              <w:t xml:space="preserve">showing </w:t>
            </w:r>
            <w:r w:rsidR="00522671" w:rsidRPr="00320669">
              <w:rPr>
                <w:rFonts w:ascii="Arial" w:hAnsi="Arial" w:cs="Arial"/>
                <w:sz w:val="20"/>
                <w:szCs w:val="20"/>
              </w:rPr>
              <w:t xml:space="preserve">a detailed understanding of network </w:t>
            </w:r>
            <w:r w:rsidR="00427562" w:rsidRPr="00320669">
              <w:rPr>
                <w:rFonts w:ascii="Arial" w:hAnsi="Arial" w:cs="Arial"/>
                <w:sz w:val="20"/>
                <w:szCs w:val="20"/>
              </w:rPr>
              <w:t xml:space="preserve">communications principles and practical techniques. </w:t>
            </w:r>
          </w:p>
        </w:tc>
        <w:tc>
          <w:tcPr>
            <w:tcW w:w="771" w:type="dxa"/>
            <w:shd w:val="clear" w:color="auto" w:fill="auto"/>
          </w:tcPr>
          <w:p w14:paraId="1430A7A5" w14:textId="77777777" w:rsidR="00427562" w:rsidRPr="00320669" w:rsidRDefault="00427562" w:rsidP="00427562">
            <w:pPr>
              <w:rPr>
                <w:rFonts w:ascii="Arial" w:hAnsi="Arial" w:cs="Arial"/>
                <w:sz w:val="20"/>
                <w:szCs w:val="20"/>
              </w:rPr>
            </w:pPr>
            <w:r w:rsidRPr="00320669">
              <w:rPr>
                <w:rFonts w:ascii="Arial" w:hAnsi="Arial" w:cs="Arial"/>
                <w:sz w:val="20"/>
                <w:szCs w:val="20"/>
              </w:rPr>
              <w:t>B2</w:t>
            </w:r>
          </w:p>
        </w:tc>
        <w:tc>
          <w:tcPr>
            <w:tcW w:w="3951" w:type="dxa"/>
            <w:shd w:val="clear" w:color="auto" w:fill="auto"/>
          </w:tcPr>
          <w:p w14:paraId="299C1499" w14:textId="282586BC" w:rsidR="00427562" w:rsidRPr="00320669" w:rsidRDefault="00427562" w:rsidP="009E10AF">
            <w:pPr>
              <w:jc w:val="both"/>
              <w:rPr>
                <w:rFonts w:ascii="Arial" w:hAnsi="Arial" w:cs="Arial"/>
                <w:sz w:val="20"/>
                <w:szCs w:val="20"/>
              </w:rPr>
            </w:pPr>
            <w:r w:rsidRPr="00320669">
              <w:rPr>
                <w:rFonts w:ascii="Arial" w:hAnsi="Arial" w:cs="Arial"/>
                <w:sz w:val="20"/>
                <w:szCs w:val="20"/>
              </w:rPr>
              <w:t>Understand and be able to define the context within which networking applications can sit within and across the business as a whole (e.g. a collaborative service scenario).</w:t>
            </w:r>
          </w:p>
        </w:tc>
        <w:tc>
          <w:tcPr>
            <w:tcW w:w="725" w:type="dxa"/>
            <w:shd w:val="clear" w:color="auto" w:fill="auto"/>
          </w:tcPr>
          <w:p w14:paraId="63CEF923" w14:textId="77777777" w:rsidR="00427562" w:rsidRPr="00320669" w:rsidRDefault="00427562" w:rsidP="00427562">
            <w:pPr>
              <w:rPr>
                <w:rFonts w:ascii="Arial" w:hAnsi="Arial" w:cs="Arial"/>
                <w:sz w:val="20"/>
                <w:szCs w:val="20"/>
              </w:rPr>
            </w:pPr>
            <w:r w:rsidRPr="00320669">
              <w:rPr>
                <w:rFonts w:ascii="Arial" w:hAnsi="Arial" w:cs="Arial"/>
                <w:sz w:val="20"/>
                <w:szCs w:val="20"/>
              </w:rPr>
              <w:t>C2</w:t>
            </w:r>
          </w:p>
        </w:tc>
        <w:tc>
          <w:tcPr>
            <w:tcW w:w="4958" w:type="dxa"/>
            <w:shd w:val="clear" w:color="auto" w:fill="auto"/>
          </w:tcPr>
          <w:p w14:paraId="16389F77" w14:textId="7A57EF0D" w:rsidR="00427562" w:rsidRPr="00320669" w:rsidRDefault="0B115E3C" w:rsidP="009E10AF">
            <w:pPr>
              <w:jc w:val="both"/>
              <w:rPr>
                <w:rFonts w:ascii="Arial" w:hAnsi="Arial" w:cs="Arial"/>
                <w:sz w:val="20"/>
                <w:szCs w:val="20"/>
              </w:rPr>
            </w:pPr>
            <w:r w:rsidRPr="00320669">
              <w:rPr>
                <w:rFonts w:ascii="Arial" w:hAnsi="Arial" w:cs="Arial"/>
                <w:sz w:val="20"/>
                <w:szCs w:val="20"/>
              </w:rPr>
              <w:t xml:space="preserve">Design, deploy, and test   secure and dependable network infrastructure showing a detailed understanding of fixed and wireless media communications principles and practical techniques. </w:t>
            </w:r>
          </w:p>
        </w:tc>
      </w:tr>
      <w:tr w:rsidR="00427562" w:rsidRPr="00262B58" w14:paraId="346A8E4D" w14:textId="77777777" w:rsidTr="53A35557">
        <w:tc>
          <w:tcPr>
            <w:tcW w:w="816" w:type="dxa"/>
            <w:shd w:val="clear" w:color="auto" w:fill="auto"/>
          </w:tcPr>
          <w:p w14:paraId="5F6C633C" w14:textId="77777777" w:rsidR="00427562" w:rsidRPr="00320669" w:rsidRDefault="00427562" w:rsidP="00427562">
            <w:pPr>
              <w:rPr>
                <w:rFonts w:ascii="Arial" w:hAnsi="Arial" w:cs="Arial"/>
                <w:sz w:val="20"/>
                <w:szCs w:val="20"/>
              </w:rPr>
            </w:pPr>
            <w:r w:rsidRPr="00320669">
              <w:rPr>
                <w:rFonts w:ascii="Arial" w:hAnsi="Arial" w:cs="Arial"/>
                <w:sz w:val="20"/>
                <w:szCs w:val="20"/>
              </w:rPr>
              <w:t>A3</w:t>
            </w:r>
          </w:p>
        </w:tc>
        <w:tc>
          <w:tcPr>
            <w:tcW w:w="3905" w:type="dxa"/>
            <w:shd w:val="clear" w:color="auto" w:fill="auto"/>
          </w:tcPr>
          <w:p w14:paraId="10A81D85" w14:textId="46E37E3E" w:rsidR="00427562" w:rsidRPr="00320669" w:rsidRDefault="0B115E3C" w:rsidP="00427562">
            <w:pPr>
              <w:jc w:val="both"/>
              <w:rPr>
                <w:rFonts w:ascii="Arial" w:hAnsi="Arial" w:cs="Arial"/>
                <w:sz w:val="20"/>
                <w:szCs w:val="20"/>
              </w:rPr>
            </w:pPr>
            <w:r w:rsidRPr="00320669">
              <w:rPr>
                <w:rFonts w:ascii="Arial" w:hAnsi="Arial" w:cs="Arial"/>
                <w:sz w:val="20"/>
                <w:szCs w:val="20"/>
              </w:rPr>
              <w:t xml:space="preserve">Analyse and design the latest relevant networking and communication systems and standards. </w:t>
            </w:r>
          </w:p>
          <w:p w14:paraId="5C27CFD5" w14:textId="77777777" w:rsidR="00427562" w:rsidRPr="00320669" w:rsidRDefault="00427562" w:rsidP="00427562">
            <w:pPr>
              <w:rPr>
                <w:rFonts w:ascii="Arial" w:hAnsi="Arial" w:cs="Arial"/>
                <w:sz w:val="20"/>
                <w:szCs w:val="20"/>
              </w:rPr>
            </w:pPr>
          </w:p>
        </w:tc>
        <w:tc>
          <w:tcPr>
            <w:tcW w:w="771" w:type="dxa"/>
            <w:shd w:val="clear" w:color="auto" w:fill="auto"/>
          </w:tcPr>
          <w:p w14:paraId="7E5D12D0" w14:textId="77777777" w:rsidR="00427562" w:rsidRPr="00320669" w:rsidRDefault="00427562" w:rsidP="00427562">
            <w:pPr>
              <w:rPr>
                <w:rFonts w:ascii="Arial" w:hAnsi="Arial" w:cs="Arial"/>
                <w:sz w:val="20"/>
                <w:szCs w:val="20"/>
              </w:rPr>
            </w:pPr>
            <w:r w:rsidRPr="00320669">
              <w:rPr>
                <w:rFonts w:ascii="Arial" w:hAnsi="Arial" w:cs="Arial"/>
                <w:sz w:val="20"/>
                <w:szCs w:val="20"/>
              </w:rPr>
              <w:t>B3</w:t>
            </w:r>
          </w:p>
        </w:tc>
        <w:tc>
          <w:tcPr>
            <w:tcW w:w="3951" w:type="dxa"/>
            <w:shd w:val="clear" w:color="auto" w:fill="auto"/>
          </w:tcPr>
          <w:p w14:paraId="2F92CC65" w14:textId="6492775E" w:rsidR="00427562" w:rsidRPr="00320669" w:rsidRDefault="53A35557" w:rsidP="00427562">
            <w:pPr>
              <w:jc w:val="both"/>
              <w:rPr>
                <w:rFonts w:ascii="Arial" w:hAnsi="Arial" w:cs="Arial"/>
                <w:sz w:val="20"/>
                <w:szCs w:val="20"/>
              </w:rPr>
            </w:pPr>
            <w:r w:rsidRPr="00320669">
              <w:rPr>
                <w:rFonts w:ascii="Arial" w:hAnsi="Arial" w:cs="Arial"/>
                <w:sz w:val="20"/>
                <w:szCs w:val="20"/>
              </w:rPr>
              <w:t>Critically analyse and evaluate research in their chosen area.</w:t>
            </w:r>
          </w:p>
          <w:p w14:paraId="53A7C01B" w14:textId="77777777" w:rsidR="00427562" w:rsidRPr="00320669" w:rsidRDefault="00427562" w:rsidP="00427562">
            <w:pPr>
              <w:rPr>
                <w:rFonts w:ascii="Arial" w:hAnsi="Arial" w:cs="Arial"/>
                <w:sz w:val="20"/>
                <w:szCs w:val="20"/>
              </w:rPr>
            </w:pPr>
          </w:p>
        </w:tc>
        <w:tc>
          <w:tcPr>
            <w:tcW w:w="725" w:type="dxa"/>
            <w:shd w:val="clear" w:color="auto" w:fill="auto"/>
          </w:tcPr>
          <w:p w14:paraId="6581A01A" w14:textId="77777777" w:rsidR="00427562" w:rsidRPr="00320669" w:rsidRDefault="00427562" w:rsidP="00427562">
            <w:pPr>
              <w:rPr>
                <w:rFonts w:ascii="Arial" w:hAnsi="Arial" w:cs="Arial"/>
                <w:sz w:val="20"/>
                <w:szCs w:val="20"/>
              </w:rPr>
            </w:pPr>
            <w:r w:rsidRPr="00320669">
              <w:rPr>
                <w:rFonts w:ascii="Arial" w:hAnsi="Arial" w:cs="Arial"/>
                <w:sz w:val="20"/>
                <w:szCs w:val="20"/>
              </w:rPr>
              <w:t>C3</w:t>
            </w:r>
          </w:p>
        </w:tc>
        <w:tc>
          <w:tcPr>
            <w:tcW w:w="4958" w:type="dxa"/>
            <w:shd w:val="clear" w:color="auto" w:fill="auto"/>
          </w:tcPr>
          <w:p w14:paraId="38E7EC8C" w14:textId="26EB06C2" w:rsidR="00427562" w:rsidRPr="00320669" w:rsidRDefault="00427562" w:rsidP="009E10AF">
            <w:pPr>
              <w:jc w:val="both"/>
              <w:rPr>
                <w:rFonts w:ascii="Arial" w:hAnsi="Arial" w:cs="Arial"/>
                <w:sz w:val="20"/>
                <w:szCs w:val="20"/>
              </w:rPr>
            </w:pPr>
            <w:r w:rsidRPr="00320669">
              <w:rPr>
                <w:rFonts w:ascii="Arial" w:hAnsi="Arial" w:cs="Arial"/>
                <w:sz w:val="20"/>
                <w:szCs w:val="20"/>
              </w:rPr>
              <w:t xml:space="preserve">Analyse </w:t>
            </w:r>
            <w:r w:rsidR="00C173EB" w:rsidRPr="00320669">
              <w:rPr>
                <w:rFonts w:ascii="Arial" w:hAnsi="Arial" w:cs="Arial"/>
                <w:sz w:val="20"/>
                <w:szCs w:val="20"/>
              </w:rPr>
              <w:t xml:space="preserve">the performance </w:t>
            </w:r>
            <w:r w:rsidRPr="00320669">
              <w:rPr>
                <w:rFonts w:ascii="Arial" w:hAnsi="Arial" w:cs="Arial"/>
                <w:sz w:val="20"/>
                <w:szCs w:val="20"/>
              </w:rPr>
              <w:t>and specify user requirements, including security polices and countermeasures for network services</w:t>
            </w:r>
            <w:r w:rsidR="00AC6B2B" w:rsidRPr="00320669">
              <w:rPr>
                <w:rFonts w:ascii="Arial" w:hAnsi="Arial" w:cs="Arial"/>
                <w:sz w:val="20"/>
                <w:szCs w:val="20"/>
              </w:rPr>
              <w:t>, for</w:t>
            </w:r>
            <w:r w:rsidR="00764A3F" w:rsidRPr="00320669">
              <w:rPr>
                <w:rFonts w:ascii="Arial" w:hAnsi="Arial" w:cs="Arial"/>
                <w:sz w:val="20"/>
                <w:szCs w:val="20"/>
              </w:rPr>
              <w:t xml:space="preserve"> the transmission of multimedia data.</w:t>
            </w:r>
          </w:p>
        </w:tc>
      </w:tr>
      <w:tr w:rsidR="00427562" w:rsidRPr="00262B58" w14:paraId="328082EC" w14:textId="77777777" w:rsidTr="53A35557">
        <w:tc>
          <w:tcPr>
            <w:tcW w:w="816" w:type="dxa"/>
            <w:shd w:val="clear" w:color="auto" w:fill="auto"/>
          </w:tcPr>
          <w:p w14:paraId="76E1F8D6" w14:textId="77777777" w:rsidR="00427562" w:rsidRPr="00320669" w:rsidRDefault="00427562" w:rsidP="00427562">
            <w:pPr>
              <w:rPr>
                <w:rFonts w:ascii="Arial" w:hAnsi="Arial" w:cs="Arial"/>
                <w:sz w:val="20"/>
                <w:szCs w:val="20"/>
              </w:rPr>
            </w:pPr>
            <w:r w:rsidRPr="00320669">
              <w:rPr>
                <w:rFonts w:ascii="Arial" w:hAnsi="Arial" w:cs="Arial"/>
                <w:sz w:val="20"/>
                <w:szCs w:val="20"/>
              </w:rPr>
              <w:t>A4</w:t>
            </w:r>
          </w:p>
        </w:tc>
        <w:tc>
          <w:tcPr>
            <w:tcW w:w="3905" w:type="dxa"/>
            <w:shd w:val="clear" w:color="auto" w:fill="auto"/>
          </w:tcPr>
          <w:p w14:paraId="561413EA" w14:textId="454E152A" w:rsidR="00427562" w:rsidRPr="00320669" w:rsidRDefault="003E7667" w:rsidP="00427562">
            <w:pPr>
              <w:rPr>
                <w:rFonts w:ascii="Arial" w:hAnsi="Arial" w:cs="Arial"/>
                <w:sz w:val="20"/>
                <w:szCs w:val="20"/>
              </w:rPr>
            </w:pPr>
            <w:r w:rsidRPr="00320669">
              <w:rPr>
                <w:rFonts w:ascii="Arial" w:hAnsi="Arial" w:cs="Arial"/>
                <w:sz w:val="20"/>
                <w:szCs w:val="20"/>
              </w:rPr>
              <w:t>Demonstrate knowledge of e</w:t>
            </w:r>
            <w:r w:rsidR="00427562" w:rsidRPr="00320669">
              <w:rPr>
                <w:rFonts w:ascii="Arial" w:hAnsi="Arial" w:cs="Arial"/>
                <w:sz w:val="20"/>
                <w:szCs w:val="20"/>
              </w:rPr>
              <w:t xml:space="preserve">thical, legal and professional issues in the deployment of networks and </w:t>
            </w:r>
            <w:r w:rsidR="00522671" w:rsidRPr="00320669">
              <w:rPr>
                <w:rFonts w:ascii="Arial" w:hAnsi="Arial" w:cs="Arial"/>
                <w:sz w:val="20"/>
                <w:szCs w:val="20"/>
              </w:rPr>
              <w:t xml:space="preserve">media </w:t>
            </w:r>
            <w:r w:rsidR="00427562" w:rsidRPr="00320669">
              <w:rPr>
                <w:rFonts w:ascii="Arial" w:hAnsi="Arial" w:cs="Arial"/>
                <w:sz w:val="20"/>
                <w:szCs w:val="20"/>
              </w:rPr>
              <w:t>communication syst</w:t>
            </w:r>
            <w:r w:rsidR="00522671" w:rsidRPr="00320669">
              <w:rPr>
                <w:rFonts w:ascii="Arial" w:hAnsi="Arial" w:cs="Arial"/>
                <w:sz w:val="20"/>
                <w:szCs w:val="20"/>
              </w:rPr>
              <w:t xml:space="preserve">ems, including </w:t>
            </w:r>
            <w:r w:rsidR="00052752" w:rsidRPr="00320669">
              <w:rPr>
                <w:rFonts w:ascii="Arial" w:hAnsi="Arial" w:cs="Arial"/>
                <w:sz w:val="20"/>
                <w:szCs w:val="20"/>
              </w:rPr>
              <w:t xml:space="preserve">knowledge of </w:t>
            </w:r>
            <w:r w:rsidR="00522671" w:rsidRPr="00320669">
              <w:rPr>
                <w:rFonts w:ascii="Arial" w:hAnsi="Arial" w:cs="Arial"/>
                <w:sz w:val="20"/>
                <w:szCs w:val="20"/>
              </w:rPr>
              <w:t>the main stakeholders</w:t>
            </w:r>
            <w:r w:rsidR="00052752" w:rsidRPr="00320669">
              <w:rPr>
                <w:rFonts w:ascii="Arial" w:hAnsi="Arial" w:cs="Arial"/>
                <w:sz w:val="20"/>
                <w:szCs w:val="20"/>
              </w:rPr>
              <w:t>.</w:t>
            </w:r>
          </w:p>
        </w:tc>
        <w:tc>
          <w:tcPr>
            <w:tcW w:w="771" w:type="dxa"/>
            <w:shd w:val="clear" w:color="auto" w:fill="auto"/>
          </w:tcPr>
          <w:p w14:paraId="5B4CE0AE" w14:textId="77777777" w:rsidR="00427562" w:rsidRPr="00320669" w:rsidRDefault="00427562" w:rsidP="00427562">
            <w:pPr>
              <w:rPr>
                <w:rFonts w:ascii="Arial" w:hAnsi="Arial" w:cs="Arial"/>
                <w:sz w:val="20"/>
                <w:szCs w:val="20"/>
              </w:rPr>
            </w:pPr>
            <w:r w:rsidRPr="00320669">
              <w:rPr>
                <w:rFonts w:ascii="Arial" w:hAnsi="Arial" w:cs="Arial"/>
                <w:sz w:val="20"/>
                <w:szCs w:val="20"/>
              </w:rPr>
              <w:t>B4</w:t>
            </w:r>
          </w:p>
        </w:tc>
        <w:tc>
          <w:tcPr>
            <w:tcW w:w="3951" w:type="dxa"/>
            <w:shd w:val="clear" w:color="auto" w:fill="auto"/>
          </w:tcPr>
          <w:p w14:paraId="666AB968" w14:textId="77BF5A2F" w:rsidR="00427562" w:rsidRPr="00320669" w:rsidRDefault="00427562" w:rsidP="00427562">
            <w:pPr>
              <w:jc w:val="both"/>
              <w:rPr>
                <w:rFonts w:ascii="Arial" w:hAnsi="Arial" w:cs="Arial"/>
                <w:sz w:val="20"/>
                <w:szCs w:val="20"/>
              </w:rPr>
            </w:pPr>
            <w:r w:rsidRPr="00320669">
              <w:rPr>
                <w:rFonts w:ascii="Arial" w:hAnsi="Arial" w:cs="Arial"/>
                <w:sz w:val="20"/>
                <w:szCs w:val="20"/>
              </w:rPr>
              <w:t>Identify current issues in</w:t>
            </w:r>
            <w:r w:rsidR="00404E65" w:rsidRPr="00320669">
              <w:rPr>
                <w:rFonts w:ascii="Arial" w:hAnsi="Arial" w:cs="Arial"/>
                <w:sz w:val="20"/>
                <w:szCs w:val="20"/>
              </w:rPr>
              <w:t xml:space="preserve"> the area of networking and media</w:t>
            </w:r>
            <w:r w:rsidRPr="00320669">
              <w:rPr>
                <w:rFonts w:ascii="Arial" w:hAnsi="Arial" w:cs="Arial"/>
                <w:sz w:val="20"/>
                <w:szCs w:val="20"/>
              </w:rPr>
              <w:t xml:space="preserve"> communications.</w:t>
            </w:r>
          </w:p>
          <w:p w14:paraId="2F5469E6" w14:textId="77777777" w:rsidR="00427562" w:rsidRPr="00320669" w:rsidRDefault="00427562" w:rsidP="00427562">
            <w:pPr>
              <w:rPr>
                <w:rFonts w:ascii="Arial" w:hAnsi="Arial" w:cs="Arial"/>
                <w:sz w:val="20"/>
                <w:szCs w:val="20"/>
              </w:rPr>
            </w:pPr>
          </w:p>
        </w:tc>
        <w:tc>
          <w:tcPr>
            <w:tcW w:w="725" w:type="dxa"/>
            <w:shd w:val="clear" w:color="auto" w:fill="auto"/>
          </w:tcPr>
          <w:p w14:paraId="546F6B9A" w14:textId="77777777" w:rsidR="00427562" w:rsidRPr="00320669" w:rsidRDefault="00427562" w:rsidP="00427562">
            <w:pPr>
              <w:rPr>
                <w:rFonts w:ascii="Arial" w:hAnsi="Arial" w:cs="Arial"/>
                <w:sz w:val="20"/>
                <w:szCs w:val="20"/>
              </w:rPr>
            </w:pPr>
            <w:r w:rsidRPr="00320669">
              <w:rPr>
                <w:rFonts w:ascii="Arial" w:hAnsi="Arial" w:cs="Arial"/>
                <w:sz w:val="20"/>
                <w:szCs w:val="20"/>
              </w:rPr>
              <w:t>C4</w:t>
            </w:r>
          </w:p>
        </w:tc>
        <w:tc>
          <w:tcPr>
            <w:tcW w:w="4958" w:type="dxa"/>
            <w:shd w:val="clear" w:color="auto" w:fill="auto"/>
          </w:tcPr>
          <w:p w14:paraId="517FE4FC" w14:textId="4E64767F" w:rsidR="00427562" w:rsidRPr="00320669" w:rsidRDefault="00427562" w:rsidP="00427562">
            <w:pPr>
              <w:rPr>
                <w:rFonts w:ascii="Arial" w:hAnsi="Arial" w:cs="Arial"/>
                <w:sz w:val="20"/>
                <w:szCs w:val="20"/>
              </w:rPr>
            </w:pPr>
            <w:r w:rsidRPr="00320669">
              <w:rPr>
                <w:rFonts w:ascii="Arial" w:hAnsi="Arial" w:cs="Arial"/>
                <w:sz w:val="20"/>
                <w:szCs w:val="20"/>
              </w:rPr>
              <w:t>Analyse and process different types of data, including audio and video.</w:t>
            </w:r>
          </w:p>
        </w:tc>
      </w:tr>
      <w:tr w:rsidR="00427562" w:rsidRPr="00262B58" w14:paraId="4A4B1788" w14:textId="77777777" w:rsidTr="53A35557">
        <w:tc>
          <w:tcPr>
            <w:tcW w:w="816" w:type="dxa"/>
            <w:shd w:val="clear" w:color="auto" w:fill="auto"/>
          </w:tcPr>
          <w:p w14:paraId="072B5661" w14:textId="77777777" w:rsidR="00427562" w:rsidRPr="00320669" w:rsidRDefault="00427562" w:rsidP="00427562">
            <w:pPr>
              <w:rPr>
                <w:rFonts w:ascii="Arial" w:hAnsi="Arial" w:cs="Arial"/>
                <w:sz w:val="20"/>
                <w:szCs w:val="20"/>
              </w:rPr>
            </w:pPr>
          </w:p>
        </w:tc>
        <w:tc>
          <w:tcPr>
            <w:tcW w:w="3905" w:type="dxa"/>
            <w:shd w:val="clear" w:color="auto" w:fill="auto"/>
          </w:tcPr>
          <w:p w14:paraId="249D7505" w14:textId="77777777" w:rsidR="00427562" w:rsidRPr="00320669" w:rsidRDefault="00427562" w:rsidP="00427562">
            <w:pPr>
              <w:rPr>
                <w:rFonts w:ascii="Arial" w:hAnsi="Arial" w:cs="Arial"/>
                <w:sz w:val="20"/>
                <w:szCs w:val="20"/>
              </w:rPr>
            </w:pPr>
          </w:p>
        </w:tc>
        <w:tc>
          <w:tcPr>
            <w:tcW w:w="771" w:type="dxa"/>
            <w:shd w:val="clear" w:color="auto" w:fill="auto"/>
          </w:tcPr>
          <w:p w14:paraId="479F19FB" w14:textId="700F3E9C" w:rsidR="00427562" w:rsidRPr="00320669" w:rsidRDefault="00522671" w:rsidP="00427562">
            <w:pPr>
              <w:rPr>
                <w:rFonts w:ascii="Arial" w:hAnsi="Arial" w:cs="Arial"/>
                <w:sz w:val="20"/>
                <w:szCs w:val="20"/>
              </w:rPr>
            </w:pPr>
            <w:r w:rsidRPr="00320669">
              <w:rPr>
                <w:rFonts w:ascii="Arial" w:hAnsi="Arial" w:cs="Arial"/>
                <w:sz w:val="20"/>
                <w:szCs w:val="20"/>
              </w:rPr>
              <w:t>B5</w:t>
            </w:r>
          </w:p>
        </w:tc>
        <w:tc>
          <w:tcPr>
            <w:tcW w:w="3951" w:type="dxa"/>
            <w:shd w:val="clear" w:color="auto" w:fill="auto"/>
          </w:tcPr>
          <w:p w14:paraId="3DB491DE" w14:textId="4277C039" w:rsidR="00427562" w:rsidRPr="00320669" w:rsidRDefault="00427562" w:rsidP="00427562">
            <w:pPr>
              <w:rPr>
                <w:rFonts w:ascii="Arial" w:hAnsi="Arial" w:cs="Arial"/>
                <w:sz w:val="20"/>
                <w:szCs w:val="20"/>
              </w:rPr>
            </w:pPr>
            <w:r w:rsidRPr="00320669">
              <w:rPr>
                <w:rFonts w:ascii="Arial" w:hAnsi="Arial" w:cs="Arial"/>
                <w:spacing w:val="-3"/>
                <w:sz w:val="20"/>
                <w:szCs w:val="20"/>
              </w:rPr>
              <w:t>Build upon the experience and responsibility gained as a result of the practical application of the skills acquired during the course to make a significant contribution as a computing and networking professional within an organization</w:t>
            </w:r>
          </w:p>
        </w:tc>
        <w:tc>
          <w:tcPr>
            <w:tcW w:w="725" w:type="dxa"/>
            <w:shd w:val="clear" w:color="auto" w:fill="auto"/>
          </w:tcPr>
          <w:p w14:paraId="534CC9C3" w14:textId="77777777" w:rsidR="00427562" w:rsidRPr="00320669" w:rsidRDefault="00427562" w:rsidP="00427562">
            <w:pPr>
              <w:rPr>
                <w:rFonts w:ascii="Arial" w:hAnsi="Arial" w:cs="Arial"/>
                <w:sz w:val="20"/>
                <w:szCs w:val="20"/>
              </w:rPr>
            </w:pPr>
          </w:p>
        </w:tc>
        <w:tc>
          <w:tcPr>
            <w:tcW w:w="4958" w:type="dxa"/>
            <w:shd w:val="clear" w:color="auto" w:fill="auto"/>
          </w:tcPr>
          <w:p w14:paraId="43E52F0E" w14:textId="77777777" w:rsidR="00427562" w:rsidRPr="00320669" w:rsidRDefault="00427562" w:rsidP="00427562">
            <w:pPr>
              <w:rPr>
                <w:rFonts w:ascii="Arial" w:hAnsi="Arial" w:cs="Arial"/>
                <w:sz w:val="20"/>
                <w:szCs w:val="20"/>
              </w:rPr>
            </w:pPr>
          </w:p>
        </w:tc>
      </w:tr>
      <w:tr w:rsidR="00427562" w:rsidRPr="00262B58" w14:paraId="485F3D6E" w14:textId="77777777" w:rsidTr="53A35557">
        <w:trPr>
          <w:trHeight w:val="1280"/>
        </w:trPr>
        <w:tc>
          <w:tcPr>
            <w:tcW w:w="816" w:type="dxa"/>
            <w:shd w:val="clear" w:color="auto" w:fill="auto"/>
          </w:tcPr>
          <w:p w14:paraId="3DD2A861" w14:textId="77777777" w:rsidR="00427562" w:rsidRPr="00320669" w:rsidRDefault="00427562" w:rsidP="00427562">
            <w:pPr>
              <w:rPr>
                <w:rFonts w:ascii="Arial" w:hAnsi="Arial" w:cs="Arial"/>
                <w:sz w:val="20"/>
                <w:szCs w:val="20"/>
              </w:rPr>
            </w:pPr>
          </w:p>
        </w:tc>
        <w:tc>
          <w:tcPr>
            <w:tcW w:w="3905" w:type="dxa"/>
            <w:shd w:val="clear" w:color="auto" w:fill="auto"/>
          </w:tcPr>
          <w:p w14:paraId="55926143" w14:textId="77777777" w:rsidR="00427562" w:rsidRPr="00320669" w:rsidRDefault="00427562" w:rsidP="00427562">
            <w:pPr>
              <w:rPr>
                <w:rFonts w:ascii="Arial" w:hAnsi="Arial" w:cs="Arial"/>
                <w:sz w:val="20"/>
                <w:szCs w:val="20"/>
              </w:rPr>
            </w:pPr>
          </w:p>
        </w:tc>
        <w:tc>
          <w:tcPr>
            <w:tcW w:w="771" w:type="dxa"/>
            <w:shd w:val="clear" w:color="auto" w:fill="auto"/>
          </w:tcPr>
          <w:p w14:paraId="6BAA20E0" w14:textId="40410E64" w:rsidR="00427562" w:rsidRPr="00320669" w:rsidRDefault="00522671" w:rsidP="00427562">
            <w:pPr>
              <w:rPr>
                <w:rFonts w:ascii="Arial" w:hAnsi="Arial" w:cs="Arial"/>
                <w:sz w:val="20"/>
                <w:szCs w:val="20"/>
              </w:rPr>
            </w:pPr>
            <w:r w:rsidRPr="00320669">
              <w:rPr>
                <w:rFonts w:ascii="Arial" w:hAnsi="Arial" w:cs="Arial"/>
                <w:sz w:val="20"/>
                <w:szCs w:val="20"/>
              </w:rPr>
              <w:t>B6</w:t>
            </w:r>
          </w:p>
        </w:tc>
        <w:tc>
          <w:tcPr>
            <w:tcW w:w="3951" w:type="dxa"/>
            <w:shd w:val="clear" w:color="auto" w:fill="auto"/>
          </w:tcPr>
          <w:p w14:paraId="78BC33E6" w14:textId="1E784B17" w:rsidR="00427562" w:rsidRPr="00320669" w:rsidRDefault="00427562" w:rsidP="00404E65">
            <w:pPr>
              <w:rPr>
                <w:rFonts w:ascii="Arial" w:hAnsi="Arial" w:cs="Arial"/>
                <w:sz w:val="20"/>
                <w:szCs w:val="20"/>
              </w:rPr>
            </w:pPr>
            <w:r w:rsidRPr="00320669">
              <w:rPr>
                <w:rFonts w:ascii="Arial" w:hAnsi="Arial" w:cs="Arial"/>
                <w:spacing w:val="-3"/>
                <w:sz w:val="20"/>
                <w:szCs w:val="20"/>
              </w:rPr>
              <w:t>Specify and design architecture</w:t>
            </w:r>
            <w:r w:rsidR="00404E65" w:rsidRPr="00320669">
              <w:rPr>
                <w:rFonts w:ascii="Arial" w:hAnsi="Arial" w:cs="Arial"/>
                <w:spacing w:val="-3"/>
                <w:sz w:val="20"/>
                <w:szCs w:val="20"/>
              </w:rPr>
              <w:t xml:space="preserve">s for networks to transmit multimedia data </w:t>
            </w:r>
            <w:r w:rsidRPr="00320669">
              <w:rPr>
                <w:rFonts w:ascii="Arial" w:hAnsi="Arial" w:cs="Arial"/>
                <w:spacing w:val="-3"/>
                <w:sz w:val="20"/>
                <w:szCs w:val="20"/>
              </w:rPr>
              <w:t>as appropriate and consider the necessary design trade-offs.</w:t>
            </w:r>
          </w:p>
        </w:tc>
        <w:tc>
          <w:tcPr>
            <w:tcW w:w="725" w:type="dxa"/>
            <w:shd w:val="clear" w:color="auto" w:fill="auto"/>
          </w:tcPr>
          <w:p w14:paraId="671FE893" w14:textId="77777777" w:rsidR="00427562" w:rsidRPr="00320669" w:rsidRDefault="00427562" w:rsidP="00427562">
            <w:pPr>
              <w:rPr>
                <w:rFonts w:ascii="Arial" w:hAnsi="Arial" w:cs="Arial"/>
                <w:sz w:val="20"/>
                <w:szCs w:val="20"/>
              </w:rPr>
            </w:pPr>
          </w:p>
        </w:tc>
        <w:tc>
          <w:tcPr>
            <w:tcW w:w="4958" w:type="dxa"/>
            <w:shd w:val="clear" w:color="auto" w:fill="auto"/>
          </w:tcPr>
          <w:p w14:paraId="4E2A5081" w14:textId="77777777" w:rsidR="00427562" w:rsidRPr="00320669" w:rsidRDefault="00427562" w:rsidP="00427562">
            <w:pPr>
              <w:rPr>
                <w:rFonts w:ascii="Arial" w:hAnsi="Arial" w:cs="Arial"/>
                <w:sz w:val="20"/>
                <w:szCs w:val="20"/>
              </w:rPr>
            </w:pPr>
          </w:p>
        </w:tc>
      </w:tr>
    </w:tbl>
    <w:p w14:paraId="0499AF83" w14:textId="77777777" w:rsidR="009E10AF" w:rsidRDefault="009E10AF" w:rsidP="00A92C9B">
      <w:pPr>
        <w:rPr>
          <w:rFonts w:ascii="Arial" w:hAnsi="Arial" w:cs="Arial"/>
          <w:sz w:val="22"/>
          <w:szCs w:val="22"/>
        </w:rPr>
      </w:pPr>
    </w:p>
    <w:p w14:paraId="75D84AA1" w14:textId="5D5DAFFE" w:rsidR="00A92C9B" w:rsidRPr="00262B58" w:rsidRDefault="0B115E3C" w:rsidP="00A92C9B">
      <w:pPr>
        <w:rPr>
          <w:rFonts w:ascii="Arial" w:hAnsi="Arial" w:cs="Arial"/>
          <w:sz w:val="22"/>
          <w:szCs w:val="22"/>
        </w:rPr>
      </w:pPr>
      <w:r w:rsidRPr="0B115E3C">
        <w:rPr>
          <w:rFonts w:ascii="Arial" w:hAnsi="Arial" w:cs="Arial"/>
          <w:sz w:val="22"/>
          <w:szCs w:val="22"/>
        </w:rPr>
        <w:t>In addition to the programme learning outcomes identified above, the programme of study defined in this programme specification will allow students to develop a range of Key Skills as follows:</w:t>
      </w:r>
    </w:p>
    <w:p w14:paraId="05B3FCB3" w14:textId="77777777" w:rsidR="00A92C9B" w:rsidRPr="00262B58"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262B58" w14:paraId="37381F77" w14:textId="77777777" w:rsidTr="0B115E3C">
        <w:tc>
          <w:tcPr>
            <w:tcW w:w="15417" w:type="dxa"/>
            <w:gridSpan w:val="7"/>
            <w:shd w:val="clear" w:color="auto" w:fill="DBE5F1"/>
          </w:tcPr>
          <w:p w14:paraId="64F21C64"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Key Skills</w:t>
            </w:r>
          </w:p>
        </w:tc>
      </w:tr>
      <w:tr w:rsidR="00A92C9B" w:rsidRPr="00262B58" w14:paraId="5B003838" w14:textId="77777777" w:rsidTr="0B115E3C">
        <w:tc>
          <w:tcPr>
            <w:tcW w:w="2202" w:type="dxa"/>
            <w:shd w:val="clear" w:color="auto" w:fill="DBE5F1"/>
          </w:tcPr>
          <w:p w14:paraId="7F1BEAB9" w14:textId="77777777" w:rsidR="00A92C9B" w:rsidRPr="00320669" w:rsidRDefault="00A92C9B" w:rsidP="00427562">
            <w:pPr>
              <w:rPr>
                <w:rFonts w:ascii="Arial" w:hAnsi="Arial" w:cs="Arial"/>
                <w:b/>
                <w:sz w:val="20"/>
                <w:szCs w:val="20"/>
              </w:rPr>
            </w:pPr>
            <w:r w:rsidRPr="00320669">
              <w:rPr>
                <w:rFonts w:ascii="Arial" w:hAnsi="Arial" w:cs="Arial"/>
                <w:b/>
                <w:sz w:val="20"/>
                <w:szCs w:val="20"/>
              </w:rPr>
              <w:t>Self-Awareness Skills</w:t>
            </w:r>
          </w:p>
        </w:tc>
        <w:tc>
          <w:tcPr>
            <w:tcW w:w="2202" w:type="dxa"/>
            <w:shd w:val="clear" w:color="auto" w:fill="DBE5F1"/>
          </w:tcPr>
          <w:p w14:paraId="6D08BAE2" w14:textId="77777777" w:rsidR="00A92C9B" w:rsidRPr="00320669" w:rsidRDefault="00A92C9B" w:rsidP="00427562">
            <w:pPr>
              <w:rPr>
                <w:rFonts w:ascii="Arial" w:hAnsi="Arial" w:cs="Arial"/>
                <w:b/>
                <w:sz w:val="20"/>
                <w:szCs w:val="20"/>
              </w:rPr>
            </w:pPr>
            <w:r w:rsidRPr="00320669">
              <w:rPr>
                <w:rFonts w:ascii="Arial" w:hAnsi="Arial" w:cs="Arial"/>
                <w:b/>
                <w:sz w:val="20"/>
                <w:szCs w:val="20"/>
              </w:rPr>
              <w:t>Communication Skills</w:t>
            </w:r>
          </w:p>
        </w:tc>
        <w:tc>
          <w:tcPr>
            <w:tcW w:w="2203" w:type="dxa"/>
            <w:shd w:val="clear" w:color="auto" w:fill="DBE5F1"/>
          </w:tcPr>
          <w:p w14:paraId="02F65DBA" w14:textId="77777777" w:rsidR="00A92C9B" w:rsidRPr="00320669" w:rsidRDefault="00A92C9B" w:rsidP="00427562">
            <w:pPr>
              <w:rPr>
                <w:rFonts w:ascii="Arial" w:hAnsi="Arial" w:cs="Arial"/>
                <w:b/>
                <w:sz w:val="20"/>
                <w:szCs w:val="20"/>
              </w:rPr>
            </w:pPr>
            <w:r w:rsidRPr="00320669">
              <w:rPr>
                <w:rFonts w:ascii="Arial" w:hAnsi="Arial" w:cs="Arial"/>
                <w:b/>
                <w:sz w:val="20"/>
                <w:szCs w:val="20"/>
              </w:rPr>
              <w:t>Interpersonal Skills</w:t>
            </w:r>
          </w:p>
        </w:tc>
        <w:tc>
          <w:tcPr>
            <w:tcW w:w="2202" w:type="dxa"/>
            <w:shd w:val="clear" w:color="auto" w:fill="DBE5F1"/>
          </w:tcPr>
          <w:p w14:paraId="40765228" w14:textId="77777777" w:rsidR="00A92C9B" w:rsidRPr="00320669" w:rsidRDefault="00A92C9B" w:rsidP="00427562">
            <w:pPr>
              <w:rPr>
                <w:rFonts w:ascii="Arial" w:hAnsi="Arial" w:cs="Arial"/>
                <w:b/>
                <w:sz w:val="20"/>
                <w:szCs w:val="20"/>
              </w:rPr>
            </w:pPr>
            <w:r w:rsidRPr="00320669">
              <w:rPr>
                <w:rFonts w:ascii="Arial" w:hAnsi="Arial" w:cs="Arial"/>
                <w:b/>
                <w:sz w:val="20"/>
                <w:szCs w:val="20"/>
              </w:rPr>
              <w:t>Research and information Literacy Skills</w:t>
            </w:r>
          </w:p>
        </w:tc>
        <w:tc>
          <w:tcPr>
            <w:tcW w:w="2203" w:type="dxa"/>
            <w:shd w:val="clear" w:color="auto" w:fill="DBE5F1"/>
          </w:tcPr>
          <w:p w14:paraId="163A9B1C" w14:textId="77777777" w:rsidR="00A92C9B" w:rsidRPr="00320669" w:rsidRDefault="00A92C9B" w:rsidP="00427562">
            <w:pPr>
              <w:rPr>
                <w:rFonts w:ascii="Arial" w:hAnsi="Arial" w:cs="Arial"/>
                <w:b/>
                <w:sz w:val="20"/>
                <w:szCs w:val="20"/>
              </w:rPr>
            </w:pPr>
            <w:r w:rsidRPr="00320669">
              <w:rPr>
                <w:rFonts w:ascii="Arial" w:hAnsi="Arial" w:cs="Arial"/>
                <w:b/>
                <w:sz w:val="20"/>
                <w:szCs w:val="20"/>
              </w:rPr>
              <w:t>Numeracy Skills</w:t>
            </w:r>
          </w:p>
        </w:tc>
        <w:tc>
          <w:tcPr>
            <w:tcW w:w="2202" w:type="dxa"/>
            <w:shd w:val="clear" w:color="auto" w:fill="DBE5F1"/>
          </w:tcPr>
          <w:p w14:paraId="615D2BBB" w14:textId="77777777" w:rsidR="00A92C9B" w:rsidRPr="00320669" w:rsidRDefault="00A92C9B" w:rsidP="00427562">
            <w:pPr>
              <w:rPr>
                <w:rFonts w:ascii="Arial" w:hAnsi="Arial" w:cs="Arial"/>
                <w:sz w:val="20"/>
                <w:szCs w:val="20"/>
              </w:rPr>
            </w:pPr>
            <w:r w:rsidRPr="00320669">
              <w:rPr>
                <w:rFonts w:ascii="Arial" w:hAnsi="Arial" w:cs="Arial"/>
                <w:b/>
                <w:sz w:val="20"/>
                <w:szCs w:val="20"/>
              </w:rPr>
              <w:t>Management &amp; Leadership Skills</w:t>
            </w:r>
          </w:p>
        </w:tc>
        <w:tc>
          <w:tcPr>
            <w:tcW w:w="2203" w:type="dxa"/>
            <w:shd w:val="clear" w:color="auto" w:fill="DBE5F1"/>
          </w:tcPr>
          <w:p w14:paraId="4E63855E" w14:textId="77777777" w:rsidR="00A92C9B" w:rsidRPr="00320669" w:rsidRDefault="00A92C9B" w:rsidP="00427562">
            <w:pPr>
              <w:rPr>
                <w:rFonts w:ascii="Arial" w:hAnsi="Arial" w:cs="Arial"/>
                <w:b/>
                <w:sz w:val="20"/>
                <w:szCs w:val="20"/>
              </w:rPr>
            </w:pPr>
            <w:r w:rsidRPr="00320669">
              <w:rPr>
                <w:rFonts w:ascii="Arial" w:hAnsi="Arial" w:cs="Arial"/>
                <w:b/>
                <w:sz w:val="20"/>
                <w:szCs w:val="20"/>
              </w:rPr>
              <w:t>Creativity and Problem Solving Skills</w:t>
            </w:r>
          </w:p>
        </w:tc>
      </w:tr>
      <w:tr w:rsidR="00A92C9B" w:rsidRPr="00262B58" w14:paraId="71250436" w14:textId="77777777" w:rsidTr="0B115E3C">
        <w:tc>
          <w:tcPr>
            <w:tcW w:w="2202" w:type="dxa"/>
            <w:shd w:val="clear" w:color="auto" w:fill="auto"/>
          </w:tcPr>
          <w:p w14:paraId="3279AAB7" w14:textId="7CC0D8F5" w:rsidR="00A92C9B" w:rsidRPr="00320669" w:rsidRDefault="0B115E3C" w:rsidP="00427562">
            <w:pPr>
              <w:rPr>
                <w:rFonts w:ascii="Arial" w:hAnsi="Arial" w:cs="Arial"/>
                <w:sz w:val="20"/>
                <w:szCs w:val="20"/>
              </w:rPr>
            </w:pPr>
            <w:r w:rsidRPr="00320669">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320669" w:rsidRDefault="00A92C9B" w:rsidP="00427562">
            <w:pPr>
              <w:rPr>
                <w:rFonts w:ascii="Arial" w:hAnsi="Arial" w:cs="Arial"/>
                <w:sz w:val="20"/>
                <w:szCs w:val="20"/>
              </w:rPr>
            </w:pPr>
            <w:r w:rsidRPr="00320669">
              <w:rPr>
                <w:rFonts w:ascii="Arial" w:hAnsi="Arial" w:cs="Arial"/>
                <w:sz w:val="20"/>
                <w:szCs w:val="20"/>
              </w:rPr>
              <w:t>Express ideas clearly and unambiguously in writing and the spoken work</w:t>
            </w:r>
          </w:p>
        </w:tc>
        <w:tc>
          <w:tcPr>
            <w:tcW w:w="2203" w:type="dxa"/>
            <w:shd w:val="clear" w:color="auto" w:fill="auto"/>
          </w:tcPr>
          <w:p w14:paraId="3A9A80D2" w14:textId="1B6FE7D3" w:rsidR="00A92C9B" w:rsidRPr="00320669" w:rsidRDefault="0B115E3C" w:rsidP="00427562">
            <w:pPr>
              <w:rPr>
                <w:rFonts w:ascii="Arial" w:hAnsi="Arial" w:cs="Arial"/>
                <w:sz w:val="20"/>
                <w:szCs w:val="20"/>
              </w:rPr>
            </w:pPr>
            <w:r w:rsidRPr="00320669">
              <w:rPr>
                <w:rFonts w:ascii="Arial" w:hAnsi="Arial" w:cs="Arial"/>
                <w:sz w:val="20"/>
                <w:szCs w:val="20"/>
              </w:rPr>
              <w:t>Work well with others in a group or team</w:t>
            </w:r>
          </w:p>
        </w:tc>
        <w:tc>
          <w:tcPr>
            <w:tcW w:w="2202" w:type="dxa"/>
            <w:shd w:val="clear" w:color="auto" w:fill="auto"/>
          </w:tcPr>
          <w:p w14:paraId="544CBA14" w14:textId="77777777" w:rsidR="00A92C9B" w:rsidRPr="00320669" w:rsidRDefault="00A92C9B" w:rsidP="00427562">
            <w:pPr>
              <w:rPr>
                <w:rFonts w:ascii="Arial" w:hAnsi="Arial" w:cs="Arial"/>
                <w:sz w:val="20"/>
                <w:szCs w:val="20"/>
              </w:rPr>
            </w:pPr>
            <w:r w:rsidRPr="00320669">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320669" w:rsidRDefault="00A92C9B" w:rsidP="00427562">
            <w:pPr>
              <w:rPr>
                <w:rFonts w:ascii="Arial" w:hAnsi="Arial" w:cs="Arial"/>
                <w:sz w:val="20"/>
                <w:szCs w:val="20"/>
              </w:rPr>
            </w:pPr>
            <w:r w:rsidRPr="0032066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320669" w:rsidRDefault="00A92C9B" w:rsidP="00427562">
            <w:pPr>
              <w:rPr>
                <w:rFonts w:ascii="Arial" w:hAnsi="Arial" w:cs="Arial"/>
                <w:sz w:val="20"/>
                <w:szCs w:val="20"/>
              </w:rPr>
            </w:pPr>
            <w:r w:rsidRPr="00320669">
              <w:rPr>
                <w:rFonts w:ascii="Arial" w:hAnsi="Arial" w:cs="Arial"/>
                <w:sz w:val="20"/>
                <w:szCs w:val="20"/>
              </w:rPr>
              <w:t>Determine the scope of a task (or project)</w:t>
            </w:r>
          </w:p>
        </w:tc>
        <w:tc>
          <w:tcPr>
            <w:tcW w:w="2203" w:type="dxa"/>
            <w:shd w:val="clear" w:color="auto" w:fill="auto"/>
          </w:tcPr>
          <w:p w14:paraId="026ED66F" w14:textId="77777777" w:rsidR="00A92C9B" w:rsidRPr="00320669" w:rsidRDefault="00A92C9B" w:rsidP="00427562">
            <w:pPr>
              <w:rPr>
                <w:rFonts w:ascii="Arial" w:hAnsi="Arial" w:cs="Arial"/>
                <w:sz w:val="20"/>
                <w:szCs w:val="20"/>
              </w:rPr>
            </w:pPr>
            <w:r w:rsidRPr="00320669">
              <w:rPr>
                <w:rFonts w:ascii="Arial" w:hAnsi="Arial" w:cs="Arial"/>
                <w:sz w:val="20"/>
                <w:szCs w:val="20"/>
              </w:rPr>
              <w:t>Apply scientific and other knowledge to analyse and evaluate information and data and to find solutions to problems</w:t>
            </w:r>
          </w:p>
        </w:tc>
      </w:tr>
      <w:tr w:rsidR="00A92C9B" w:rsidRPr="00262B58" w14:paraId="5DD589EB" w14:textId="77777777" w:rsidTr="0B115E3C">
        <w:tc>
          <w:tcPr>
            <w:tcW w:w="2202" w:type="dxa"/>
            <w:shd w:val="clear" w:color="auto" w:fill="auto"/>
          </w:tcPr>
          <w:p w14:paraId="341F8C0C" w14:textId="77777777" w:rsidR="00A92C9B" w:rsidRPr="00320669" w:rsidRDefault="00A92C9B" w:rsidP="00427562">
            <w:pPr>
              <w:rPr>
                <w:rFonts w:ascii="Arial" w:hAnsi="Arial" w:cs="Arial"/>
                <w:sz w:val="20"/>
                <w:szCs w:val="20"/>
              </w:rPr>
            </w:pPr>
            <w:r w:rsidRPr="00320669">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61FB3876" w:rsidR="00A92C9B" w:rsidRPr="00320669" w:rsidRDefault="0B115E3C" w:rsidP="00427562">
            <w:pPr>
              <w:rPr>
                <w:rFonts w:ascii="Arial" w:hAnsi="Arial" w:cs="Arial"/>
                <w:sz w:val="20"/>
                <w:szCs w:val="20"/>
              </w:rPr>
            </w:pPr>
            <w:r w:rsidRPr="00320669">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320669" w:rsidRDefault="00A92C9B" w:rsidP="00427562">
            <w:pPr>
              <w:rPr>
                <w:rFonts w:ascii="Arial" w:hAnsi="Arial" w:cs="Arial"/>
                <w:sz w:val="20"/>
                <w:szCs w:val="20"/>
              </w:rPr>
            </w:pPr>
            <w:r w:rsidRPr="00320669">
              <w:rPr>
                <w:rFonts w:ascii="Arial" w:hAnsi="Arial" w:cs="Arial"/>
                <w:sz w:val="20"/>
                <w:szCs w:val="20"/>
              </w:rPr>
              <w:t>Work flexibly and respond to change</w:t>
            </w:r>
          </w:p>
        </w:tc>
        <w:tc>
          <w:tcPr>
            <w:tcW w:w="2202" w:type="dxa"/>
            <w:shd w:val="clear" w:color="auto" w:fill="auto"/>
          </w:tcPr>
          <w:p w14:paraId="4CB95DA2" w14:textId="77777777" w:rsidR="00A92C9B" w:rsidRPr="00320669" w:rsidRDefault="00A92C9B" w:rsidP="00427562">
            <w:pPr>
              <w:rPr>
                <w:rFonts w:ascii="Arial" w:hAnsi="Arial" w:cs="Arial"/>
                <w:sz w:val="20"/>
                <w:szCs w:val="20"/>
              </w:rPr>
            </w:pPr>
            <w:r w:rsidRPr="00320669">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320669" w:rsidRDefault="00A92C9B" w:rsidP="00427562">
            <w:pPr>
              <w:rPr>
                <w:rFonts w:ascii="Arial" w:hAnsi="Arial" w:cs="Arial"/>
                <w:sz w:val="20"/>
                <w:szCs w:val="20"/>
              </w:rPr>
            </w:pPr>
            <w:r w:rsidRPr="00320669">
              <w:rPr>
                <w:rFonts w:ascii="Arial" w:hAnsi="Arial" w:cs="Arial"/>
                <w:sz w:val="20"/>
                <w:szCs w:val="20"/>
              </w:rPr>
              <w:t>Present and record data in appropriate formats</w:t>
            </w:r>
          </w:p>
        </w:tc>
        <w:tc>
          <w:tcPr>
            <w:tcW w:w="2202" w:type="dxa"/>
            <w:shd w:val="clear" w:color="auto" w:fill="auto"/>
          </w:tcPr>
          <w:p w14:paraId="76B084C9" w14:textId="77777777" w:rsidR="00A92C9B" w:rsidRPr="00320669" w:rsidRDefault="00A92C9B" w:rsidP="00427562">
            <w:pPr>
              <w:rPr>
                <w:rFonts w:ascii="Arial" w:hAnsi="Arial" w:cs="Arial"/>
                <w:sz w:val="20"/>
                <w:szCs w:val="20"/>
              </w:rPr>
            </w:pPr>
            <w:r w:rsidRPr="00320669">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320669" w:rsidRDefault="00A92C9B" w:rsidP="00427562">
            <w:pPr>
              <w:rPr>
                <w:rFonts w:ascii="Arial" w:hAnsi="Arial" w:cs="Arial"/>
                <w:sz w:val="20"/>
                <w:szCs w:val="20"/>
              </w:rPr>
            </w:pPr>
            <w:r w:rsidRPr="00320669">
              <w:rPr>
                <w:rFonts w:ascii="Arial" w:hAnsi="Arial" w:cs="Arial"/>
                <w:sz w:val="20"/>
                <w:szCs w:val="20"/>
              </w:rPr>
              <w:t>Work with complex ideas and justify judgements made through effective use of evidence</w:t>
            </w:r>
          </w:p>
        </w:tc>
      </w:tr>
      <w:tr w:rsidR="00A92C9B" w:rsidRPr="00262B58" w14:paraId="7E1A3274" w14:textId="77777777" w:rsidTr="0B115E3C">
        <w:tc>
          <w:tcPr>
            <w:tcW w:w="2202" w:type="dxa"/>
            <w:shd w:val="clear" w:color="auto" w:fill="auto"/>
          </w:tcPr>
          <w:p w14:paraId="6418EB0A" w14:textId="77777777" w:rsidR="00A92C9B" w:rsidRPr="00320669" w:rsidRDefault="00A92C9B" w:rsidP="00427562">
            <w:pPr>
              <w:rPr>
                <w:rFonts w:ascii="Arial" w:hAnsi="Arial" w:cs="Arial"/>
                <w:sz w:val="20"/>
                <w:szCs w:val="20"/>
              </w:rPr>
            </w:pPr>
            <w:r w:rsidRPr="0032066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320669" w:rsidRDefault="00A92C9B" w:rsidP="00427562">
            <w:pPr>
              <w:rPr>
                <w:rFonts w:ascii="Arial" w:hAnsi="Arial" w:cs="Arial"/>
                <w:sz w:val="20"/>
                <w:szCs w:val="20"/>
              </w:rPr>
            </w:pPr>
            <w:r w:rsidRPr="00320669">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320669" w:rsidRDefault="00A92C9B" w:rsidP="00427562">
            <w:pPr>
              <w:rPr>
                <w:rFonts w:ascii="Arial" w:hAnsi="Arial" w:cs="Arial"/>
                <w:sz w:val="20"/>
                <w:szCs w:val="20"/>
              </w:rPr>
            </w:pPr>
            <w:r w:rsidRPr="00320669">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320669" w:rsidRDefault="00A92C9B" w:rsidP="00427562">
            <w:pPr>
              <w:rPr>
                <w:rFonts w:ascii="Arial" w:hAnsi="Arial" w:cs="Arial"/>
                <w:sz w:val="20"/>
                <w:szCs w:val="20"/>
              </w:rPr>
            </w:pPr>
            <w:r w:rsidRPr="00320669">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320669" w:rsidRDefault="00A92C9B" w:rsidP="00427562">
            <w:pPr>
              <w:rPr>
                <w:rFonts w:ascii="Arial" w:hAnsi="Arial" w:cs="Arial"/>
                <w:sz w:val="20"/>
                <w:szCs w:val="20"/>
              </w:rPr>
            </w:pPr>
            <w:r w:rsidRPr="00320669">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320669" w:rsidRDefault="00A92C9B" w:rsidP="00427562">
            <w:pPr>
              <w:rPr>
                <w:rFonts w:ascii="Arial" w:hAnsi="Arial" w:cs="Arial"/>
                <w:sz w:val="20"/>
                <w:szCs w:val="20"/>
              </w:rPr>
            </w:pPr>
            <w:r w:rsidRPr="0032066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320669" w:rsidRDefault="00A92C9B" w:rsidP="00427562">
            <w:pPr>
              <w:rPr>
                <w:rFonts w:ascii="Arial" w:hAnsi="Arial" w:cs="Arial"/>
                <w:sz w:val="20"/>
                <w:szCs w:val="20"/>
              </w:rPr>
            </w:pPr>
          </w:p>
        </w:tc>
      </w:tr>
      <w:tr w:rsidR="00A92C9B" w:rsidRPr="00262B58" w14:paraId="2DBF266A" w14:textId="77777777" w:rsidTr="0B115E3C">
        <w:tc>
          <w:tcPr>
            <w:tcW w:w="2202" w:type="dxa"/>
            <w:shd w:val="clear" w:color="auto" w:fill="auto"/>
          </w:tcPr>
          <w:p w14:paraId="4E0E982E" w14:textId="77777777" w:rsidR="00A92C9B" w:rsidRPr="00320669" w:rsidRDefault="00A92C9B" w:rsidP="00427562">
            <w:pPr>
              <w:rPr>
                <w:rFonts w:ascii="Arial" w:hAnsi="Arial" w:cs="Arial"/>
                <w:sz w:val="20"/>
                <w:szCs w:val="20"/>
              </w:rPr>
            </w:pPr>
            <w:r w:rsidRPr="00320669">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320669" w:rsidRDefault="00A92C9B" w:rsidP="00427562">
            <w:pPr>
              <w:rPr>
                <w:rFonts w:ascii="Arial" w:hAnsi="Arial" w:cs="Arial"/>
                <w:sz w:val="20"/>
                <w:szCs w:val="20"/>
              </w:rPr>
            </w:pPr>
          </w:p>
        </w:tc>
        <w:tc>
          <w:tcPr>
            <w:tcW w:w="2203" w:type="dxa"/>
            <w:shd w:val="clear" w:color="auto" w:fill="auto"/>
          </w:tcPr>
          <w:p w14:paraId="59FDF090" w14:textId="77777777" w:rsidR="00A92C9B" w:rsidRPr="00320669" w:rsidRDefault="00A92C9B" w:rsidP="00427562">
            <w:pPr>
              <w:rPr>
                <w:rFonts w:ascii="Arial" w:hAnsi="Arial" w:cs="Arial"/>
                <w:sz w:val="20"/>
                <w:szCs w:val="20"/>
              </w:rPr>
            </w:pPr>
            <w:r w:rsidRPr="00320669">
              <w:rPr>
                <w:rFonts w:ascii="Arial" w:hAnsi="Arial" w:cs="Arial"/>
                <w:sz w:val="20"/>
                <w:szCs w:val="20"/>
              </w:rPr>
              <w:t>Give, accept and respond to constructive feedback</w:t>
            </w:r>
          </w:p>
        </w:tc>
        <w:tc>
          <w:tcPr>
            <w:tcW w:w="2202" w:type="dxa"/>
            <w:shd w:val="clear" w:color="auto" w:fill="auto"/>
          </w:tcPr>
          <w:p w14:paraId="7E02A33E" w14:textId="77777777" w:rsidR="00A92C9B" w:rsidRPr="00320669" w:rsidRDefault="00A92C9B" w:rsidP="00427562">
            <w:pPr>
              <w:rPr>
                <w:rFonts w:ascii="Arial" w:hAnsi="Arial" w:cs="Arial"/>
                <w:sz w:val="20"/>
                <w:szCs w:val="20"/>
              </w:rPr>
            </w:pPr>
            <w:r w:rsidRPr="00320669">
              <w:rPr>
                <w:rFonts w:ascii="Arial" w:hAnsi="Arial" w:cs="Arial"/>
                <w:sz w:val="20"/>
                <w:szCs w:val="20"/>
              </w:rPr>
              <w:t>Accurately cite and reference information sources</w:t>
            </w:r>
          </w:p>
        </w:tc>
        <w:tc>
          <w:tcPr>
            <w:tcW w:w="2203" w:type="dxa"/>
            <w:shd w:val="clear" w:color="auto" w:fill="auto"/>
          </w:tcPr>
          <w:p w14:paraId="463D870C" w14:textId="77777777" w:rsidR="00A92C9B" w:rsidRPr="00320669" w:rsidRDefault="00A92C9B" w:rsidP="00427562">
            <w:pPr>
              <w:rPr>
                <w:rFonts w:ascii="Arial" w:hAnsi="Arial" w:cs="Arial"/>
                <w:sz w:val="20"/>
                <w:szCs w:val="20"/>
              </w:rPr>
            </w:pPr>
            <w:r w:rsidRPr="00320669">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320669" w:rsidRDefault="00A92C9B" w:rsidP="00427562">
            <w:pPr>
              <w:rPr>
                <w:rFonts w:ascii="Arial" w:hAnsi="Arial" w:cs="Arial"/>
                <w:sz w:val="20"/>
                <w:szCs w:val="20"/>
              </w:rPr>
            </w:pPr>
            <w:r w:rsidRPr="00320669">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320669" w:rsidRDefault="00A92C9B" w:rsidP="00427562">
            <w:pPr>
              <w:rPr>
                <w:rFonts w:ascii="Arial" w:hAnsi="Arial" w:cs="Arial"/>
                <w:sz w:val="20"/>
                <w:szCs w:val="20"/>
              </w:rPr>
            </w:pPr>
          </w:p>
        </w:tc>
      </w:tr>
      <w:tr w:rsidR="00A92C9B" w:rsidRPr="00262B58" w14:paraId="3E14A0A5" w14:textId="77777777" w:rsidTr="0B115E3C">
        <w:trPr>
          <w:trHeight w:val="564"/>
        </w:trPr>
        <w:tc>
          <w:tcPr>
            <w:tcW w:w="2202" w:type="dxa"/>
            <w:shd w:val="clear" w:color="auto" w:fill="auto"/>
          </w:tcPr>
          <w:p w14:paraId="19316928" w14:textId="77777777" w:rsidR="00A92C9B" w:rsidRPr="00320669" w:rsidRDefault="00A92C9B" w:rsidP="00427562">
            <w:pPr>
              <w:rPr>
                <w:rFonts w:ascii="Arial" w:hAnsi="Arial" w:cs="Arial"/>
                <w:sz w:val="20"/>
                <w:szCs w:val="20"/>
              </w:rPr>
            </w:pPr>
          </w:p>
        </w:tc>
        <w:tc>
          <w:tcPr>
            <w:tcW w:w="2202" w:type="dxa"/>
            <w:shd w:val="clear" w:color="auto" w:fill="auto"/>
          </w:tcPr>
          <w:p w14:paraId="179BE34C" w14:textId="77777777" w:rsidR="00A92C9B" w:rsidRPr="00320669" w:rsidRDefault="00A92C9B" w:rsidP="00427562">
            <w:pPr>
              <w:rPr>
                <w:rFonts w:ascii="Arial" w:hAnsi="Arial" w:cs="Arial"/>
                <w:sz w:val="20"/>
                <w:szCs w:val="20"/>
              </w:rPr>
            </w:pPr>
          </w:p>
        </w:tc>
        <w:tc>
          <w:tcPr>
            <w:tcW w:w="2203" w:type="dxa"/>
            <w:shd w:val="clear" w:color="auto" w:fill="auto"/>
          </w:tcPr>
          <w:p w14:paraId="526BA430" w14:textId="77777777" w:rsidR="00A92C9B" w:rsidRPr="00320669" w:rsidRDefault="00A92C9B" w:rsidP="00427562">
            <w:pPr>
              <w:rPr>
                <w:rFonts w:ascii="Arial" w:hAnsi="Arial" w:cs="Arial"/>
                <w:sz w:val="20"/>
                <w:szCs w:val="20"/>
              </w:rPr>
            </w:pPr>
            <w:r w:rsidRPr="00320669">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320669" w:rsidRDefault="00A92C9B" w:rsidP="00427562">
            <w:pPr>
              <w:rPr>
                <w:rFonts w:ascii="Arial" w:hAnsi="Arial" w:cs="Arial"/>
                <w:sz w:val="20"/>
                <w:szCs w:val="20"/>
              </w:rPr>
            </w:pPr>
            <w:r w:rsidRPr="00320669">
              <w:rPr>
                <w:rFonts w:ascii="Arial" w:hAnsi="Arial" w:cs="Arial"/>
                <w:sz w:val="20"/>
                <w:szCs w:val="20"/>
              </w:rPr>
              <w:t>Use software and IT technology as appropriate</w:t>
            </w:r>
          </w:p>
        </w:tc>
        <w:tc>
          <w:tcPr>
            <w:tcW w:w="2203" w:type="dxa"/>
            <w:shd w:val="clear" w:color="auto" w:fill="auto"/>
          </w:tcPr>
          <w:p w14:paraId="77BB5FE4" w14:textId="77777777" w:rsidR="00A92C9B" w:rsidRPr="00320669" w:rsidRDefault="00A92C9B" w:rsidP="00427562">
            <w:pPr>
              <w:rPr>
                <w:rFonts w:ascii="Arial" w:hAnsi="Arial" w:cs="Arial"/>
                <w:sz w:val="20"/>
                <w:szCs w:val="20"/>
              </w:rPr>
            </w:pPr>
          </w:p>
        </w:tc>
        <w:tc>
          <w:tcPr>
            <w:tcW w:w="2202" w:type="dxa"/>
            <w:shd w:val="clear" w:color="auto" w:fill="auto"/>
          </w:tcPr>
          <w:p w14:paraId="6A5A9DD8" w14:textId="77777777" w:rsidR="00A92C9B" w:rsidRPr="00320669" w:rsidRDefault="00A92C9B" w:rsidP="00427562">
            <w:pPr>
              <w:rPr>
                <w:rFonts w:ascii="Arial" w:hAnsi="Arial" w:cs="Arial"/>
                <w:sz w:val="20"/>
                <w:szCs w:val="20"/>
              </w:rPr>
            </w:pPr>
          </w:p>
        </w:tc>
        <w:tc>
          <w:tcPr>
            <w:tcW w:w="2203" w:type="dxa"/>
            <w:shd w:val="clear" w:color="auto" w:fill="auto"/>
          </w:tcPr>
          <w:p w14:paraId="31665697" w14:textId="77777777" w:rsidR="00A92C9B" w:rsidRPr="00320669" w:rsidRDefault="00A92C9B" w:rsidP="00427562">
            <w:pPr>
              <w:rPr>
                <w:rFonts w:ascii="Arial" w:hAnsi="Arial" w:cs="Arial"/>
                <w:sz w:val="20"/>
                <w:szCs w:val="20"/>
              </w:rPr>
            </w:pPr>
          </w:p>
        </w:tc>
      </w:tr>
    </w:tbl>
    <w:p w14:paraId="38639FDA" w14:textId="77777777" w:rsidR="00A92C9B" w:rsidRPr="00262B58" w:rsidRDefault="00A92C9B" w:rsidP="00A92C9B">
      <w:pPr>
        <w:rPr>
          <w:rFonts w:ascii="Arial" w:hAnsi="Arial" w:cs="Arial"/>
          <w:sz w:val="22"/>
          <w:szCs w:val="22"/>
        </w:rPr>
        <w:sectPr w:rsidR="00A92C9B" w:rsidRPr="00262B58" w:rsidSect="00427562">
          <w:pgSz w:w="16838" w:h="11906" w:orient="landscape"/>
          <w:pgMar w:top="851" w:right="851" w:bottom="851" w:left="851" w:header="709" w:footer="709" w:gutter="0"/>
          <w:cols w:space="708"/>
          <w:docGrid w:linePitch="360"/>
        </w:sectPr>
      </w:pPr>
    </w:p>
    <w:p w14:paraId="60F833BA" w14:textId="77777777" w:rsidR="00A92C9B" w:rsidRPr="00262B58" w:rsidRDefault="00A92C9B" w:rsidP="00A92C9B">
      <w:pPr>
        <w:pStyle w:val="ListParagraph"/>
        <w:numPr>
          <w:ilvl w:val="0"/>
          <w:numId w:val="1"/>
        </w:numPr>
        <w:autoSpaceDE w:val="0"/>
        <w:autoSpaceDN w:val="0"/>
        <w:contextualSpacing w:val="0"/>
        <w:rPr>
          <w:rFonts w:ascii="Arial" w:hAnsi="Arial" w:cs="Arial"/>
        </w:rPr>
      </w:pPr>
      <w:r w:rsidRPr="00262B58">
        <w:rPr>
          <w:rFonts w:ascii="Arial" w:hAnsi="Arial" w:cs="Arial"/>
          <w:b/>
        </w:rPr>
        <w:t>Outline Programme Structure</w:t>
      </w:r>
    </w:p>
    <w:p w14:paraId="2CE555FD" w14:textId="3A32A844" w:rsidR="00A92C9B" w:rsidRPr="00262B58" w:rsidRDefault="00A92C9B" w:rsidP="00A92C9B">
      <w:pPr>
        <w:rPr>
          <w:rFonts w:ascii="Arial" w:hAnsi="Arial" w:cs="Arial"/>
          <w:i/>
          <w:sz w:val="22"/>
          <w:szCs w:val="22"/>
        </w:rPr>
      </w:pPr>
    </w:p>
    <w:p w14:paraId="4B43AEB3" w14:textId="0F9E92DC" w:rsidR="00B8716B" w:rsidRPr="00262B58" w:rsidRDefault="00B8716B" w:rsidP="00A92C9B">
      <w:pPr>
        <w:rPr>
          <w:rFonts w:ascii="Arial" w:hAnsi="Arial" w:cs="Arial"/>
          <w:i/>
          <w:color w:val="FF0000"/>
          <w:sz w:val="22"/>
          <w:szCs w:val="22"/>
        </w:rPr>
      </w:pPr>
    </w:p>
    <w:p w14:paraId="5174B77F" w14:textId="729A034C" w:rsidR="00697CB4" w:rsidRPr="00262B58" w:rsidRDefault="006F3E76" w:rsidP="00697CB4">
      <w:pPr>
        <w:jc w:val="center"/>
        <w:rPr>
          <w:rFonts w:ascii="Arial" w:hAnsi="Arial" w:cs="Arial"/>
          <w:b/>
          <w:sz w:val="22"/>
          <w:szCs w:val="22"/>
        </w:rPr>
      </w:pPr>
      <w:r w:rsidRPr="00262B58">
        <w:rPr>
          <w:rFonts w:ascii="Arial" w:hAnsi="Arial" w:cs="Arial"/>
          <w:b/>
          <w:sz w:val="22"/>
          <w:szCs w:val="22"/>
        </w:rPr>
        <w:t>Level 7 c</w:t>
      </w:r>
      <w:r w:rsidR="00697CB4" w:rsidRPr="00262B58">
        <w:rPr>
          <w:rFonts w:ascii="Arial" w:hAnsi="Arial" w:cs="Arial"/>
          <w:b/>
          <w:sz w:val="22"/>
          <w:szCs w:val="22"/>
        </w:rPr>
        <w:t>ore modules</w:t>
      </w:r>
      <w:r w:rsidRPr="00262B58">
        <w:rPr>
          <w:rFonts w:ascii="Arial" w:hAnsi="Arial" w:cs="Arial"/>
          <w:b/>
          <w:sz w:val="22"/>
          <w:szCs w:val="22"/>
        </w:rPr>
        <w:t xml:space="preserve"> (30 credits)</w:t>
      </w:r>
      <w:r w:rsidR="00697CB4" w:rsidRPr="00262B58">
        <w:rPr>
          <w:rFonts w:ascii="Arial" w:hAnsi="Arial" w:cs="Arial"/>
          <w:b/>
          <w:sz w:val="22"/>
          <w:szCs w:val="22"/>
        </w:rPr>
        <w:t>:</w:t>
      </w:r>
    </w:p>
    <w:p w14:paraId="7EA114FC" w14:textId="0A4C448B" w:rsidR="00697CB4" w:rsidRPr="00262B58" w:rsidRDefault="00697CB4" w:rsidP="00A92C9B">
      <w:pPr>
        <w:rPr>
          <w:rFonts w:ascii="Arial" w:hAnsi="Arial" w:cs="Arial"/>
          <w:i/>
          <w:color w:val="FF0000"/>
          <w:sz w:val="22"/>
          <w:szCs w:val="22"/>
        </w:rPr>
      </w:pPr>
    </w:p>
    <w:p w14:paraId="767C8B96" w14:textId="2366E18C" w:rsidR="00697CB4" w:rsidRPr="00262B58" w:rsidRDefault="00697CB4" w:rsidP="00697CB4">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0" behindDoc="0" locked="0" layoutInCell="0" allowOverlap="1" wp14:anchorId="141EEB78" wp14:editId="0AF6CC1F">
                <wp:simplePos x="0" y="0"/>
                <wp:positionH relativeFrom="column">
                  <wp:posOffset>6256170</wp:posOffset>
                </wp:positionH>
                <wp:positionV relativeFrom="paragraph">
                  <wp:posOffset>47625</wp:posOffset>
                </wp:positionV>
                <wp:extent cx="2560320" cy="822960"/>
                <wp:effectExtent l="0" t="0" r="87630" b="914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AF98F64" w14:textId="460D3AEE" w:rsidR="00C86CC8" w:rsidRPr="00262B58" w:rsidRDefault="00C86CC8" w:rsidP="00697CB4">
                            <w:r w:rsidRPr="00262B58">
                              <w:t>CI7170</w:t>
                            </w:r>
                          </w:p>
                          <w:p w14:paraId="22FEB04B" w14:textId="7C5B2AF1" w:rsidR="00C86CC8" w:rsidRDefault="00C86CC8" w:rsidP="00697CB4">
                            <w:r w:rsidRPr="00262B58">
                              <w:t>Emerging Communication and Networks Technologies</w:t>
                            </w:r>
                          </w:p>
                          <w:p w14:paraId="508B6825" w14:textId="404DFC76" w:rsidR="00C86CC8" w:rsidRPr="00320669" w:rsidRDefault="00C86CC8" w:rsidP="00697CB4">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EEB78" id="_x0000_t202" coordsize="21600,21600" o:spt="202" path="m,l,21600r21600,l21600,xe">
                <v:stroke joinstyle="miter"/>
                <v:path gradientshapeok="t" o:connecttype="rect"/>
              </v:shapetype>
              <v:shape id="Text Box 2" o:spid="_x0000_s1026" type="#_x0000_t202" style="position:absolute;left:0;text-align:left;margin-left:492.6pt;margin-top:3.75pt;width:201.6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" o:allowincell="f">
                <v:shadow on="t" color="purple" offset="6pt,6pt"/>
                <v:textbox>
                  <w:txbxContent>
                    <w:p w14:paraId="0AF98F64" w14:textId="460D3AEE" w:rsidR="00C86CC8" w:rsidRPr="00262B58" w:rsidRDefault="00C86CC8" w:rsidP="00697CB4">
                      <w:r w:rsidRPr="00262B58">
                        <w:t>CI7170</w:t>
                      </w:r>
                    </w:p>
                    <w:p w14:paraId="22FEB04B" w14:textId="7C5B2AF1" w:rsidR="00C86CC8" w:rsidRDefault="00C86CC8" w:rsidP="00697CB4">
                      <w:r w:rsidRPr="00262B58">
                        <w:t>Emerging Communication and Networks Technologies</w:t>
                      </w:r>
                    </w:p>
                    <w:p w14:paraId="508B6825" w14:textId="404DFC76" w:rsidR="00C86CC8" w:rsidRPr="00320669" w:rsidRDefault="00C86CC8" w:rsidP="00697CB4">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4" behindDoc="0" locked="0" layoutInCell="0" allowOverlap="1" wp14:anchorId="7F738EB0" wp14:editId="3D3A7D9F">
                <wp:simplePos x="0" y="0"/>
                <wp:positionH relativeFrom="column">
                  <wp:posOffset>3141233</wp:posOffset>
                </wp:positionH>
                <wp:positionV relativeFrom="paragraph">
                  <wp:posOffset>13745</wp:posOffset>
                </wp:positionV>
                <wp:extent cx="2609850" cy="822960"/>
                <wp:effectExtent l="0" t="0" r="95250" b="914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A8C136B" w14:textId="77777777" w:rsidR="00C86CC8" w:rsidRDefault="00C86CC8" w:rsidP="00697CB4">
                            <w:r>
                              <w:t>CI7150</w:t>
                            </w:r>
                          </w:p>
                          <w:p w14:paraId="2E6FA260" w14:textId="3C088878" w:rsidR="00C86CC8" w:rsidRDefault="00C86CC8" w:rsidP="00697CB4">
                            <w:r>
                              <w:t>Wireless Communications and Networks</w:t>
                            </w:r>
                          </w:p>
                          <w:p w14:paraId="40295557" w14:textId="64C29CB5" w:rsidR="00C86CC8" w:rsidRPr="00320669" w:rsidRDefault="00C86CC8" w:rsidP="00697CB4">
                            <w:pPr>
                              <w:rPr>
                                <w:b/>
                              </w:rPr>
                            </w:pPr>
                            <w:r w:rsidRPr="00320669">
                              <w:rPr>
                                <w:b/>
                              </w:rPr>
                              <w:t>TB1</w:t>
                            </w:r>
                          </w:p>
                          <w:p w14:paraId="3B990F49" w14:textId="77777777" w:rsidR="00C86CC8" w:rsidRDefault="00C86CC8" w:rsidP="00697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38EB0" id="Text Box 8" o:spid="_x0000_s1027" type="#_x0000_t202" style="position:absolute;left:0;text-align:left;margin-left:247.35pt;margin-top:1.1pt;width:205.5pt;height:64.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" o:allowincell="f">
                <v:shadow on="t" color="purple" offset="6pt,6pt"/>
                <v:textbox>
                  <w:txbxContent>
                    <w:p w14:paraId="2A8C136B" w14:textId="77777777" w:rsidR="00C86CC8" w:rsidRDefault="00C86CC8" w:rsidP="00697CB4">
                      <w:r>
                        <w:t>CI7150</w:t>
                      </w:r>
                    </w:p>
                    <w:p w14:paraId="2E6FA260" w14:textId="3C088878" w:rsidR="00C86CC8" w:rsidRDefault="00C86CC8" w:rsidP="00697CB4">
                      <w:r>
                        <w:t>Wireless Communications and Networks</w:t>
                      </w:r>
                    </w:p>
                    <w:p w14:paraId="40295557" w14:textId="64C29CB5" w:rsidR="00C86CC8" w:rsidRPr="00320669" w:rsidRDefault="00C86CC8" w:rsidP="00697CB4">
                      <w:pPr>
                        <w:rPr>
                          <w:b/>
                        </w:rPr>
                      </w:pPr>
                      <w:r w:rsidRPr="00320669">
                        <w:rPr>
                          <w:b/>
                        </w:rPr>
                        <w:t>TB1</w:t>
                      </w:r>
                    </w:p>
                    <w:p w14:paraId="3B990F49" w14:textId="77777777" w:rsidR="00C86CC8" w:rsidRDefault="00C86CC8" w:rsidP="00697CB4"/>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3" behindDoc="0" locked="0" layoutInCell="0" allowOverlap="1" wp14:anchorId="1BA9E898" wp14:editId="7621B9C3">
                <wp:simplePos x="0" y="0"/>
                <wp:positionH relativeFrom="column">
                  <wp:posOffset>0</wp:posOffset>
                </wp:positionH>
                <wp:positionV relativeFrom="paragraph">
                  <wp:posOffset>17780</wp:posOffset>
                </wp:positionV>
                <wp:extent cx="2609850" cy="822960"/>
                <wp:effectExtent l="0" t="0" r="95250" b="9144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6D67688" w14:textId="77777777" w:rsidR="00C86CC8" w:rsidRDefault="00C86CC8" w:rsidP="00697CB4">
                            <w:r>
                              <w:t>CI7120</w:t>
                            </w:r>
                          </w:p>
                          <w:p w14:paraId="7C8E1FC3" w14:textId="569D68DC" w:rsidR="00C86CC8" w:rsidRDefault="00C86CC8" w:rsidP="00697CB4">
                            <w:r>
                              <w:t>Multimedia Communications</w:t>
                            </w:r>
                          </w:p>
                          <w:p w14:paraId="6FCC938A" w14:textId="48B21BD1" w:rsidR="00C86CC8" w:rsidRDefault="00C86CC8" w:rsidP="00697CB4"/>
                          <w:p w14:paraId="73E204BA" w14:textId="663A0282" w:rsidR="00C86CC8" w:rsidRPr="00320669" w:rsidRDefault="00C86CC8" w:rsidP="00697CB4">
                            <w:pPr>
                              <w:rPr>
                                <w:b/>
                              </w:rPr>
                            </w:pPr>
                            <w:r w:rsidRPr="00320669">
                              <w:rPr>
                                <w:b/>
                              </w:rPr>
                              <w:t>TB1</w:t>
                            </w:r>
                          </w:p>
                          <w:p w14:paraId="73656C4E" w14:textId="77777777" w:rsidR="00C86CC8" w:rsidRDefault="00C86CC8" w:rsidP="00697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E898" id="Text Box 3" o:spid="_x0000_s1028" type="#_x0000_t202" style="position:absolute;left:0;text-align:left;margin-left:0;margin-top:1.4pt;width:205.5pt;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" o:allowincell="f">
                <v:shadow on="t" color="purple" offset="6pt,6pt"/>
                <v:textbox>
                  <w:txbxContent>
                    <w:p w14:paraId="56D67688" w14:textId="77777777" w:rsidR="00C86CC8" w:rsidRDefault="00C86CC8" w:rsidP="00697CB4">
                      <w:r>
                        <w:t>CI7120</w:t>
                      </w:r>
                    </w:p>
                    <w:p w14:paraId="7C8E1FC3" w14:textId="569D68DC" w:rsidR="00C86CC8" w:rsidRDefault="00C86CC8" w:rsidP="00697CB4">
                      <w:r>
                        <w:t>Multimedia Communications</w:t>
                      </w:r>
                    </w:p>
                    <w:p w14:paraId="6FCC938A" w14:textId="48B21BD1" w:rsidR="00C86CC8" w:rsidRDefault="00C86CC8" w:rsidP="00697CB4"/>
                    <w:p w14:paraId="73E204BA" w14:textId="663A0282" w:rsidR="00C86CC8" w:rsidRPr="00320669" w:rsidRDefault="00C86CC8" w:rsidP="00697CB4">
                      <w:pPr>
                        <w:rPr>
                          <w:b/>
                        </w:rPr>
                      </w:pPr>
                      <w:r w:rsidRPr="00320669">
                        <w:rPr>
                          <w:b/>
                        </w:rPr>
                        <w:t>TB1</w:t>
                      </w:r>
                    </w:p>
                    <w:p w14:paraId="73656C4E" w14:textId="77777777" w:rsidR="00C86CC8" w:rsidRDefault="00C86CC8" w:rsidP="00697CB4"/>
                  </w:txbxContent>
                </v:textbox>
              </v:shape>
            </w:pict>
          </mc:Fallback>
        </mc:AlternateContent>
      </w:r>
    </w:p>
    <w:p w14:paraId="2303E8EA" w14:textId="144F6F5C" w:rsidR="00697CB4" w:rsidRPr="00262B58" w:rsidRDefault="00697CB4" w:rsidP="00697CB4">
      <w:pPr>
        <w:jc w:val="both"/>
        <w:rPr>
          <w:rFonts w:ascii="Arial" w:hAnsi="Arial" w:cs="Arial"/>
          <w:sz w:val="22"/>
          <w:szCs w:val="22"/>
        </w:rPr>
      </w:pPr>
    </w:p>
    <w:p w14:paraId="680B1061" w14:textId="12B6AB84" w:rsidR="00697CB4" w:rsidRPr="00262B58" w:rsidRDefault="00697CB4" w:rsidP="00697CB4">
      <w:pPr>
        <w:jc w:val="both"/>
        <w:rPr>
          <w:rFonts w:ascii="Arial" w:hAnsi="Arial" w:cs="Arial"/>
          <w:sz w:val="22"/>
          <w:szCs w:val="22"/>
        </w:rPr>
      </w:pPr>
    </w:p>
    <w:p w14:paraId="0B803BFF" w14:textId="6291797B" w:rsidR="00697CB4" w:rsidRPr="00262B58" w:rsidRDefault="00697CB4" w:rsidP="00697CB4">
      <w:pPr>
        <w:jc w:val="both"/>
        <w:rPr>
          <w:rFonts w:ascii="Arial" w:hAnsi="Arial" w:cs="Arial"/>
          <w:sz w:val="22"/>
          <w:szCs w:val="22"/>
        </w:rPr>
      </w:pPr>
    </w:p>
    <w:p w14:paraId="518A688C" w14:textId="77777777" w:rsidR="00697CB4" w:rsidRPr="00262B58" w:rsidRDefault="00697CB4" w:rsidP="00697CB4">
      <w:pPr>
        <w:jc w:val="both"/>
        <w:rPr>
          <w:rFonts w:ascii="Arial" w:hAnsi="Arial" w:cs="Arial"/>
          <w:sz w:val="22"/>
          <w:szCs w:val="22"/>
        </w:rPr>
      </w:pPr>
    </w:p>
    <w:p w14:paraId="45D9A491" w14:textId="146A2B87" w:rsidR="00697CB4" w:rsidRPr="00262B58" w:rsidRDefault="00697CB4" w:rsidP="00697CB4">
      <w:pPr>
        <w:jc w:val="both"/>
        <w:rPr>
          <w:rFonts w:ascii="Arial" w:hAnsi="Arial" w:cs="Arial"/>
          <w:sz w:val="22"/>
          <w:szCs w:val="22"/>
        </w:rPr>
      </w:pPr>
    </w:p>
    <w:p w14:paraId="57307225" w14:textId="77777777" w:rsidR="006F3E76" w:rsidRPr="00262B58" w:rsidRDefault="006F3E76" w:rsidP="00697CB4">
      <w:pPr>
        <w:jc w:val="center"/>
        <w:rPr>
          <w:rFonts w:ascii="Arial" w:hAnsi="Arial" w:cs="Arial"/>
          <w:b/>
          <w:sz w:val="22"/>
          <w:szCs w:val="22"/>
        </w:rPr>
      </w:pPr>
    </w:p>
    <w:p w14:paraId="498B231F" w14:textId="34069C47" w:rsidR="00697CB4" w:rsidRPr="00262B58" w:rsidRDefault="0B115E3C" w:rsidP="0B115E3C">
      <w:pPr>
        <w:jc w:val="center"/>
        <w:rPr>
          <w:rFonts w:ascii="Arial" w:hAnsi="Arial" w:cs="Arial"/>
          <w:b/>
          <w:bCs/>
          <w:sz w:val="22"/>
          <w:szCs w:val="22"/>
        </w:rPr>
      </w:pPr>
      <w:r w:rsidRPr="0B115E3C">
        <w:rPr>
          <w:rFonts w:ascii="Arial" w:hAnsi="Arial" w:cs="Arial"/>
          <w:b/>
          <w:bCs/>
          <w:sz w:val="22"/>
          <w:szCs w:val="22"/>
        </w:rPr>
        <w:t>Either of the following Level 7 optional modules (30 credits):</w:t>
      </w:r>
    </w:p>
    <w:p w14:paraId="79CF2AEF" w14:textId="3E75C580" w:rsidR="00697CB4" w:rsidRPr="00262B58" w:rsidRDefault="00697CB4" w:rsidP="00697CB4">
      <w:pPr>
        <w:jc w:val="both"/>
        <w:rPr>
          <w:rFonts w:ascii="Arial" w:hAnsi="Arial" w:cs="Arial"/>
          <w:sz w:val="22"/>
          <w:szCs w:val="22"/>
        </w:rPr>
      </w:pPr>
    </w:p>
    <w:p w14:paraId="1BAF0864" w14:textId="09A942A9" w:rsidR="00697CB4" w:rsidRPr="00262B58" w:rsidRDefault="00697CB4" w:rsidP="00697CB4">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5" behindDoc="0" locked="0" layoutInCell="0" allowOverlap="1" wp14:anchorId="55E2FCA6" wp14:editId="398F9B46">
                <wp:simplePos x="0" y="0"/>
                <wp:positionH relativeFrom="column">
                  <wp:posOffset>1807285</wp:posOffset>
                </wp:positionH>
                <wp:positionV relativeFrom="paragraph">
                  <wp:posOffset>76462</wp:posOffset>
                </wp:positionV>
                <wp:extent cx="2609850" cy="822960"/>
                <wp:effectExtent l="0" t="0" r="95250" b="914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F96AD6" w14:textId="55393650" w:rsidR="00C86CC8" w:rsidRDefault="00C86CC8" w:rsidP="00697CB4">
                            <w:r>
                              <w:t>CI7520</w:t>
                            </w:r>
                          </w:p>
                          <w:p w14:paraId="5F367847" w14:textId="128E92BF" w:rsidR="00C86CC8" w:rsidRDefault="00C86CC8" w:rsidP="00697CB4">
                            <w:r>
                              <w:t>Machine Learning and Artificial Intelligence</w:t>
                            </w:r>
                          </w:p>
                          <w:p w14:paraId="02A071D9" w14:textId="5618C63C" w:rsidR="00C86CC8" w:rsidRPr="00320669" w:rsidRDefault="00C86CC8" w:rsidP="00697CB4">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FCA6" id="_x0000_s1029" type="#_x0000_t202" style="position:absolute;left:0;text-align:left;margin-left:142.3pt;margin-top:6pt;width:205.5pt;height:6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" o:allowincell="f">
                <v:shadow on="t" color="purple" offset="6pt,6pt"/>
                <v:textbox>
                  <w:txbxContent>
                    <w:p w14:paraId="47F96AD6" w14:textId="55393650" w:rsidR="00C86CC8" w:rsidRDefault="00C86CC8" w:rsidP="00697CB4">
                      <w:r>
                        <w:t>CI7520</w:t>
                      </w:r>
                    </w:p>
                    <w:p w14:paraId="5F367847" w14:textId="128E92BF" w:rsidR="00C86CC8" w:rsidRDefault="00C86CC8" w:rsidP="00697CB4">
                      <w:r>
                        <w:t>Machine Learning and Artificial Intelligence</w:t>
                      </w:r>
                    </w:p>
                    <w:p w14:paraId="02A071D9" w14:textId="5618C63C" w:rsidR="00C86CC8" w:rsidRPr="00320669" w:rsidRDefault="00C86CC8" w:rsidP="00697CB4">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2" behindDoc="0" locked="0" layoutInCell="0" allowOverlap="1" wp14:anchorId="78BAF149" wp14:editId="36C76D77">
                <wp:simplePos x="0" y="0"/>
                <wp:positionH relativeFrom="column">
                  <wp:posOffset>4857750</wp:posOffset>
                </wp:positionH>
                <wp:positionV relativeFrom="paragraph">
                  <wp:posOffset>99695</wp:posOffset>
                </wp:positionV>
                <wp:extent cx="2681605" cy="800100"/>
                <wp:effectExtent l="0" t="0" r="99695" b="952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528EAEF" w14:textId="77777777" w:rsidR="00C86CC8" w:rsidRPr="00E3681D" w:rsidRDefault="00C86CC8" w:rsidP="00697CB4">
                            <w:pPr>
                              <w:rPr>
                                <w:lang w:val="fr-FR"/>
                              </w:rPr>
                            </w:pPr>
                            <w:r>
                              <w:rPr>
                                <w:lang w:val="fr-FR"/>
                              </w:rPr>
                              <w:t>CI7130</w:t>
                            </w:r>
                          </w:p>
                          <w:p w14:paraId="1DC9BE20" w14:textId="1700D507" w:rsidR="00C86CC8" w:rsidRDefault="00C86CC8" w:rsidP="00697CB4">
                            <w:pPr>
                              <w:rPr>
                                <w:lang w:val="fr-FR"/>
                              </w:rPr>
                            </w:pPr>
                            <w:r>
                              <w:rPr>
                                <w:lang w:val="fr-FR"/>
                              </w:rPr>
                              <w:t>Network and Information Security</w:t>
                            </w:r>
                          </w:p>
                          <w:p w14:paraId="15F932EE" w14:textId="5D3B72AC" w:rsidR="00C86CC8" w:rsidRDefault="00C86CC8" w:rsidP="00697CB4">
                            <w:pPr>
                              <w:rPr>
                                <w:lang w:val="fr-FR"/>
                              </w:rPr>
                            </w:pPr>
                          </w:p>
                          <w:p w14:paraId="4CAB11AA" w14:textId="51365EDE" w:rsidR="00C86CC8" w:rsidRPr="00320669" w:rsidRDefault="00C86CC8" w:rsidP="00697CB4">
                            <w:pPr>
                              <w:rPr>
                                <w:b/>
                                <w:lang w:val="fr-FR"/>
                              </w:rPr>
                            </w:pPr>
                            <w:r w:rsidRPr="00320669">
                              <w:rPr>
                                <w:b/>
                                <w:lang w:val="fr-FR"/>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AF149" id="Text Box 5" o:spid="_x0000_s1030" type="#_x0000_t202" style="position:absolute;left:0;text-align:left;margin-left:382.5pt;margin-top:7.85pt;width:211.1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" o:allowincell="f">
                <v:shadow on="t" color="purple" offset="6pt,6pt"/>
                <v:textbox>
                  <w:txbxContent>
                    <w:p w14:paraId="5528EAEF" w14:textId="77777777" w:rsidR="00C86CC8" w:rsidRPr="00E3681D" w:rsidRDefault="00C86CC8" w:rsidP="00697CB4">
                      <w:pPr>
                        <w:rPr>
                          <w:lang w:val="fr-FR"/>
                        </w:rPr>
                      </w:pPr>
                      <w:r>
                        <w:rPr>
                          <w:lang w:val="fr-FR"/>
                        </w:rPr>
                        <w:t>CI7130</w:t>
                      </w:r>
                    </w:p>
                    <w:p w14:paraId="1DC9BE20" w14:textId="1700D507" w:rsidR="00C86CC8" w:rsidRDefault="00C86CC8" w:rsidP="00697CB4">
                      <w:pPr>
                        <w:rPr>
                          <w:lang w:val="fr-FR"/>
                        </w:rPr>
                      </w:pPr>
                      <w:r>
                        <w:rPr>
                          <w:lang w:val="fr-FR"/>
                        </w:rPr>
                        <w:t>Network and Information Security</w:t>
                      </w:r>
                    </w:p>
                    <w:p w14:paraId="15F932EE" w14:textId="5D3B72AC" w:rsidR="00C86CC8" w:rsidRDefault="00C86CC8" w:rsidP="00697CB4">
                      <w:pPr>
                        <w:rPr>
                          <w:lang w:val="fr-FR"/>
                        </w:rPr>
                      </w:pPr>
                    </w:p>
                    <w:p w14:paraId="4CAB11AA" w14:textId="51365EDE" w:rsidR="00C86CC8" w:rsidRPr="00320669" w:rsidRDefault="00C86CC8" w:rsidP="00697CB4">
                      <w:pPr>
                        <w:rPr>
                          <w:b/>
                          <w:lang w:val="fr-FR"/>
                        </w:rPr>
                      </w:pPr>
                      <w:r w:rsidRPr="00320669">
                        <w:rPr>
                          <w:b/>
                          <w:lang w:val="fr-FR"/>
                        </w:rPr>
                        <w:t>TB2</w:t>
                      </w:r>
                    </w:p>
                  </w:txbxContent>
                </v:textbox>
              </v:shape>
            </w:pict>
          </mc:Fallback>
        </mc:AlternateContent>
      </w:r>
    </w:p>
    <w:p w14:paraId="24E197A8" w14:textId="529A6F36" w:rsidR="00697CB4" w:rsidRPr="00262B58" w:rsidRDefault="00697CB4" w:rsidP="00697CB4">
      <w:pPr>
        <w:jc w:val="both"/>
        <w:rPr>
          <w:rFonts w:ascii="Arial" w:hAnsi="Arial" w:cs="Arial"/>
          <w:sz w:val="22"/>
          <w:szCs w:val="22"/>
        </w:rPr>
      </w:pPr>
    </w:p>
    <w:p w14:paraId="7D83CBC3" w14:textId="77777777" w:rsidR="00697CB4" w:rsidRPr="00262B58" w:rsidRDefault="00697CB4" w:rsidP="00697CB4">
      <w:pPr>
        <w:jc w:val="both"/>
        <w:rPr>
          <w:rFonts w:ascii="Arial" w:hAnsi="Arial" w:cs="Arial"/>
          <w:sz w:val="22"/>
          <w:szCs w:val="22"/>
        </w:rPr>
      </w:pPr>
    </w:p>
    <w:p w14:paraId="442CFFD6" w14:textId="77777777" w:rsidR="00697CB4" w:rsidRPr="00262B58" w:rsidRDefault="00697CB4" w:rsidP="00697CB4">
      <w:pPr>
        <w:jc w:val="both"/>
        <w:rPr>
          <w:rFonts w:ascii="Arial" w:hAnsi="Arial" w:cs="Arial"/>
          <w:sz w:val="22"/>
          <w:szCs w:val="22"/>
        </w:rPr>
      </w:pPr>
    </w:p>
    <w:p w14:paraId="0D5F824C" w14:textId="77777777" w:rsidR="00697CB4" w:rsidRPr="00262B58" w:rsidRDefault="00697CB4" w:rsidP="00697CB4">
      <w:pPr>
        <w:jc w:val="both"/>
        <w:rPr>
          <w:rFonts w:ascii="Arial" w:hAnsi="Arial" w:cs="Arial"/>
          <w:sz w:val="22"/>
          <w:szCs w:val="22"/>
        </w:rPr>
      </w:pPr>
    </w:p>
    <w:p w14:paraId="53CBB0D4" w14:textId="77777777" w:rsidR="00697CB4" w:rsidRPr="00262B58" w:rsidRDefault="00697CB4" w:rsidP="00697CB4">
      <w:pPr>
        <w:pStyle w:val="BodyTextIndent"/>
        <w:ind w:left="0"/>
        <w:jc w:val="both"/>
        <w:rPr>
          <w:rFonts w:ascii="Arial" w:hAnsi="Arial" w:cs="Arial"/>
          <w:b/>
          <w:i/>
          <w:sz w:val="22"/>
          <w:szCs w:val="22"/>
        </w:rPr>
      </w:pPr>
    </w:p>
    <w:p w14:paraId="37D0BF10" w14:textId="388C4757" w:rsidR="00697CB4" w:rsidRPr="00262B58" w:rsidRDefault="00697CB4" w:rsidP="00697CB4">
      <w:pPr>
        <w:jc w:val="center"/>
        <w:rPr>
          <w:rFonts w:ascii="Arial" w:hAnsi="Arial" w:cs="Arial"/>
          <w:b/>
          <w:sz w:val="22"/>
          <w:szCs w:val="22"/>
        </w:rPr>
      </w:pPr>
      <w:r w:rsidRPr="00262B58">
        <w:rPr>
          <w:rFonts w:ascii="Arial" w:hAnsi="Arial" w:cs="Arial"/>
          <w:b/>
          <w:sz w:val="22"/>
          <w:szCs w:val="22"/>
        </w:rPr>
        <w:t>Level 7 Core (60 credits</w:t>
      </w:r>
      <w:r w:rsidR="006E63AC" w:rsidRPr="00262B58">
        <w:rPr>
          <w:rFonts w:ascii="Arial" w:hAnsi="Arial" w:cs="Arial"/>
          <w:b/>
          <w:sz w:val="22"/>
          <w:szCs w:val="22"/>
        </w:rPr>
        <w:t>)</w:t>
      </w:r>
    </w:p>
    <w:p w14:paraId="7899B197" w14:textId="24601D77" w:rsidR="006E63AC" w:rsidRPr="00262B58" w:rsidRDefault="006E63AC" w:rsidP="00697CB4">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58241" behindDoc="0" locked="0" layoutInCell="0" allowOverlap="1" wp14:anchorId="1BBF3B7C" wp14:editId="548590CE">
                <wp:simplePos x="0" y="0"/>
                <wp:positionH relativeFrom="column">
                  <wp:posOffset>3686175</wp:posOffset>
                </wp:positionH>
                <wp:positionV relativeFrom="paragraph">
                  <wp:posOffset>41275</wp:posOffset>
                </wp:positionV>
                <wp:extent cx="2609850" cy="822960"/>
                <wp:effectExtent l="0" t="0" r="95250" b="914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09300E1" w14:textId="77777777" w:rsidR="00C86CC8" w:rsidRPr="00191F32" w:rsidRDefault="00C86CC8" w:rsidP="00697CB4">
                            <w:r w:rsidRPr="00191F32">
                              <w:t>CI7000</w:t>
                            </w:r>
                          </w:p>
                          <w:p w14:paraId="42956A2A" w14:textId="05738861" w:rsidR="00C86CC8" w:rsidRDefault="00C86CC8" w:rsidP="00697CB4">
                            <w:r w:rsidRPr="00191F32">
                              <w:t>Project Dissertation</w:t>
                            </w:r>
                          </w:p>
                          <w:p w14:paraId="3C439820" w14:textId="77777777" w:rsidR="00C86CC8" w:rsidRDefault="00C86CC8" w:rsidP="00697CB4"/>
                          <w:p w14:paraId="015DF808" w14:textId="15FB500F" w:rsidR="00C86CC8" w:rsidRPr="00191F32" w:rsidRDefault="00C86CC8" w:rsidP="00697CB4">
                            <w:r>
                              <w:t>(September, January,  March)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3B7C" id="Text Box 4" o:spid="_x0000_s1031" type="#_x0000_t202" style="position:absolute;left:0;text-align:left;margin-left:290.25pt;margin-top:3.25pt;width:205.5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" o:allowincell="f">
                <v:shadow on="t" color="purple" offset="6pt,6pt"/>
                <v:textbox>
                  <w:txbxContent>
                    <w:p w14:paraId="209300E1" w14:textId="77777777" w:rsidR="00C86CC8" w:rsidRPr="00191F32" w:rsidRDefault="00C86CC8" w:rsidP="00697CB4">
                      <w:r w:rsidRPr="00191F32">
                        <w:t>CI7000</w:t>
                      </w:r>
                    </w:p>
                    <w:p w14:paraId="42956A2A" w14:textId="05738861" w:rsidR="00C86CC8" w:rsidRDefault="00C86CC8" w:rsidP="00697CB4">
                      <w:r w:rsidRPr="00191F32">
                        <w:t>Project Dissertation</w:t>
                      </w:r>
                    </w:p>
                    <w:p w14:paraId="3C439820" w14:textId="77777777" w:rsidR="00C86CC8" w:rsidRDefault="00C86CC8" w:rsidP="00697CB4"/>
                    <w:p w14:paraId="015DF808" w14:textId="15FB500F" w:rsidR="00C86CC8" w:rsidRPr="00191F32" w:rsidRDefault="00C86CC8" w:rsidP="00697CB4">
                      <w:r>
                        <w:t>(September, January,  March)</w:t>
                      </w:r>
                    </w:p>
                  </w:txbxContent>
                </v:textbox>
              </v:shape>
            </w:pict>
          </mc:Fallback>
        </mc:AlternateContent>
      </w:r>
    </w:p>
    <w:p w14:paraId="74E40DC9" w14:textId="6BF1DC57" w:rsidR="006E63AC" w:rsidRPr="00262B58" w:rsidRDefault="006E63AC" w:rsidP="00697CB4">
      <w:pPr>
        <w:jc w:val="center"/>
        <w:rPr>
          <w:rFonts w:ascii="Arial" w:hAnsi="Arial" w:cs="Arial"/>
          <w:b/>
          <w:sz w:val="22"/>
          <w:szCs w:val="22"/>
        </w:rPr>
      </w:pPr>
    </w:p>
    <w:p w14:paraId="389EED6B" w14:textId="35FF9463" w:rsidR="006E63AC" w:rsidRPr="00262B58" w:rsidRDefault="006E63AC" w:rsidP="00697CB4">
      <w:pPr>
        <w:jc w:val="center"/>
        <w:rPr>
          <w:rFonts w:ascii="Arial" w:hAnsi="Arial" w:cs="Arial"/>
          <w:b/>
          <w:sz w:val="22"/>
          <w:szCs w:val="22"/>
        </w:rPr>
      </w:pPr>
    </w:p>
    <w:p w14:paraId="57C2EB84" w14:textId="6BD213D2" w:rsidR="006E63AC" w:rsidRPr="00262B58" w:rsidRDefault="006E63AC" w:rsidP="00697CB4">
      <w:pPr>
        <w:jc w:val="center"/>
        <w:rPr>
          <w:rFonts w:ascii="Arial" w:hAnsi="Arial" w:cs="Arial"/>
          <w:b/>
          <w:sz w:val="22"/>
          <w:szCs w:val="22"/>
        </w:rPr>
      </w:pPr>
    </w:p>
    <w:p w14:paraId="754F5C91" w14:textId="238181AC" w:rsidR="006E63AC" w:rsidRPr="00262B58" w:rsidRDefault="006E63AC" w:rsidP="00697CB4">
      <w:pPr>
        <w:jc w:val="center"/>
        <w:rPr>
          <w:rFonts w:ascii="Arial" w:hAnsi="Arial" w:cs="Arial"/>
          <w:b/>
          <w:sz w:val="22"/>
          <w:szCs w:val="22"/>
        </w:rPr>
      </w:pPr>
    </w:p>
    <w:p w14:paraId="72EE6B24" w14:textId="77777777" w:rsidR="006E63AC" w:rsidRPr="00262B58" w:rsidRDefault="006E63AC" w:rsidP="00697CB4">
      <w:pPr>
        <w:jc w:val="center"/>
        <w:rPr>
          <w:rFonts w:ascii="Arial" w:hAnsi="Arial" w:cs="Arial"/>
          <w:b/>
          <w:sz w:val="22"/>
          <w:szCs w:val="22"/>
        </w:rPr>
      </w:pPr>
    </w:p>
    <w:p w14:paraId="03BAEC76" w14:textId="623CE302" w:rsidR="00A603F9" w:rsidRPr="00262B58" w:rsidRDefault="006E63AC" w:rsidP="00697CB4">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60293" behindDoc="0" locked="0" layoutInCell="0" allowOverlap="1" wp14:anchorId="78DF2264" wp14:editId="6C9436FC">
                <wp:simplePos x="0" y="0"/>
                <wp:positionH relativeFrom="column">
                  <wp:posOffset>3729038</wp:posOffset>
                </wp:positionH>
                <wp:positionV relativeFrom="paragraph">
                  <wp:posOffset>347662</wp:posOffset>
                </wp:positionV>
                <wp:extent cx="2609850" cy="1100137"/>
                <wp:effectExtent l="0" t="0" r="95250" b="1003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00137"/>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1EBBAC2" w14:textId="4744E7BF" w:rsidR="00C86CC8" w:rsidRDefault="00C86CC8" w:rsidP="006E63AC">
                            <w:r>
                              <w:t>CI7900</w:t>
                            </w:r>
                          </w:p>
                          <w:p w14:paraId="397B7144" w14:textId="3BF6AD16" w:rsidR="00C86CC8" w:rsidRDefault="00C86CC8" w:rsidP="006E63AC">
                            <w:r>
                              <w:t>Professional Placement</w:t>
                            </w:r>
                          </w:p>
                          <w:p w14:paraId="015AEE5A" w14:textId="77777777" w:rsidR="00C86CC8" w:rsidRDefault="00C86CC8" w:rsidP="006E63AC"/>
                          <w:p w14:paraId="319A2AAA" w14:textId="1E318586" w:rsidR="00C86CC8" w:rsidRPr="00191F32" w:rsidRDefault="00C86CC8" w:rsidP="006E63AC">
                            <w:r>
                              <w:t>(Following completion of 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F2264" id="_x0000_s1032" type="#_x0000_t202" style="position:absolute;left:0;text-align:left;margin-left:293.65pt;margin-top:27.35pt;width:205.5pt;height:86.6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" o:allowincell="f">
                <v:shadow on="t" color="purple" offset="6pt,6pt"/>
                <v:textbox>
                  <w:txbxContent>
                    <w:p w14:paraId="21EBBAC2" w14:textId="4744E7BF" w:rsidR="00C86CC8" w:rsidRDefault="00C86CC8" w:rsidP="006E63AC">
                      <w:r>
                        <w:t>CI7900</w:t>
                      </w:r>
                    </w:p>
                    <w:p w14:paraId="397B7144" w14:textId="3BF6AD16" w:rsidR="00C86CC8" w:rsidRDefault="00C86CC8" w:rsidP="006E63AC">
                      <w:r>
                        <w:t>Professional Placement</w:t>
                      </w:r>
                    </w:p>
                    <w:p w14:paraId="015AEE5A" w14:textId="77777777" w:rsidR="00C86CC8" w:rsidRDefault="00C86CC8" w:rsidP="006E63AC"/>
                    <w:p w14:paraId="319A2AAA" w14:textId="1E318586" w:rsidR="00C86CC8" w:rsidRPr="00191F32" w:rsidRDefault="00C86CC8" w:rsidP="006E63AC">
                      <w:r>
                        <w:t>(Following completion of project dissertation)</w:t>
                      </w:r>
                    </w:p>
                  </w:txbxContent>
                </v:textbox>
              </v:shape>
            </w:pict>
          </mc:Fallback>
        </mc:AlternateContent>
      </w:r>
      <w:r w:rsidRPr="00262B58">
        <w:rPr>
          <w:rFonts w:ascii="Arial" w:hAnsi="Arial" w:cs="Arial"/>
          <w:b/>
          <w:sz w:val="22"/>
          <w:szCs w:val="22"/>
        </w:rPr>
        <w:t>Level 7 Core (120 credits) for Professional Placement only</w:t>
      </w:r>
      <w:r w:rsidRPr="00262B58">
        <w:rPr>
          <w:rFonts w:ascii="Arial" w:hAnsi="Arial" w:cs="Arial"/>
          <w:b/>
          <w:noProof/>
          <w:sz w:val="22"/>
          <w:szCs w:val="22"/>
        </w:rPr>
        <w:t xml:space="preserve"> </w:t>
      </w:r>
    </w:p>
    <w:p w14:paraId="484B844A" w14:textId="21F3095D" w:rsidR="00A603F9" w:rsidRPr="00262B58" w:rsidRDefault="00A603F9" w:rsidP="00A603F9">
      <w:pPr>
        <w:rPr>
          <w:rFonts w:ascii="Arial" w:hAnsi="Arial" w:cs="Arial"/>
          <w:b/>
          <w:sz w:val="22"/>
          <w:szCs w:val="22"/>
        </w:rPr>
        <w:sectPr w:rsidR="00A603F9" w:rsidRPr="00262B58" w:rsidSect="002821A5">
          <w:pgSz w:w="16838" w:h="11906" w:orient="landscape"/>
          <w:pgMar w:top="720" w:right="720" w:bottom="720" w:left="720" w:header="709" w:footer="709" w:gutter="0"/>
          <w:cols w:space="708"/>
          <w:docGrid w:linePitch="360"/>
        </w:sectPr>
      </w:pPr>
    </w:p>
    <w:p w14:paraId="164E43DB" w14:textId="14B33A3D" w:rsidR="00072428" w:rsidRDefault="00072428" w:rsidP="0024625B">
      <w:pPr>
        <w:jc w:val="both"/>
        <w:rPr>
          <w:rFonts w:ascii="Arial" w:eastAsia="Arial" w:hAnsi="Arial" w:cs="Arial"/>
          <w:sz w:val="22"/>
          <w:szCs w:val="22"/>
        </w:rPr>
      </w:pPr>
      <w:r>
        <w:rPr>
          <w:rFonts w:ascii="Arial" w:eastAsia="Arial" w:hAnsi="Arial" w:cs="Arial"/>
          <w:sz w:val="22"/>
          <w:szCs w:val="22"/>
        </w:rPr>
        <w:t>A detailed plan is shown in the Appendix.</w:t>
      </w:r>
    </w:p>
    <w:p w14:paraId="36B819FC" w14:textId="77777777" w:rsidR="00072428" w:rsidRDefault="00072428" w:rsidP="0024625B">
      <w:pPr>
        <w:jc w:val="both"/>
        <w:rPr>
          <w:rFonts w:ascii="Arial" w:eastAsia="Arial" w:hAnsi="Arial" w:cs="Arial"/>
          <w:sz w:val="22"/>
          <w:szCs w:val="22"/>
        </w:rPr>
      </w:pPr>
    </w:p>
    <w:p w14:paraId="418D370B" w14:textId="55BEDDC2" w:rsidR="003B21BA" w:rsidRPr="00262B58" w:rsidRDefault="0B115E3C" w:rsidP="0024625B">
      <w:pPr>
        <w:jc w:val="both"/>
        <w:rPr>
          <w:rFonts w:ascii="Arial" w:hAnsi="Arial" w:cs="Arial"/>
          <w:sz w:val="22"/>
          <w:szCs w:val="22"/>
        </w:rPr>
      </w:pPr>
      <w:r w:rsidRPr="0B115E3C">
        <w:rPr>
          <w:rFonts w:ascii="Arial" w:eastAsia="Arial" w:hAnsi="Arial" w:cs="Arial"/>
          <w:sz w:val="22"/>
          <w:szCs w:val="22"/>
        </w:rPr>
        <w:t>This course operates within the framework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w:t>
      </w:r>
    </w:p>
    <w:p w14:paraId="3C8400E0" w14:textId="0B20FDC6" w:rsidR="003B21BA" w:rsidRPr="00262B58" w:rsidRDefault="003B21BA">
      <w:pPr>
        <w:jc w:val="both"/>
        <w:rPr>
          <w:rFonts w:ascii="Arial" w:eastAsia="Arial" w:hAnsi="Arial" w:cs="Arial"/>
          <w:sz w:val="22"/>
          <w:szCs w:val="22"/>
        </w:rPr>
      </w:pPr>
    </w:p>
    <w:p w14:paraId="1D70D5D0" w14:textId="0B134003" w:rsidR="003B21BA" w:rsidRPr="00262B58" w:rsidRDefault="0B115E3C" w:rsidP="0B115E3C">
      <w:pPr>
        <w:jc w:val="both"/>
        <w:rPr>
          <w:rFonts w:ascii="Arial" w:hAnsi="Arial" w:cs="Arial"/>
          <w:sz w:val="22"/>
          <w:szCs w:val="22"/>
        </w:rPr>
      </w:pPr>
      <w:r w:rsidRPr="0B115E3C">
        <w:rPr>
          <w:rFonts w:ascii="Arial" w:eastAsia="Arial" w:hAnsi="Arial" w:cs="Arial"/>
          <w:sz w:val="22"/>
          <w:szCs w:val="22"/>
        </w:rPr>
        <w:t>For the Professional Placement route only (an additional 120 credit points), students will work on the placement after their dissertation for between 10 and 12 months. The suitability of the placement requires approval of the Course Leader.</w:t>
      </w:r>
    </w:p>
    <w:p w14:paraId="1D2E9395" w14:textId="334B1C25" w:rsidR="003B21BA" w:rsidRPr="00262B58" w:rsidRDefault="003B21BA" w:rsidP="0B115E3C">
      <w:pPr>
        <w:jc w:val="both"/>
        <w:rPr>
          <w:rFonts w:ascii="Arial" w:eastAsia="Arial" w:hAnsi="Arial" w:cs="Arial"/>
          <w:sz w:val="22"/>
          <w:szCs w:val="22"/>
        </w:rPr>
      </w:pPr>
    </w:p>
    <w:p w14:paraId="67C38F3B" w14:textId="38C4642A" w:rsidR="003B21BA" w:rsidRPr="00262B58" w:rsidRDefault="0B115E3C" w:rsidP="0024625B">
      <w:pPr>
        <w:jc w:val="both"/>
        <w:rPr>
          <w:rFonts w:ascii="Arial" w:hAnsi="Arial" w:cs="Arial"/>
          <w:sz w:val="22"/>
          <w:szCs w:val="22"/>
        </w:rPr>
      </w:pPr>
      <w:r w:rsidRPr="0B115E3C">
        <w:rPr>
          <w:rFonts w:ascii="Arial" w:eastAsia="Arial" w:hAnsi="Arial" w:cs="Arial"/>
          <w:sz w:val="22"/>
          <w:szCs w:val="22"/>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5122F0C" w14:textId="77777777" w:rsidR="003B21BA" w:rsidRPr="00262B58" w:rsidRDefault="003B21BA" w:rsidP="0024625B">
      <w:pPr>
        <w:jc w:val="both"/>
        <w:rPr>
          <w:rFonts w:ascii="Arial" w:hAnsi="Arial" w:cs="Arial"/>
          <w:sz w:val="22"/>
          <w:szCs w:val="22"/>
        </w:rPr>
      </w:pPr>
    </w:p>
    <w:p w14:paraId="56652FD8" w14:textId="2ED6AFB0" w:rsidR="00E70FD5" w:rsidRPr="00262B58" w:rsidRDefault="0B115E3C" w:rsidP="0024625B">
      <w:pPr>
        <w:jc w:val="both"/>
        <w:rPr>
          <w:rFonts w:ascii="Arial" w:eastAsia="Arial" w:hAnsi="Arial" w:cs="Arial"/>
          <w:sz w:val="22"/>
          <w:szCs w:val="22"/>
        </w:rPr>
      </w:pPr>
      <w:r w:rsidRPr="0B115E3C">
        <w:rPr>
          <w:rFonts w:ascii="Arial" w:eastAsia="Arial" w:hAnsi="Arial" w:cs="Arial"/>
          <w:sz w:val="22"/>
          <w:szCs w:val="22"/>
        </w:rPr>
        <w:t>The course is offered as 1 year full-time, and normally 2-3 years part-time. The course design fully considers all student groups. Delivery of modules is in week-long blocks</w:t>
      </w:r>
      <w:r w:rsidR="00515AA2">
        <w:rPr>
          <w:rFonts w:ascii="Arial" w:eastAsia="Arial" w:hAnsi="Arial" w:cs="Arial"/>
          <w:sz w:val="22"/>
          <w:szCs w:val="22"/>
        </w:rPr>
        <w:t xml:space="preserve"> (each module is typically delivered in three weeks)</w:t>
      </w:r>
      <w:r w:rsidRPr="0B115E3C">
        <w:rPr>
          <w:rFonts w:ascii="Arial" w:eastAsia="Arial" w:hAnsi="Arial" w:cs="Arial"/>
          <w:sz w:val="22"/>
          <w:szCs w:val="22"/>
        </w:rPr>
        <w:t>. The course recruits at multiple entry points (typically September, January, and March).</w:t>
      </w:r>
    </w:p>
    <w:p w14:paraId="4295AC0E" w14:textId="797A7CFA" w:rsidR="0B115E3C" w:rsidRDefault="0B115E3C" w:rsidP="0B115E3C">
      <w:pPr>
        <w:jc w:val="both"/>
        <w:rPr>
          <w:rFonts w:ascii="Arial" w:eastAsia="Arial" w:hAnsi="Arial" w:cs="Arial"/>
          <w:sz w:val="22"/>
          <w:szCs w:val="22"/>
        </w:rPr>
      </w:pPr>
    </w:p>
    <w:p w14:paraId="4F96E07F" w14:textId="219B1AF0" w:rsidR="003B21BA" w:rsidRPr="00262B58" w:rsidRDefault="003B21BA">
      <w:pPr>
        <w:jc w:val="both"/>
        <w:rPr>
          <w:rFonts w:ascii="Arial" w:hAnsi="Arial" w:cs="Arial"/>
          <w:sz w:val="22"/>
          <w:szCs w:val="22"/>
        </w:rPr>
      </w:pPr>
      <w:r w:rsidRPr="00262B58">
        <w:rPr>
          <w:rFonts w:ascii="Arial" w:eastAsia="Arial" w:hAnsi="Arial" w:cs="Arial"/>
          <w:sz w:val="22"/>
          <w:szCs w:val="22"/>
        </w:rPr>
        <w:t>Overseas students are also able to complete their degree within visa limitations.</w:t>
      </w:r>
    </w:p>
    <w:p w14:paraId="6A2F4831" w14:textId="77777777" w:rsidR="003B21BA" w:rsidRPr="00262B58" w:rsidRDefault="003B21BA">
      <w:pPr>
        <w:jc w:val="both"/>
        <w:rPr>
          <w:rFonts w:ascii="Arial" w:eastAsia="Arial" w:hAnsi="Arial" w:cs="Arial"/>
          <w:sz w:val="22"/>
          <w:szCs w:val="22"/>
        </w:rPr>
      </w:pPr>
    </w:p>
    <w:p w14:paraId="580A8E7F" w14:textId="16641C5F" w:rsidR="002644D3" w:rsidRPr="00262B58" w:rsidRDefault="0B115E3C">
      <w:pPr>
        <w:jc w:val="both"/>
        <w:rPr>
          <w:rFonts w:ascii="Arial" w:eastAsia="Arial" w:hAnsi="Arial" w:cs="Arial"/>
          <w:sz w:val="22"/>
          <w:szCs w:val="22"/>
        </w:rPr>
      </w:pPr>
      <w:r w:rsidRPr="0B115E3C">
        <w:rPr>
          <w:rFonts w:ascii="Arial" w:eastAsia="Arial" w:hAnsi="Arial" w:cs="Arial"/>
          <w:sz w:val="22"/>
          <w:szCs w:val="22"/>
        </w:rPr>
        <w:t xml:space="preserve">Full-time students will complete the programme of study and assessment in 52 weeks.  The normal study pattern for part-time students is that they should complete 4 modules over a two year period and complete their project within the same period. </w:t>
      </w:r>
    </w:p>
    <w:p w14:paraId="57FDC8D6" w14:textId="176CE8A1" w:rsidR="0B115E3C" w:rsidRDefault="0B115E3C" w:rsidP="0B115E3C">
      <w:pPr>
        <w:jc w:val="both"/>
        <w:rPr>
          <w:rFonts w:ascii="Arial" w:eastAsia="Arial" w:hAnsi="Arial" w:cs="Arial"/>
          <w:sz w:val="22"/>
          <w:szCs w:val="22"/>
        </w:rPr>
      </w:pPr>
    </w:p>
    <w:p w14:paraId="32F17AC2" w14:textId="21B280F9" w:rsidR="003B21BA" w:rsidRPr="00262B58" w:rsidRDefault="003B21BA">
      <w:pPr>
        <w:jc w:val="both"/>
        <w:rPr>
          <w:rFonts w:ascii="Arial" w:hAnsi="Arial" w:cs="Arial"/>
          <w:sz w:val="22"/>
          <w:szCs w:val="22"/>
        </w:rPr>
      </w:pPr>
      <w:r w:rsidRPr="00262B58">
        <w:rPr>
          <w:rFonts w:ascii="Arial" w:eastAsia="Arial" w:hAnsi="Arial" w:cs="Arial"/>
          <w:sz w:val="22"/>
          <w:szCs w:val="22"/>
        </w:rPr>
        <w:t>Because of the structure of the course, part-time students may be able to commence the course at different times during the academic year after discussion with the Course Leader of relevant issues, including the need for specific preparatory study.</w:t>
      </w:r>
    </w:p>
    <w:p w14:paraId="74FF4116" w14:textId="77777777" w:rsidR="003B21BA" w:rsidRPr="00262B58" w:rsidRDefault="003B21BA">
      <w:pPr>
        <w:jc w:val="both"/>
        <w:rPr>
          <w:rFonts w:ascii="Arial" w:eastAsia="Arial" w:hAnsi="Arial" w:cs="Arial"/>
          <w:sz w:val="22"/>
          <w:szCs w:val="22"/>
        </w:rPr>
      </w:pPr>
    </w:p>
    <w:p w14:paraId="7F70D64F" w14:textId="5C5DB37E" w:rsidR="003B21BA" w:rsidRPr="00262B58" w:rsidRDefault="0B115E3C">
      <w:pPr>
        <w:jc w:val="both"/>
        <w:rPr>
          <w:rFonts w:ascii="Arial" w:hAnsi="Arial" w:cs="Arial"/>
          <w:sz w:val="22"/>
          <w:szCs w:val="22"/>
        </w:rPr>
      </w:pPr>
      <w:r w:rsidRPr="0B115E3C">
        <w:rPr>
          <w:rFonts w:ascii="Arial" w:eastAsia="Arial" w:hAnsi="Arial" w:cs="Arial"/>
          <w:sz w:val="22"/>
          <w:szCs w:val="22"/>
        </w:rPr>
        <w:t>Normally, each module will include approximately 60 hours of contact time, followed by directed learning resulting in a total of 300 hours of student effort. The project is the equivalent of two modules and requires 600 hours of student effort.</w:t>
      </w:r>
    </w:p>
    <w:p w14:paraId="26DA9581" w14:textId="77777777" w:rsidR="003B21BA" w:rsidRPr="00262B58" w:rsidRDefault="003B21BA">
      <w:pPr>
        <w:jc w:val="both"/>
        <w:rPr>
          <w:rFonts w:ascii="Arial" w:eastAsia="Arial" w:hAnsi="Arial" w:cs="Arial"/>
          <w:sz w:val="22"/>
          <w:szCs w:val="22"/>
        </w:rPr>
      </w:pPr>
    </w:p>
    <w:p w14:paraId="2AA632A2" w14:textId="2EB6CB91" w:rsidR="003B21BA" w:rsidRPr="00262B58" w:rsidRDefault="0B115E3C">
      <w:pPr>
        <w:jc w:val="both"/>
        <w:rPr>
          <w:rFonts w:ascii="Arial" w:hAnsi="Arial" w:cs="Arial"/>
          <w:sz w:val="22"/>
          <w:szCs w:val="22"/>
        </w:rPr>
      </w:pPr>
      <w:r w:rsidRPr="0B115E3C">
        <w:rPr>
          <w:rFonts w:ascii="Arial" w:eastAsia="Arial" w:hAnsi="Arial" w:cs="Arial"/>
          <w:sz w:val="22"/>
          <w:szCs w:val="22"/>
        </w:rPr>
        <w:t>A January intake is accommodated by ensuring that two, technical core modules are delivered in the teaching block 2.  This ensures that all students, including January starters, can complete the individual project in the summer without disadvantage. For the March intake, students take one module in teaching block 2, two in teaching block 1 and the final module in teaching block 2. There is additional support provided to these March intake students to ensure they are not disadvantaged when they start the project.</w:t>
      </w:r>
    </w:p>
    <w:p w14:paraId="44F1303E" w14:textId="77777777" w:rsidR="003B21BA" w:rsidRPr="00262B58" w:rsidRDefault="003B21BA">
      <w:pPr>
        <w:jc w:val="both"/>
        <w:rPr>
          <w:rFonts w:ascii="Arial" w:eastAsia="Arial" w:hAnsi="Arial" w:cs="Arial"/>
          <w:sz w:val="22"/>
          <w:szCs w:val="22"/>
        </w:rPr>
      </w:pPr>
    </w:p>
    <w:p w14:paraId="73D4879F" w14:textId="06FBC00B" w:rsidR="003B21BA" w:rsidRPr="00262B58" w:rsidRDefault="0B115E3C">
      <w:pPr>
        <w:jc w:val="both"/>
        <w:rPr>
          <w:rFonts w:ascii="Arial" w:eastAsia="Arial" w:hAnsi="Arial" w:cs="Arial"/>
          <w:sz w:val="22"/>
          <w:szCs w:val="22"/>
        </w:rPr>
      </w:pPr>
      <w:r w:rsidRPr="0B115E3C">
        <w:rPr>
          <w:rFonts w:ascii="Arial" w:eastAsia="Arial" w:hAnsi="Arial" w:cs="Arial"/>
          <w:sz w:val="22"/>
          <w:szCs w:val="22"/>
        </w:rPr>
        <w:t>Ethical, legal and professional issues relevant to the course are addressed within the context of the Research Methods induction module, the Individual Project and throughout the course</w:t>
      </w:r>
      <w:r w:rsidRPr="0B115E3C">
        <w:rPr>
          <w:rFonts w:ascii="Arial" w:eastAsia="Arial" w:hAnsi="Arial" w:cs="Arial"/>
          <w:i/>
          <w:iCs/>
          <w:sz w:val="22"/>
          <w:szCs w:val="22"/>
        </w:rPr>
        <w:t>.</w:t>
      </w:r>
    </w:p>
    <w:p w14:paraId="00E6617C" w14:textId="2709A486" w:rsidR="003B21BA" w:rsidRPr="00262B58" w:rsidRDefault="003B21BA">
      <w:pPr>
        <w:jc w:val="both"/>
        <w:rPr>
          <w:rFonts w:ascii="Arial" w:eastAsia="Arial" w:hAnsi="Arial" w:cs="Arial"/>
          <w:sz w:val="22"/>
          <w:szCs w:val="22"/>
        </w:rPr>
      </w:pPr>
    </w:p>
    <w:p w14:paraId="08329312" w14:textId="77777777" w:rsidR="003B21BA" w:rsidRPr="00262B58" w:rsidRDefault="003B21BA" w:rsidP="00D76820">
      <w:pPr>
        <w:spacing w:line="276" w:lineRule="auto"/>
        <w:jc w:val="both"/>
        <w:rPr>
          <w:rFonts w:ascii="Arial" w:eastAsia="Arial" w:hAnsi="Arial" w:cs="Arial"/>
          <w:sz w:val="22"/>
          <w:szCs w:val="22"/>
        </w:rPr>
      </w:pPr>
    </w:p>
    <w:p w14:paraId="2D512242" w14:textId="57053472" w:rsidR="00EF6C6F" w:rsidRPr="00262B58" w:rsidRDefault="0B115E3C" w:rsidP="00D76820">
      <w:pPr>
        <w:spacing w:line="276" w:lineRule="auto"/>
        <w:jc w:val="both"/>
        <w:rPr>
          <w:rFonts w:ascii="Arial" w:eastAsia="Arial" w:hAnsi="Arial" w:cs="Arial"/>
          <w:sz w:val="22"/>
          <w:szCs w:val="22"/>
        </w:rPr>
      </w:pPr>
      <w:r w:rsidRPr="0B115E3C">
        <w:rPr>
          <w:rFonts w:ascii="Arial" w:eastAsia="Arial" w:hAnsi="Arial" w:cs="Arial"/>
          <w:sz w:val="22"/>
          <w:szCs w:val="22"/>
        </w:rPr>
        <w:t>All students will be provided with the University regulations and specific additions that are sometimes required for accreditation by outside bodies (e.g. professional or statutory bodies that confer professional accreditation).</w:t>
      </w:r>
    </w:p>
    <w:p w14:paraId="1C9C05C3" w14:textId="77777777" w:rsidR="00EF6C6F" w:rsidRPr="00262B58" w:rsidRDefault="00EF6C6F" w:rsidP="00D76820">
      <w:pPr>
        <w:spacing w:line="276" w:lineRule="auto"/>
        <w:jc w:val="both"/>
        <w:rPr>
          <w:rFonts w:ascii="Arial" w:hAnsi="Arial" w:cs="Arial"/>
          <w:sz w:val="22"/>
          <w:szCs w:val="22"/>
        </w:rPr>
      </w:pPr>
    </w:p>
    <w:p w14:paraId="12E74616" w14:textId="549B4536" w:rsidR="00EF6C6F" w:rsidRPr="00262B58" w:rsidRDefault="0B115E3C" w:rsidP="0B115E3C">
      <w:pPr>
        <w:jc w:val="both"/>
        <w:rPr>
          <w:rFonts w:ascii="Arial" w:hAnsi="Arial" w:cs="Arial"/>
          <w:sz w:val="22"/>
          <w:szCs w:val="22"/>
        </w:rPr>
      </w:pPr>
      <w:r w:rsidRPr="0B115E3C">
        <w:rPr>
          <w:rFonts w:ascii="Arial" w:hAnsi="Arial" w:cs="Arial"/>
          <w:sz w:val="22"/>
          <w:szCs w:val="22"/>
        </w:rPr>
        <w:t>Optional modules will provide useful skills for the job market complementing those acquired with the core modules.</w:t>
      </w:r>
    </w:p>
    <w:p w14:paraId="7710DE21" w14:textId="57DC5FD2" w:rsidR="00EF6C6F" w:rsidRPr="00262B58" w:rsidRDefault="0B115E3C" w:rsidP="00D76820">
      <w:pPr>
        <w:jc w:val="both"/>
        <w:rPr>
          <w:rFonts w:ascii="Arial" w:hAnsi="Arial" w:cs="Arial"/>
          <w:sz w:val="22"/>
          <w:szCs w:val="22"/>
        </w:rPr>
      </w:pPr>
      <w:r w:rsidRPr="0B115E3C">
        <w:rPr>
          <w:rFonts w:ascii="Arial" w:hAnsi="Arial" w:cs="Arial"/>
          <w:sz w:val="22"/>
          <w:szCs w:val="22"/>
        </w:rPr>
        <w:t xml:space="preserve"> </w:t>
      </w:r>
    </w:p>
    <w:p w14:paraId="7F6222D0" w14:textId="61A42722" w:rsidR="001E5F89" w:rsidRPr="00262B58" w:rsidRDefault="001E5F89" w:rsidP="001E5F89">
      <w:pPr>
        <w:rPr>
          <w:rFonts w:ascii="Arial" w:hAnsi="Arial" w:cs="Arial"/>
          <w:i/>
          <w:color w:val="FF0000"/>
          <w:sz w:val="22"/>
          <w:szCs w:val="22"/>
        </w:rPr>
      </w:pPr>
      <w:r w:rsidRPr="00262B58">
        <w:rPr>
          <w:rFonts w:ascii="Arial" w:hAnsi="Arial" w:cs="Arial"/>
          <w:sz w:val="22"/>
          <w:szCs w:val="22"/>
        </w:rPr>
        <w:t xml:space="preserve">Full details of each module will be provided in module descriptors and student module guides.  </w:t>
      </w:r>
    </w:p>
    <w:p w14:paraId="4AA82437" w14:textId="77777777" w:rsidR="001E5F89" w:rsidRPr="00262B58" w:rsidRDefault="001E5F89" w:rsidP="00D76820">
      <w:pPr>
        <w:jc w:val="both"/>
        <w:rPr>
          <w:rFonts w:ascii="Arial" w:hAnsi="Arial" w:cs="Arial"/>
          <w:sz w:val="22"/>
          <w:szCs w:val="22"/>
        </w:rPr>
      </w:pPr>
    </w:p>
    <w:p w14:paraId="5C1E4B70" w14:textId="77777777" w:rsidR="000765B1" w:rsidRPr="00262B58" w:rsidRDefault="000765B1" w:rsidP="00D76820">
      <w:pPr>
        <w:jc w:val="both"/>
        <w:rPr>
          <w:rFonts w:ascii="Arial" w:hAnsi="Arial" w:cs="Arial"/>
          <w:i/>
          <w:color w:val="FF0000"/>
          <w:sz w:val="22"/>
          <w:szCs w:val="22"/>
        </w:rPr>
      </w:pPr>
    </w:p>
    <w:p w14:paraId="34B85B38" w14:textId="2B94D50C" w:rsidR="00A92C9B" w:rsidRDefault="00A92C9B" w:rsidP="00A92C9B">
      <w:pPr>
        <w:rPr>
          <w:rFonts w:ascii="Arial" w:hAnsi="Arial" w:cs="Arial"/>
          <w:sz w:val="22"/>
          <w:szCs w:val="22"/>
        </w:rPr>
      </w:pPr>
    </w:p>
    <w:p w14:paraId="1F903702" w14:textId="7A9FFCA4" w:rsidR="00A92C9B" w:rsidRPr="00262B58"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122"/>
        <w:gridCol w:w="1388"/>
        <w:gridCol w:w="1134"/>
        <w:gridCol w:w="1276"/>
        <w:gridCol w:w="1701"/>
        <w:gridCol w:w="1626"/>
      </w:tblGrid>
      <w:tr w:rsidR="00A92C9B" w:rsidRPr="00262B58" w14:paraId="26C36A24"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74F885A4" w:rsidR="00A92C9B" w:rsidRPr="00262B58" w:rsidRDefault="00A92C9B" w:rsidP="00EF6C6F">
            <w:pPr>
              <w:rPr>
                <w:rFonts w:ascii="Arial" w:hAnsi="Arial" w:cs="Arial"/>
                <w:sz w:val="22"/>
                <w:szCs w:val="22"/>
              </w:rPr>
            </w:pPr>
            <w:r w:rsidRPr="00262B58">
              <w:rPr>
                <w:rFonts w:ascii="Arial" w:hAnsi="Arial" w:cs="Arial"/>
                <w:b/>
                <w:sz w:val="22"/>
                <w:szCs w:val="22"/>
              </w:rPr>
              <w:t xml:space="preserve">Level 7  </w:t>
            </w:r>
          </w:p>
        </w:tc>
      </w:tr>
      <w:tr w:rsidR="00A92C9B" w:rsidRPr="00262B58" w14:paraId="257EAB03"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262B58" w:rsidRDefault="00A92C9B" w:rsidP="00427562">
            <w:pPr>
              <w:rPr>
                <w:rFonts w:ascii="Arial" w:hAnsi="Arial" w:cs="Arial"/>
                <w:b/>
                <w:sz w:val="22"/>
                <w:szCs w:val="22"/>
              </w:rPr>
            </w:pPr>
            <w:r w:rsidRPr="00262B58">
              <w:rPr>
                <w:rFonts w:ascii="Arial" w:hAnsi="Arial" w:cs="Arial"/>
                <w:b/>
                <w:sz w:val="22"/>
                <w:szCs w:val="22"/>
              </w:rPr>
              <w:t>Core modules</w:t>
            </w:r>
          </w:p>
          <w:p w14:paraId="6F9B15B7" w14:textId="77777777" w:rsidR="00A92C9B" w:rsidRPr="00262B58" w:rsidRDefault="00A92C9B" w:rsidP="00427562">
            <w:pPr>
              <w:rPr>
                <w:rFonts w:ascii="Arial" w:hAnsi="Arial" w:cs="Arial"/>
                <w:b/>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 xml:space="preserve">Credit </w:t>
            </w:r>
          </w:p>
          <w:p w14:paraId="539BC943"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262B58" w:rsidRDefault="00A92C9B" w:rsidP="00427562">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77777777" w:rsidR="00A92C9B" w:rsidRPr="00262B58" w:rsidRDefault="00A92C9B" w:rsidP="00427562">
            <w:pPr>
              <w:jc w:val="center"/>
              <w:rPr>
                <w:rFonts w:ascii="Arial" w:hAnsi="Arial" w:cs="Arial"/>
                <w:b/>
                <w:sz w:val="22"/>
                <w:szCs w:val="22"/>
              </w:rPr>
            </w:pPr>
          </w:p>
        </w:tc>
      </w:tr>
      <w:tr w:rsidR="00EC204B" w:rsidRPr="00262B58" w14:paraId="321D2C28"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077368DC" w14:textId="1EDE6AE4" w:rsidR="00EC204B" w:rsidRPr="00262B58" w:rsidRDefault="00EC204B" w:rsidP="00427562">
            <w:pPr>
              <w:rPr>
                <w:rFonts w:ascii="Arial" w:hAnsi="Arial" w:cs="Arial"/>
                <w:sz w:val="22"/>
                <w:szCs w:val="22"/>
              </w:rPr>
            </w:pPr>
            <w:r w:rsidRPr="00262B58">
              <w:rPr>
                <w:rFonts w:ascii="Arial" w:hAnsi="Arial" w:cs="Arial"/>
                <w:sz w:val="22"/>
                <w:szCs w:val="22"/>
              </w:rPr>
              <w:t>Multimedia Communications</w:t>
            </w:r>
          </w:p>
        </w:tc>
        <w:tc>
          <w:tcPr>
            <w:tcW w:w="1388" w:type="dxa"/>
            <w:tcBorders>
              <w:top w:val="single" w:sz="4" w:space="0" w:color="auto"/>
              <w:left w:val="single" w:sz="4" w:space="0" w:color="auto"/>
              <w:bottom w:val="single" w:sz="4" w:space="0" w:color="auto"/>
              <w:right w:val="single" w:sz="4" w:space="0" w:color="auto"/>
            </w:tcBorders>
            <w:vAlign w:val="center"/>
          </w:tcPr>
          <w:p w14:paraId="718A806F" w14:textId="55B773EF" w:rsidR="00EC204B" w:rsidRPr="00262B58" w:rsidRDefault="0B115E3C" w:rsidP="00427562">
            <w:pPr>
              <w:jc w:val="center"/>
              <w:rPr>
                <w:rFonts w:ascii="Arial" w:hAnsi="Arial" w:cs="Arial"/>
                <w:sz w:val="22"/>
                <w:szCs w:val="22"/>
              </w:rPr>
            </w:pPr>
            <w:r w:rsidRPr="0B115E3C">
              <w:rPr>
                <w:rFonts w:ascii="Arial" w:hAnsi="Arial" w:cs="Arial"/>
                <w:sz w:val="22"/>
                <w:szCs w:val="22"/>
              </w:rPr>
              <w:t>CI7120</w:t>
            </w:r>
          </w:p>
        </w:tc>
        <w:tc>
          <w:tcPr>
            <w:tcW w:w="1134" w:type="dxa"/>
            <w:tcBorders>
              <w:top w:val="single" w:sz="4" w:space="0" w:color="auto"/>
              <w:left w:val="single" w:sz="4" w:space="0" w:color="auto"/>
              <w:bottom w:val="single" w:sz="4" w:space="0" w:color="auto"/>
              <w:right w:val="single" w:sz="4" w:space="0" w:color="auto"/>
            </w:tcBorders>
            <w:vAlign w:val="center"/>
          </w:tcPr>
          <w:p w14:paraId="696E0B39" w14:textId="79E7801F"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3DB16EF0" w14:textId="412B1F78"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5AF9AFDF" w14:textId="2E632253" w:rsidR="00EC204B" w:rsidRPr="00262B58" w:rsidRDefault="0B115E3C" w:rsidP="00427562">
            <w:pPr>
              <w:jc w:val="center"/>
              <w:rPr>
                <w:rFonts w:ascii="Arial" w:hAnsi="Arial" w:cs="Arial"/>
                <w:sz w:val="22"/>
                <w:szCs w:val="22"/>
              </w:rPr>
            </w:pPr>
            <w:r w:rsidRPr="0B115E3C">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vAlign w:val="center"/>
          </w:tcPr>
          <w:p w14:paraId="37DCF12D" w14:textId="2C289AED"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04CC2C79"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433C816" w14:textId="2CCC4898" w:rsidR="00EC204B" w:rsidRPr="00262B58" w:rsidRDefault="00EC204B" w:rsidP="00427562">
            <w:pPr>
              <w:rPr>
                <w:rFonts w:ascii="Arial" w:hAnsi="Arial" w:cs="Arial"/>
                <w:sz w:val="22"/>
                <w:szCs w:val="22"/>
              </w:rPr>
            </w:pPr>
            <w:r w:rsidRPr="00262B58">
              <w:rPr>
                <w:rFonts w:ascii="Arial" w:hAnsi="Arial" w:cs="Arial"/>
                <w:sz w:val="22"/>
                <w:szCs w:val="22"/>
              </w:rPr>
              <w:t>Wireless Communications and Networks</w:t>
            </w:r>
          </w:p>
        </w:tc>
        <w:tc>
          <w:tcPr>
            <w:tcW w:w="1388" w:type="dxa"/>
            <w:tcBorders>
              <w:top w:val="single" w:sz="4" w:space="0" w:color="auto"/>
              <w:left w:val="single" w:sz="4" w:space="0" w:color="auto"/>
              <w:bottom w:val="single" w:sz="4" w:space="0" w:color="auto"/>
              <w:right w:val="single" w:sz="4" w:space="0" w:color="auto"/>
            </w:tcBorders>
            <w:vAlign w:val="center"/>
          </w:tcPr>
          <w:p w14:paraId="718FA764" w14:textId="3409C889" w:rsidR="00EC204B" w:rsidRPr="00262B58" w:rsidRDefault="0B115E3C" w:rsidP="00427562">
            <w:pPr>
              <w:jc w:val="center"/>
              <w:rPr>
                <w:rFonts w:ascii="Arial" w:hAnsi="Arial" w:cs="Arial"/>
                <w:sz w:val="22"/>
                <w:szCs w:val="22"/>
              </w:rPr>
            </w:pPr>
            <w:r w:rsidRPr="0B115E3C">
              <w:rPr>
                <w:rFonts w:ascii="Arial" w:hAnsi="Arial" w:cs="Arial"/>
                <w:sz w:val="22"/>
                <w:szCs w:val="22"/>
              </w:rPr>
              <w:t>CI7150</w:t>
            </w:r>
          </w:p>
        </w:tc>
        <w:tc>
          <w:tcPr>
            <w:tcW w:w="1134" w:type="dxa"/>
            <w:tcBorders>
              <w:top w:val="single" w:sz="4" w:space="0" w:color="auto"/>
              <w:left w:val="single" w:sz="4" w:space="0" w:color="auto"/>
              <w:bottom w:val="single" w:sz="4" w:space="0" w:color="auto"/>
              <w:right w:val="single" w:sz="4" w:space="0" w:color="auto"/>
            </w:tcBorders>
            <w:vAlign w:val="center"/>
          </w:tcPr>
          <w:p w14:paraId="2F159865" w14:textId="765EF706"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A843846" w14:textId="3437976B"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6D6FD09C" w14:textId="53B8AF9F" w:rsidR="00EC204B" w:rsidRPr="00262B58" w:rsidRDefault="0B115E3C" w:rsidP="00427562">
            <w:pPr>
              <w:jc w:val="center"/>
              <w:rPr>
                <w:rFonts w:ascii="Arial" w:hAnsi="Arial" w:cs="Arial"/>
                <w:sz w:val="22"/>
                <w:szCs w:val="22"/>
              </w:rPr>
            </w:pPr>
            <w:r w:rsidRPr="0B115E3C">
              <w:rPr>
                <w:rFonts w:ascii="Arial" w:hAnsi="Arial" w:cs="Arial"/>
                <w:sz w:val="22"/>
                <w:szCs w:val="22"/>
              </w:rPr>
              <w:t>1</w:t>
            </w:r>
          </w:p>
        </w:tc>
        <w:tc>
          <w:tcPr>
            <w:tcW w:w="1626" w:type="dxa"/>
            <w:tcBorders>
              <w:top w:val="single" w:sz="4" w:space="0" w:color="auto"/>
              <w:left w:val="single" w:sz="4" w:space="0" w:color="auto"/>
              <w:bottom w:val="single" w:sz="4" w:space="0" w:color="auto"/>
              <w:right w:val="single" w:sz="4" w:space="0" w:color="auto"/>
            </w:tcBorders>
            <w:vAlign w:val="center"/>
          </w:tcPr>
          <w:p w14:paraId="75A2E22F" w14:textId="6F36591A"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61A5BE00"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7D2DA20" w14:textId="19C54C39" w:rsidR="00EC204B" w:rsidRPr="00262B58" w:rsidRDefault="00EC204B" w:rsidP="00427562">
            <w:pPr>
              <w:rPr>
                <w:rFonts w:ascii="Arial" w:hAnsi="Arial" w:cs="Arial"/>
                <w:sz w:val="22"/>
                <w:szCs w:val="22"/>
              </w:rPr>
            </w:pPr>
            <w:r w:rsidRPr="00262B58">
              <w:rPr>
                <w:rFonts w:ascii="Arial" w:hAnsi="Arial" w:cs="Arial"/>
                <w:sz w:val="22"/>
                <w:szCs w:val="22"/>
              </w:rPr>
              <w:t xml:space="preserve">Emerging </w:t>
            </w:r>
            <w:r w:rsidR="00697CB4" w:rsidRPr="00262B58">
              <w:rPr>
                <w:rFonts w:ascii="Arial" w:hAnsi="Arial" w:cs="Arial"/>
                <w:sz w:val="22"/>
                <w:szCs w:val="22"/>
              </w:rPr>
              <w:t>C</w:t>
            </w:r>
            <w:r w:rsidRPr="00262B58">
              <w:rPr>
                <w:rFonts w:ascii="Arial" w:hAnsi="Arial" w:cs="Arial"/>
                <w:sz w:val="22"/>
                <w:szCs w:val="22"/>
              </w:rPr>
              <w:t xml:space="preserve">ommunication </w:t>
            </w:r>
            <w:r w:rsidR="006D285C" w:rsidRPr="00262B58">
              <w:rPr>
                <w:rFonts w:ascii="Arial" w:hAnsi="Arial" w:cs="Arial"/>
                <w:sz w:val="22"/>
                <w:szCs w:val="22"/>
              </w:rPr>
              <w:t xml:space="preserve"> and </w:t>
            </w:r>
            <w:r w:rsidRPr="00262B58">
              <w:rPr>
                <w:rFonts w:ascii="Arial" w:hAnsi="Arial" w:cs="Arial"/>
                <w:sz w:val="22"/>
                <w:szCs w:val="22"/>
              </w:rPr>
              <w:t>Network</w:t>
            </w:r>
            <w:r w:rsidR="006D285C" w:rsidRPr="00262B58">
              <w:rPr>
                <w:rFonts w:ascii="Arial" w:hAnsi="Arial" w:cs="Arial"/>
                <w:sz w:val="22"/>
                <w:szCs w:val="22"/>
              </w:rPr>
              <w:t xml:space="preserve"> Technologies</w:t>
            </w:r>
          </w:p>
        </w:tc>
        <w:tc>
          <w:tcPr>
            <w:tcW w:w="1388" w:type="dxa"/>
            <w:tcBorders>
              <w:top w:val="single" w:sz="4" w:space="0" w:color="auto"/>
              <w:left w:val="single" w:sz="4" w:space="0" w:color="auto"/>
              <w:bottom w:val="single" w:sz="4" w:space="0" w:color="auto"/>
              <w:right w:val="single" w:sz="4" w:space="0" w:color="auto"/>
            </w:tcBorders>
            <w:vAlign w:val="center"/>
          </w:tcPr>
          <w:p w14:paraId="5F06D1FE" w14:textId="165F50B7" w:rsidR="00EC204B" w:rsidRPr="00262B58" w:rsidRDefault="0B115E3C" w:rsidP="00427562">
            <w:pPr>
              <w:jc w:val="center"/>
              <w:rPr>
                <w:rFonts w:ascii="Arial" w:hAnsi="Arial" w:cs="Arial"/>
                <w:sz w:val="22"/>
                <w:szCs w:val="22"/>
              </w:rPr>
            </w:pPr>
            <w:r w:rsidRPr="0B115E3C">
              <w:rPr>
                <w:rFonts w:ascii="Arial" w:hAnsi="Arial" w:cs="Arial"/>
                <w:sz w:val="22"/>
                <w:szCs w:val="22"/>
              </w:rPr>
              <w:t>CI7170</w:t>
            </w:r>
          </w:p>
        </w:tc>
        <w:tc>
          <w:tcPr>
            <w:tcW w:w="1134" w:type="dxa"/>
            <w:tcBorders>
              <w:top w:val="single" w:sz="4" w:space="0" w:color="auto"/>
              <w:left w:val="single" w:sz="4" w:space="0" w:color="auto"/>
              <w:bottom w:val="single" w:sz="4" w:space="0" w:color="auto"/>
              <w:right w:val="single" w:sz="4" w:space="0" w:color="auto"/>
            </w:tcBorders>
            <w:vAlign w:val="center"/>
          </w:tcPr>
          <w:p w14:paraId="23B2EB58" w14:textId="22C0C150" w:rsidR="00EC204B" w:rsidRPr="00262B58" w:rsidRDefault="0B115E3C" w:rsidP="00427562">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1FB624B" w14:textId="3780711A"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3F68A1F" w14:textId="22DB3D8C" w:rsidR="00EC204B" w:rsidRPr="00262B58" w:rsidRDefault="0B115E3C" w:rsidP="00427562">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vAlign w:val="center"/>
          </w:tcPr>
          <w:p w14:paraId="641DADE9" w14:textId="35EDD20A"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52B28534"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E76F798" w14:textId="61A84323" w:rsidR="00EC204B" w:rsidRPr="00262B58" w:rsidRDefault="00EC204B" w:rsidP="00427562">
            <w:pPr>
              <w:rPr>
                <w:rFonts w:ascii="Arial" w:hAnsi="Arial" w:cs="Arial"/>
                <w:sz w:val="22"/>
                <w:szCs w:val="22"/>
              </w:rPr>
            </w:pPr>
            <w:r w:rsidRPr="00262B58">
              <w:rPr>
                <w:rFonts w:ascii="Arial" w:hAnsi="Arial" w:cs="Arial"/>
                <w:sz w:val="22"/>
                <w:szCs w:val="22"/>
              </w:rPr>
              <w:t>Project Dissertation</w:t>
            </w:r>
          </w:p>
        </w:tc>
        <w:tc>
          <w:tcPr>
            <w:tcW w:w="1388" w:type="dxa"/>
            <w:tcBorders>
              <w:top w:val="single" w:sz="4" w:space="0" w:color="auto"/>
              <w:left w:val="single" w:sz="4" w:space="0" w:color="auto"/>
              <w:bottom w:val="single" w:sz="4" w:space="0" w:color="auto"/>
              <w:right w:val="single" w:sz="4" w:space="0" w:color="auto"/>
            </w:tcBorders>
            <w:vAlign w:val="center"/>
          </w:tcPr>
          <w:p w14:paraId="250543C8" w14:textId="057EF940" w:rsidR="00EC204B" w:rsidRPr="00262B58" w:rsidRDefault="0B115E3C" w:rsidP="00427562">
            <w:pPr>
              <w:jc w:val="center"/>
              <w:rPr>
                <w:rFonts w:ascii="Arial" w:hAnsi="Arial" w:cs="Arial"/>
                <w:sz w:val="22"/>
                <w:szCs w:val="22"/>
              </w:rPr>
            </w:pPr>
            <w:r w:rsidRPr="0B115E3C">
              <w:rPr>
                <w:rFonts w:ascii="Arial" w:hAnsi="Arial" w:cs="Arial"/>
                <w:sz w:val="22"/>
                <w:szCs w:val="22"/>
              </w:rPr>
              <w:t>CI7000</w:t>
            </w:r>
          </w:p>
        </w:tc>
        <w:tc>
          <w:tcPr>
            <w:tcW w:w="1134" w:type="dxa"/>
            <w:tcBorders>
              <w:top w:val="single" w:sz="4" w:space="0" w:color="auto"/>
              <w:left w:val="single" w:sz="4" w:space="0" w:color="auto"/>
              <w:bottom w:val="single" w:sz="4" w:space="0" w:color="auto"/>
              <w:right w:val="single" w:sz="4" w:space="0" w:color="auto"/>
            </w:tcBorders>
            <w:vAlign w:val="center"/>
          </w:tcPr>
          <w:p w14:paraId="56062706" w14:textId="732CC74A" w:rsidR="00EC204B" w:rsidRPr="00262B58" w:rsidRDefault="0B115E3C" w:rsidP="00427562">
            <w:pPr>
              <w:jc w:val="center"/>
              <w:rPr>
                <w:rFonts w:ascii="Arial" w:hAnsi="Arial" w:cs="Arial"/>
                <w:sz w:val="22"/>
                <w:szCs w:val="22"/>
              </w:rPr>
            </w:pPr>
            <w:r w:rsidRPr="0B115E3C">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513E314" w14:textId="17E6672F" w:rsidR="00EC204B" w:rsidRPr="00262B58" w:rsidRDefault="0B115E3C" w:rsidP="00427562">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26FB3E33" w14:textId="1742CE96" w:rsidR="00EC204B" w:rsidRPr="00262B58" w:rsidRDefault="0B115E3C" w:rsidP="00427562">
            <w:pPr>
              <w:jc w:val="center"/>
              <w:rPr>
                <w:rFonts w:ascii="Arial" w:hAnsi="Arial" w:cs="Arial"/>
                <w:sz w:val="22"/>
                <w:szCs w:val="22"/>
              </w:rPr>
            </w:pPr>
            <w:r w:rsidRPr="0B115E3C">
              <w:rPr>
                <w:rFonts w:ascii="Arial" w:hAnsi="Arial" w:cs="Arial"/>
                <w:sz w:val="22"/>
                <w:szCs w:val="22"/>
              </w:rPr>
              <w:t>1+2</w:t>
            </w:r>
          </w:p>
        </w:tc>
        <w:tc>
          <w:tcPr>
            <w:tcW w:w="1626" w:type="dxa"/>
            <w:tcBorders>
              <w:top w:val="single" w:sz="4" w:space="0" w:color="auto"/>
              <w:left w:val="single" w:sz="4" w:space="0" w:color="auto"/>
              <w:bottom w:val="single" w:sz="4" w:space="0" w:color="auto"/>
              <w:right w:val="single" w:sz="4" w:space="0" w:color="auto"/>
            </w:tcBorders>
            <w:vAlign w:val="center"/>
          </w:tcPr>
          <w:p w14:paraId="0F8DEC65" w14:textId="78FC0DDB" w:rsidR="00EC204B" w:rsidRPr="00262B58" w:rsidRDefault="0B115E3C" w:rsidP="00427562">
            <w:pPr>
              <w:jc w:val="center"/>
              <w:rPr>
                <w:rFonts w:ascii="Arial" w:hAnsi="Arial" w:cs="Arial"/>
                <w:sz w:val="22"/>
                <w:szCs w:val="22"/>
              </w:rPr>
            </w:pPr>
            <w:r w:rsidRPr="0B115E3C">
              <w:rPr>
                <w:rFonts w:ascii="Arial" w:hAnsi="Arial" w:cs="Arial"/>
                <w:sz w:val="22"/>
                <w:szCs w:val="22"/>
              </w:rPr>
              <w:t>None</w:t>
            </w:r>
          </w:p>
        </w:tc>
      </w:tr>
      <w:tr w:rsidR="00EC204B" w:rsidRPr="00262B58" w14:paraId="7FE5E46F"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25AD03AB" w14:textId="5F90C3FF" w:rsidR="00EC204B" w:rsidRPr="00262B58" w:rsidRDefault="00EC204B" w:rsidP="00427562">
            <w:pPr>
              <w:rPr>
                <w:rFonts w:ascii="Arial" w:hAnsi="Arial" w:cs="Arial"/>
                <w:sz w:val="22"/>
                <w:szCs w:val="22"/>
              </w:rPr>
            </w:pPr>
          </w:p>
        </w:tc>
        <w:tc>
          <w:tcPr>
            <w:tcW w:w="1388" w:type="dxa"/>
            <w:tcBorders>
              <w:top w:val="single" w:sz="4" w:space="0" w:color="auto"/>
              <w:left w:val="single" w:sz="4" w:space="0" w:color="auto"/>
              <w:bottom w:val="single" w:sz="4" w:space="0" w:color="auto"/>
              <w:right w:val="single" w:sz="4" w:space="0" w:color="auto"/>
            </w:tcBorders>
            <w:vAlign w:val="center"/>
          </w:tcPr>
          <w:p w14:paraId="7972808C" w14:textId="4FBBED65" w:rsidR="00EC204B" w:rsidRPr="00262B58" w:rsidRDefault="00EC204B" w:rsidP="00427562">
            <w:pPr>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8BA7B5D" w14:textId="778F1AC6" w:rsidR="00EC204B" w:rsidRPr="00262B58" w:rsidRDefault="00EC204B" w:rsidP="00427562">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51B660A" w14:textId="48030B06" w:rsidR="00EC204B" w:rsidRPr="00262B58" w:rsidRDefault="00EC204B" w:rsidP="00427562">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2683DE" w14:textId="5A171AF0" w:rsidR="00EC204B" w:rsidRPr="00262B58" w:rsidRDefault="00EC204B" w:rsidP="00427562">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4B9DCD9D" w14:textId="37CAD101" w:rsidR="00EC204B" w:rsidRPr="00262B58" w:rsidRDefault="00EC204B" w:rsidP="00427562">
            <w:pPr>
              <w:jc w:val="center"/>
              <w:rPr>
                <w:rFonts w:ascii="Arial" w:hAnsi="Arial" w:cs="Arial"/>
                <w:sz w:val="22"/>
                <w:szCs w:val="22"/>
              </w:rPr>
            </w:pPr>
          </w:p>
        </w:tc>
      </w:tr>
      <w:tr w:rsidR="00EC204B" w:rsidRPr="00262B58" w14:paraId="6BAAA150"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DBE5F1"/>
          </w:tcPr>
          <w:p w14:paraId="1B15D898" w14:textId="70A33691" w:rsidR="00EC204B" w:rsidRPr="00262B58" w:rsidRDefault="00EC204B" w:rsidP="00DF7F21">
            <w:pPr>
              <w:rPr>
                <w:rFonts w:ascii="Arial" w:hAnsi="Arial" w:cs="Arial"/>
                <w:b/>
                <w:sz w:val="22"/>
                <w:szCs w:val="22"/>
              </w:rPr>
            </w:pPr>
            <w:r w:rsidRPr="00262B58">
              <w:rPr>
                <w:rFonts w:ascii="Arial" w:hAnsi="Arial" w:cs="Arial"/>
                <w:b/>
                <w:sz w:val="22"/>
                <w:szCs w:val="22"/>
              </w:rPr>
              <w:t>Option modules</w:t>
            </w:r>
          </w:p>
        </w:tc>
        <w:tc>
          <w:tcPr>
            <w:tcW w:w="1388" w:type="dxa"/>
            <w:tcBorders>
              <w:top w:val="single" w:sz="4" w:space="0" w:color="auto"/>
              <w:left w:val="single" w:sz="4" w:space="0" w:color="auto"/>
              <w:bottom w:val="single" w:sz="4" w:space="0" w:color="auto"/>
              <w:right w:val="single" w:sz="4" w:space="0" w:color="auto"/>
            </w:tcBorders>
            <w:shd w:val="clear" w:color="auto" w:fill="DBE5F1"/>
          </w:tcPr>
          <w:p w14:paraId="3022FB16" w14:textId="40715E46" w:rsidR="00EC204B" w:rsidRPr="00262B58" w:rsidRDefault="00EC204B" w:rsidP="00DF7F21">
            <w:pPr>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0759DA" w14:textId="583A782C" w:rsidR="00EC204B" w:rsidRPr="00262B58" w:rsidRDefault="00EC204B" w:rsidP="00DF7F21">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A0ED863" w14:textId="56211A88" w:rsidR="00EC204B" w:rsidRPr="00262B58" w:rsidRDefault="00EC204B" w:rsidP="00DF7F21">
            <w:pPr>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6901FC9" w14:textId="4F03B87C" w:rsidR="00EC204B" w:rsidRPr="00262B58" w:rsidRDefault="00EC204B" w:rsidP="00DF7F21">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2204959" w14:textId="30E221F0" w:rsidR="00EC204B" w:rsidRPr="00262B58" w:rsidRDefault="00EC204B" w:rsidP="00DF7F21">
            <w:pPr>
              <w:jc w:val="center"/>
              <w:rPr>
                <w:rFonts w:ascii="Arial" w:hAnsi="Arial" w:cs="Arial"/>
                <w:sz w:val="22"/>
                <w:szCs w:val="22"/>
              </w:rPr>
            </w:pPr>
            <w:r w:rsidRPr="00262B58">
              <w:rPr>
                <w:rFonts w:ascii="Arial" w:hAnsi="Arial" w:cs="Arial"/>
                <w:b/>
                <w:sz w:val="22"/>
                <w:szCs w:val="22"/>
              </w:rPr>
              <w:t>Pre-requisites</w:t>
            </w:r>
          </w:p>
        </w:tc>
      </w:tr>
      <w:tr w:rsidR="00EC204B" w:rsidRPr="00262B58" w14:paraId="360FADEC" w14:textId="77777777" w:rsidTr="0B115E3C">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85D0" w14:textId="7AC0D572" w:rsidR="00EC204B" w:rsidRPr="00262B58" w:rsidRDefault="0B115E3C" w:rsidP="0B115E3C">
            <w:pPr>
              <w:rPr>
                <w:rFonts w:ascii="Arial" w:hAnsi="Arial" w:cs="Arial"/>
                <w:sz w:val="22"/>
                <w:szCs w:val="22"/>
              </w:rPr>
            </w:pPr>
            <w:r w:rsidRPr="0B115E3C">
              <w:rPr>
                <w:rFonts w:ascii="Arial" w:hAnsi="Arial" w:cs="Arial"/>
                <w:sz w:val="22"/>
                <w:szCs w:val="22"/>
              </w:rPr>
              <w:t>Machine Learning and artificial intelligence</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F5069" w14:textId="33D89A70" w:rsidR="00EC204B" w:rsidRPr="00262B58" w:rsidRDefault="0B115E3C" w:rsidP="00DF7F21">
            <w:pPr>
              <w:jc w:val="center"/>
              <w:rPr>
                <w:rFonts w:ascii="Arial" w:hAnsi="Arial" w:cs="Arial"/>
                <w:sz w:val="22"/>
                <w:szCs w:val="22"/>
              </w:rPr>
            </w:pPr>
            <w:r w:rsidRPr="0B115E3C">
              <w:rPr>
                <w:rFonts w:ascii="Arial" w:hAnsi="Arial" w:cs="Arial"/>
                <w:sz w:val="22"/>
                <w:szCs w:val="22"/>
              </w:rPr>
              <w:t>CI7520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C896F" w14:textId="5F29D6EC" w:rsidR="00EC204B" w:rsidRPr="00262B58" w:rsidRDefault="0B115E3C" w:rsidP="00DF7F21">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1577E" w14:textId="697C9080" w:rsidR="00EC204B" w:rsidRPr="00262B58" w:rsidRDefault="0B115E3C" w:rsidP="00DF7F21">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65363" w14:textId="6AC08033" w:rsidR="00EC204B" w:rsidRPr="00262B58" w:rsidRDefault="0B115E3C" w:rsidP="00DF7F21">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9FC44" w14:textId="52C97E8F" w:rsidR="00EC204B" w:rsidRPr="00262B58" w:rsidRDefault="0B115E3C" w:rsidP="00DF7F21">
            <w:pPr>
              <w:jc w:val="center"/>
              <w:rPr>
                <w:rFonts w:ascii="Arial" w:hAnsi="Arial" w:cs="Arial"/>
                <w:sz w:val="22"/>
                <w:szCs w:val="22"/>
              </w:rPr>
            </w:pPr>
            <w:r w:rsidRPr="0B115E3C">
              <w:rPr>
                <w:rFonts w:ascii="Arial" w:hAnsi="Arial" w:cs="Arial"/>
                <w:sz w:val="22"/>
                <w:szCs w:val="22"/>
              </w:rPr>
              <w:t>None</w:t>
            </w:r>
          </w:p>
        </w:tc>
      </w:tr>
      <w:tr w:rsidR="00EC204B" w:rsidRPr="00262B58" w14:paraId="539679C7" w14:textId="77777777" w:rsidTr="0B115E3C">
        <w:tc>
          <w:tcPr>
            <w:tcW w:w="2122" w:type="dxa"/>
            <w:tcBorders>
              <w:top w:val="single" w:sz="4" w:space="0" w:color="auto"/>
              <w:left w:val="single" w:sz="4" w:space="0" w:color="auto"/>
              <w:bottom w:val="single" w:sz="4" w:space="0" w:color="auto"/>
              <w:right w:val="single" w:sz="4" w:space="0" w:color="auto"/>
            </w:tcBorders>
            <w:vAlign w:val="center"/>
          </w:tcPr>
          <w:p w14:paraId="5C859EA0" w14:textId="17090F71" w:rsidR="00EC204B" w:rsidRPr="00262B58" w:rsidRDefault="0B115E3C" w:rsidP="0B115E3C">
            <w:pPr>
              <w:rPr>
                <w:rFonts w:ascii="Arial" w:hAnsi="Arial" w:cs="Arial"/>
                <w:b/>
                <w:bCs/>
                <w:sz w:val="22"/>
                <w:szCs w:val="22"/>
              </w:rPr>
            </w:pPr>
            <w:r w:rsidRPr="0B115E3C">
              <w:rPr>
                <w:rFonts w:ascii="Arial" w:hAnsi="Arial" w:cs="Arial"/>
                <w:sz w:val="22"/>
                <w:szCs w:val="22"/>
              </w:rPr>
              <w:t>Network and Information Security</w:t>
            </w:r>
          </w:p>
        </w:tc>
        <w:tc>
          <w:tcPr>
            <w:tcW w:w="1388" w:type="dxa"/>
            <w:tcBorders>
              <w:top w:val="single" w:sz="4" w:space="0" w:color="auto"/>
              <w:left w:val="single" w:sz="4" w:space="0" w:color="auto"/>
              <w:bottom w:val="single" w:sz="4" w:space="0" w:color="auto"/>
              <w:right w:val="single" w:sz="4" w:space="0" w:color="auto"/>
            </w:tcBorders>
            <w:vAlign w:val="center"/>
          </w:tcPr>
          <w:p w14:paraId="0D233EB0" w14:textId="51A20D35" w:rsidR="00EC204B" w:rsidRPr="00262B58" w:rsidRDefault="0B115E3C" w:rsidP="00DF7F21">
            <w:pPr>
              <w:jc w:val="center"/>
              <w:rPr>
                <w:rFonts w:ascii="Arial" w:hAnsi="Arial" w:cs="Arial"/>
                <w:sz w:val="22"/>
                <w:szCs w:val="22"/>
              </w:rPr>
            </w:pPr>
            <w:r w:rsidRPr="0B115E3C">
              <w:rPr>
                <w:rFonts w:ascii="Arial" w:hAnsi="Arial" w:cs="Arial"/>
                <w:sz w:val="22"/>
                <w:szCs w:val="22"/>
              </w:rPr>
              <w:t>CI7130</w:t>
            </w:r>
          </w:p>
        </w:tc>
        <w:tc>
          <w:tcPr>
            <w:tcW w:w="1134" w:type="dxa"/>
            <w:tcBorders>
              <w:top w:val="single" w:sz="4" w:space="0" w:color="auto"/>
              <w:left w:val="single" w:sz="4" w:space="0" w:color="auto"/>
              <w:bottom w:val="single" w:sz="4" w:space="0" w:color="auto"/>
              <w:right w:val="single" w:sz="4" w:space="0" w:color="auto"/>
            </w:tcBorders>
            <w:vAlign w:val="center"/>
          </w:tcPr>
          <w:p w14:paraId="1C28A242" w14:textId="50E19C12" w:rsidR="00EC204B" w:rsidRPr="00262B58" w:rsidRDefault="0B115E3C" w:rsidP="00DF7F21">
            <w:pPr>
              <w:jc w:val="center"/>
              <w:rPr>
                <w:rFonts w:ascii="Arial" w:hAnsi="Arial" w:cs="Arial"/>
                <w:sz w:val="22"/>
                <w:szCs w:val="22"/>
              </w:rPr>
            </w:pPr>
            <w:r w:rsidRPr="0B115E3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DE579EB" w14:textId="7A2D3501" w:rsidR="00EC204B" w:rsidRPr="00262B58" w:rsidRDefault="0B115E3C" w:rsidP="00DF7F21">
            <w:pPr>
              <w:jc w:val="center"/>
              <w:rPr>
                <w:rFonts w:ascii="Arial" w:hAnsi="Arial" w:cs="Arial"/>
                <w:sz w:val="22"/>
                <w:szCs w:val="22"/>
              </w:rPr>
            </w:pPr>
            <w:r w:rsidRPr="0B115E3C">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47831233" w14:textId="335758BB" w:rsidR="00EC204B" w:rsidRPr="00262B58" w:rsidRDefault="0B115E3C" w:rsidP="00DF7F21">
            <w:pPr>
              <w:jc w:val="center"/>
              <w:rPr>
                <w:rFonts w:ascii="Arial" w:hAnsi="Arial" w:cs="Arial"/>
                <w:sz w:val="22"/>
                <w:szCs w:val="22"/>
              </w:rPr>
            </w:pPr>
            <w:r w:rsidRPr="0B115E3C">
              <w:rPr>
                <w:rFonts w:ascii="Arial" w:hAnsi="Arial" w:cs="Arial"/>
                <w:sz w:val="22"/>
                <w:szCs w:val="22"/>
              </w:rPr>
              <w:t>2</w:t>
            </w:r>
          </w:p>
        </w:tc>
        <w:tc>
          <w:tcPr>
            <w:tcW w:w="1626" w:type="dxa"/>
            <w:tcBorders>
              <w:top w:val="single" w:sz="4" w:space="0" w:color="auto"/>
              <w:left w:val="single" w:sz="4" w:space="0" w:color="auto"/>
              <w:bottom w:val="single" w:sz="4" w:space="0" w:color="auto"/>
              <w:right w:val="single" w:sz="4" w:space="0" w:color="auto"/>
            </w:tcBorders>
            <w:vAlign w:val="center"/>
          </w:tcPr>
          <w:p w14:paraId="0A5E029A" w14:textId="38F3D108" w:rsidR="00EC204B" w:rsidRPr="00262B58" w:rsidRDefault="0B115E3C" w:rsidP="00DF7F21">
            <w:pPr>
              <w:jc w:val="center"/>
              <w:rPr>
                <w:rFonts w:ascii="Arial" w:hAnsi="Arial" w:cs="Arial"/>
                <w:sz w:val="22"/>
                <w:szCs w:val="22"/>
              </w:rPr>
            </w:pPr>
            <w:r w:rsidRPr="0B115E3C">
              <w:rPr>
                <w:rFonts w:ascii="Arial" w:hAnsi="Arial" w:cs="Arial"/>
                <w:sz w:val="22"/>
                <w:szCs w:val="22"/>
              </w:rPr>
              <w:t xml:space="preserve"> None</w:t>
            </w:r>
          </w:p>
        </w:tc>
      </w:tr>
    </w:tbl>
    <w:p w14:paraId="2D66464C" w14:textId="77777777" w:rsidR="00A92C9B" w:rsidRPr="00262B58" w:rsidRDefault="00A92C9B" w:rsidP="00A92C9B">
      <w:pPr>
        <w:rPr>
          <w:rFonts w:ascii="Arial" w:hAnsi="Arial" w:cs="Arial"/>
          <w:sz w:val="22"/>
          <w:szCs w:val="22"/>
        </w:rPr>
      </w:pPr>
    </w:p>
    <w:p w14:paraId="47A38A08" w14:textId="044211EF" w:rsidR="00A92C9B" w:rsidRPr="00262B58" w:rsidRDefault="00A92C9B" w:rsidP="00A92C9B">
      <w:pPr>
        <w:rPr>
          <w:rFonts w:ascii="Arial" w:hAnsi="Arial" w:cs="Arial"/>
          <w:sz w:val="22"/>
          <w:szCs w:val="22"/>
        </w:rPr>
      </w:pPr>
      <w:r w:rsidRPr="00262B58">
        <w:rPr>
          <w:rFonts w:ascii="Arial" w:hAnsi="Arial" w:cs="Arial"/>
          <w:sz w:val="22"/>
          <w:szCs w:val="22"/>
        </w:rPr>
        <w:t xml:space="preserve">Students exiting the programme with 60 </w:t>
      </w:r>
      <w:r w:rsidR="00292F31" w:rsidRPr="00262B58">
        <w:rPr>
          <w:rFonts w:ascii="Arial" w:hAnsi="Arial" w:cs="Arial"/>
          <w:sz w:val="22"/>
          <w:szCs w:val="22"/>
        </w:rPr>
        <w:t xml:space="preserve">level 7 </w:t>
      </w:r>
      <w:r w:rsidRPr="00262B58">
        <w:rPr>
          <w:rFonts w:ascii="Arial" w:hAnsi="Arial" w:cs="Arial"/>
          <w:sz w:val="22"/>
          <w:szCs w:val="22"/>
        </w:rPr>
        <w:t xml:space="preserve">credits are eligible for the award of PgCert in </w:t>
      </w:r>
      <w:r w:rsidR="00D74DA6" w:rsidRPr="00D74DA6">
        <w:rPr>
          <w:rFonts w:ascii="Arial" w:hAnsi="Arial" w:cs="Arial"/>
          <w:sz w:val="22"/>
          <w:szCs w:val="22"/>
        </w:rPr>
        <w:t>Network Communications</w:t>
      </w:r>
      <w:r w:rsidRPr="00D74DA6">
        <w:rPr>
          <w:rFonts w:ascii="Arial" w:hAnsi="Arial" w:cs="Arial"/>
          <w:sz w:val="22"/>
          <w:szCs w:val="22"/>
        </w:rPr>
        <w:t>.</w:t>
      </w:r>
      <w:r w:rsidRPr="00262B58">
        <w:rPr>
          <w:rFonts w:ascii="Arial" w:hAnsi="Arial" w:cs="Arial"/>
          <w:sz w:val="22"/>
          <w:szCs w:val="22"/>
        </w:rPr>
        <w:t xml:space="preserve"> </w:t>
      </w:r>
    </w:p>
    <w:p w14:paraId="14646FD2" w14:textId="22887E8E" w:rsidR="002B1F8D" w:rsidRDefault="0B115E3C" w:rsidP="0B115E3C">
      <w:pPr>
        <w:rPr>
          <w:rFonts w:ascii="Arial" w:hAnsi="Arial" w:cs="Arial"/>
          <w:sz w:val="22"/>
          <w:szCs w:val="22"/>
        </w:rPr>
      </w:pPr>
      <w:r w:rsidRPr="0B115E3C">
        <w:rPr>
          <w:rFonts w:ascii="Arial" w:hAnsi="Arial" w:cs="Arial"/>
          <w:sz w:val="22"/>
          <w:szCs w:val="22"/>
        </w:rPr>
        <w:t>Students exiting the programme with 120 level 7 credits are eli</w:t>
      </w:r>
      <w:r w:rsidR="00D74DA6">
        <w:rPr>
          <w:rFonts w:ascii="Arial" w:hAnsi="Arial" w:cs="Arial"/>
          <w:sz w:val="22"/>
          <w:szCs w:val="22"/>
        </w:rPr>
        <w:t xml:space="preserve">gible for the award of PgDip in </w:t>
      </w:r>
    </w:p>
    <w:p w14:paraId="6E17761A" w14:textId="5C4C45FE" w:rsidR="004F7C27" w:rsidRPr="00262B58" w:rsidRDefault="004F7C27" w:rsidP="0B115E3C">
      <w:pPr>
        <w:rPr>
          <w:rFonts w:ascii="Arial" w:hAnsi="Arial" w:cs="Arial"/>
          <w:sz w:val="22"/>
          <w:szCs w:val="22"/>
        </w:rPr>
      </w:pPr>
      <w:r w:rsidRPr="003B10C5">
        <w:rPr>
          <w:rFonts w:ascii="Arial" w:hAnsi="Arial" w:cs="Arial"/>
          <w:color w:val="000000" w:themeColor="text1"/>
          <w:sz w:val="22"/>
          <w:szCs w:val="22"/>
        </w:rPr>
        <w:t>Mobile Networks and Media Streaming</w:t>
      </w:r>
      <w:r>
        <w:rPr>
          <w:rFonts w:ascii="Arial" w:hAnsi="Arial" w:cs="Arial"/>
          <w:color w:val="000000" w:themeColor="text1"/>
          <w:sz w:val="22"/>
          <w:szCs w:val="22"/>
        </w:rPr>
        <w:t>.</w:t>
      </w:r>
    </w:p>
    <w:p w14:paraId="5800D7EF" w14:textId="77777777" w:rsidR="002B1F8D" w:rsidRPr="00262B58" w:rsidRDefault="002B1F8D" w:rsidP="002B1F8D">
      <w:pPr>
        <w:rPr>
          <w:rFonts w:ascii="Arial" w:hAnsi="Arial" w:cs="Arial"/>
          <w:sz w:val="22"/>
          <w:szCs w:val="22"/>
        </w:rPr>
      </w:pPr>
    </w:p>
    <w:p w14:paraId="3368C1EB" w14:textId="77777777" w:rsidR="002B1F8D" w:rsidRPr="00262B58" w:rsidRDefault="002B1F8D" w:rsidP="002B1F8D">
      <w:pPr>
        <w:jc w:val="both"/>
        <w:rPr>
          <w:rFonts w:ascii="Arial" w:hAnsi="Arial" w:cs="Arial"/>
          <w:sz w:val="22"/>
          <w:szCs w:val="22"/>
        </w:rPr>
      </w:pPr>
      <w:r w:rsidRPr="00262B58">
        <w:rPr>
          <w:rFonts w:ascii="Arial" w:eastAsia="Arial" w:hAnsi="Arial" w:cs="Arial"/>
          <w:b/>
          <w:bCs/>
          <w:sz w:val="22"/>
          <w:szCs w:val="22"/>
        </w:rPr>
        <w:t>Professional Placement</w:t>
      </w:r>
    </w:p>
    <w:p w14:paraId="54E422E5" w14:textId="77777777" w:rsidR="002B1F8D" w:rsidRPr="00262B58" w:rsidRDefault="002B1F8D" w:rsidP="002B1F8D">
      <w:pPr>
        <w:jc w:val="both"/>
        <w:rPr>
          <w:rFonts w:ascii="Arial" w:hAnsi="Arial" w:cs="Arial"/>
          <w:sz w:val="22"/>
          <w:szCs w:val="22"/>
        </w:rPr>
      </w:pPr>
      <w:r w:rsidRPr="00262B58">
        <w:rPr>
          <w:rFonts w:ascii="Arial" w:eastAsia="Arial" w:hAnsi="Arial" w:cs="Arial"/>
          <w:sz w:val="22"/>
          <w:szCs w:val="22"/>
        </w:rPr>
        <w:t>Students on the Professional Placement additionally take:</w:t>
      </w:r>
    </w:p>
    <w:p w14:paraId="4F1B92D1" w14:textId="77777777" w:rsidR="002B1F8D" w:rsidRPr="00262B58" w:rsidRDefault="002B1F8D" w:rsidP="002B1F8D">
      <w:pPr>
        <w:jc w:val="both"/>
        <w:rPr>
          <w:rFonts w:ascii="Arial" w:eastAsia="Arial" w:hAnsi="Arial" w:cs="Arial"/>
          <w:sz w:val="22"/>
          <w:szCs w:val="22"/>
        </w:rPr>
      </w:pPr>
      <w:r w:rsidRPr="00262B58">
        <w:rPr>
          <w:rFonts w:ascii="Arial" w:eastAsia="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B1F8D" w:rsidRPr="00262B58" w14:paraId="6F3B0409"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FDC3DC8" w14:textId="77777777" w:rsidR="002B1F8D" w:rsidRPr="00262B58" w:rsidRDefault="002B1F8D" w:rsidP="00EF6C6F">
            <w:pPr>
              <w:rPr>
                <w:rFonts w:ascii="Arial" w:hAnsi="Arial" w:cs="Arial"/>
                <w:sz w:val="22"/>
                <w:szCs w:val="22"/>
              </w:rPr>
            </w:pPr>
            <w:r w:rsidRPr="00262B58">
              <w:rPr>
                <w:rFonts w:ascii="Arial" w:hAnsi="Arial" w:cs="Arial"/>
                <w:b/>
                <w:bCs/>
                <w:sz w:val="22"/>
                <w:szCs w:val="22"/>
              </w:rPr>
              <w:t>Level 7</w:t>
            </w:r>
          </w:p>
        </w:tc>
      </w:tr>
      <w:tr w:rsidR="002B1F8D" w:rsidRPr="00262B58" w14:paraId="13412AAF" w14:textId="77777777" w:rsidTr="0B115E3C">
        <w:tc>
          <w:tcPr>
            <w:tcW w:w="1809" w:type="dxa"/>
            <w:tcBorders>
              <w:top w:val="single" w:sz="4" w:space="0" w:color="auto"/>
              <w:left w:val="single" w:sz="4" w:space="0" w:color="auto"/>
              <w:bottom w:val="single" w:sz="4" w:space="0" w:color="auto"/>
              <w:right w:val="single" w:sz="4" w:space="0" w:color="auto"/>
            </w:tcBorders>
            <w:shd w:val="clear" w:color="auto" w:fill="DBE5F1"/>
          </w:tcPr>
          <w:p w14:paraId="4616BA24" w14:textId="77777777" w:rsidR="002B1F8D" w:rsidRPr="00262B58" w:rsidRDefault="002B1F8D" w:rsidP="00EF6C6F">
            <w:pPr>
              <w:rPr>
                <w:rFonts w:ascii="Arial" w:hAnsi="Arial" w:cs="Arial"/>
                <w:b/>
                <w:sz w:val="22"/>
                <w:szCs w:val="22"/>
              </w:rPr>
            </w:pPr>
            <w:r w:rsidRPr="00262B58">
              <w:rPr>
                <w:rFonts w:ascii="Arial" w:hAnsi="Arial" w:cs="Arial"/>
                <w:b/>
                <w:sz w:val="22"/>
                <w:szCs w:val="22"/>
              </w:rPr>
              <w:t>Core modules</w:t>
            </w:r>
          </w:p>
          <w:p w14:paraId="70EFCE11" w14:textId="77777777" w:rsidR="002B1F8D" w:rsidRPr="00262B58" w:rsidRDefault="002B1F8D" w:rsidP="00EF6C6F">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AC15DF5"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3E5C8B"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 xml:space="preserve">Credit </w:t>
            </w:r>
          </w:p>
          <w:p w14:paraId="1E71007D"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02C7387"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59041E" w14:textId="77777777" w:rsidR="002B1F8D" w:rsidRPr="00262B58" w:rsidRDefault="002B1F8D" w:rsidP="00EF6C6F">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5FFD954" w14:textId="77777777" w:rsidR="002B1F8D" w:rsidRPr="00262B58" w:rsidRDefault="002B1F8D" w:rsidP="00EF6C6F">
            <w:pPr>
              <w:jc w:val="center"/>
              <w:rPr>
                <w:rFonts w:ascii="Arial" w:hAnsi="Arial" w:cs="Arial"/>
                <w:b/>
                <w:bCs/>
                <w:sz w:val="22"/>
                <w:szCs w:val="22"/>
              </w:rPr>
            </w:pPr>
            <w:r w:rsidRPr="00262B58">
              <w:rPr>
                <w:rFonts w:ascii="Arial" w:hAnsi="Arial" w:cs="Arial"/>
                <w:b/>
                <w:bCs/>
                <w:sz w:val="22"/>
                <w:szCs w:val="22"/>
              </w:rPr>
              <w:t>Prerequisites</w:t>
            </w:r>
          </w:p>
        </w:tc>
      </w:tr>
      <w:tr w:rsidR="002B1F8D" w:rsidRPr="00262B58" w14:paraId="0C842632" w14:textId="77777777" w:rsidTr="0B115E3C">
        <w:tc>
          <w:tcPr>
            <w:tcW w:w="9247" w:type="dxa"/>
            <w:gridSpan w:val="6"/>
            <w:tcBorders>
              <w:top w:val="single" w:sz="4" w:space="0" w:color="auto"/>
              <w:left w:val="single" w:sz="4" w:space="0" w:color="auto"/>
              <w:bottom w:val="single" w:sz="4" w:space="0" w:color="auto"/>
              <w:right w:val="single" w:sz="4" w:space="0" w:color="auto"/>
            </w:tcBorders>
            <w:shd w:val="clear" w:color="auto" w:fill="auto"/>
          </w:tcPr>
          <w:p w14:paraId="460F33C5" w14:textId="77777777" w:rsidR="002B1F8D" w:rsidRPr="00262B58" w:rsidRDefault="002B1F8D" w:rsidP="00EF6C6F">
            <w:pPr>
              <w:jc w:val="both"/>
              <w:rPr>
                <w:rFonts w:ascii="Arial" w:hAnsi="Arial" w:cs="Arial"/>
                <w:sz w:val="22"/>
                <w:szCs w:val="22"/>
              </w:rPr>
            </w:pPr>
            <w:r w:rsidRPr="00262B58">
              <w:rPr>
                <w:rFonts w:ascii="Arial" w:eastAsia="Arial" w:hAnsi="Arial" w:cs="Arial"/>
                <w:b/>
                <w:bCs/>
                <w:sz w:val="22"/>
                <w:szCs w:val="22"/>
              </w:rPr>
              <w:t>… with Professional Placement</w:t>
            </w:r>
          </w:p>
          <w:p w14:paraId="5041EF3F" w14:textId="77777777" w:rsidR="002B1F8D" w:rsidRPr="00262B58" w:rsidRDefault="002B1F8D" w:rsidP="00EF6C6F">
            <w:pPr>
              <w:jc w:val="center"/>
              <w:rPr>
                <w:rFonts w:ascii="Arial" w:hAnsi="Arial" w:cs="Arial"/>
                <w:b/>
                <w:bCs/>
                <w:sz w:val="22"/>
                <w:szCs w:val="22"/>
              </w:rPr>
            </w:pPr>
          </w:p>
        </w:tc>
      </w:tr>
      <w:tr w:rsidR="002B1F8D" w:rsidRPr="00262B58" w14:paraId="6EE137D8" w14:textId="77777777" w:rsidTr="0B115E3C">
        <w:tc>
          <w:tcPr>
            <w:tcW w:w="1809" w:type="dxa"/>
            <w:tcBorders>
              <w:top w:val="single" w:sz="4" w:space="0" w:color="auto"/>
              <w:left w:val="single" w:sz="4" w:space="0" w:color="auto"/>
              <w:bottom w:val="single" w:sz="4" w:space="0" w:color="auto"/>
              <w:right w:val="single" w:sz="4" w:space="0" w:color="auto"/>
            </w:tcBorders>
            <w:shd w:val="clear" w:color="auto" w:fill="auto"/>
          </w:tcPr>
          <w:p w14:paraId="44BA0BA1" w14:textId="77777777" w:rsidR="002B1F8D" w:rsidRPr="00262B58" w:rsidRDefault="002B1F8D" w:rsidP="00EF6C6F">
            <w:pPr>
              <w:rPr>
                <w:rFonts w:ascii="Arial" w:hAnsi="Arial" w:cs="Arial"/>
                <w:sz w:val="22"/>
                <w:szCs w:val="22"/>
              </w:rPr>
            </w:pPr>
            <w:r w:rsidRPr="00262B58">
              <w:rPr>
                <w:rFonts w:ascii="Arial" w:eastAsia="Arial" w:hAnsi="Arial" w:cs="Arial"/>
                <w:sz w:val="22"/>
                <w:szCs w:val="22"/>
              </w:rPr>
              <w:t>Professional Placement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CF38F"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CI7900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F88724"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57A3E" w14:textId="77777777" w:rsidR="002B1F8D" w:rsidRPr="00262B58" w:rsidRDefault="002B1F8D" w:rsidP="00EF6C6F">
            <w:pPr>
              <w:jc w:val="center"/>
              <w:rPr>
                <w:rFonts w:ascii="Arial" w:hAnsi="Arial" w:cs="Arial"/>
                <w:sz w:val="22"/>
                <w:szCs w:val="22"/>
              </w:rPr>
            </w:pPr>
            <w:r w:rsidRPr="00262B58">
              <w:rPr>
                <w:rFonts w:ascii="Arial" w:eastAsia="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F9AA0" w14:textId="5FADDF97" w:rsidR="002B1F8D" w:rsidRPr="00262B58" w:rsidRDefault="00697CB4" w:rsidP="00EF6C6F">
            <w:pPr>
              <w:jc w:val="center"/>
              <w:rPr>
                <w:rFonts w:ascii="Arial" w:hAnsi="Arial" w:cs="Arial"/>
                <w:sz w:val="22"/>
                <w:szCs w:val="22"/>
              </w:rPr>
            </w:pPr>
            <w:r w:rsidRPr="00262B58">
              <w:rPr>
                <w:rFonts w:ascii="Arial" w:eastAsia="Arial" w:hAnsi="Arial" w:cs="Arial"/>
                <w:sz w:val="22"/>
                <w:szCs w:val="22"/>
              </w:rPr>
              <w:t>One year</w:t>
            </w:r>
            <w:r w:rsidR="002B1F8D" w:rsidRPr="00262B58">
              <w:rPr>
                <w:rFonts w:ascii="Arial" w:eastAsia="Arial" w:hAnsi="Arial" w:cs="Arial"/>
                <w:sz w:val="22"/>
                <w:szCs w:val="22"/>
              </w:rPr>
              <w:t xml:space="preserve"> </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AABE0F0" w14:textId="77777777" w:rsidR="002B1F8D" w:rsidRPr="00262B58" w:rsidRDefault="002B1F8D" w:rsidP="00EF6C6F">
            <w:pPr>
              <w:jc w:val="center"/>
              <w:rPr>
                <w:rFonts w:ascii="Arial" w:hAnsi="Arial" w:cs="Arial"/>
                <w:bCs/>
                <w:sz w:val="22"/>
                <w:szCs w:val="22"/>
              </w:rPr>
            </w:pPr>
            <w:r w:rsidRPr="00262B58">
              <w:rPr>
                <w:rFonts w:ascii="Arial" w:hAnsi="Arial" w:cs="Arial"/>
                <w:bCs/>
                <w:sz w:val="22"/>
                <w:szCs w:val="22"/>
              </w:rPr>
              <w:t>None</w:t>
            </w:r>
          </w:p>
        </w:tc>
      </w:tr>
    </w:tbl>
    <w:p w14:paraId="5A975629" w14:textId="77777777" w:rsidR="00A92C9B" w:rsidRPr="00262B58" w:rsidRDefault="00A92C9B" w:rsidP="00A92C9B">
      <w:pPr>
        <w:rPr>
          <w:rFonts w:ascii="Arial" w:hAnsi="Arial" w:cs="Arial"/>
          <w:color w:val="FF0000"/>
          <w:sz w:val="22"/>
          <w:szCs w:val="22"/>
        </w:rPr>
      </w:pPr>
    </w:p>
    <w:p w14:paraId="7AD151EF" w14:textId="77777777" w:rsidR="00A92C9B" w:rsidRPr="00262B58" w:rsidRDefault="0B115E3C" w:rsidP="0B115E3C">
      <w:pPr>
        <w:numPr>
          <w:ilvl w:val="0"/>
          <w:numId w:val="1"/>
        </w:numPr>
        <w:rPr>
          <w:rFonts w:ascii="Arial" w:hAnsi="Arial" w:cs="Arial"/>
          <w:b/>
          <w:bCs/>
          <w:sz w:val="22"/>
          <w:szCs w:val="22"/>
        </w:rPr>
      </w:pPr>
      <w:r w:rsidRPr="0B115E3C">
        <w:rPr>
          <w:rFonts w:ascii="Arial" w:hAnsi="Arial" w:cs="Arial"/>
          <w:b/>
          <w:bCs/>
          <w:sz w:val="22"/>
          <w:szCs w:val="22"/>
        </w:rPr>
        <w:t xml:space="preserve">Principles of Teaching, Learning and Assessment </w:t>
      </w:r>
    </w:p>
    <w:p w14:paraId="2C593218" w14:textId="77777777" w:rsidR="001E5F89" w:rsidRPr="00262B58" w:rsidRDefault="001E5F89" w:rsidP="00D76820">
      <w:pPr>
        <w:jc w:val="both"/>
        <w:rPr>
          <w:rFonts w:ascii="Arial" w:eastAsia="Arial" w:hAnsi="Arial" w:cs="Arial"/>
          <w:sz w:val="22"/>
          <w:szCs w:val="22"/>
        </w:rPr>
      </w:pPr>
    </w:p>
    <w:p w14:paraId="3EF9EEBF" w14:textId="77777777" w:rsidR="002E0A59" w:rsidRPr="00262B58" w:rsidRDefault="002E0A59" w:rsidP="009E10AF">
      <w:pPr>
        <w:jc w:val="both"/>
        <w:rPr>
          <w:rFonts w:ascii="Arial" w:hAnsi="Arial" w:cs="Arial"/>
          <w:sz w:val="22"/>
          <w:szCs w:val="22"/>
        </w:rPr>
      </w:pPr>
      <w:r w:rsidRPr="00262B58">
        <w:rPr>
          <w:rFonts w:ascii="Arial" w:hAnsi="Arial" w:cs="Arial"/>
          <w:sz w:val="22"/>
          <w:szCs w:val="22"/>
        </w:rPr>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14:paraId="1548E82D" w14:textId="77777777" w:rsidR="002E0A59" w:rsidRPr="00262B58" w:rsidRDefault="002E0A59" w:rsidP="009E10AF">
      <w:pPr>
        <w:jc w:val="both"/>
        <w:rPr>
          <w:rFonts w:ascii="Arial" w:hAnsi="Arial" w:cs="Arial"/>
          <w:sz w:val="22"/>
          <w:szCs w:val="22"/>
        </w:rPr>
      </w:pPr>
    </w:p>
    <w:p w14:paraId="28FFC5E3" w14:textId="77777777" w:rsidR="002E0A59" w:rsidRPr="00262B58" w:rsidRDefault="002E0A59" w:rsidP="009E10AF">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An inclusive curriculum with the student at the heart of the learning process encouraging choice in their focussed topics for investigation within modules and assessments (where practicable) and sharing experiences and perspectives within the course through discussion and presentation of results.  </w:t>
      </w:r>
    </w:p>
    <w:p w14:paraId="77577080"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Module descriptors adopt common problem-centred approaches to create an inclusive learning environment. </w:t>
      </w:r>
    </w:p>
    <w:p w14:paraId="7083D2F0" w14:textId="365F9942"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Curricula and approaches to LTA allow for expression of cohorts’ experiences and perspectives, ultimately for sharing and shaping understanding together.  </w:t>
      </w:r>
    </w:p>
    <w:p w14:paraId="0C402585" w14:textId="37F9722F" w:rsidR="002E0A59" w:rsidRPr="00262B58" w:rsidRDefault="06213CFE" w:rsidP="009E10AF">
      <w:pPr>
        <w:pStyle w:val="ListParagraph"/>
        <w:numPr>
          <w:ilvl w:val="1"/>
          <w:numId w:val="14"/>
        </w:numPr>
        <w:autoSpaceDE w:val="0"/>
        <w:autoSpaceDN w:val="0"/>
        <w:contextualSpacing w:val="0"/>
        <w:jc w:val="both"/>
        <w:rPr>
          <w:rFonts w:ascii="Arial" w:hAnsi="Arial" w:cs="Arial"/>
        </w:rPr>
      </w:pPr>
      <w:r w:rsidRPr="06213CFE">
        <w:rPr>
          <w:rFonts w:ascii="Arial" w:hAnsi="Arial" w:cs="Arial"/>
        </w:rPr>
        <w:t xml:space="preserve">Teaching sessions are problem-centred, predominantly workshop-based, and necessarily interactive to make best use of the intensive weeks of study interspersed with directed study. Workshops and the use of the VLE (and other cohort-inspired networking tools) allow students to investigate and share their understanding of new concepts, techniques and technologies. This approach is also designed to enhance their practical competency and confidence when dealing with a range of “users”. </w:t>
      </w:r>
    </w:p>
    <w:p w14:paraId="13EC1B30" w14:textId="6B370267"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The delivery is research-informed, taking advantage of CSM’s diverse research portfolio, dynamically updated in accordance with advances in the field.</w:t>
      </w:r>
    </w:p>
    <w:p w14:paraId="63DBB8EE" w14:textId="591A77C5"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Modules incorporate opportunities to explore current developments in the field, in practical and applied settings incorporating student perspectives, real world situations, problem solving and task-based learning. Content includes the opportunity for students to personalise the topics being explored and allow them to adapt summative assessments towards their personal interests and motivations.</w:t>
      </w:r>
    </w:p>
    <w:p w14:paraId="7F528103" w14:textId="4B590861"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Teaching teams draw on the academic strengths and research interests of staff and use invited research seminar speakers and experts from industry to bolster the curriculum. This offers students up-to-date learning experiences from experts in these areas.</w:t>
      </w:r>
    </w:p>
    <w:p w14:paraId="1B2C4847" w14:textId="0B609BD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complete their MSc by conducting an individualised capstone research project, designed in col</w:t>
      </w:r>
      <w:r w:rsidR="00D54BF0" w:rsidRPr="00262B58">
        <w:rPr>
          <w:rFonts w:ascii="Arial" w:hAnsi="Arial" w:cs="Arial"/>
        </w:rPr>
        <w:t>laboration with the Course</w:t>
      </w:r>
      <w:r w:rsidRPr="00262B58">
        <w:rPr>
          <w:rFonts w:ascii="Arial" w:hAnsi="Arial" w:cs="Arial"/>
        </w:rPr>
        <w:t xml:space="preserve"> team. </w:t>
      </w:r>
    </w:p>
    <w:p w14:paraId="0CDD8CC2" w14:textId="77777777" w:rsidR="002E0A59" w:rsidRPr="00262B58" w:rsidRDefault="002E0A59" w:rsidP="009E10AF">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Assessment </w:t>
      </w:r>
      <w:r w:rsidRPr="00262B58">
        <w:rPr>
          <w:rFonts w:ascii="Arial" w:hAnsi="Arial" w:cs="Arial"/>
          <w:i/>
        </w:rPr>
        <w:t>for</w:t>
      </w:r>
      <w:r w:rsidRPr="00262B58">
        <w:rPr>
          <w:rFonts w:ascii="Arial" w:hAnsi="Arial" w:cs="Arial"/>
        </w:rPr>
        <w:t xml:space="preserve"> learning (rather than solely </w:t>
      </w:r>
      <w:r w:rsidRPr="00262B58">
        <w:rPr>
          <w:rFonts w:ascii="Arial" w:hAnsi="Arial" w:cs="Arial"/>
          <w:i/>
        </w:rPr>
        <w:t>of</w:t>
      </w:r>
      <w:r w:rsidRPr="00262B58">
        <w:rPr>
          <w:rFonts w:ascii="Arial" w:hAnsi="Arial" w:cs="Arial"/>
        </w:rPr>
        <w:t xml:space="preserve"> learning) enabling an inclusive student perspective in their design and application, permitting a degree of individual choice and direction for assessed tasks work.</w:t>
      </w:r>
    </w:p>
    <w:p w14:paraId="2A6DB476" w14:textId="439D2910"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All assessments have been designed at level 7, as appropriate for the MSc, to be inclusive, accessible, artefact-based and authentic to the field.</w:t>
      </w:r>
    </w:p>
    <w:p w14:paraId="4DB0DF5E"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induction at the start of the course includes an introduction to the language of UK HEI assessment and the tools used to measure the quality of their academic performance.</w:t>
      </w:r>
    </w:p>
    <w:p w14:paraId="15760473" w14:textId="78BA548F"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 xml:space="preserve">The assessment strategy is to provide an element of choice within a carefully-designed framework of assessments that align with the diversity of needs, and encourage students to be personally involved in their assessments. </w:t>
      </w:r>
    </w:p>
    <w:p w14:paraId="6B956772" w14:textId="7A03A799" w:rsidR="002E0A59" w:rsidRPr="00262B58" w:rsidRDefault="0B115E3C" w:rsidP="009E10AF">
      <w:pPr>
        <w:pStyle w:val="ListParagraph"/>
        <w:numPr>
          <w:ilvl w:val="1"/>
          <w:numId w:val="14"/>
        </w:numPr>
        <w:autoSpaceDE w:val="0"/>
        <w:autoSpaceDN w:val="0"/>
        <w:contextualSpacing w:val="0"/>
        <w:jc w:val="both"/>
        <w:rPr>
          <w:rFonts w:ascii="Arial" w:hAnsi="Arial" w:cs="Arial"/>
        </w:rPr>
      </w:pPr>
      <w:r w:rsidRPr="0B115E3C">
        <w:rPr>
          <w:rFonts w:ascii="Arial" w:hAnsi="Arial" w:cs="Arial"/>
        </w:rPr>
        <w:t>Students have formative tasks and feedback available within the workshops preceding all assessments. Teaching sessions adopt a range of activities (including practical tasks, case studies, group discussion) to enrich the learning experience in a problem-centred, predominantly workshop-based setting, which directly supports the formulation of summative assessments.</w:t>
      </w:r>
    </w:p>
    <w:p w14:paraId="5DAE7F0B" w14:textId="77777777"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Feedback on both formative tasks and summative work enables students to learn from assessment experiences, reflect alongside directed study and feed-forward that learning to future assessments, most critically to the final dissertation project.</w:t>
      </w:r>
    </w:p>
    <w:p w14:paraId="0A4CA1F1" w14:textId="779E562E" w:rsidR="002E0A59" w:rsidRPr="00262B58" w:rsidRDefault="06213CFE" w:rsidP="009E10AF">
      <w:pPr>
        <w:pStyle w:val="ListParagraph"/>
        <w:numPr>
          <w:ilvl w:val="0"/>
          <w:numId w:val="14"/>
        </w:numPr>
        <w:autoSpaceDE w:val="0"/>
        <w:autoSpaceDN w:val="0"/>
        <w:contextualSpacing w:val="0"/>
        <w:jc w:val="both"/>
        <w:rPr>
          <w:rFonts w:ascii="Arial" w:hAnsi="Arial" w:cs="Arial"/>
        </w:rPr>
      </w:pPr>
      <w:r w:rsidRPr="06213CFE">
        <w:rPr>
          <w:rFonts w:ascii="Arial" w:hAnsi="Arial" w:cs="Arial"/>
        </w:rPr>
        <w:t>An approach to the personal tutor system appropriate to  an MSc course, which provides opportunities for students to personalise their experience and track their academic and personal skills development.</w:t>
      </w:r>
    </w:p>
    <w:p w14:paraId="38ED3EF7" w14:textId="3C777176"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00FB2E89" w:rsidRPr="00262B58">
        <w:rPr>
          <w:rFonts w:ascii="Arial" w:hAnsi="Arial" w:cs="Arial"/>
        </w:rPr>
        <w:t>Leader</w:t>
      </w:r>
      <w:r w:rsidRPr="00262B58">
        <w:rPr>
          <w:rFonts w:ascii="Arial" w:hAnsi="Arial" w:cs="Arial"/>
        </w:rPr>
        <w:t xml:space="preserve"> is the nexus of the postgraduate personal tutor system and normally acts as the formal Personal Tutor, supported day-to-day during </w:t>
      </w:r>
      <w:r w:rsidR="00AE29D7">
        <w:rPr>
          <w:rFonts w:ascii="Arial" w:hAnsi="Arial" w:cs="Arial"/>
        </w:rPr>
        <w:t xml:space="preserve">the </w:t>
      </w:r>
      <w:r w:rsidRPr="00262B58">
        <w:rPr>
          <w:rFonts w:ascii="Arial" w:hAnsi="Arial" w:cs="Arial"/>
        </w:rPr>
        <w:t>intensive week-block</w:t>
      </w:r>
      <w:r w:rsidR="00AE29D7">
        <w:rPr>
          <w:rFonts w:ascii="Arial" w:hAnsi="Arial" w:cs="Arial"/>
        </w:rPr>
        <w:t>s of</w:t>
      </w:r>
      <w:r w:rsidRPr="00262B58">
        <w:rPr>
          <w:rFonts w:ascii="Arial" w:hAnsi="Arial" w:cs="Arial"/>
        </w:rPr>
        <w:t xml:space="preserve"> teaching by the course’s module leaders.</w:t>
      </w:r>
    </w:p>
    <w:p w14:paraId="00956E37" w14:textId="5FAC6490"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Students will have a Dissertation Supervisor from the </w:t>
      </w:r>
      <w:r w:rsidR="00D54BF0" w:rsidRPr="00262B58">
        <w:rPr>
          <w:rFonts w:ascii="Arial" w:hAnsi="Arial" w:cs="Arial"/>
        </w:rPr>
        <w:t xml:space="preserve">Course </w:t>
      </w:r>
      <w:r w:rsidRPr="00262B58">
        <w:rPr>
          <w:rFonts w:ascii="Arial" w:hAnsi="Arial" w:cs="Arial"/>
        </w:rPr>
        <w:t xml:space="preserve">team and in cases where that is the Course </w:t>
      </w:r>
      <w:r w:rsidR="00FB2E89" w:rsidRPr="00262B58">
        <w:rPr>
          <w:rFonts w:ascii="Arial" w:hAnsi="Arial" w:cs="Arial"/>
        </w:rPr>
        <w:t>Leader</w:t>
      </w:r>
      <w:r w:rsidRPr="00262B58">
        <w:rPr>
          <w:rFonts w:ascii="Arial" w:hAnsi="Arial" w:cs="Arial"/>
        </w:rPr>
        <w:t>, an independent Personal Tutor will also be appointed so that all students have the opportunity for independent pastoral and academic advice.</w:t>
      </w:r>
    </w:p>
    <w:p w14:paraId="7FB1D758" w14:textId="6F8E4FD4" w:rsidR="002E0A59" w:rsidRPr="00262B58" w:rsidRDefault="002E0A59" w:rsidP="009E10AF">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00FB2E89" w:rsidRPr="00262B58">
        <w:rPr>
          <w:rFonts w:ascii="Arial" w:hAnsi="Arial" w:cs="Arial"/>
        </w:rPr>
        <w:t>Leader</w:t>
      </w:r>
      <w:r w:rsidRPr="00262B58">
        <w:rPr>
          <w:rFonts w:ascii="Arial" w:hAnsi="Arial" w:cs="Arial"/>
        </w:rPr>
        <w:t xml:space="preserve"> and/or Personal Tutor will meet with students regularly to provide guidance on assessment and personal development choices, discuss progress on the course, career plans, goals, development and recognition of personal and graduate attributes.</w:t>
      </w:r>
    </w:p>
    <w:p w14:paraId="649F40FB" w14:textId="77777777" w:rsidR="002E0A59" w:rsidRPr="00262B58" w:rsidRDefault="002E0A59" w:rsidP="002E0A59">
      <w:pPr>
        <w:rPr>
          <w:rFonts w:ascii="Arial" w:hAnsi="Arial" w:cs="Arial"/>
          <w:sz w:val="22"/>
          <w:szCs w:val="22"/>
        </w:rPr>
      </w:pPr>
    </w:p>
    <w:p w14:paraId="4C8CC5DC" w14:textId="77777777" w:rsidR="002E0A59" w:rsidRPr="00262B58" w:rsidRDefault="002E0A59" w:rsidP="002E0A59">
      <w:pPr>
        <w:pStyle w:val="cHons"/>
        <w:jc w:val="both"/>
        <w:rPr>
          <w:rFonts w:ascii="Arial" w:hAnsi="Arial" w:cs="Arial"/>
          <w:b w:val="0"/>
          <w:sz w:val="22"/>
          <w:szCs w:val="22"/>
          <w:lang w:val="en-GB"/>
        </w:rPr>
      </w:pPr>
      <w:r w:rsidRPr="00262B58">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4F8F593F" w14:textId="77777777" w:rsidR="002E0A59" w:rsidRPr="00262B58" w:rsidRDefault="002E0A59" w:rsidP="002E0A59">
      <w:pPr>
        <w:rPr>
          <w:rFonts w:ascii="Arial" w:hAnsi="Arial" w:cs="Arial"/>
          <w:sz w:val="22"/>
          <w:szCs w:val="22"/>
        </w:rPr>
      </w:pPr>
    </w:p>
    <w:p w14:paraId="60785AF4" w14:textId="46CF2C9E" w:rsidR="00427562" w:rsidRPr="00262B58" w:rsidRDefault="0B115E3C" w:rsidP="00427562">
      <w:pPr>
        <w:jc w:val="both"/>
        <w:rPr>
          <w:rFonts w:ascii="Arial" w:hAnsi="Arial" w:cs="Arial"/>
          <w:sz w:val="22"/>
          <w:szCs w:val="22"/>
        </w:rPr>
      </w:pPr>
      <w:r w:rsidRPr="0B115E3C">
        <w:rPr>
          <w:rFonts w:ascii="Arial" w:hAnsi="Arial" w:cs="Arial"/>
          <w:sz w:val="22"/>
          <w:szCs w:val="22"/>
        </w:rPr>
        <w:t>The Course is designed to give students a balance of theoretical and practical experience, and in accordance with the KU Curriculum Design Principles.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w:t>
      </w:r>
    </w:p>
    <w:p w14:paraId="57D8BFCA" w14:textId="7C2315C8" w:rsidR="0B115E3C" w:rsidRDefault="0B115E3C" w:rsidP="0B115E3C">
      <w:pPr>
        <w:jc w:val="both"/>
        <w:rPr>
          <w:rFonts w:ascii="Arial" w:hAnsi="Arial" w:cs="Arial"/>
          <w:sz w:val="22"/>
          <w:szCs w:val="22"/>
        </w:rPr>
      </w:pPr>
    </w:p>
    <w:p w14:paraId="044619C9" w14:textId="3B74320C" w:rsidR="00427562" w:rsidRDefault="0B115E3C" w:rsidP="00427562">
      <w:pPr>
        <w:jc w:val="both"/>
        <w:rPr>
          <w:rFonts w:ascii="Arial" w:hAnsi="Arial" w:cs="Arial"/>
          <w:sz w:val="22"/>
          <w:szCs w:val="22"/>
        </w:rPr>
      </w:pPr>
      <w:r w:rsidRPr="0B115E3C">
        <w:rPr>
          <w:rFonts w:ascii="Arial" w:hAnsi="Arial" w:cs="Arial"/>
          <w:sz w:val="22"/>
          <w:szCs w:val="22"/>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73B0CAA7" w14:textId="4E3B9B5D" w:rsidR="00CF6D12" w:rsidRDefault="00CF6D12" w:rsidP="00427562">
      <w:pPr>
        <w:jc w:val="both"/>
        <w:rPr>
          <w:rFonts w:ascii="Arial" w:hAnsi="Arial" w:cs="Arial"/>
          <w:sz w:val="22"/>
          <w:szCs w:val="22"/>
        </w:rPr>
      </w:pPr>
    </w:p>
    <w:p w14:paraId="60FF47C0" w14:textId="52A1CA31" w:rsidR="00CF6D12" w:rsidRPr="00320669" w:rsidRDefault="00CF6D12" w:rsidP="00320669">
      <w:pPr>
        <w:rPr>
          <w:rFonts w:ascii="Arial" w:hAnsi="Arial" w:cs="Arial"/>
          <w:color w:val="000000"/>
          <w:sz w:val="22"/>
          <w:szCs w:val="22"/>
        </w:rPr>
      </w:pPr>
      <w:r w:rsidRPr="00320669">
        <w:rPr>
          <w:rFonts w:ascii="Arial" w:hAnsi="Arial" w:cs="Arial"/>
          <w:color w:val="000000"/>
          <w:sz w:val="22"/>
          <w:szCs w:val="22"/>
        </w:rPr>
        <w:t xml:space="preserve">MSc students from all the courses and all cohorts are invited to these sessions. In addition, students from all cohorts are invited to attend research seminars and guest lecturer events organized by the Digital Information Research Centre and by the different research groups in the area (e.g. Wireless and Multimedia Networking  research group). </w:t>
      </w:r>
    </w:p>
    <w:p w14:paraId="3C707E12" w14:textId="1B768373" w:rsidR="00CF6D12" w:rsidRPr="00320669" w:rsidRDefault="53A35557" w:rsidP="00320669">
      <w:pPr>
        <w:rPr>
          <w:rFonts w:ascii="Arial" w:hAnsi="Arial" w:cs="Arial"/>
          <w:color w:val="000000"/>
          <w:sz w:val="22"/>
          <w:szCs w:val="22"/>
        </w:rPr>
      </w:pPr>
      <w:r w:rsidRPr="00320669">
        <w:rPr>
          <w:rFonts w:ascii="Arial" w:hAnsi="Arial" w:cs="Arial"/>
          <w:color w:val="000000" w:themeColor="text1"/>
          <w:sz w:val="22"/>
          <w:szCs w:val="22"/>
        </w:rPr>
        <w:t xml:space="preserve">As part of the project dissertation, students </w:t>
      </w:r>
      <w:r w:rsidRPr="53A35557">
        <w:rPr>
          <w:rFonts w:ascii="Arial" w:hAnsi="Arial" w:cs="Arial"/>
          <w:color w:val="000000" w:themeColor="text1"/>
          <w:sz w:val="22"/>
          <w:szCs w:val="22"/>
        </w:rPr>
        <w:t>perform an interim presentation</w:t>
      </w:r>
      <w:r w:rsidRPr="00320669">
        <w:rPr>
          <w:rFonts w:ascii="Arial" w:hAnsi="Arial" w:cs="Arial"/>
          <w:color w:val="000000" w:themeColor="text1"/>
          <w:sz w:val="22"/>
          <w:szCs w:val="22"/>
        </w:rPr>
        <w:t xml:space="preserve"> where they </w:t>
      </w:r>
      <w:r w:rsidRPr="53A35557">
        <w:rPr>
          <w:rFonts w:ascii="Arial" w:hAnsi="Arial" w:cs="Arial"/>
          <w:color w:val="000000" w:themeColor="text1"/>
          <w:sz w:val="22"/>
          <w:szCs w:val="22"/>
        </w:rPr>
        <w:t xml:space="preserve">demonstrate </w:t>
      </w:r>
      <w:r w:rsidRPr="00320669">
        <w:rPr>
          <w:rFonts w:ascii="Arial" w:hAnsi="Arial" w:cs="Arial"/>
          <w:color w:val="000000" w:themeColor="text1"/>
          <w:sz w:val="22"/>
          <w:szCs w:val="22"/>
        </w:rPr>
        <w:t>their progress to the supervisors and the</w:t>
      </w:r>
      <w:r w:rsidRPr="53A35557">
        <w:rPr>
          <w:rFonts w:ascii="Arial" w:hAnsi="Arial" w:cs="Arial"/>
          <w:color w:val="000000" w:themeColor="text1"/>
          <w:sz w:val="22"/>
          <w:szCs w:val="22"/>
        </w:rPr>
        <w:t xml:space="preserve">ir peers, which facilitates their learning through sharing ideas and experience across the class. </w:t>
      </w:r>
    </w:p>
    <w:p w14:paraId="5AB78C18" w14:textId="1514ECE2" w:rsidR="0B115E3C" w:rsidRDefault="0B115E3C" w:rsidP="0B115E3C">
      <w:pPr>
        <w:jc w:val="both"/>
        <w:rPr>
          <w:rFonts w:ascii="Arial" w:hAnsi="Arial" w:cs="Arial"/>
          <w:sz w:val="22"/>
          <w:szCs w:val="22"/>
        </w:rPr>
      </w:pPr>
    </w:p>
    <w:p w14:paraId="1057F104" w14:textId="4109F3F5" w:rsidR="00427562" w:rsidRPr="00262B58" w:rsidRDefault="0B115E3C" w:rsidP="00427562">
      <w:pPr>
        <w:jc w:val="both"/>
        <w:rPr>
          <w:rFonts w:ascii="Arial" w:hAnsi="Arial" w:cs="Arial"/>
          <w:sz w:val="22"/>
          <w:szCs w:val="22"/>
        </w:rPr>
      </w:pPr>
      <w:r w:rsidRPr="0B115E3C">
        <w:rPr>
          <w:rFonts w:ascii="Arial" w:hAnsi="Arial" w:cs="Arial"/>
          <w:sz w:val="22"/>
          <w:szCs w:val="22"/>
        </w:rPr>
        <w:t>Practical workshops, open forums, newswires (e.g. CBDiForum, earthweb, ebiz) and group presentations are introduced into the modules to provide students with a detailed understanding of the approaches taken in industry. The students are often given an opportunity to work with a client organisation on their coursework thus enabling them to experience a real-life work environment and enhancing their employability.</w:t>
      </w:r>
    </w:p>
    <w:p w14:paraId="2E72A678" w14:textId="288EA9EF" w:rsidR="0B115E3C" w:rsidRDefault="0B115E3C" w:rsidP="0B115E3C">
      <w:pPr>
        <w:jc w:val="both"/>
        <w:rPr>
          <w:rFonts w:ascii="Arial" w:hAnsi="Arial" w:cs="Arial"/>
          <w:sz w:val="22"/>
          <w:szCs w:val="22"/>
        </w:rPr>
      </w:pPr>
    </w:p>
    <w:p w14:paraId="18C5D463" w14:textId="42023643" w:rsidR="00427562" w:rsidRPr="00262B58" w:rsidRDefault="0B115E3C" w:rsidP="00427562">
      <w:pPr>
        <w:jc w:val="both"/>
        <w:rPr>
          <w:rFonts w:ascii="Arial" w:hAnsi="Arial" w:cs="Arial"/>
          <w:sz w:val="22"/>
          <w:szCs w:val="22"/>
        </w:rPr>
      </w:pPr>
      <w:r w:rsidRPr="0B115E3C">
        <w:rPr>
          <w:rFonts w:ascii="Arial" w:hAnsi="Arial" w:cs="Arial"/>
          <w:sz w:val="22"/>
          <w:szCs w:val="22"/>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1767C964" w14:textId="1F892917" w:rsidR="0B115E3C" w:rsidRDefault="0B115E3C" w:rsidP="0B115E3C">
      <w:pPr>
        <w:jc w:val="both"/>
        <w:rPr>
          <w:rFonts w:ascii="Arial" w:hAnsi="Arial" w:cs="Arial"/>
          <w:sz w:val="22"/>
          <w:szCs w:val="22"/>
        </w:rPr>
      </w:pPr>
    </w:p>
    <w:p w14:paraId="78719AB3" w14:textId="6AAC832C" w:rsidR="00427562" w:rsidRPr="00262B58" w:rsidRDefault="0B115E3C" w:rsidP="00427562">
      <w:pPr>
        <w:jc w:val="both"/>
        <w:rPr>
          <w:rFonts w:ascii="Arial" w:hAnsi="Arial" w:cs="Arial"/>
          <w:sz w:val="22"/>
          <w:szCs w:val="22"/>
        </w:rPr>
      </w:pPr>
      <w:r w:rsidRPr="0B115E3C">
        <w:rPr>
          <w:rFonts w:ascii="Arial" w:hAnsi="Arial" w:cs="Arial"/>
          <w:sz w:val="22"/>
          <w:szCs w:val="22"/>
        </w:rPr>
        <w:t>The student is required to further explore and exploit the information given in the modules through guided self-study.</w:t>
      </w:r>
    </w:p>
    <w:p w14:paraId="2DCD6DBB" w14:textId="68F0D8E8" w:rsidR="0B115E3C" w:rsidRDefault="0B115E3C" w:rsidP="0B115E3C">
      <w:pPr>
        <w:jc w:val="both"/>
        <w:rPr>
          <w:rFonts w:ascii="Arial" w:hAnsi="Arial" w:cs="Arial"/>
          <w:sz w:val="22"/>
          <w:szCs w:val="22"/>
        </w:rPr>
      </w:pPr>
    </w:p>
    <w:p w14:paraId="3948C2D5" w14:textId="28429A86" w:rsidR="00427562" w:rsidRPr="00262B58" w:rsidRDefault="0B115E3C" w:rsidP="00427562">
      <w:pPr>
        <w:jc w:val="both"/>
        <w:rPr>
          <w:rFonts w:ascii="Arial" w:hAnsi="Arial" w:cs="Arial"/>
          <w:sz w:val="22"/>
          <w:szCs w:val="22"/>
        </w:rPr>
      </w:pPr>
      <w:r w:rsidRPr="0B115E3C">
        <w:rPr>
          <w:rFonts w:ascii="Arial" w:hAnsi="Arial" w:cs="Arial"/>
          <w:sz w:val="22"/>
          <w:szCs w:val="22"/>
        </w:rPr>
        <w:t>Students will be given close guidance to select a project that is relevant to their background and specialisation. During the project, the student will be expected to apply the knowledge acquired during the course. Key skills in communication, presentation, literature surveying, problem analysis, project planning, report writing and solution justification are all part of the learning outcomes defined in this course.</w:t>
      </w:r>
    </w:p>
    <w:p w14:paraId="580B20BA" w14:textId="77777777" w:rsidR="00427562" w:rsidRPr="00262B58" w:rsidRDefault="00427562" w:rsidP="00427562">
      <w:pPr>
        <w:jc w:val="both"/>
        <w:rPr>
          <w:rFonts w:ascii="Arial" w:hAnsi="Arial" w:cs="Arial"/>
          <w:sz w:val="22"/>
          <w:szCs w:val="22"/>
        </w:rPr>
      </w:pPr>
    </w:p>
    <w:p w14:paraId="37673E52" w14:textId="77777777" w:rsidR="00427562" w:rsidRPr="00262B58" w:rsidRDefault="00427562" w:rsidP="00427562">
      <w:pPr>
        <w:rPr>
          <w:rFonts w:ascii="Arial" w:hAnsi="Arial" w:cs="Arial"/>
          <w:b/>
          <w:sz w:val="22"/>
          <w:szCs w:val="22"/>
        </w:rPr>
      </w:pPr>
      <w:r w:rsidRPr="00262B58">
        <w:rPr>
          <w:rFonts w:ascii="Arial" w:hAnsi="Arial" w:cs="Arial"/>
          <w:b/>
          <w:sz w:val="22"/>
          <w:szCs w:val="22"/>
        </w:rPr>
        <w:t>Contact Time</w:t>
      </w:r>
    </w:p>
    <w:p w14:paraId="0ECE9A92" w14:textId="622C85FA" w:rsidR="00427562" w:rsidRPr="00262B58" w:rsidRDefault="0B115E3C" w:rsidP="00427562">
      <w:pPr>
        <w:jc w:val="both"/>
        <w:rPr>
          <w:rFonts w:ascii="Arial" w:hAnsi="Arial" w:cs="Arial"/>
          <w:sz w:val="22"/>
          <w:szCs w:val="22"/>
        </w:rPr>
      </w:pPr>
      <w:r w:rsidRPr="0B115E3C">
        <w:rPr>
          <w:rFonts w:ascii="Arial" w:hAnsi="Arial" w:cs="Arial"/>
          <w:sz w:val="22"/>
          <w:szCs w:val="22"/>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there are daily drop-in sessions at the School’s Academic Skills Centre where support is provided on a one-to-one basis. </w:t>
      </w:r>
    </w:p>
    <w:p w14:paraId="270C9128" w14:textId="77777777" w:rsidR="00427562" w:rsidRPr="00262B58" w:rsidRDefault="00427562" w:rsidP="00427562">
      <w:pPr>
        <w:rPr>
          <w:rFonts w:ascii="Arial" w:hAnsi="Arial" w:cs="Arial"/>
          <w:b/>
          <w:sz w:val="22"/>
          <w:szCs w:val="22"/>
        </w:rPr>
      </w:pPr>
    </w:p>
    <w:p w14:paraId="28297543" w14:textId="33444443" w:rsidR="00427562" w:rsidRPr="00262B58" w:rsidRDefault="00427562" w:rsidP="00427562">
      <w:pPr>
        <w:rPr>
          <w:rFonts w:ascii="Arial" w:hAnsi="Arial" w:cs="Arial"/>
          <w:b/>
          <w:sz w:val="22"/>
          <w:szCs w:val="22"/>
        </w:rPr>
      </w:pPr>
      <w:r w:rsidRPr="00262B58">
        <w:rPr>
          <w:rFonts w:ascii="Arial" w:hAnsi="Arial" w:cs="Arial"/>
          <w:b/>
          <w:sz w:val="22"/>
          <w:szCs w:val="22"/>
        </w:rPr>
        <w:t>Canvas</w:t>
      </w:r>
    </w:p>
    <w:p w14:paraId="59845AFD" w14:textId="2AF4DF23" w:rsidR="00427562" w:rsidRPr="00262B58" w:rsidRDefault="06213CFE" w:rsidP="06213CFE">
      <w:pPr>
        <w:pStyle w:val="BodyText2"/>
        <w:spacing w:line="240" w:lineRule="auto"/>
        <w:jc w:val="both"/>
        <w:rPr>
          <w:rFonts w:ascii="Arial" w:hAnsi="Arial" w:cs="Arial"/>
          <w:sz w:val="22"/>
        </w:rPr>
      </w:pPr>
      <w:r w:rsidRPr="06213CFE">
        <w:rPr>
          <w:rFonts w:ascii="Arial" w:hAnsi="Arial" w:cs="Arial"/>
          <w:sz w:val="22"/>
        </w:rPr>
        <w:t xml:space="preserve">Canvas, the University’s virtual learning environment, is used extensively in all modules as a means of </w:t>
      </w:r>
      <w:r w:rsidR="00C86CC8">
        <w:rPr>
          <w:rFonts w:ascii="Arial" w:hAnsi="Arial" w:cs="Arial"/>
          <w:sz w:val="22"/>
        </w:rPr>
        <w:t xml:space="preserve">providing </w:t>
      </w:r>
      <w:r w:rsidR="00594D73">
        <w:rPr>
          <w:rFonts w:ascii="Arial" w:hAnsi="Arial" w:cs="Arial"/>
          <w:sz w:val="22"/>
        </w:rPr>
        <w:t xml:space="preserve">blended learning experience by facilitating both the online lecture materials availability and an interactive participation, by students, to </w:t>
      </w:r>
      <w:r w:rsidRPr="06213CFE">
        <w:rPr>
          <w:rFonts w:ascii="Arial" w:hAnsi="Arial" w:cs="Arial"/>
          <w:sz w:val="22"/>
        </w:rPr>
        <w:t>worksh</w:t>
      </w:r>
      <w:r w:rsidR="00594D73">
        <w:rPr>
          <w:rFonts w:ascii="Arial" w:hAnsi="Arial" w:cs="Arial"/>
          <w:sz w:val="22"/>
        </w:rPr>
        <w:t>op</w:t>
      </w:r>
      <w:r w:rsidRPr="06213CFE">
        <w:rPr>
          <w:rFonts w:ascii="Arial" w:hAnsi="Arial" w:cs="Arial"/>
          <w:sz w:val="22"/>
        </w:rPr>
        <w:t xml:space="preserve">s, </w:t>
      </w:r>
      <w:r w:rsidR="00594D73">
        <w:rPr>
          <w:rFonts w:ascii="Arial" w:hAnsi="Arial" w:cs="Arial"/>
          <w:sz w:val="22"/>
        </w:rPr>
        <w:t xml:space="preserve">seminars and other live sessions. It also serves as a repository of </w:t>
      </w:r>
      <w:r w:rsidRPr="06213CFE">
        <w:rPr>
          <w:rFonts w:ascii="Arial" w:hAnsi="Arial" w:cs="Arial"/>
          <w:sz w:val="22"/>
        </w:rPr>
        <w:t xml:space="preserve">assignments, reference materials, links, videos and </w:t>
      </w:r>
      <w:r w:rsidR="00594D73">
        <w:rPr>
          <w:rFonts w:ascii="Arial" w:hAnsi="Arial" w:cs="Arial"/>
          <w:sz w:val="22"/>
        </w:rPr>
        <w:t xml:space="preserve">a </w:t>
      </w:r>
      <w:r w:rsidRPr="06213CFE">
        <w:rPr>
          <w:rFonts w:ascii="Arial" w:hAnsi="Arial" w:cs="Arial"/>
          <w:sz w:val="22"/>
        </w:rPr>
        <w:t>lecturer</w:t>
      </w:r>
      <w:r w:rsidR="00594D73">
        <w:rPr>
          <w:rFonts w:ascii="Arial" w:hAnsi="Arial" w:cs="Arial"/>
          <w:sz w:val="22"/>
        </w:rPr>
        <w:t>’s</w:t>
      </w:r>
      <w:r w:rsidRPr="06213CFE">
        <w:rPr>
          <w:rFonts w:ascii="Arial" w:hAnsi="Arial" w:cs="Arial"/>
          <w:sz w:val="22"/>
        </w:rPr>
        <w:t xml:space="preserve"> annotated slides</w:t>
      </w:r>
      <w:r w:rsidR="00594D73">
        <w:rPr>
          <w:rFonts w:ascii="Arial" w:hAnsi="Arial" w:cs="Arial"/>
          <w:sz w:val="22"/>
        </w:rPr>
        <w:t xml:space="preserve"> – for the students to refer to at any point in their learning cycle</w:t>
      </w:r>
      <w:r w:rsidRPr="06213CFE">
        <w:rPr>
          <w:rFonts w:ascii="Arial" w:hAnsi="Arial" w:cs="Arial"/>
          <w:sz w:val="22"/>
        </w:rPr>
        <w:t xml:space="preserve">. In this way it </w:t>
      </w:r>
      <w:r w:rsidR="00594D73">
        <w:rPr>
          <w:rFonts w:ascii="Arial" w:hAnsi="Arial" w:cs="Arial"/>
          <w:sz w:val="22"/>
        </w:rPr>
        <w:t xml:space="preserve">actively promotes exchange of ideas and acquired knowledge amongst students, via a peer-to-peer facilitated communications, discussion fora and the whole eco-system of tools including web conferences that can be recorded and file exchange mechanisms that facilitate </w:t>
      </w:r>
      <w:r w:rsidRPr="06213CFE">
        <w:rPr>
          <w:rFonts w:ascii="Arial" w:hAnsi="Arial" w:cs="Arial"/>
          <w:sz w:val="22"/>
        </w:rPr>
        <w:t xml:space="preserve">a repository for learning materials to be used by the students for independent study and for </w:t>
      </w:r>
      <w:r w:rsidR="00783C95">
        <w:rPr>
          <w:rFonts w:ascii="Arial" w:hAnsi="Arial" w:cs="Arial"/>
          <w:sz w:val="22"/>
        </w:rPr>
        <w:t xml:space="preserve">regularly receiving </w:t>
      </w:r>
      <w:r w:rsidRPr="06213CFE">
        <w:rPr>
          <w:rFonts w:ascii="Arial" w:hAnsi="Arial" w:cs="Arial"/>
          <w:sz w:val="22"/>
        </w:rPr>
        <w:t xml:space="preserve">formative and summative </w:t>
      </w:r>
      <w:r w:rsidR="00783C95">
        <w:rPr>
          <w:rFonts w:ascii="Arial" w:hAnsi="Arial" w:cs="Arial"/>
          <w:sz w:val="22"/>
        </w:rPr>
        <w:t>feedbacks for their interim work progress</w:t>
      </w:r>
      <w:r w:rsidRPr="06213CFE">
        <w:rPr>
          <w:rFonts w:ascii="Arial" w:hAnsi="Arial" w:cs="Arial"/>
          <w:sz w:val="22"/>
        </w:rPr>
        <w:t>.</w:t>
      </w:r>
    </w:p>
    <w:p w14:paraId="45A378F9" w14:textId="7F2BC1CE" w:rsidR="00427562" w:rsidRDefault="00427562" w:rsidP="00427562">
      <w:pPr>
        <w:pStyle w:val="BodyText2"/>
        <w:spacing w:line="240" w:lineRule="auto"/>
        <w:jc w:val="both"/>
        <w:rPr>
          <w:rFonts w:ascii="Arial" w:hAnsi="Arial" w:cs="Arial"/>
          <w:sz w:val="22"/>
        </w:rPr>
      </w:pPr>
      <w:r w:rsidRPr="00262B58">
        <w:rPr>
          <w:rFonts w:ascii="Arial" w:hAnsi="Arial" w:cs="Arial"/>
          <w:sz w:val="22"/>
        </w:rPr>
        <w:t xml:space="preserve">Feedback is often provided through Canvas, in addition to </w:t>
      </w:r>
      <w:r w:rsidR="00783C95">
        <w:rPr>
          <w:rFonts w:ascii="Arial" w:hAnsi="Arial" w:cs="Arial"/>
          <w:sz w:val="22"/>
        </w:rPr>
        <w:t>other established ways of communicating comments</w:t>
      </w:r>
      <w:r w:rsidR="00645E4C">
        <w:rPr>
          <w:rFonts w:ascii="Arial" w:hAnsi="Arial" w:cs="Arial"/>
          <w:sz w:val="22"/>
        </w:rPr>
        <w:t>.</w:t>
      </w:r>
      <w:r w:rsidR="00783C95">
        <w:rPr>
          <w:rFonts w:ascii="Arial" w:hAnsi="Arial" w:cs="Arial"/>
          <w:sz w:val="22"/>
        </w:rPr>
        <w:t xml:space="preserve"> </w:t>
      </w:r>
    </w:p>
    <w:p w14:paraId="00BA27A3" w14:textId="6B61BEDA" w:rsidR="003A6055" w:rsidRPr="00262B58" w:rsidRDefault="00E235CF" w:rsidP="00427562">
      <w:pPr>
        <w:pStyle w:val="BodyText2"/>
        <w:spacing w:line="240" w:lineRule="auto"/>
        <w:jc w:val="both"/>
        <w:rPr>
          <w:rFonts w:ascii="Arial" w:hAnsi="Arial" w:cs="Arial"/>
          <w:sz w:val="22"/>
        </w:rPr>
      </w:pPr>
      <w:r>
        <w:rPr>
          <w:rFonts w:ascii="Arial" w:hAnsi="Arial" w:cs="Arial"/>
          <w:sz w:val="22"/>
        </w:rPr>
        <w:t>For fully interactive, conference-like sessions we will be using MS Teams as the university’s standard tool for communication in this way.</w:t>
      </w:r>
      <w:r w:rsidR="00645E4C">
        <w:rPr>
          <w:rFonts w:ascii="Arial" w:hAnsi="Arial" w:cs="Arial"/>
          <w:sz w:val="22"/>
        </w:rPr>
        <w:t xml:space="preserve"> It is well integrated into the university’s system and it is envisaged that the integration with Canvas will soon become available, too.</w:t>
      </w:r>
    </w:p>
    <w:p w14:paraId="354B87EC" w14:textId="77777777" w:rsidR="00427562" w:rsidRPr="00262B58" w:rsidRDefault="00427562" w:rsidP="00427562">
      <w:pPr>
        <w:pStyle w:val="BodyText2"/>
        <w:spacing w:line="240" w:lineRule="auto"/>
        <w:jc w:val="both"/>
        <w:rPr>
          <w:rFonts w:ascii="Arial" w:hAnsi="Arial" w:cs="Arial"/>
          <w:sz w:val="22"/>
        </w:rPr>
      </w:pPr>
    </w:p>
    <w:p w14:paraId="2B64B2DD" w14:textId="77777777" w:rsidR="00427562" w:rsidRPr="00262B58" w:rsidRDefault="00427562" w:rsidP="00427562">
      <w:pPr>
        <w:jc w:val="both"/>
        <w:rPr>
          <w:rFonts w:ascii="Arial" w:hAnsi="Arial" w:cs="Arial"/>
          <w:b/>
          <w:sz w:val="22"/>
          <w:szCs w:val="22"/>
        </w:rPr>
      </w:pPr>
      <w:r w:rsidRPr="00262B58">
        <w:rPr>
          <w:rFonts w:ascii="Arial" w:hAnsi="Arial" w:cs="Arial"/>
          <w:b/>
          <w:sz w:val="22"/>
          <w:szCs w:val="22"/>
        </w:rPr>
        <w:t xml:space="preserve">Assessment and Feedback </w:t>
      </w:r>
    </w:p>
    <w:p w14:paraId="512E89EC" w14:textId="77777777" w:rsidR="00427562" w:rsidRPr="00262B58" w:rsidRDefault="00427562" w:rsidP="00427562">
      <w:pPr>
        <w:pStyle w:val="Pa3"/>
        <w:jc w:val="both"/>
        <w:rPr>
          <w:rFonts w:ascii="Arial" w:hAnsi="Arial" w:cs="Arial"/>
          <w:sz w:val="22"/>
          <w:szCs w:val="22"/>
        </w:rPr>
      </w:pPr>
      <w:r w:rsidRPr="00262B58">
        <w:rPr>
          <w:rFonts w:ascii="Arial" w:hAnsi="Arial" w:cs="Arial"/>
          <w:sz w:val="22"/>
          <w:szCs w:val="22"/>
        </w:rPr>
        <w:t>The use of a variety of assessment methods is adopted as an appropriate assessment strategy to ensure all aspects of learning outcomes are covered and achieved. In particular:</w:t>
      </w:r>
    </w:p>
    <w:p w14:paraId="016E0113" w14:textId="12C803A7" w:rsidR="00427562" w:rsidRPr="00262B58" w:rsidRDefault="0B115E3C" w:rsidP="00427562">
      <w:pPr>
        <w:pStyle w:val="Pa3"/>
        <w:numPr>
          <w:ilvl w:val="0"/>
          <w:numId w:val="7"/>
        </w:numPr>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portfolio of coursework assignments</w:t>
      </w:r>
      <w:r w:rsidRPr="0B115E3C">
        <w:rPr>
          <w:rFonts w:ascii="Arial" w:hAnsi="Arial" w:cs="Arial"/>
          <w:sz w:val="22"/>
          <w:szCs w:val="22"/>
        </w:rPr>
        <w:t xml:space="preserve"> is designed to develop analytical and practical skills in a student.</w:t>
      </w:r>
    </w:p>
    <w:p w14:paraId="742BDD50" w14:textId="77777777" w:rsidR="00427562" w:rsidRPr="00262B58" w:rsidRDefault="00427562" w:rsidP="00427562">
      <w:pPr>
        <w:pStyle w:val="Pa3"/>
        <w:numPr>
          <w:ilvl w:val="0"/>
          <w:numId w:val="7"/>
        </w:numPr>
        <w:jc w:val="both"/>
        <w:rPr>
          <w:rFonts w:ascii="Arial" w:hAnsi="Arial" w:cs="Arial"/>
          <w:sz w:val="22"/>
          <w:szCs w:val="22"/>
        </w:rPr>
      </w:pPr>
      <w:r w:rsidRPr="00262B58">
        <w:rPr>
          <w:rFonts w:ascii="Arial" w:hAnsi="Arial" w:cs="Arial"/>
          <w:sz w:val="22"/>
          <w:szCs w:val="22"/>
        </w:rPr>
        <w:t xml:space="preserve">An </w:t>
      </w:r>
      <w:r w:rsidRPr="00262B58">
        <w:rPr>
          <w:rFonts w:ascii="Arial" w:hAnsi="Arial" w:cs="Arial"/>
          <w:b/>
          <w:sz w:val="22"/>
          <w:szCs w:val="22"/>
        </w:rPr>
        <w:t>unseen exam</w:t>
      </w:r>
      <w:r w:rsidRPr="00262B58">
        <w:rPr>
          <w:rFonts w:ascii="Arial" w:hAnsi="Arial" w:cs="Arial"/>
          <w:sz w:val="22"/>
          <w:szCs w:val="22"/>
        </w:rPr>
        <w:t xml:space="preserve"> is designed to develop skills required in problem solving situations, commonly found in practice.</w:t>
      </w:r>
    </w:p>
    <w:p w14:paraId="51D634BB" w14:textId="77777777" w:rsidR="00427562" w:rsidRPr="00262B58" w:rsidRDefault="00427562" w:rsidP="00427562">
      <w:pPr>
        <w:pStyle w:val="Pa3"/>
        <w:jc w:val="both"/>
        <w:rPr>
          <w:rFonts w:ascii="Arial" w:hAnsi="Arial" w:cs="Arial"/>
          <w:sz w:val="22"/>
          <w:szCs w:val="22"/>
        </w:rPr>
      </w:pPr>
    </w:p>
    <w:p w14:paraId="21B1DA41" w14:textId="3A090D99" w:rsidR="00427562" w:rsidRPr="00262B58" w:rsidRDefault="0B115E3C" w:rsidP="00427562">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formative assessment</w:t>
      </w:r>
      <w:r w:rsidRPr="0B115E3C">
        <w:rPr>
          <w:rFonts w:ascii="Arial" w:hAnsi="Arial" w:cs="Arial"/>
          <w:sz w:val="22"/>
          <w:szCs w:val="22"/>
        </w:rPr>
        <w:t xml:space="preserve"> is used to help students answer particular components of the assessment by giving them timely feedback on exercises specially designed to simulate the exam questions or elements of the coursework assignments.</w:t>
      </w:r>
    </w:p>
    <w:p w14:paraId="0F754E7A" w14:textId="69B9A27A" w:rsidR="0B115E3C" w:rsidRDefault="0B115E3C" w:rsidP="0B115E3C"/>
    <w:p w14:paraId="3F0EADCE" w14:textId="54695931" w:rsidR="00427562" w:rsidRPr="00262B58" w:rsidRDefault="0B115E3C" w:rsidP="00427562">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feedback</w:t>
      </w:r>
      <w:r w:rsidRPr="0B115E3C">
        <w:rPr>
          <w:rFonts w:ascii="Arial" w:hAnsi="Arial" w:cs="Arial"/>
          <w:sz w:val="22"/>
          <w:szCs w:val="22"/>
        </w:rPr>
        <w:t xml:space="preserve"> is typically provided in a </w:t>
      </w:r>
      <w:r w:rsidRPr="0B115E3C">
        <w:rPr>
          <w:rFonts w:ascii="Arial" w:hAnsi="Arial" w:cs="Arial"/>
          <w:b/>
          <w:bCs/>
          <w:sz w:val="22"/>
          <w:szCs w:val="22"/>
        </w:rPr>
        <w:t>written form</w:t>
      </w:r>
      <w:r w:rsidRPr="0B115E3C">
        <w:rPr>
          <w:rFonts w:ascii="Arial" w:hAnsi="Arial" w:cs="Arial"/>
          <w:sz w:val="22"/>
          <w:szCs w:val="22"/>
        </w:rPr>
        <w:t xml:space="preserve"> thus presenting an additional learning resource helping the student to build the knowledge throughout the learning process and prepare for the summative assessment. Feedback can also be provided in the form of audio recording and students will be invited to meetings to discuss their feedback.</w:t>
      </w:r>
    </w:p>
    <w:p w14:paraId="42EC8F26" w14:textId="4125BFFA" w:rsidR="0B115E3C" w:rsidRDefault="0B115E3C" w:rsidP="0B115E3C"/>
    <w:p w14:paraId="312E8889" w14:textId="77777777" w:rsidR="00427562" w:rsidRPr="00262B58" w:rsidRDefault="00427562" w:rsidP="00427562">
      <w:pPr>
        <w:pStyle w:val="Pa3"/>
        <w:jc w:val="both"/>
        <w:rPr>
          <w:rFonts w:ascii="Arial" w:hAnsi="Arial" w:cs="Arial"/>
          <w:sz w:val="22"/>
          <w:szCs w:val="22"/>
        </w:rPr>
      </w:pPr>
      <w:r w:rsidRPr="00262B58">
        <w:rPr>
          <w:rFonts w:ascii="Arial" w:hAnsi="Arial" w:cs="Arial"/>
          <w:sz w:val="22"/>
          <w:szCs w:val="22"/>
        </w:rPr>
        <w:t xml:space="preserve">The </w:t>
      </w:r>
      <w:r w:rsidRPr="00262B58">
        <w:rPr>
          <w:rFonts w:ascii="Arial" w:hAnsi="Arial" w:cs="Arial"/>
          <w:b/>
          <w:sz w:val="22"/>
          <w:szCs w:val="22"/>
        </w:rPr>
        <w:t xml:space="preserve">exercises </w:t>
      </w:r>
      <w:r w:rsidRPr="00262B58">
        <w:rPr>
          <w:rFonts w:ascii="Arial" w:hAnsi="Arial" w:cs="Arial"/>
          <w:sz w:val="22"/>
          <w:szCs w:val="22"/>
        </w:rPr>
        <w:t xml:space="preserve">may take various forms including: </w:t>
      </w:r>
    </w:p>
    <w:p w14:paraId="6138BB4C" w14:textId="715C1A65" w:rsidR="00427562" w:rsidRPr="00262B58" w:rsidRDefault="002D0551" w:rsidP="00427562">
      <w:pPr>
        <w:pStyle w:val="Pa3"/>
        <w:numPr>
          <w:ilvl w:val="1"/>
          <w:numId w:val="8"/>
        </w:numPr>
        <w:jc w:val="both"/>
        <w:rPr>
          <w:rFonts w:ascii="Arial" w:hAnsi="Arial" w:cs="Arial"/>
          <w:sz w:val="22"/>
          <w:szCs w:val="22"/>
        </w:rPr>
      </w:pPr>
      <w:r w:rsidRPr="00262B58">
        <w:rPr>
          <w:rFonts w:ascii="Arial" w:hAnsi="Arial" w:cs="Arial"/>
          <w:sz w:val="22"/>
          <w:szCs w:val="22"/>
        </w:rPr>
        <w:t>Lab</w:t>
      </w:r>
      <w:r w:rsidR="00427562" w:rsidRPr="00262B58">
        <w:rPr>
          <w:rFonts w:ascii="Arial" w:hAnsi="Arial" w:cs="Arial"/>
          <w:sz w:val="22"/>
          <w:szCs w:val="22"/>
        </w:rPr>
        <w:t xml:space="preserve"> projects, </w:t>
      </w:r>
    </w:p>
    <w:p w14:paraId="5876300B" w14:textId="77777777" w:rsidR="00427562" w:rsidRPr="00262B58" w:rsidRDefault="00427562" w:rsidP="00427562">
      <w:pPr>
        <w:pStyle w:val="Pa3"/>
        <w:numPr>
          <w:ilvl w:val="1"/>
          <w:numId w:val="8"/>
        </w:numPr>
        <w:jc w:val="both"/>
        <w:rPr>
          <w:rFonts w:ascii="Arial" w:hAnsi="Arial" w:cs="Arial"/>
          <w:sz w:val="22"/>
          <w:szCs w:val="22"/>
        </w:rPr>
      </w:pPr>
      <w:r w:rsidRPr="00262B58">
        <w:rPr>
          <w:rFonts w:ascii="Arial" w:hAnsi="Arial" w:cs="Arial"/>
          <w:sz w:val="22"/>
          <w:szCs w:val="22"/>
        </w:rPr>
        <w:t xml:space="preserve">essay writing or </w:t>
      </w:r>
    </w:p>
    <w:p w14:paraId="491E033E" w14:textId="77777777" w:rsidR="00427562" w:rsidRPr="00262B58" w:rsidRDefault="00427562" w:rsidP="00427562">
      <w:pPr>
        <w:pStyle w:val="Pa3"/>
        <w:numPr>
          <w:ilvl w:val="1"/>
          <w:numId w:val="8"/>
        </w:numPr>
        <w:jc w:val="both"/>
        <w:rPr>
          <w:rFonts w:ascii="Arial" w:hAnsi="Arial" w:cs="Arial"/>
          <w:sz w:val="22"/>
          <w:szCs w:val="22"/>
        </w:rPr>
      </w:pPr>
      <w:r w:rsidRPr="00262B58">
        <w:rPr>
          <w:rFonts w:ascii="Arial" w:hAnsi="Arial" w:cs="Arial"/>
          <w:sz w:val="22"/>
          <w:szCs w:val="22"/>
        </w:rPr>
        <w:t>analysing past exam questions.</w:t>
      </w:r>
    </w:p>
    <w:p w14:paraId="1F6F34EC" w14:textId="77777777" w:rsidR="00427562" w:rsidRPr="00262B58" w:rsidRDefault="00427562" w:rsidP="00427562">
      <w:pPr>
        <w:pStyle w:val="Pa3"/>
        <w:spacing w:after="120" w:line="240" w:lineRule="auto"/>
        <w:jc w:val="both"/>
        <w:rPr>
          <w:rFonts w:ascii="Arial" w:hAnsi="Arial" w:cs="Arial"/>
          <w:sz w:val="22"/>
          <w:szCs w:val="22"/>
        </w:rPr>
      </w:pPr>
    </w:p>
    <w:p w14:paraId="084DFB95" w14:textId="77777777" w:rsidR="00427562" w:rsidRPr="00262B58" w:rsidRDefault="00427562" w:rsidP="00427562">
      <w:pPr>
        <w:jc w:val="both"/>
        <w:rPr>
          <w:rFonts w:ascii="Arial" w:hAnsi="Arial" w:cs="Arial"/>
          <w:sz w:val="22"/>
          <w:szCs w:val="22"/>
        </w:rPr>
      </w:pPr>
      <w:r w:rsidRPr="00262B58">
        <w:rPr>
          <w:rFonts w:ascii="Arial" w:hAnsi="Arial" w:cs="Arial"/>
          <w:sz w:val="22"/>
          <w:szCs w:val="22"/>
        </w:rPr>
        <w:t xml:space="preserve">At the end of the course every student undertakes a </w:t>
      </w:r>
      <w:r w:rsidRPr="00262B58">
        <w:rPr>
          <w:rFonts w:ascii="Arial" w:hAnsi="Arial" w:cs="Arial"/>
          <w:b/>
          <w:sz w:val="22"/>
          <w:szCs w:val="22"/>
        </w:rPr>
        <w:t>project dissertation</w:t>
      </w:r>
      <w:r w:rsidRPr="00262B58">
        <w:rPr>
          <w:rFonts w:ascii="Arial" w:hAnsi="Arial" w:cs="Arial"/>
          <w:sz w:val="22"/>
          <w:szCs w:val="22"/>
        </w:rPr>
        <w:t xml:space="preserve">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07BE1AFB" w14:textId="77777777" w:rsidR="00427562" w:rsidRPr="00262B58" w:rsidRDefault="00427562" w:rsidP="00427562">
      <w:pPr>
        <w:rPr>
          <w:rFonts w:ascii="Arial" w:hAnsi="Arial" w:cs="Arial"/>
          <w:sz w:val="22"/>
          <w:szCs w:val="22"/>
        </w:rPr>
      </w:pPr>
    </w:p>
    <w:p w14:paraId="231DD6E4" w14:textId="77777777" w:rsidR="00427562" w:rsidRPr="00262B58" w:rsidRDefault="00427562" w:rsidP="00427562">
      <w:pPr>
        <w:pStyle w:val="PlainText"/>
        <w:spacing w:after="120"/>
        <w:rPr>
          <w:rFonts w:ascii="Arial" w:hAnsi="Arial" w:cs="Arial"/>
          <w:b/>
          <w:sz w:val="22"/>
          <w:szCs w:val="22"/>
        </w:rPr>
      </w:pPr>
      <w:r w:rsidRPr="00262B58">
        <w:rPr>
          <w:rFonts w:ascii="Arial" w:hAnsi="Arial" w:cs="Arial"/>
          <w:b/>
          <w:sz w:val="22"/>
          <w:szCs w:val="22"/>
        </w:rPr>
        <w:t>Research Informed Teaching</w:t>
      </w:r>
    </w:p>
    <w:p w14:paraId="4AC9BC26" w14:textId="4CB6F405" w:rsidR="00427562" w:rsidRPr="00262B58" w:rsidRDefault="53A35557" w:rsidP="00427562">
      <w:pPr>
        <w:jc w:val="both"/>
        <w:rPr>
          <w:rFonts w:ascii="Arial" w:hAnsi="Arial" w:cs="Arial"/>
          <w:sz w:val="22"/>
          <w:szCs w:val="22"/>
        </w:rPr>
      </w:pPr>
      <w:r w:rsidRPr="53A35557">
        <w:rPr>
          <w:rFonts w:ascii="Arial" w:hAnsi="Arial" w:cs="Arial"/>
          <w:sz w:val="22"/>
          <w:szCs w:val="22"/>
        </w:rPr>
        <w:t xml:space="preserve">The </w:t>
      </w:r>
      <w:r w:rsidRPr="53A35557">
        <w:rPr>
          <w:rFonts w:ascii="Arial" w:hAnsi="Arial" w:cs="Arial"/>
          <w:b/>
          <w:bCs/>
          <w:sz w:val="22"/>
          <w:szCs w:val="22"/>
        </w:rPr>
        <w:t xml:space="preserve">Wireless Multimedia and Networking (WMN) Research Group </w:t>
      </w:r>
      <w:r w:rsidRPr="53A35557">
        <w:rPr>
          <w:rFonts w:ascii="Arial" w:hAnsi="Arial" w:cs="Arial"/>
          <w:sz w:val="22"/>
          <w:szCs w:val="22"/>
        </w:rPr>
        <w:t xml:space="preserve">carries out fundamental and applied research on wireless communications and networking, media streaming and closely related topics. It investigates adaptive delivery of media information with an adequate quality of service. The research activity relies on the different fields of information theory, signal processing and applied mathematics, communication theory, wireless networking and security. This expertise feeds directly into the content of the course maintaining it current with respect to the state-of-the-art. </w:t>
      </w:r>
    </w:p>
    <w:p w14:paraId="4DA7C2AC" w14:textId="49191B34" w:rsidR="0B115E3C" w:rsidRDefault="0B115E3C" w:rsidP="0B115E3C">
      <w:pPr>
        <w:jc w:val="both"/>
        <w:rPr>
          <w:rFonts w:ascii="Arial" w:hAnsi="Arial" w:cs="Arial"/>
          <w:sz w:val="22"/>
          <w:szCs w:val="22"/>
        </w:rPr>
      </w:pPr>
    </w:p>
    <w:p w14:paraId="7D1CA559" w14:textId="4D0AEADA" w:rsidR="00F108AD" w:rsidRPr="00262B58" w:rsidRDefault="0B115E3C" w:rsidP="00F108AD">
      <w:pPr>
        <w:jc w:val="both"/>
        <w:rPr>
          <w:rFonts w:ascii="Arial" w:hAnsi="Arial" w:cs="Arial"/>
          <w:sz w:val="22"/>
          <w:szCs w:val="22"/>
        </w:rPr>
      </w:pPr>
      <w:r w:rsidRPr="0B115E3C">
        <w:rPr>
          <w:rFonts w:ascii="Arial" w:hAnsi="Arial" w:cs="Arial"/>
          <w:sz w:val="22"/>
          <w:szCs w:val="22"/>
        </w:rPr>
        <w:t>The team has an established international reputation in the area of wireless and multimedia communications, including 5G systems, media streaming and relevant security aspects – publishing routinely in international journals, owning patents and contributing to international  industry standards (IEEE, ITU-T). The research is funded by the UK research councils as well as by the European Commission, Innovate UK, Royal Society, British Council, governmental bodies and international industry partners.</w:t>
      </w:r>
    </w:p>
    <w:p w14:paraId="56EA8B15" w14:textId="4FA4403F" w:rsidR="0B115E3C" w:rsidRDefault="0B115E3C" w:rsidP="0B115E3C">
      <w:pPr>
        <w:jc w:val="both"/>
        <w:rPr>
          <w:rFonts w:ascii="Arial" w:hAnsi="Arial" w:cs="Arial"/>
          <w:sz w:val="22"/>
          <w:szCs w:val="22"/>
        </w:rPr>
      </w:pPr>
    </w:p>
    <w:p w14:paraId="149199B6" w14:textId="45940322" w:rsidR="00F108AD" w:rsidRPr="00262B58" w:rsidRDefault="0B115E3C" w:rsidP="0B115E3C">
      <w:pPr>
        <w:jc w:val="both"/>
        <w:rPr>
          <w:rFonts w:ascii="Arial" w:hAnsi="Arial" w:cs="Arial"/>
          <w:color w:val="000000"/>
          <w:sz w:val="22"/>
          <w:szCs w:val="22"/>
        </w:rPr>
      </w:pPr>
      <w:r w:rsidRPr="0B115E3C">
        <w:rPr>
          <w:rFonts w:ascii="Arial" w:hAnsi="Arial" w:cs="Arial"/>
          <w:color w:val="000000" w:themeColor="text1"/>
          <w:sz w:val="22"/>
          <w:szCs w:val="22"/>
        </w:rPr>
        <w:t xml:space="preserve">The team members have a leading role in the international professional bodies and working groups, such as IEEE, European Technology platforms, World Wireless Research Forum (WWRF).  </w:t>
      </w:r>
      <w:r w:rsidRPr="0B115E3C">
        <w:rPr>
          <w:rFonts w:ascii="Arial" w:hAnsi="Arial" w:cs="Arial"/>
          <w:sz w:val="22"/>
          <w:szCs w:val="22"/>
        </w:rPr>
        <w:t xml:space="preserve">The team is also part of the Board of the Video Quality Expert Group, together with international partners such as Google, Netflix, Amazon, Apple, Intel. Team members have been editors of the main international journals in the area (such as IEEE Transactions on Multimedia, IEEE Multimedia, IEEE Signal Processing Magazine, IEEE Journal of Selected Areas of Communications, IEEE Journal of Biomedical and Health Informatics) and have organized/chaired the Programme Committees of several international conferences. </w:t>
      </w:r>
    </w:p>
    <w:p w14:paraId="0350DF6D" w14:textId="77777777" w:rsidR="00F108AD" w:rsidRPr="00262B58" w:rsidRDefault="00F108AD" w:rsidP="00427562">
      <w:pPr>
        <w:jc w:val="both"/>
        <w:rPr>
          <w:rFonts w:ascii="Arial" w:hAnsi="Arial" w:cs="Arial"/>
          <w:sz w:val="22"/>
          <w:szCs w:val="22"/>
        </w:rPr>
      </w:pPr>
    </w:p>
    <w:p w14:paraId="37183429" w14:textId="464A61F1" w:rsidR="002806A1" w:rsidRPr="00262B58" w:rsidRDefault="0B115E3C" w:rsidP="0B115E3C">
      <w:pPr>
        <w:jc w:val="both"/>
        <w:rPr>
          <w:rFonts w:ascii="Arial" w:hAnsi="Arial" w:cs="Arial"/>
          <w:sz w:val="22"/>
          <w:szCs w:val="22"/>
        </w:rPr>
      </w:pPr>
      <w:r w:rsidRPr="0B115E3C">
        <w:rPr>
          <w:rFonts w:ascii="Arial" w:hAnsi="Arial" w:cs="Arial"/>
          <w:sz w:val="22"/>
          <w:szCs w:val="22"/>
        </w:rPr>
        <w:t xml:space="preserve">Students can access state-of-the art research laboratories and equipment and be trained to use the latest technologies. They can therefore develop their research skills through an opportunity to </w:t>
      </w:r>
      <w:r w:rsidRPr="0B115E3C">
        <w:rPr>
          <w:rFonts w:ascii="Arial" w:hAnsi="Arial" w:cs="Arial"/>
          <w:b/>
          <w:bCs/>
          <w:sz w:val="22"/>
          <w:szCs w:val="22"/>
        </w:rPr>
        <w:t>engage directly</w:t>
      </w:r>
      <w:r w:rsidRPr="0B115E3C">
        <w:rPr>
          <w:rFonts w:ascii="Arial" w:hAnsi="Arial" w:cs="Arial"/>
          <w:sz w:val="22"/>
          <w:szCs w:val="22"/>
        </w:rPr>
        <w:t xml:space="preserve"> in current research projects (often in collaboration with international industries and universities), in addition to the mandatory part of the curriculum that covers research methodology. They are also invited to actively participate </w:t>
      </w:r>
      <w:r w:rsidRPr="0B115E3C">
        <w:rPr>
          <w:rFonts w:ascii="Arial" w:hAnsi="Arial" w:cs="Arial"/>
          <w:b/>
          <w:bCs/>
          <w:sz w:val="22"/>
          <w:szCs w:val="22"/>
        </w:rPr>
        <w:t>in research seminars</w:t>
      </w:r>
      <w:r w:rsidRPr="0B115E3C">
        <w:rPr>
          <w:rFonts w:ascii="Arial" w:hAnsi="Arial" w:cs="Arial"/>
          <w:sz w:val="22"/>
          <w:szCs w:val="22"/>
        </w:rPr>
        <w:t xml:space="preserve"> and presentations.</w:t>
      </w:r>
    </w:p>
    <w:p w14:paraId="63695F65" w14:textId="09180255" w:rsidR="002806A1" w:rsidRPr="00262B58" w:rsidRDefault="0B115E3C" w:rsidP="002806A1">
      <w:pPr>
        <w:jc w:val="both"/>
        <w:rPr>
          <w:rFonts w:ascii="Arial" w:hAnsi="Arial" w:cs="Arial"/>
          <w:sz w:val="22"/>
          <w:szCs w:val="22"/>
        </w:rPr>
      </w:pPr>
      <w:r w:rsidRPr="0B115E3C">
        <w:rPr>
          <w:rFonts w:ascii="Arial" w:hAnsi="Arial" w:cs="Arial"/>
          <w:sz w:val="22"/>
          <w:szCs w:val="22"/>
        </w:rPr>
        <w:t xml:space="preserve"> </w:t>
      </w:r>
    </w:p>
    <w:p w14:paraId="7A7B3594" w14:textId="08333AB6" w:rsidR="00FD1CF7" w:rsidRPr="00262B58" w:rsidRDefault="0B115E3C" w:rsidP="00427562">
      <w:pPr>
        <w:jc w:val="both"/>
        <w:rPr>
          <w:rFonts w:ascii="Arial" w:hAnsi="Arial" w:cs="Arial"/>
          <w:sz w:val="22"/>
          <w:szCs w:val="22"/>
        </w:rPr>
      </w:pPr>
      <w:r w:rsidRPr="0B115E3C">
        <w:rPr>
          <w:rFonts w:ascii="Arial" w:hAnsi="Arial" w:cs="Arial"/>
          <w:sz w:val="22"/>
          <w:szCs w:val="22"/>
        </w:rPr>
        <w:t xml:space="preserve">The participation of the students in international events held locally is encouraged, with the suggestion of the relevant events. Students are also encouraged and supported to present the work done in their final dissertation in </w:t>
      </w:r>
      <w:r w:rsidRPr="0B115E3C">
        <w:rPr>
          <w:rFonts w:ascii="Arial" w:hAnsi="Arial" w:cs="Arial"/>
          <w:b/>
          <w:bCs/>
          <w:sz w:val="22"/>
          <w:szCs w:val="22"/>
        </w:rPr>
        <w:t>international conferences,</w:t>
      </w:r>
      <w:r w:rsidRPr="0B115E3C">
        <w:rPr>
          <w:rFonts w:ascii="Arial" w:hAnsi="Arial" w:cs="Arial"/>
          <w:sz w:val="22"/>
          <w:szCs w:val="22"/>
        </w:rPr>
        <w:t xml:space="preserve"> where they can meet leading experts in the area and interact with potential employers. The results partly originated from final dissertations realised within WMN have already been presented in high quality international conferences (such as QoMEX, IEEE ICME, IEEE ICASSP), often by the students themselves.</w:t>
      </w:r>
    </w:p>
    <w:p w14:paraId="4992836E" w14:textId="701CFE44" w:rsidR="0B115E3C" w:rsidRDefault="0B115E3C" w:rsidP="0B115E3C">
      <w:pPr>
        <w:jc w:val="both"/>
        <w:rPr>
          <w:rFonts w:ascii="Arial" w:hAnsi="Arial" w:cs="Arial"/>
          <w:sz w:val="22"/>
          <w:szCs w:val="22"/>
        </w:rPr>
      </w:pPr>
    </w:p>
    <w:p w14:paraId="10E1CDB2" w14:textId="681DEF0A" w:rsidR="003F3558" w:rsidRPr="00262B58" w:rsidRDefault="0B115E3C" w:rsidP="003F3558">
      <w:pPr>
        <w:jc w:val="both"/>
        <w:rPr>
          <w:rFonts w:ascii="Arial" w:hAnsi="Arial" w:cs="Arial"/>
          <w:sz w:val="22"/>
          <w:szCs w:val="22"/>
        </w:rPr>
      </w:pPr>
      <w:r w:rsidRPr="0B115E3C">
        <w:rPr>
          <w:rFonts w:ascii="Arial" w:hAnsi="Arial" w:cs="Arial"/>
          <w:sz w:val="22"/>
          <w:szCs w:val="22"/>
        </w:rPr>
        <w:t xml:space="preserve">These skills and experiences enable students to distinguish and present appropriate evidentiary information in an argument, which are greatly valued by employers. To further set the material in context and inspire our students, leading practitioners from industry are invited to give guest lectures and workshops. </w:t>
      </w:r>
    </w:p>
    <w:p w14:paraId="6B737938" w14:textId="2556DBF5" w:rsidR="002806A1" w:rsidRPr="00262B58" w:rsidRDefault="002806A1" w:rsidP="00427562">
      <w:pPr>
        <w:jc w:val="both"/>
        <w:rPr>
          <w:rFonts w:ascii="Arial" w:hAnsi="Arial" w:cs="Arial"/>
          <w:sz w:val="22"/>
          <w:szCs w:val="22"/>
        </w:rPr>
      </w:pPr>
    </w:p>
    <w:p w14:paraId="44355F4D" w14:textId="08ADB43C" w:rsidR="00427562" w:rsidRPr="00262B58" w:rsidRDefault="0B115E3C" w:rsidP="0B115E3C">
      <w:pPr>
        <w:jc w:val="both"/>
        <w:rPr>
          <w:rFonts w:ascii="Arial" w:hAnsi="Arial" w:cs="Arial"/>
          <w:sz w:val="22"/>
          <w:szCs w:val="22"/>
        </w:rPr>
      </w:pPr>
      <w:r w:rsidRPr="0B115E3C">
        <w:rPr>
          <w:rFonts w:ascii="Arial" w:hAnsi="Arial" w:cs="Arial"/>
          <w:sz w:val="22"/>
          <w:szCs w:val="22"/>
        </w:rPr>
        <w:t xml:space="preserve">Staff in the School also engage with research into teaching and learning in Higher Education which feeds through to support learning in lectures and other forms of student engagement during contact time. </w:t>
      </w:r>
    </w:p>
    <w:p w14:paraId="664E424A" w14:textId="0D5909F4" w:rsidR="00427562" w:rsidRDefault="00427562" w:rsidP="00A92C9B">
      <w:pPr>
        <w:rPr>
          <w:rFonts w:ascii="Arial" w:hAnsi="Arial" w:cs="Arial"/>
          <w:i/>
          <w:iCs/>
          <w:color w:val="FF0000"/>
          <w:sz w:val="22"/>
          <w:szCs w:val="22"/>
        </w:rPr>
      </w:pPr>
    </w:p>
    <w:p w14:paraId="1FD7F9D6" w14:textId="77777777" w:rsidR="00A92C9B" w:rsidRPr="00262B58" w:rsidRDefault="0B115E3C" w:rsidP="0B115E3C">
      <w:pPr>
        <w:numPr>
          <w:ilvl w:val="0"/>
          <w:numId w:val="1"/>
        </w:numPr>
        <w:rPr>
          <w:rFonts w:ascii="Arial" w:hAnsi="Arial" w:cs="Arial"/>
          <w:b/>
          <w:bCs/>
          <w:sz w:val="22"/>
          <w:szCs w:val="22"/>
        </w:rPr>
      </w:pPr>
      <w:r w:rsidRPr="0B115E3C">
        <w:rPr>
          <w:rFonts w:ascii="Arial" w:hAnsi="Arial" w:cs="Arial"/>
          <w:b/>
          <w:bCs/>
          <w:sz w:val="22"/>
          <w:szCs w:val="22"/>
        </w:rPr>
        <w:t>Support for Students and their Learning</w:t>
      </w:r>
    </w:p>
    <w:p w14:paraId="39830EBD" w14:textId="5FD6C1C6" w:rsidR="00427562" w:rsidRPr="00262B58" w:rsidRDefault="00427562" w:rsidP="00A92C9B">
      <w:pPr>
        <w:rPr>
          <w:rFonts w:ascii="Arial" w:hAnsi="Arial" w:cs="Arial"/>
          <w:i/>
          <w:color w:val="FF0000"/>
          <w:sz w:val="22"/>
          <w:szCs w:val="22"/>
        </w:rPr>
      </w:pPr>
    </w:p>
    <w:p w14:paraId="6E07902C"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Students are supported by a highly qualified team of academic staff that includes individuals in the following roles: </w:t>
      </w:r>
    </w:p>
    <w:p w14:paraId="3332CE56" w14:textId="605321D7" w:rsidR="00427562" w:rsidRPr="00262B58" w:rsidRDefault="00FB2E89" w:rsidP="00FB2E89">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Course Leader</w:t>
      </w:r>
      <w:r w:rsidR="00427562" w:rsidRPr="00262B58">
        <w:rPr>
          <w:rFonts w:ascii="Arial" w:hAnsi="Arial" w:cs="Arial"/>
          <w:sz w:val="22"/>
          <w:szCs w:val="22"/>
        </w:rPr>
        <w:t xml:space="preserve"> to help students understand the programme structure</w:t>
      </w:r>
    </w:p>
    <w:p w14:paraId="3F2297E1"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Personal Tutor to help and guide the student throughout the course</w:t>
      </w:r>
    </w:p>
    <w:p w14:paraId="2D295606"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A Module Leader for each module </w:t>
      </w:r>
    </w:p>
    <w:p w14:paraId="25D6025E" w14:textId="77777777" w:rsidR="00427562" w:rsidRPr="00262B58" w:rsidRDefault="00427562" w:rsidP="00427562">
      <w:pPr>
        <w:rPr>
          <w:rFonts w:ascii="Arial" w:hAnsi="Arial" w:cs="Arial"/>
          <w:sz w:val="22"/>
          <w:szCs w:val="22"/>
        </w:rPr>
      </w:pPr>
    </w:p>
    <w:p w14:paraId="1E258FFD" w14:textId="77777777" w:rsidR="00427562" w:rsidRPr="00262B58" w:rsidRDefault="00427562" w:rsidP="00427562">
      <w:pPr>
        <w:autoSpaceDE w:val="0"/>
        <w:autoSpaceDN w:val="0"/>
        <w:adjustRightInd w:val="0"/>
        <w:spacing w:after="40"/>
        <w:rPr>
          <w:rFonts w:ascii="Arial" w:hAnsi="Arial" w:cs="Arial"/>
          <w:sz w:val="22"/>
          <w:szCs w:val="22"/>
        </w:rPr>
      </w:pPr>
      <w:r w:rsidRPr="00262B58">
        <w:rPr>
          <w:rFonts w:ascii="Arial" w:hAnsi="Arial" w:cs="Arial"/>
          <w:sz w:val="22"/>
          <w:szCs w:val="22"/>
        </w:rPr>
        <w:t>Additional support is provided by the following specialist staff:</w:t>
      </w:r>
    </w:p>
    <w:p w14:paraId="2211AD76"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Technical Support to advise students on IT and the use of software</w:t>
      </w:r>
    </w:p>
    <w:p w14:paraId="1B384576"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 designated Programme Administrator</w:t>
      </w:r>
    </w:p>
    <w:p w14:paraId="58CD7F2E"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English language support for international students</w:t>
      </w:r>
    </w:p>
    <w:p w14:paraId="5E94F435" w14:textId="77777777" w:rsidR="00427562" w:rsidRPr="00262B58" w:rsidRDefault="00427562" w:rsidP="00427562">
      <w:pPr>
        <w:rPr>
          <w:rFonts w:ascii="Arial" w:hAnsi="Arial" w:cs="Arial"/>
          <w:sz w:val="22"/>
          <w:szCs w:val="22"/>
        </w:rPr>
      </w:pPr>
    </w:p>
    <w:p w14:paraId="13696FB2" w14:textId="77777777" w:rsidR="00427562" w:rsidRPr="00262B58" w:rsidRDefault="00427562" w:rsidP="00427562">
      <w:pPr>
        <w:autoSpaceDE w:val="0"/>
        <w:autoSpaceDN w:val="0"/>
        <w:adjustRightInd w:val="0"/>
        <w:spacing w:after="40"/>
        <w:rPr>
          <w:rFonts w:ascii="Arial" w:hAnsi="Arial" w:cs="Arial"/>
          <w:sz w:val="22"/>
          <w:szCs w:val="22"/>
        </w:rPr>
      </w:pPr>
      <w:r w:rsidRPr="00262B58">
        <w:rPr>
          <w:rFonts w:ascii="Arial" w:hAnsi="Arial" w:cs="Arial"/>
          <w:sz w:val="22"/>
          <w:szCs w:val="22"/>
        </w:rPr>
        <w:t>Matters outside the academic arena are supported by:</w:t>
      </w:r>
    </w:p>
    <w:p w14:paraId="4EEEBC5B"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Student support facilities that provide advice on issues such as finance, regulations, legal matters, accommodation, international student support etc. </w:t>
      </w:r>
    </w:p>
    <w:p w14:paraId="37BCCDD8"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 xml:space="preserve">Disability and dyslexia student support </w:t>
      </w:r>
    </w:p>
    <w:p w14:paraId="6131A8B0"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A substantial Study Skills Centre that provides academic skills support</w:t>
      </w:r>
    </w:p>
    <w:p w14:paraId="4921643E" w14:textId="77777777" w:rsidR="00427562" w:rsidRPr="00262B58" w:rsidRDefault="00427562" w:rsidP="00427562">
      <w:pPr>
        <w:numPr>
          <w:ilvl w:val="0"/>
          <w:numId w:val="10"/>
        </w:numPr>
        <w:rPr>
          <w:rFonts w:ascii="Arial" w:hAnsi="Arial" w:cs="Arial"/>
          <w:sz w:val="22"/>
          <w:szCs w:val="22"/>
        </w:rPr>
      </w:pPr>
      <w:r w:rsidRPr="00262B58">
        <w:rPr>
          <w:rFonts w:ascii="Arial" w:hAnsi="Arial" w:cs="Arial"/>
          <w:sz w:val="22"/>
          <w:szCs w:val="22"/>
        </w:rPr>
        <w:t>Careers and Employability Service</w:t>
      </w:r>
    </w:p>
    <w:p w14:paraId="210F857A" w14:textId="77777777" w:rsidR="00427562" w:rsidRPr="00262B58" w:rsidRDefault="00427562" w:rsidP="00427562">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The Students’ Union </w:t>
      </w:r>
    </w:p>
    <w:p w14:paraId="6B8062D3" w14:textId="77777777" w:rsidR="00427562" w:rsidRPr="00262B58" w:rsidRDefault="00427562" w:rsidP="00427562">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An induction week at the beginning of each new academic session</w:t>
      </w:r>
    </w:p>
    <w:p w14:paraId="375C19C3" w14:textId="148AA255" w:rsidR="00427562" w:rsidRPr="00262B58" w:rsidRDefault="008C67D3" w:rsidP="00427562">
      <w:pPr>
        <w:numPr>
          <w:ilvl w:val="0"/>
          <w:numId w:val="9"/>
        </w:numPr>
        <w:rPr>
          <w:rFonts w:ascii="Arial" w:hAnsi="Arial" w:cs="Arial"/>
          <w:sz w:val="22"/>
          <w:szCs w:val="22"/>
        </w:rPr>
      </w:pPr>
      <w:r>
        <w:rPr>
          <w:rFonts w:ascii="Arial" w:hAnsi="Arial" w:cs="Arial"/>
          <w:sz w:val="22"/>
          <w:szCs w:val="22"/>
        </w:rPr>
        <w:t>Student Voice Committee</w:t>
      </w:r>
    </w:p>
    <w:p w14:paraId="3F306BBB" w14:textId="253F9BA8" w:rsidR="00427562" w:rsidRPr="00262B58" w:rsidRDefault="00735ACD" w:rsidP="00427562">
      <w:pPr>
        <w:numPr>
          <w:ilvl w:val="0"/>
          <w:numId w:val="9"/>
        </w:numPr>
        <w:spacing w:after="240"/>
        <w:ind w:left="714" w:hanging="357"/>
        <w:rPr>
          <w:rFonts w:ascii="Arial" w:hAnsi="Arial" w:cs="Arial"/>
          <w:sz w:val="22"/>
          <w:szCs w:val="22"/>
        </w:rPr>
      </w:pPr>
      <w:r w:rsidRPr="00262B58">
        <w:rPr>
          <w:rFonts w:ascii="Arial" w:hAnsi="Arial" w:cs="Arial"/>
          <w:sz w:val="22"/>
          <w:szCs w:val="22"/>
        </w:rPr>
        <w:t>Canvas</w:t>
      </w:r>
      <w:r w:rsidR="00427562" w:rsidRPr="00262B58">
        <w:rPr>
          <w:rFonts w:ascii="Arial" w:hAnsi="Arial" w:cs="Arial"/>
          <w:sz w:val="22"/>
          <w:szCs w:val="22"/>
        </w:rPr>
        <w:t xml:space="preserve"> – a versatile on-line interactive learning management system available on the university’s intranet</w:t>
      </w:r>
    </w:p>
    <w:p w14:paraId="3FA1B45C" w14:textId="77777777" w:rsidR="00427562" w:rsidRPr="00262B58" w:rsidRDefault="00427562" w:rsidP="00427562">
      <w:pPr>
        <w:spacing w:after="240"/>
        <w:rPr>
          <w:rFonts w:ascii="Arial" w:hAnsi="Arial" w:cs="Arial"/>
          <w:sz w:val="22"/>
          <w:szCs w:val="22"/>
        </w:rPr>
      </w:pPr>
      <w:r w:rsidRPr="00262B58">
        <w:rPr>
          <w:rFonts w:ascii="Arial" w:hAnsi="Arial" w:cs="Arial"/>
          <w:b/>
          <w:sz w:val="22"/>
          <w:szCs w:val="22"/>
        </w:rPr>
        <w:t>Support for Academic Skills</w:t>
      </w:r>
    </w:p>
    <w:p w14:paraId="3990F594" w14:textId="77777777" w:rsidR="00427562" w:rsidRPr="00262B58" w:rsidRDefault="00427562" w:rsidP="00427562">
      <w:pPr>
        <w:spacing w:after="240"/>
        <w:rPr>
          <w:rFonts w:ascii="Arial" w:hAnsi="Arial" w:cs="Arial"/>
          <w:sz w:val="22"/>
          <w:szCs w:val="22"/>
        </w:rPr>
      </w:pPr>
      <w:r w:rsidRPr="00262B58">
        <w:rPr>
          <w:rFonts w:ascii="Arial" w:hAnsi="Arial" w:cs="Arial"/>
          <w:sz w:val="22"/>
          <w:szCs w:val="22"/>
        </w:rPr>
        <w:t>There is a range of support available within the School, which includes but is not limited to:</w:t>
      </w:r>
    </w:p>
    <w:p w14:paraId="092A0589" w14:textId="77777777" w:rsidR="00427562" w:rsidRPr="00262B58" w:rsidRDefault="00427562" w:rsidP="00427562">
      <w:pPr>
        <w:rPr>
          <w:rFonts w:ascii="Arial" w:hAnsi="Arial" w:cs="Arial"/>
          <w:sz w:val="22"/>
          <w:szCs w:val="22"/>
        </w:rPr>
      </w:pPr>
      <w:r w:rsidRPr="00262B58">
        <w:rPr>
          <w:rFonts w:ascii="Arial" w:hAnsi="Arial" w:cs="Arial"/>
          <w:sz w:val="22"/>
          <w:szCs w:val="22"/>
        </w:rPr>
        <w:t>Faculty-wide Student Support team</w:t>
      </w:r>
    </w:p>
    <w:p w14:paraId="2C231949" w14:textId="6DD9F4B9" w:rsidR="00427562" w:rsidRPr="00262B58" w:rsidRDefault="00EF6C6F" w:rsidP="00427562">
      <w:pPr>
        <w:rPr>
          <w:rFonts w:ascii="Arial" w:hAnsi="Arial" w:cs="Arial"/>
          <w:sz w:val="22"/>
          <w:szCs w:val="22"/>
        </w:rPr>
      </w:pPr>
      <w:r w:rsidRPr="00262B58">
        <w:rPr>
          <w:rFonts w:ascii="Arial" w:hAnsi="Arial" w:cs="Arial"/>
          <w:sz w:val="22"/>
          <w:szCs w:val="22"/>
        </w:rPr>
        <w:t xml:space="preserve">SEC Academic Support  Centre (SASC) </w:t>
      </w:r>
    </w:p>
    <w:p w14:paraId="598DC80E"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Drop-in Programming Sessions (Java Aid, C++ Aid) </w:t>
      </w:r>
    </w:p>
    <w:p w14:paraId="2F40A651" w14:textId="77777777" w:rsidR="00427562" w:rsidRPr="00262B58" w:rsidRDefault="00427562" w:rsidP="00427562">
      <w:pPr>
        <w:rPr>
          <w:rFonts w:ascii="Arial" w:hAnsi="Arial" w:cs="Arial"/>
          <w:sz w:val="22"/>
          <w:szCs w:val="22"/>
        </w:rPr>
      </w:pPr>
      <w:r w:rsidRPr="00262B58">
        <w:rPr>
          <w:rFonts w:ascii="Arial" w:hAnsi="Arial" w:cs="Arial"/>
          <w:sz w:val="22"/>
          <w:szCs w:val="22"/>
        </w:rPr>
        <w:t xml:space="preserve">Drop-in Maths Aid sessions </w:t>
      </w:r>
    </w:p>
    <w:p w14:paraId="5E39341C" w14:textId="77777777" w:rsidR="00427562" w:rsidRPr="00262B58" w:rsidRDefault="00427562" w:rsidP="00427562">
      <w:pPr>
        <w:rPr>
          <w:rFonts w:ascii="Arial" w:hAnsi="Arial" w:cs="Arial"/>
          <w:sz w:val="22"/>
          <w:szCs w:val="22"/>
        </w:rPr>
      </w:pPr>
    </w:p>
    <w:p w14:paraId="70B5B1CE" w14:textId="4133C163" w:rsidR="00EC204B" w:rsidRPr="00262B58" w:rsidRDefault="00427562" w:rsidP="004933C3">
      <w:pPr>
        <w:jc w:val="both"/>
        <w:rPr>
          <w:rFonts w:ascii="Arial" w:hAnsi="Arial" w:cs="Arial"/>
          <w:b/>
          <w:bCs/>
          <w:sz w:val="22"/>
          <w:szCs w:val="22"/>
        </w:rPr>
      </w:pPr>
      <w:r w:rsidRPr="00262B58">
        <w:rPr>
          <w:rFonts w:ascii="Arial" w:hAnsi="Arial" w:cs="Arial"/>
          <w:b/>
          <w:bCs/>
          <w:sz w:val="22"/>
          <w:szCs w:val="22"/>
        </w:rPr>
        <w:t>SASC</w:t>
      </w:r>
      <w:r w:rsidRPr="00262B58">
        <w:rPr>
          <w:rFonts w:ascii="Arial" w:hAnsi="Arial" w:cs="Arial"/>
          <w:sz w:val="22"/>
          <w:szCs w:val="22"/>
        </w:rPr>
        <w:t xml:space="preserve"> is a one-to-one drop-in Study Skills session for students every weekday. Help is available on a range of academic skills from writing reports, note-taking, to exam revision. Mathematical skills and referencing are addressed by </w:t>
      </w:r>
      <w:r w:rsidRPr="00262B58">
        <w:rPr>
          <w:rFonts w:ascii="Arial" w:hAnsi="Arial" w:cs="Arial"/>
          <w:b/>
          <w:bCs/>
          <w:sz w:val="22"/>
          <w:szCs w:val="22"/>
        </w:rPr>
        <w:t>MathsAid</w:t>
      </w:r>
      <w:r w:rsidRPr="00262B58">
        <w:rPr>
          <w:rFonts w:ascii="Arial" w:hAnsi="Arial" w:cs="Arial"/>
          <w:sz w:val="22"/>
          <w:szCs w:val="22"/>
        </w:rPr>
        <w:t xml:space="preserve"> and </w:t>
      </w:r>
      <w:r w:rsidRPr="00262B58">
        <w:rPr>
          <w:rFonts w:ascii="Arial" w:hAnsi="Arial" w:cs="Arial"/>
          <w:b/>
          <w:bCs/>
          <w:sz w:val="22"/>
          <w:szCs w:val="22"/>
        </w:rPr>
        <w:t>d</w:t>
      </w:r>
      <w:r w:rsidRPr="00262B58">
        <w:rPr>
          <w:rFonts w:ascii="Arial" w:hAnsi="Arial" w:cs="Arial"/>
          <w:b/>
          <w:bCs/>
          <w:i/>
          <w:iCs/>
          <w:sz w:val="22"/>
          <w:szCs w:val="22"/>
        </w:rPr>
        <w:t>IS</w:t>
      </w:r>
      <w:r w:rsidRPr="00262B58">
        <w:rPr>
          <w:rFonts w:ascii="Arial" w:hAnsi="Arial" w:cs="Arial"/>
          <w:b/>
          <w:bCs/>
          <w:sz w:val="22"/>
          <w:szCs w:val="22"/>
        </w:rPr>
        <w:t>cover, respectively.</w:t>
      </w:r>
    </w:p>
    <w:p w14:paraId="2E080546" w14:textId="77777777" w:rsidR="00427562" w:rsidRPr="00262B58" w:rsidRDefault="00427562" w:rsidP="004933C3">
      <w:pPr>
        <w:jc w:val="both"/>
        <w:rPr>
          <w:rFonts w:ascii="Arial" w:hAnsi="Arial" w:cs="Arial"/>
          <w:sz w:val="22"/>
          <w:szCs w:val="22"/>
        </w:rPr>
      </w:pPr>
    </w:p>
    <w:p w14:paraId="04BF2846" w14:textId="77777777" w:rsidR="00427562" w:rsidRPr="00262B58" w:rsidRDefault="00427562" w:rsidP="004933C3">
      <w:pPr>
        <w:jc w:val="both"/>
        <w:rPr>
          <w:rFonts w:ascii="Arial" w:hAnsi="Arial" w:cs="Arial"/>
          <w:sz w:val="22"/>
          <w:szCs w:val="22"/>
        </w:rPr>
      </w:pPr>
      <w:r w:rsidRPr="00262B58">
        <w:rPr>
          <w:rFonts w:ascii="Arial" w:hAnsi="Arial" w:cs="Arial"/>
          <w:sz w:val="22"/>
          <w:szCs w:val="22"/>
        </w:rPr>
        <w:t xml:space="preserve">The Student Support Team help students with any problem which has an effect on their studies. This can range from illness, problems writing an assignment, questions about academic regulations to serious confidential issues. </w:t>
      </w:r>
    </w:p>
    <w:p w14:paraId="3478B0BD" w14:textId="41F6DA7E" w:rsidR="00427562" w:rsidRPr="00262B58" w:rsidRDefault="0B115E3C" w:rsidP="004933C3">
      <w:pPr>
        <w:autoSpaceDE w:val="0"/>
        <w:autoSpaceDN w:val="0"/>
        <w:adjustRightInd w:val="0"/>
        <w:spacing w:before="120"/>
        <w:jc w:val="both"/>
        <w:rPr>
          <w:rFonts w:ascii="Arial" w:hAnsi="Arial" w:cs="Arial"/>
          <w:sz w:val="22"/>
          <w:szCs w:val="22"/>
        </w:rPr>
      </w:pPr>
      <w:r w:rsidRPr="0B115E3C">
        <w:rPr>
          <w:rFonts w:ascii="Arial" w:hAnsi="Arial" w:cs="Arial"/>
          <w:sz w:val="22"/>
          <w:szCs w:val="22"/>
        </w:rPr>
        <w:t>The students are introduced to all these mechanisms during induction sessions at the beginning of each new academic year. It is here that the students first encounter the university’s computer network, which includes their personal access to Canvas and how to use it as a learning environment. They are also encouraged to make use of the substantial Study Skills Centre, an important resource that provides additional help across a range of academic skills.</w:t>
      </w:r>
    </w:p>
    <w:p w14:paraId="15211C0D" w14:textId="161A2C50" w:rsidR="00427562" w:rsidRPr="00262B58" w:rsidRDefault="00427562" w:rsidP="004933C3">
      <w:pPr>
        <w:autoSpaceDE w:val="0"/>
        <w:autoSpaceDN w:val="0"/>
        <w:adjustRightInd w:val="0"/>
        <w:spacing w:before="120"/>
        <w:jc w:val="both"/>
        <w:rPr>
          <w:rFonts w:ascii="Arial" w:hAnsi="Arial" w:cs="Arial"/>
          <w:sz w:val="22"/>
          <w:szCs w:val="22"/>
        </w:rPr>
      </w:pPr>
      <w:r w:rsidRPr="00262B58">
        <w:rPr>
          <w:rFonts w:ascii="Arial" w:hAnsi="Arial" w:cs="Arial"/>
          <w:sz w:val="22"/>
          <w:szCs w:val="22"/>
        </w:rPr>
        <w:t>Students are expected to be involved in the development of their programme. On an individual level through mee</w:t>
      </w:r>
      <w:r w:rsidR="00FB2E89" w:rsidRPr="00262B58">
        <w:rPr>
          <w:rFonts w:ascii="Arial" w:hAnsi="Arial" w:cs="Arial"/>
          <w:sz w:val="22"/>
          <w:szCs w:val="22"/>
        </w:rPr>
        <w:t>tings with their Course Leader</w:t>
      </w:r>
      <w:r w:rsidRPr="00262B58">
        <w:rPr>
          <w:rFonts w:ascii="Arial" w:hAnsi="Arial" w:cs="Arial"/>
          <w:sz w:val="22"/>
          <w:szCs w:val="22"/>
        </w:rPr>
        <w:t xml:space="preserve"> and 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8C67D3">
        <w:rPr>
          <w:rFonts w:ascii="Arial" w:hAnsi="Arial" w:cs="Arial"/>
          <w:sz w:val="22"/>
          <w:szCs w:val="22"/>
        </w:rPr>
        <w:t>Student Voice Committee</w:t>
      </w:r>
      <w:r w:rsidRPr="00262B58">
        <w:rPr>
          <w:rFonts w:ascii="Arial" w:hAnsi="Arial" w:cs="Arial"/>
          <w:sz w:val="22"/>
          <w:szCs w:val="22"/>
        </w:rPr>
        <w:t>s as well as by their formal and informal feedback such as the mid-module and end-of-module reviews.</w:t>
      </w:r>
    </w:p>
    <w:p w14:paraId="2A47E1A1" w14:textId="0752FCE3" w:rsidR="00697CB4" w:rsidRPr="00262B58" w:rsidRDefault="00697CB4" w:rsidP="004933C3">
      <w:pPr>
        <w:autoSpaceDE w:val="0"/>
        <w:autoSpaceDN w:val="0"/>
        <w:adjustRightInd w:val="0"/>
        <w:spacing w:before="120"/>
        <w:jc w:val="both"/>
        <w:rPr>
          <w:rFonts w:ascii="Arial" w:hAnsi="Arial" w:cs="Arial"/>
          <w:sz w:val="22"/>
          <w:szCs w:val="22"/>
        </w:rPr>
      </w:pPr>
      <w:r w:rsidRPr="00262B58">
        <w:rPr>
          <w:rFonts w:ascii="Arial" w:hAnsi="Arial" w:cs="Arial"/>
          <w:bCs/>
          <w:sz w:val="22"/>
          <w:szCs w:val="22"/>
        </w:rPr>
        <w:t>In addition, Linkedin Learning is available to all students</w:t>
      </w:r>
    </w:p>
    <w:p w14:paraId="4A7C9C89" w14:textId="77777777" w:rsidR="002B1F8D" w:rsidRPr="00262B58" w:rsidRDefault="002B1F8D" w:rsidP="00427562">
      <w:pPr>
        <w:autoSpaceDE w:val="0"/>
        <w:autoSpaceDN w:val="0"/>
        <w:adjustRightInd w:val="0"/>
        <w:spacing w:before="120"/>
        <w:rPr>
          <w:rFonts w:ascii="Arial" w:hAnsi="Arial" w:cs="Arial"/>
          <w:sz w:val="22"/>
          <w:szCs w:val="22"/>
        </w:rPr>
      </w:pPr>
    </w:p>
    <w:p w14:paraId="323DECF3" w14:textId="77777777" w:rsidR="00427562" w:rsidRPr="00262B58" w:rsidRDefault="0B115E3C" w:rsidP="0B115E3C">
      <w:pPr>
        <w:jc w:val="both"/>
        <w:rPr>
          <w:rFonts w:ascii="Arial" w:hAnsi="Arial" w:cs="Arial"/>
          <w:b/>
          <w:bCs/>
          <w:sz w:val="22"/>
          <w:szCs w:val="22"/>
        </w:rPr>
      </w:pPr>
      <w:r w:rsidRPr="0B115E3C">
        <w:rPr>
          <w:rFonts w:ascii="Arial" w:hAnsi="Arial" w:cs="Arial"/>
          <w:b/>
          <w:bCs/>
          <w:sz w:val="22"/>
          <w:szCs w:val="22"/>
        </w:rPr>
        <w:t xml:space="preserve">The Personal Tutoring Scheme </w:t>
      </w:r>
    </w:p>
    <w:p w14:paraId="0CB7F209" w14:textId="336499C0" w:rsidR="00427562" w:rsidRPr="00262B58" w:rsidRDefault="0B115E3C" w:rsidP="0B115E3C">
      <w:pPr>
        <w:spacing w:before="120"/>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Personal Tutor</w:t>
      </w:r>
      <w:r w:rsidRPr="0B115E3C">
        <w:rPr>
          <w:rFonts w:ascii="Arial" w:hAnsi="Arial" w:cs="Arial"/>
          <w:sz w:val="22"/>
          <w:szCs w:val="22"/>
        </w:rPr>
        <w:t xml:space="preserve">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B115E3C">
        <w:rPr>
          <w:rFonts w:ascii="Arial" w:hAnsi="Arial" w:cs="Arial"/>
          <w:b/>
          <w:bCs/>
          <w:sz w:val="22"/>
          <w:szCs w:val="22"/>
        </w:rPr>
        <w:t>at least 2 individual meetings per teaching block</w:t>
      </w:r>
      <w:r w:rsidRPr="0B115E3C">
        <w:rPr>
          <w:rFonts w:ascii="Arial" w:hAnsi="Arial" w:cs="Arial"/>
          <w:sz w:val="22"/>
          <w:szCs w:val="22"/>
        </w:rPr>
        <w:t xml:space="preserve"> specifically at:</w:t>
      </w:r>
    </w:p>
    <w:p w14:paraId="07CCE8E3" w14:textId="56416DAE" w:rsidR="00427562" w:rsidRPr="00262B58" w:rsidRDefault="0B115E3C" w:rsidP="0B115E3C">
      <w:pPr>
        <w:numPr>
          <w:ilvl w:val="0"/>
          <w:numId w:val="12"/>
        </w:numPr>
        <w:spacing w:before="120" w:after="120"/>
        <w:jc w:val="both"/>
        <w:rPr>
          <w:rFonts w:ascii="Arial" w:hAnsi="Arial" w:cs="Arial"/>
          <w:sz w:val="22"/>
          <w:szCs w:val="22"/>
        </w:rPr>
      </w:pPr>
      <w:r w:rsidRPr="0B115E3C">
        <w:rPr>
          <w:rFonts w:ascii="Arial" w:hAnsi="Arial" w:cs="Arial"/>
          <w:sz w:val="22"/>
          <w:szCs w:val="22"/>
        </w:rPr>
        <w:t>The start of the teaching block/course to discuss the work patterns on the course and/or the choice of electives</w:t>
      </w:r>
    </w:p>
    <w:p w14:paraId="5B0F06FC" w14:textId="77777777" w:rsidR="00427562" w:rsidRPr="00262B58" w:rsidRDefault="0B115E3C" w:rsidP="0B115E3C">
      <w:pPr>
        <w:numPr>
          <w:ilvl w:val="0"/>
          <w:numId w:val="12"/>
        </w:numPr>
        <w:spacing w:before="120" w:after="120"/>
        <w:jc w:val="both"/>
        <w:rPr>
          <w:rFonts w:ascii="Arial" w:hAnsi="Arial" w:cs="Arial"/>
          <w:sz w:val="22"/>
          <w:szCs w:val="22"/>
        </w:rPr>
      </w:pPr>
      <w:r w:rsidRPr="0B115E3C">
        <w:rPr>
          <w:rFonts w:ascii="Arial" w:hAnsi="Arial" w:cs="Arial"/>
          <w:sz w:val="22"/>
          <w:szCs w:val="22"/>
        </w:rPr>
        <w:t>At the end of the teaching block to review the progress of individual students</w:t>
      </w:r>
    </w:p>
    <w:p w14:paraId="6A8BC610" w14:textId="0AE2D9BF" w:rsidR="00427562" w:rsidRPr="00262B58" w:rsidRDefault="0B115E3C" w:rsidP="0B115E3C">
      <w:pPr>
        <w:spacing w:before="120"/>
        <w:jc w:val="both"/>
        <w:rPr>
          <w:rFonts w:ascii="Arial" w:hAnsi="Arial" w:cs="Arial"/>
          <w:sz w:val="22"/>
          <w:szCs w:val="22"/>
        </w:rPr>
      </w:pPr>
      <w:r w:rsidRPr="0B115E3C">
        <w:rPr>
          <w:rFonts w:ascii="Arial" w:hAnsi="Arial" w:cs="Arial"/>
          <w:sz w:val="22"/>
          <w:szCs w:val="22"/>
        </w:rPr>
        <w:t xml:space="preserve">There are also planned </w:t>
      </w:r>
      <w:r w:rsidRPr="0B115E3C">
        <w:rPr>
          <w:rFonts w:ascii="Arial" w:hAnsi="Arial" w:cs="Arial"/>
          <w:b/>
          <w:bCs/>
          <w:sz w:val="22"/>
          <w:szCs w:val="22"/>
        </w:rPr>
        <w:t>group meetings</w:t>
      </w:r>
      <w:r w:rsidRPr="0B115E3C">
        <w:rPr>
          <w:rFonts w:ascii="Arial" w:hAnsi="Arial" w:cs="Arial"/>
          <w:sz w:val="22"/>
          <w:szCs w:val="22"/>
        </w:rPr>
        <w:t xml:space="preserve"> – one per teaching block – to discuss issues of common interest. At each of these meetings the students are encouraged to raise issues of their concern so that they can be resolved effectively and timely in due course.</w:t>
      </w:r>
    </w:p>
    <w:p w14:paraId="0F3A4FD2" w14:textId="15C42F73" w:rsidR="00427562" w:rsidRPr="00262B58" w:rsidRDefault="0B115E3C" w:rsidP="0B115E3C">
      <w:pPr>
        <w:spacing w:before="100" w:beforeAutospacing="1" w:after="100" w:afterAutospacing="1"/>
        <w:jc w:val="both"/>
        <w:rPr>
          <w:rFonts w:ascii="Arial" w:hAnsi="Arial" w:cs="Arial"/>
          <w:sz w:val="22"/>
          <w:szCs w:val="22"/>
          <w:u w:val="single"/>
          <w:lang w:val="en-US"/>
        </w:rPr>
      </w:pPr>
      <w:r w:rsidRPr="0B115E3C">
        <w:rPr>
          <w:rFonts w:ascii="Arial" w:hAnsi="Arial" w:cs="Arial"/>
          <w:sz w:val="22"/>
          <w:szCs w:val="22"/>
          <w:u w:val="single"/>
          <w:lang w:val="en-US"/>
        </w:rPr>
        <w:t xml:space="preserve">At Level 7, the role of the personal tutor is: </w:t>
      </w:r>
    </w:p>
    <w:p w14:paraId="4B14F65E"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to make the transition to Masters level study and understand how to use feedback on the postgraduate course </w:t>
      </w:r>
    </w:p>
    <w:p w14:paraId="7E3C4E22"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 proactive in making links between their course and their professional and/or academic aspirations </w:t>
      </w:r>
    </w:p>
    <w:p w14:paraId="6A8E7452"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explore students’ research aspirations </w:t>
      </w:r>
    </w:p>
    <w:p w14:paraId="7611654C" w14:textId="77777777" w:rsidR="00427562"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gain confidence in contributing to, and learning from, constructive peer review </w:t>
      </w:r>
    </w:p>
    <w:p w14:paraId="26C8D0F7" w14:textId="77777777" w:rsidR="00FB2E89"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become part of a wider disciplinary and/or professional community </w:t>
      </w:r>
    </w:p>
    <w:p w14:paraId="481DA138" w14:textId="653E6C2C" w:rsidR="00A92C9B" w:rsidRPr="00262B58" w:rsidRDefault="0B115E3C" w:rsidP="0B115E3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To help students to prepare for the dynamics of supervision</w:t>
      </w:r>
    </w:p>
    <w:p w14:paraId="5D6982FC" w14:textId="40D224E9" w:rsidR="00D32473" w:rsidRPr="00262B58" w:rsidRDefault="00D32473" w:rsidP="00A92C9B">
      <w:pPr>
        <w:rPr>
          <w:rFonts w:ascii="Arial" w:hAnsi="Arial" w:cs="Arial"/>
          <w:i/>
          <w:color w:val="FF0000"/>
          <w:sz w:val="22"/>
          <w:szCs w:val="22"/>
        </w:rPr>
      </w:pPr>
    </w:p>
    <w:p w14:paraId="58DEC4B4" w14:textId="7350E9B2" w:rsidR="00D32473" w:rsidRPr="00262B58" w:rsidRDefault="00D32473" w:rsidP="00A92C9B">
      <w:pPr>
        <w:rPr>
          <w:rFonts w:ascii="Arial" w:hAnsi="Arial" w:cs="Arial"/>
          <w:b/>
          <w:sz w:val="22"/>
          <w:szCs w:val="22"/>
        </w:rPr>
      </w:pPr>
      <w:r w:rsidRPr="00262B58">
        <w:rPr>
          <w:rFonts w:ascii="Arial" w:hAnsi="Arial" w:cs="Arial"/>
          <w:b/>
          <w:sz w:val="22"/>
          <w:szCs w:val="22"/>
        </w:rPr>
        <w:t>Placement</w:t>
      </w:r>
    </w:p>
    <w:p w14:paraId="3955926F" w14:textId="03A56408" w:rsidR="00D32473" w:rsidRPr="00262B58" w:rsidRDefault="00D32473" w:rsidP="00A92C9B">
      <w:pPr>
        <w:rPr>
          <w:rFonts w:ascii="Arial" w:hAnsi="Arial" w:cs="Arial"/>
          <w:i/>
          <w:color w:val="FF0000"/>
          <w:sz w:val="22"/>
          <w:szCs w:val="22"/>
        </w:rPr>
      </w:pPr>
    </w:p>
    <w:p w14:paraId="30D5D388" w14:textId="77777777" w:rsidR="00D32473" w:rsidRPr="00262B58" w:rsidRDefault="00D32473" w:rsidP="00D32473">
      <w:pPr>
        <w:spacing w:line="257" w:lineRule="auto"/>
        <w:rPr>
          <w:rFonts w:ascii="Arial" w:hAnsi="Arial" w:cs="Arial"/>
          <w:sz w:val="22"/>
          <w:szCs w:val="22"/>
        </w:rPr>
      </w:pPr>
      <w:r w:rsidRPr="00262B58">
        <w:rPr>
          <w:rFonts w:ascii="Arial" w:hAnsi="Arial" w:cs="Arial"/>
          <w:sz w:val="22"/>
          <w:szCs w:val="22"/>
        </w:rPr>
        <w:t>Additional support is available for students undertaking a placement.</w:t>
      </w:r>
    </w:p>
    <w:p w14:paraId="1620C780" w14:textId="23A51CC9" w:rsidR="00D32473" w:rsidRPr="00262B58" w:rsidRDefault="00D32473" w:rsidP="004933C3">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within the Faculty who, in addition to sourcing potential placement job opportunities and expanding the university’s pool of employer contacts, work with students to help them utilise the resources available and complete the assignments. In </w:t>
      </w:r>
      <w:r w:rsidR="008A6625" w:rsidRPr="00262B58">
        <w:rPr>
          <w:rFonts w:ascii="Arial" w:hAnsi="Arial" w:cs="Arial"/>
        </w:rPr>
        <w:t>addition,</w:t>
      </w:r>
      <w:r w:rsidRPr="00262B58">
        <w:rPr>
          <w:rFonts w:ascii="Arial" w:hAnsi="Arial" w:cs="Arial"/>
        </w:rPr>
        <w:t xml:space="preserve">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14:paraId="02922ABB" w14:textId="77777777" w:rsidR="00D32473" w:rsidRPr="00262B58" w:rsidRDefault="00D32473" w:rsidP="004933C3">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The appropriateness of placement positions is vetted by the Course Leader and while out on placement students are supported by a placement tutor who monitors progress and visits the students on site.</w:t>
      </w:r>
    </w:p>
    <w:p w14:paraId="5ED71435" w14:textId="3DBF233D" w:rsidR="00D32473" w:rsidRPr="00262B58" w:rsidRDefault="0B115E3C" w:rsidP="0B115E3C">
      <w:pPr>
        <w:pStyle w:val="ListParagraph"/>
        <w:numPr>
          <w:ilvl w:val="0"/>
          <w:numId w:val="13"/>
        </w:numPr>
        <w:ind w:left="426"/>
        <w:jc w:val="both"/>
        <w:rPr>
          <w:rFonts w:ascii="Arial" w:hAnsi="Arial" w:cs="Arial"/>
        </w:rPr>
      </w:pPr>
      <w:r w:rsidRPr="0B115E3C">
        <w:rPr>
          <w:rFonts w:ascii="Arial" w:hAnsi="Arial" w:cs="Arial"/>
        </w:rPr>
        <w:t>The aim from start to finish is to ensure that students have a successful and rewarding placement experience which develops their knowledge and skills and prepares them for higher levels of employment.</w:t>
      </w:r>
    </w:p>
    <w:p w14:paraId="48AA8AE4" w14:textId="77777777" w:rsidR="00D32473" w:rsidRPr="00262B58" w:rsidRDefault="00D32473" w:rsidP="00A92C9B">
      <w:pPr>
        <w:rPr>
          <w:rFonts w:ascii="Arial" w:hAnsi="Arial" w:cs="Arial"/>
          <w:sz w:val="22"/>
          <w:szCs w:val="22"/>
        </w:rPr>
      </w:pPr>
    </w:p>
    <w:p w14:paraId="33BEC599"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Ensuring and Enhancing the Quality of the Course</w:t>
      </w:r>
    </w:p>
    <w:p w14:paraId="38AF59C5" w14:textId="77777777" w:rsidR="00A92C9B" w:rsidRPr="00262B58" w:rsidRDefault="00A92C9B" w:rsidP="00A92C9B">
      <w:pPr>
        <w:rPr>
          <w:rFonts w:ascii="Arial" w:hAnsi="Arial" w:cs="Arial"/>
          <w:sz w:val="22"/>
          <w:szCs w:val="22"/>
        </w:rPr>
      </w:pPr>
    </w:p>
    <w:p w14:paraId="3A13B694" w14:textId="77777777" w:rsidR="00A92C9B" w:rsidRPr="00262B58" w:rsidRDefault="00A92C9B" w:rsidP="00A92C9B">
      <w:pPr>
        <w:rPr>
          <w:rFonts w:ascii="Arial" w:hAnsi="Arial" w:cs="Arial"/>
          <w:sz w:val="22"/>
          <w:szCs w:val="22"/>
        </w:rPr>
      </w:pPr>
      <w:r w:rsidRPr="00262B58">
        <w:rPr>
          <w:rFonts w:ascii="Arial" w:hAnsi="Arial" w:cs="Arial"/>
          <w:sz w:val="22"/>
          <w:szCs w:val="22"/>
        </w:rPr>
        <w:t>The University has several methods for evaluating and improving the quality and standards of its provision.  These include:</w:t>
      </w:r>
    </w:p>
    <w:p w14:paraId="215027B4" w14:textId="77777777" w:rsidR="00A92C9B" w:rsidRPr="00262B58" w:rsidRDefault="00A92C9B" w:rsidP="00A92C9B">
      <w:pPr>
        <w:ind w:left="360"/>
        <w:rPr>
          <w:rFonts w:ascii="Arial" w:hAnsi="Arial" w:cs="Arial"/>
          <w:sz w:val="22"/>
          <w:szCs w:val="22"/>
        </w:rPr>
      </w:pPr>
    </w:p>
    <w:p w14:paraId="1B0FF95D"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External examiners</w:t>
      </w:r>
    </w:p>
    <w:p w14:paraId="4EDE1783"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Boards of study with student representation</w:t>
      </w:r>
    </w:p>
    <w:p w14:paraId="3938D54E"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Annual Monitoring and Enhancement</w:t>
      </w:r>
    </w:p>
    <w:p w14:paraId="545BED92"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Periodic review undertaken at subject level</w:t>
      </w:r>
    </w:p>
    <w:p w14:paraId="65B5EAE1" w14:textId="234F0FF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Student evaluation including M</w:t>
      </w:r>
      <w:r w:rsidR="006E1AAE" w:rsidRPr="00262B58">
        <w:rPr>
          <w:rFonts w:ascii="Arial" w:hAnsi="Arial" w:cs="Arial"/>
          <w:sz w:val="22"/>
          <w:szCs w:val="22"/>
        </w:rPr>
        <w:t>odule Evaluation Questionnaire (M</w:t>
      </w:r>
      <w:r w:rsidRPr="00262B58">
        <w:rPr>
          <w:rFonts w:ascii="Arial" w:hAnsi="Arial" w:cs="Arial"/>
          <w:sz w:val="22"/>
          <w:szCs w:val="22"/>
        </w:rPr>
        <w:t>EQs</w:t>
      </w:r>
      <w:r w:rsidR="006E1AAE" w:rsidRPr="00262B58">
        <w:rPr>
          <w:rFonts w:ascii="Arial" w:hAnsi="Arial" w:cs="Arial"/>
          <w:sz w:val="22"/>
          <w:szCs w:val="22"/>
        </w:rPr>
        <w:t>)</w:t>
      </w:r>
      <w:r w:rsidR="005567A6" w:rsidRPr="00262B58">
        <w:rPr>
          <w:rFonts w:ascii="Arial" w:hAnsi="Arial" w:cs="Arial"/>
          <w:sz w:val="22"/>
          <w:szCs w:val="22"/>
        </w:rPr>
        <w:t>, level surveys.</w:t>
      </w:r>
    </w:p>
    <w:p w14:paraId="0F00A8B6"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Moderation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b/>
          <w:noProof/>
          <w:sz w:val="22"/>
          <w:szCs w:val="22"/>
        </w:rPr>
        <w:instrText>Moderation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policies</w:t>
      </w:r>
    </w:p>
    <w:p w14:paraId="275501F8" w14:textId="77777777" w:rsidR="00A92C9B" w:rsidRPr="00262B58" w:rsidRDefault="00A92C9B" w:rsidP="00A92C9B">
      <w:pPr>
        <w:numPr>
          <w:ilvl w:val="0"/>
          <w:numId w:val="2"/>
        </w:numPr>
        <w:rPr>
          <w:rFonts w:ascii="Arial" w:hAnsi="Arial" w:cs="Arial"/>
          <w:sz w:val="22"/>
          <w:szCs w:val="22"/>
        </w:rPr>
      </w:pPr>
      <w:r w:rsidRPr="00262B58">
        <w:rPr>
          <w:rFonts w:ascii="Arial" w:hAnsi="Arial" w:cs="Arial"/>
          <w:sz w:val="22"/>
          <w:szCs w:val="22"/>
        </w:rPr>
        <w:t>Feedback from employers</w:t>
      </w:r>
    </w:p>
    <w:p w14:paraId="0339553F" w14:textId="77777777" w:rsidR="00A92C9B" w:rsidRPr="00262B58" w:rsidRDefault="00A92C9B" w:rsidP="00A92C9B">
      <w:pPr>
        <w:rPr>
          <w:rFonts w:ascii="Arial" w:hAnsi="Arial" w:cs="Arial"/>
          <w:sz w:val="22"/>
          <w:szCs w:val="22"/>
        </w:rPr>
      </w:pPr>
    </w:p>
    <w:p w14:paraId="50830FA4"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 xml:space="preserve">Employability and work-based learning </w:t>
      </w:r>
    </w:p>
    <w:p w14:paraId="3778D7D1" w14:textId="38A1A770" w:rsidR="00735ACD" w:rsidRPr="00262B58" w:rsidRDefault="00735ACD" w:rsidP="00A92C9B">
      <w:pPr>
        <w:rPr>
          <w:rFonts w:ascii="Arial" w:hAnsi="Arial" w:cs="Arial"/>
          <w:i/>
          <w:color w:val="FF0000"/>
          <w:sz w:val="22"/>
          <w:szCs w:val="22"/>
        </w:rPr>
      </w:pPr>
    </w:p>
    <w:p w14:paraId="5E15A145" w14:textId="6E987A7C" w:rsidR="00735ACD" w:rsidRDefault="0B115E3C" w:rsidP="00735ACD">
      <w:pPr>
        <w:jc w:val="both"/>
        <w:rPr>
          <w:rFonts w:ascii="Arial" w:hAnsi="Arial" w:cs="Arial"/>
          <w:sz w:val="22"/>
          <w:szCs w:val="22"/>
        </w:rPr>
      </w:pPr>
      <w:r w:rsidRPr="0B115E3C">
        <w:rPr>
          <w:rFonts w:ascii="Arial" w:hAnsi="Arial" w:cs="Arial"/>
          <w:sz w:val="22"/>
          <w:szCs w:val="22"/>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similar courses found employment with large organisations such as IBM, Hewlett Packard, Cap Gemini, JDA Software, Thomson Reuters, GlaxoSmithKline, Axa, BAA, British Telecom, Ernst &amp; Young, Marks &amp; Spencer, Waitrose, Virgin Media, NHS Institute for Innovation and Improvement as well as in smaller companies. Graduates often join PhD programmes (at Kingston and other universities worldwide) in digital imaging, wireless and multimedia communications, network security, and user experience. Some of these then progress to academic careers.</w:t>
      </w:r>
    </w:p>
    <w:p w14:paraId="6A9FD21E" w14:textId="57342E77" w:rsidR="00FC075E" w:rsidRDefault="00FC075E" w:rsidP="00735ACD">
      <w:pPr>
        <w:jc w:val="both"/>
        <w:rPr>
          <w:rFonts w:ascii="Arial" w:hAnsi="Arial" w:cs="Arial"/>
          <w:sz w:val="22"/>
          <w:szCs w:val="22"/>
        </w:rPr>
      </w:pPr>
    </w:p>
    <w:p w14:paraId="7AD6E10B" w14:textId="77777777" w:rsidR="00FC075E" w:rsidRPr="00262B58" w:rsidRDefault="00FC075E" w:rsidP="00FC075E">
      <w:pPr>
        <w:jc w:val="both"/>
        <w:rPr>
          <w:rFonts w:ascii="Arial" w:hAnsi="Arial" w:cs="Arial"/>
          <w:sz w:val="22"/>
          <w:szCs w:val="22"/>
        </w:rPr>
      </w:pPr>
      <w:r w:rsidRPr="00262B58">
        <w:rPr>
          <w:rFonts w:ascii="Arial" w:eastAsia="Arial" w:hAnsi="Arial" w:cs="Arial"/>
          <w:sz w:val="22"/>
          <w:szCs w:val="22"/>
        </w:rPr>
        <w:t>The course is designed to produce highly employable professionals due to its unique blend of conceptual and applied knowledge. Therefore, this Master’s programme will prepare graduates for</w:t>
      </w:r>
      <w:r w:rsidRPr="00262B58">
        <w:rPr>
          <w:rFonts w:ascii="Arial" w:hAnsi="Arial" w:cs="Arial"/>
          <w:sz w:val="22"/>
          <w:szCs w:val="22"/>
        </w:rPr>
        <w:t xml:space="preserve"> roles across a broad spectrum of employers, including broadcasters (</w:t>
      </w:r>
      <w:r w:rsidRPr="00262B58">
        <w:rPr>
          <w:rFonts w:ascii="Arial" w:hAnsi="Arial" w:cs="Arial"/>
          <w:i/>
          <w:sz w:val="22"/>
          <w:szCs w:val="22"/>
        </w:rPr>
        <w:t>e.g.,</w:t>
      </w:r>
      <w:r w:rsidRPr="00262B58">
        <w:rPr>
          <w:rFonts w:ascii="Arial" w:hAnsi="Arial" w:cs="Arial"/>
          <w:sz w:val="22"/>
          <w:szCs w:val="22"/>
        </w:rPr>
        <w:t xml:space="preserve"> BBC, Sky), content and service providers (e.g., Netflix, Amazon), Internet Providers and wireless operators (e.g., British Telecom, Vodafone, O2, Virgin), companies like Twitch, Facebook, Google/YouTube, technological manufacturers (e.g., Samsung, Ericsson, Siemens, Huawei),  public bodies, and many others.</w:t>
      </w:r>
    </w:p>
    <w:p w14:paraId="2084690C" w14:textId="77777777" w:rsidR="00FC075E" w:rsidRPr="00262B58" w:rsidRDefault="00FC075E" w:rsidP="00FC075E">
      <w:pPr>
        <w:jc w:val="both"/>
        <w:rPr>
          <w:rFonts w:ascii="Arial" w:eastAsia="Arial" w:hAnsi="Arial" w:cs="Arial"/>
          <w:b/>
          <w:sz w:val="22"/>
          <w:szCs w:val="22"/>
        </w:rPr>
      </w:pPr>
    </w:p>
    <w:p w14:paraId="12BEA331" w14:textId="77777777" w:rsidR="00FC075E" w:rsidRPr="00262B58" w:rsidRDefault="00FC075E" w:rsidP="00FC075E">
      <w:pPr>
        <w:jc w:val="both"/>
        <w:rPr>
          <w:rFonts w:ascii="Arial" w:hAnsi="Arial" w:cs="Arial"/>
          <w:sz w:val="22"/>
          <w:szCs w:val="22"/>
        </w:rPr>
      </w:pPr>
      <w:r w:rsidRPr="0B115E3C">
        <w:rPr>
          <w:rFonts w:ascii="Arial" w:hAnsi="Arial" w:cs="Arial"/>
          <w:sz w:val="22"/>
          <w:szCs w:val="22"/>
        </w:rPr>
        <w:t>The topics addressed will prepare the students to work in the market outlined above, with the possibility to further specialise in security or machine learning, also highly demanded skills in the job market, via the optional module. They will learn to use software in specific programming languages such as MatLab or Python, and to work with hardware and software tools.</w:t>
      </w:r>
    </w:p>
    <w:p w14:paraId="07E75D21" w14:textId="77777777" w:rsidR="00FC075E" w:rsidRPr="00262B58" w:rsidRDefault="00FC075E" w:rsidP="00735ACD">
      <w:pPr>
        <w:jc w:val="both"/>
        <w:rPr>
          <w:rFonts w:ascii="Arial" w:hAnsi="Arial" w:cs="Arial"/>
          <w:sz w:val="22"/>
          <w:szCs w:val="22"/>
        </w:rPr>
      </w:pPr>
    </w:p>
    <w:p w14:paraId="3AA73E81" w14:textId="1F1F1950" w:rsidR="0B115E3C" w:rsidRDefault="0B115E3C" w:rsidP="0B115E3C">
      <w:pPr>
        <w:jc w:val="both"/>
        <w:rPr>
          <w:rFonts w:ascii="Arial" w:hAnsi="Arial" w:cs="Arial"/>
          <w:sz w:val="22"/>
          <w:szCs w:val="22"/>
        </w:rPr>
      </w:pPr>
    </w:p>
    <w:p w14:paraId="7ED8B1F3" w14:textId="22BAE857" w:rsidR="00735ACD" w:rsidRPr="00262B58" w:rsidRDefault="0B115E3C" w:rsidP="00735ACD">
      <w:pPr>
        <w:jc w:val="both"/>
        <w:rPr>
          <w:rFonts w:ascii="Arial" w:hAnsi="Arial" w:cs="Arial"/>
          <w:sz w:val="22"/>
          <w:szCs w:val="22"/>
        </w:rPr>
      </w:pPr>
      <w:r w:rsidRPr="0B115E3C">
        <w:rPr>
          <w:rFonts w:ascii="Arial" w:hAnsi="Arial" w:cs="Arial"/>
          <w:sz w:val="22"/>
          <w:szCs w:val="22"/>
        </w:rPr>
        <w:t xml:space="preserve">Working on case studies designed to simulate the working environment, typically in teams, gives students experience of applying the theoretical concepts to practice in a professional manner. Furthermore, they have the opportunity to </w:t>
      </w:r>
      <w:r w:rsidRPr="0B115E3C">
        <w:rPr>
          <w:rFonts w:ascii="Arial" w:hAnsi="Arial" w:cs="Arial"/>
          <w:b/>
          <w:bCs/>
          <w:sz w:val="22"/>
          <w:szCs w:val="22"/>
        </w:rPr>
        <w:t>work with client organisations</w:t>
      </w:r>
      <w:r w:rsidRPr="0B115E3C">
        <w:rPr>
          <w:rFonts w:ascii="Arial" w:hAnsi="Arial" w:cs="Arial"/>
          <w:sz w:val="22"/>
          <w:szCs w:val="22"/>
        </w:rPr>
        <w:t xml:space="preserve"> on real-life problems as part of their coursework assignments in modules and/or their project dissertation. There is therefore an opportunity for a student to develop communication and interpersonal skills throughout the course. They learn about time management and the value of prioritising and planning by involvement in such projects, and in the learning activities outlined in Section D above.</w:t>
      </w:r>
    </w:p>
    <w:p w14:paraId="5A2FA7F8" w14:textId="52CFE2EB" w:rsidR="00735ACD" w:rsidRPr="00262B58" w:rsidRDefault="00735ACD" w:rsidP="00735ACD">
      <w:pPr>
        <w:jc w:val="both"/>
        <w:rPr>
          <w:rFonts w:ascii="Arial" w:hAnsi="Arial" w:cs="Arial"/>
          <w:sz w:val="22"/>
          <w:szCs w:val="22"/>
        </w:rPr>
      </w:pPr>
    </w:p>
    <w:p w14:paraId="3440D20C" w14:textId="4FC683DD" w:rsidR="00B23448" w:rsidRPr="00262B58" w:rsidRDefault="0B115E3C" w:rsidP="00B23448">
      <w:pPr>
        <w:spacing w:line="276" w:lineRule="auto"/>
        <w:jc w:val="both"/>
        <w:rPr>
          <w:rFonts w:ascii="Arial" w:hAnsi="Arial" w:cs="Arial"/>
          <w:sz w:val="22"/>
          <w:szCs w:val="22"/>
        </w:rPr>
      </w:pPr>
      <w:r w:rsidRPr="0B115E3C">
        <w:rPr>
          <w:rFonts w:ascii="Arial" w:hAnsi="Arial" w:cs="Arial"/>
          <w:sz w:val="22"/>
          <w:szCs w:val="22"/>
        </w:rPr>
        <w:t xml:space="preserve">In the training provided in the induction week, students are encouraged to reflect on and identify what they have previously learned, whether academically or in terms of transferable skills, and how these may be relevant to their choice of subject discipline and employment opportunities. They are also encouraged to explore the job market and possible career paths at an early stage of the course, and to consider attributes that employers look for in graduates above and beyond essential academic skills. The cohort are then encouraged to continue to build on their key skill attributes learned from their previous education and experiences, and focus on the importance of the following KU graduate attributes that are particularly relevant to the MSc, including being inventive and experimental, finding original solutions to problems, influencing change, being more resilient and self-aware and able to consider their actions in the context of the wider community.  As the course progresses, students are further encouraged to develop clearer ideas about career options, and are offered assistance and guidance in the preparation of </w:t>
      </w:r>
      <w:r w:rsidRPr="0B115E3C">
        <w:rPr>
          <w:rFonts w:ascii="Arial" w:hAnsi="Arial" w:cs="Arial"/>
          <w:i/>
          <w:iCs/>
          <w:sz w:val="22"/>
          <w:szCs w:val="22"/>
        </w:rPr>
        <w:t>curriculum vitae</w:t>
      </w:r>
      <w:r w:rsidRPr="0B115E3C">
        <w:rPr>
          <w:rFonts w:ascii="Arial" w:hAnsi="Arial" w:cs="Arial"/>
          <w:sz w:val="22"/>
          <w:szCs w:val="22"/>
        </w:rPr>
        <w:t xml:space="preserve"> and for job applications and interviews.  For students already in employment, the course offers an opportunity to enhance their knowledge and to develop their practical, intellectual and key skills to assist them in their career development, obtaining recognition for current and acquired skills.</w:t>
      </w:r>
    </w:p>
    <w:p w14:paraId="697E5DDF" w14:textId="77777777" w:rsidR="00B23448" w:rsidRPr="00262B58" w:rsidRDefault="00B23448" w:rsidP="00735ACD">
      <w:pPr>
        <w:jc w:val="both"/>
        <w:rPr>
          <w:rFonts w:ascii="Arial" w:hAnsi="Arial" w:cs="Arial"/>
          <w:sz w:val="22"/>
          <w:szCs w:val="22"/>
        </w:rPr>
      </w:pPr>
    </w:p>
    <w:p w14:paraId="714BB620" w14:textId="4083FEFC" w:rsidR="00735ACD" w:rsidRPr="00262B58" w:rsidRDefault="0B115E3C" w:rsidP="00735ACD">
      <w:pPr>
        <w:jc w:val="both"/>
        <w:rPr>
          <w:rFonts w:ascii="Arial" w:hAnsi="Arial" w:cs="Arial"/>
          <w:sz w:val="22"/>
          <w:szCs w:val="22"/>
        </w:rPr>
      </w:pPr>
      <w:r w:rsidRPr="0B115E3C">
        <w:rPr>
          <w:rFonts w:ascii="Arial" w:hAnsi="Arial" w:cs="Arial"/>
          <w:sz w:val="22"/>
          <w:szCs w:val="22"/>
        </w:rPr>
        <w:t>In preparation for their future employment we make extensive use of industry standard software and hardware, giving students a rich variety of the opportunities to specialise in networking and multimedia communications.</w:t>
      </w:r>
    </w:p>
    <w:p w14:paraId="5689E11C" w14:textId="4976FCAC" w:rsidR="00EC204B" w:rsidRPr="00262B58" w:rsidRDefault="00EC204B" w:rsidP="00735ACD">
      <w:pPr>
        <w:jc w:val="both"/>
        <w:rPr>
          <w:rFonts w:ascii="Arial" w:hAnsi="Arial" w:cs="Arial"/>
          <w:sz w:val="22"/>
          <w:szCs w:val="22"/>
        </w:rPr>
      </w:pPr>
    </w:p>
    <w:p w14:paraId="122313C4" w14:textId="4F72CE51" w:rsidR="00EC204B" w:rsidRPr="00262B58" w:rsidRDefault="0B115E3C" w:rsidP="00EC204B">
      <w:pPr>
        <w:jc w:val="both"/>
        <w:rPr>
          <w:rFonts w:ascii="Arial" w:hAnsi="Arial" w:cs="Arial"/>
          <w:sz w:val="22"/>
          <w:szCs w:val="22"/>
        </w:rPr>
      </w:pPr>
      <w:r w:rsidRPr="0B115E3C">
        <w:rPr>
          <w:rFonts w:ascii="Arial" w:hAnsi="Arial" w:cs="Arial"/>
          <w:sz w:val="22"/>
          <w:szCs w:val="22"/>
        </w:rPr>
        <w:t xml:space="preserve">In addition, Linkedin Learning is available to all students and suggestions are provided on relevant material useful for expanding their knowledge, particularly with a view to their final dissertation. </w:t>
      </w:r>
    </w:p>
    <w:p w14:paraId="4EA01632" w14:textId="54A8688B" w:rsidR="002F1AF0" w:rsidRPr="00262B58" w:rsidRDefault="002F1AF0" w:rsidP="002F1AF0">
      <w:pPr>
        <w:spacing w:after="240"/>
        <w:jc w:val="both"/>
        <w:rPr>
          <w:rFonts w:ascii="Arial" w:hAnsi="Arial" w:cs="Arial"/>
          <w:sz w:val="22"/>
          <w:szCs w:val="22"/>
        </w:rPr>
      </w:pPr>
    </w:p>
    <w:p w14:paraId="6E80497D" w14:textId="7B4FA37D" w:rsidR="002F1AF0" w:rsidRPr="00262B58" w:rsidRDefault="002F1AF0" w:rsidP="002F1AF0">
      <w:pPr>
        <w:autoSpaceDE w:val="0"/>
        <w:autoSpaceDN w:val="0"/>
        <w:adjustRightInd w:val="0"/>
        <w:jc w:val="both"/>
        <w:rPr>
          <w:rFonts w:ascii="Arial" w:hAnsi="Arial" w:cs="Arial"/>
          <w:b/>
          <w:sz w:val="22"/>
          <w:szCs w:val="22"/>
        </w:rPr>
      </w:pPr>
      <w:r w:rsidRPr="00262B58">
        <w:rPr>
          <w:rFonts w:ascii="Arial" w:hAnsi="Arial" w:cs="Arial"/>
          <w:b/>
          <w:sz w:val="22"/>
          <w:szCs w:val="22"/>
        </w:rPr>
        <w:t>Curriculum, Employability and Practical Skills</w:t>
      </w:r>
    </w:p>
    <w:p w14:paraId="1665658D" w14:textId="19B51579" w:rsidR="003F3D21" w:rsidRPr="00262B58" w:rsidRDefault="003F3D21" w:rsidP="002F1AF0">
      <w:pPr>
        <w:autoSpaceDE w:val="0"/>
        <w:autoSpaceDN w:val="0"/>
        <w:adjustRightInd w:val="0"/>
        <w:jc w:val="both"/>
        <w:rPr>
          <w:rFonts w:ascii="Arial" w:hAnsi="Arial" w:cs="Arial"/>
          <w:b/>
          <w:sz w:val="22"/>
          <w:szCs w:val="22"/>
        </w:rPr>
      </w:pPr>
    </w:p>
    <w:p w14:paraId="4B207D38" w14:textId="7A9F2022" w:rsidR="0B115E3C" w:rsidRDefault="0B115E3C" w:rsidP="0B115E3C">
      <w:pPr>
        <w:jc w:val="both"/>
        <w:rPr>
          <w:rFonts w:ascii="Arial" w:hAnsi="Arial" w:cs="Arial"/>
          <w:sz w:val="22"/>
          <w:szCs w:val="22"/>
        </w:rPr>
      </w:pPr>
    </w:p>
    <w:p w14:paraId="4E9627B9" w14:textId="16CEF991" w:rsidR="003F3D21" w:rsidRPr="00262B58" w:rsidRDefault="0B115E3C" w:rsidP="0B115E3C">
      <w:pPr>
        <w:jc w:val="both"/>
        <w:rPr>
          <w:rFonts w:ascii="Arial" w:hAnsi="Arial" w:cs="Arial"/>
          <w:sz w:val="22"/>
          <w:szCs w:val="22"/>
        </w:rPr>
      </w:pPr>
      <w:r w:rsidRPr="0B115E3C">
        <w:rPr>
          <w:rFonts w:ascii="Arial" w:hAnsi="Arial" w:cs="Arial"/>
          <w:sz w:val="22"/>
          <w:szCs w:val="22"/>
        </w:rPr>
        <w:t>If students are already in employment, they will be actively encouraged to share typical workplace issues during discussions in the class, and to use past or present scenarios from work for their projects. The experience of the subject team in working with companies will facilitate these discussions: the School and Course Team have strong links with both industry and professional bodies, including the BCS, the Chartered Institute for IT.</w:t>
      </w:r>
    </w:p>
    <w:p w14:paraId="2DBFBC5F" w14:textId="16CEF991" w:rsidR="003F3D21" w:rsidRPr="00262B58" w:rsidRDefault="0B115E3C" w:rsidP="003F3D21">
      <w:pPr>
        <w:jc w:val="both"/>
        <w:rPr>
          <w:rFonts w:ascii="Arial" w:hAnsi="Arial" w:cs="Arial"/>
          <w:sz w:val="22"/>
          <w:szCs w:val="22"/>
        </w:rPr>
      </w:pPr>
      <w:r w:rsidRPr="0B115E3C">
        <w:rPr>
          <w:rFonts w:ascii="Arial" w:hAnsi="Arial" w:cs="Arial"/>
          <w:sz w:val="22"/>
          <w:szCs w:val="22"/>
        </w:rPr>
        <w:t xml:space="preserve"> </w:t>
      </w:r>
    </w:p>
    <w:p w14:paraId="2FAA54DD" w14:textId="08AF7CA7" w:rsidR="003F3D21" w:rsidRPr="00262B58" w:rsidRDefault="003F3D21" w:rsidP="003F3D21">
      <w:pPr>
        <w:jc w:val="both"/>
        <w:rPr>
          <w:rFonts w:ascii="Arial" w:hAnsi="Arial" w:cs="Arial"/>
          <w:sz w:val="22"/>
          <w:szCs w:val="22"/>
        </w:rPr>
      </w:pPr>
      <w:r w:rsidRPr="00262B58">
        <w:rPr>
          <w:rFonts w:ascii="Arial" w:hAnsi="Arial" w:cs="Arial"/>
          <w:sz w:val="22"/>
          <w:szCs w:val="22"/>
        </w:rPr>
        <w:t xml:space="preserve">The project dissertation will enable students to showcase their ability to manage and develop their work. Curriculum developments are discussed with the School’s Industrial Advisory Panel. </w:t>
      </w:r>
    </w:p>
    <w:p w14:paraId="34867FA6" w14:textId="77777777" w:rsidR="003F3D21" w:rsidRPr="00262B58" w:rsidRDefault="003F3D21" w:rsidP="003F3D21">
      <w:pPr>
        <w:rPr>
          <w:rFonts w:ascii="Arial" w:hAnsi="Arial" w:cs="Arial"/>
          <w:sz w:val="22"/>
          <w:szCs w:val="22"/>
        </w:rPr>
      </w:pPr>
    </w:p>
    <w:p w14:paraId="4A902BA2" w14:textId="571424E0" w:rsidR="002F1AF0" w:rsidRDefault="0B115E3C" w:rsidP="002F1AF0">
      <w:pPr>
        <w:jc w:val="both"/>
        <w:rPr>
          <w:rFonts w:ascii="Arial" w:hAnsi="Arial" w:cs="Arial"/>
          <w:sz w:val="22"/>
          <w:szCs w:val="22"/>
        </w:rPr>
      </w:pPr>
      <w:r w:rsidRPr="0B115E3C">
        <w:rPr>
          <w:rFonts w:ascii="Arial" w:hAnsi="Arial" w:cs="Arial"/>
          <w:sz w:val="22"/>
          <w:szCs w:val="22"/>
        </w:rPr>
        <w:t>Employability is signposted in the curriculum where the emphasis is on applying knowledge, developing practical skills and applying them in case studies as part of their coursework reports.</w:t>
      </w:r>
    </w:p>
    <w:p w14:paraId="3AD78835" w14:textId="12F5C071" w:rsidR="0068716F" w:rsidRDefault="0068716F" w:rsidP="002F1AF0">
      <w:pPr>
        <w:jc w:val="both"/>
        <w:rPr>
          <w:rFonts w:ascii="Arial" w:hAnsi="Arial" w:cs="Arial"/>
          <w:sz w:val="22"/>
          <w:szCs w:val="22"/>
        </w:rPr>
      </w:pPr>
    </w:p>
    <w:p w14:paraId="78E4624C" w14:textId="77777777" w:rsidR="0068716F" w:rsidRPr="00262B58" w:rsidRDefault="0068716F" w:rsidP="002F1AF0">
      <w:pPr>
        <w:jc w:val="both"/>
        <w:rPr>
          <w:rFonts w:ascii="Arial" w:hAnsi="Arial" w:cs="Arial"/>
          <w:sz w:val="22"/>
          <w:szCs w:val="22"/>
        </w:rPr>
      </w:pPr>
    </w:p>
    <w:p w14:paraId="670B5533" w14:textId="77777777" w:rsidR="00A92C9B" w:rsidRPr="00262B58" w:rsidRDefault="00A92C9B" w:rsidP="00A92C9B">
      <w:pPr>
        <w:rPr>
          <w:rFonts w:ascii="Arial" w:hAnsi="Arial" w:cs="Arial"/>
          <w:sz w:val="22"/>
          <w:szCs w:val="22"/>
        </w:rPr>
      </w:pPr>
    </w:p>
    <w:p w14:paraId="38D077B8" w14:textId="77777777" w:rsidR="00A92C9B" w:rsidRPr="00262B58" w:rsidRDefault="00A92C9B" w:rsidP="00A92C9B">
      <w:pPr>
        <w:numPr>
          <w:ilvl w:val="0"/>
          <w:numId w:val="1"/>
        </w:numPr>
        <w:rPr>
          <w:rFonts w:ascii="Arial" w:hAnsi="Arial" w:cs="Arial"/>
          <w:b/>
          <w:sz w:val="22"/>
          <w:szCs w:val="22"/>
        </w:rPr>
      </w:pPr>
      <w:r w:rsidRPr="00262B58">
        <w:rPr>
          <w:rFonts w:ascii="Arial" w:hAnsi="Arial" w:cs="Arial"/>
          <w:b/>
          <w:sz w:val="22"/>
          <w:szCs w:val="22"/>
        </w:rPr>
        <w:t>Other sources of information that you may wish to consult</w:t>
      </w:r>
    </w:p>
    <w:p w14:paraId="6C3A36AB" w14:textId="03A59139" w:rsidR="002F1AF0" w:rsidRPr="00262B58" w:rsidRDefault="002F1AF0" w:rsidP="00A92C9B">
      <w:pPr>
        <w:rPr>
          <w:rFonts w:ascii="Arial" w:hAnsi="Arial" w:cs="Arial"/>
          <w:i/>
          <w:color w:val="FF0000"/>
          <w:sz w:val="22"/>
          <w:szCs w:val="22"/>
        </w:rPr>
      </w:pPr>
    </w:p>
    <w:p w14:paraId="01B0F665" w14:textId="6317EBD4" w:rsidR="003F0D20" w:rsidRPr="00262B58" w:rsidRDefault="002F1AF0" w:rsidP="002F1AF0">
      <w:pPr>
        <w:rPr>
          <w:rFonts w:ascii="Arial" w:hAnsi="Arial" w:cs="Arial"/>
          <w:sz w:val="22"/>
          <w:szCs w:val="22"/>
        </w:rPr>
      </w:pPr>
      <w:r w:rsidRPr="00262B58">
        <w:rPr>
          <w:rFonts w:ascii="Arial" w:hAnsi="Arial" w:cs="Arial"/>
          <w:sz w:val="22"/>
          <w:szCs w:val="22"/>
        </w:rPr>
        <w:t>QAA Benchmark statement website:</w:t>
      </w:r>
    </w:p>
    <w:p w14:paraId="27BF0187" w14:textId="25584025" w:rsidR="003F0D20" w:rsidRPr="00262B58" w:rsidRDefault="003F0D20" w:rsidP="002F1AF0">
      <w:pPr>
        <w:rPr>
          <w:rFonts w:ascii="Arial" w:hAnsi="Arial" w:cs="Arial"/>
          <w:sz w:val="22"/>
          <w:szCs w:val="22"/>
        </w:rPr>
      </w:pPr>
      <w:r w:rsidRPr="00262B58">
        <w:rPr>
          <w:rFonts w:ascii="Arial" w:hAnsi="Arial" w:cs="Arial"/>
          <w:sz w:val="22"/>
          <w:szCs w:val="22"/>
        </w:rPr>
        <w:t>QAA Credit Framework</w:t>
      </w:r>
    </w:p>
    <w:p w14:paraId="322EBE2E" w14:textId="4C919E6E" w:rsidR="003F0D20" w:rsidRPr="00262B58" w:rsidRDefault="006D53B7" w:rsidP="002F1AF0">
      <w:pPr>
        <w:rPr>
          <w:rFonts w:ascii="Arial" w:hAnsi="Arial" w:cs="Arial"/>
          <w:sz w:val="22"/>
          <w:szCs w:val="22"/>
        </w:rPr>
      </w:pPr>
      <w:hyperlink r:id="rId17">
        <w:r w:rsidR="0B115E3C" w:rsidRPr="0B115E3C">
          <w:rPr>
            <w:rStyle w:val="Hyperlink"/>
          </w:rPr>
          <w:t>https://www.qaa.ac.uk/quality-code/qualifications-and-credit-frameworks</w:t>
        </w:r>
      </w:hyperlink>
    </w:p>
    <w:p w14:paraId="7B387656" w14:textId="77777777" w:rsidR="002F1AF0" w:rsidRPr="00262B58" w:rsidRDefault="002F1AF0" w:rsidP="002F1AF0">
      <w:pPr>
        <w:rPr>
          <w:rFonts w:ascii="Arial" w:hAnsi="Arial" w:cs="Arial"/>
          <w:sz w:val="22"/>
          <w:szCs w:val="22"/>
        </w:rPr>
      </w:pPr>
    </w:p>
    <w:p w14:paraId="4020BCE0" w14:textId="77777777" w:rsidR="002F1AF0" w:rsidRPr="00262B58" w:rsidRDefault="002F1AF0" w:rsidP="002F1AF0">
      <w:pPr>
        <w:rPr>
          <w:rFonts w:ascii="Arial" w:hAnsi="Arial" w:cs="Arial"/>
          <w:sz w:val="22"/>
          <w:szCs w:val="22"/>
        </w:rPr>
      </w:pPr>
      <w:r w:rsidRPr="00262B58">
        <w:rPr>
          <w:rFonts w:ascii="Arial" w:hAnsi="Arial" w:cs="Arial"/>
          <w:sz w:val="22"/>
          <w:szCs w:val="22"/>
        </w:rPr>
        <w:t>Module guides</w:t>
      </w:r>
    </w:p>
    <w:p w14:paraId="42FAAC20" w14:textId="77777777" w:rsidR="002F1AF0" w:rsidRPr="00262B58" w:rsidRDefault="002F1AF0" w:rsidP="002F1AF0">
      <w:pPr>
        <w:rPr>
          <w:rFonts w:ascii="Arial" w:hAnsi="Arial" w:cs="Arial"/>
          <w:sz w:val="22"/>
          <w:szCs w:val="22"/>
        </w:rPr>
      </w:pPr>
    </w:p>
    <w:p w14:paraId="25AA1DCB" w14:textId="622CDEB0" w:rsidR="002F1AF0" w:rsidRPr="00262B58" w:rsidRDefault="5E817222" w:rsidP="002F1AF0">
      <w:pPr>
        <w:rPr>
          <w:rFonts w:ascii="Arial" w:hAnsi="Arial" w:cs="Arial"/>
          <w:sz w:val="22"/>
          <w:szCs w:val="22"/>
        </w:rPr>
      </w:pPr>
      <w:r w:rsidRPr="5E817222">
        <w:rPr>
          <w:rFonts w:ascii="Arial" w:hAnsi="Arial" w:cs="Arial"/>
          <w:sz w:val="22"/>
          <w:szCs w:val="22"/>
        </w:rPr>
        <w:t>Guidance on Enterprise and Entrepreneurship Education</w:t>
      </w:r>
    </w:p>
    <w:p w14:paraId="0A45CA3E" w14:textId="2DD36C19" w:rsidR="002F1AF0" w:rsidRPr="00262B58" w:rsidRDefault="006D53B7" w:rsidP="002F1AF0">
      <w:pPr>
        <w:rPr>
          <w:rFonts w:ascii="Arial" w:hAnsi="Arial" w:cs="Arial"/>
          <w:sz w:val="22"/>
          <w:szCs w:val="22"/>
        </w:rPr>
      </w:pPr>
      <w:hyperlink r:id="rId18" w:history="1">
        <w:r w:rsidR="00C17078" w:rsidRPr="00262B58">
          <w:rPr>
            <w:rStyle w:val="Hyperlink"/>
          </w:rPr>
          <w:t>https://www.qaa.ac.uk/docs/qaas/enhancement-and-development/enterprise-and-entrpreneurship-education-2018.pdf?sfvrsn=15f1f981_8</w:t>
        </w:r>
      </w:hyperlink>
      <w:r w:rsidR="002F1AF0" w:rsidRPr="00262B58">
        <w:rPr>
          <w:rFonts w:ascii="Arial" w:hAnsi="Arial" w:cs="Arial"/>
          <w:sz w:val="22"/>
          <w:szCs w:val="22"/>
        </w:rPr>
        <w:br/>
      </w:r>
    </w:p>
    <w:p w14:paraId="326C69AB" w14:textId="1C07F312" w:rsidR="002F1AF0" w:rsidRPr="00262B58" w:rsidRDefault="002F1AF0" w:rsidP="002F1AF0">
      <w:pPr>
        <w:rPr>
          <w:rFonts w:ascii="Arial" w:hAnsi="Arial" w:cs="Arial"/>
          <w:sz w:val="22"/>
          <w:szCs w:val="22"/>
        </w:rPr>
      </w:pPr>
      <w:r w:rsidRPr="00262B58">
        <w:rPr>
          <w:rFonts w:ascii="Arial" w:hAnsi="Arial" w:cs="Arial"/>
          <w:sz w:val="22"/>
          <w:szCs w:val="22"/>
        </w:rPr>
        <w:t>Student handbook</w:t>
      </w:r>
    </w:p>
    <w:p w14:paraId="6F1C5A55" w14:textId="77777777" w:rsidR="00A92C9B" w:rsidRPr="00262B58" w:rsidRDefault="00A92C9B" w:rsidP="00A92C9B">
      <w:pPr>
        <w:rPr>
          <w:rFonts w:ascii="Arial" w:hAnsi="Arial" w:cs="Arial"/>
          <w:i/>
          <w:color w:val="FF0000"/>
          <w:sz w:val="22"/>
          <w:szCs w:val="22"/>
        </w:rPr>
      </w:pPr>
    </w:p>
    <w:p w14:paraId="2DC2675D" w14:textId="77777777" w:rsidR="00A92C9B" w:rsidRPr="00262B58" w:rsidRDefault="00A92C9B" w:rsidP="00A92C9B">
      <w:pPr>
        <w:pStyle w:val="ListParagraph"/>
        <w:numPr>
          <w:ilvl w:val="0"/>
          <w:numId w:val="1"/>
        </w:numPr>
        <w:autoSpaceDE w:val="0"/>
        <w:autoSpaceDN w:val="0"/>
        <w:contextualSpacing w:val="0"/>
        <w:rPr>
          <w:rFonts w:ascii="Arial" w:hAnsi="Arial" w:cs="Arial"/>
          <w:b/>
        </w:rPr>
      </w:pPr>
      <w:r w:rsidRPr="00262B58">
        <w:rPr>
          <w:rFonts w:ascii="Arial" w:hAnsi="Arial" w:cs="Arial"/>
          <w:b/>
        </w:rPr>
        <w:t>Development of Course Learning Outcomes in Modules</w:t>
      </w:r>
    </w:p>
    <w:p w14:paraId="160437A0" w14:textId="77777777" w:rsidR="00A92C9B" w:rsidRPr="00262B58" w:rsidRDefault="00A92C9B" w:rsidP="00A92C9B">
      <w:pPr>
        <w:rPr>
          <w:rFonts w:ascii="Arial" w:hAnsi="Arial" w:cs="Arial"/>
          <w:b/>
          <w:sz w:val="22"/>
          <w:szCs w:val="22"/>
        </w:rPr>
      </w:pPr>
    </w:p>
    <w:p w14:paraId="1A3F12C2" w14:textId="77B4067F" w:rsidR="002E0A59" w:rsidRPr="00262B58" w:rsidRDefault="0B115E3C" w:rsidP="0B115E3C">
      <w:pPr>
        <w:jc w:val="both"/>
        <w:rPr>
          <w:rFonts w:ascii="Arial" w:hAnsi="Arial" w:cs="Arial"/>
          <w:sz w:val="22"/>
          <w:szCs w:val="22"/>
        </w:rPr>
      </w:pPr>
      <w:r w:rsidRPr="0B115E3C">
        <w:rPr>
          <w:rFonts w:ascii="Arial" w:hAnsi="Arial" w:cs="Arial"/>
          <w:sz w:val="22"/>
          <w:szCs w:val="22"/>
        </w:rPr>
        <w:t xml:space="preserve">The table below maps where course learning outcomes are </w:t>
      </w:r>
      <w:r w:rsidRPr="0B115E3C">
        <w:rPr>
          <w:rFonts w:ascii="Arial" w:hAnsi="Arial" w:cs="Arial"/>
          <w:b/>
          <w:bCs/>
          <w:sz w:val="22"/>
          <w:szCs w:val="22"/>
        </w:rPr>
        <w:t>summatively</w:t>
      </w:r>
      <w:r w:rsidRPr="0B115E3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5D92C6D" w14:textId="77777777" w:rsidR="00255C59" w:rsidRPr="00262B58" w:rsidRDefault="00255C59"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497"/>
        <w:gridCol w:w="284"/>
        <w:gridCol w:w="1278"/>
        <w:gridCol w:w="1403"/>
        <w:gridCol w:w="1323"/>
        <w:gridCol w:w="1013"/>
        <w:gridCol w:w="794"/>
        <w:gridCol w:w="1009"/>
      </w:tblGrid>
      <w:tr w:rsidR="00255C59" w:rsidRPr="00262B58" w14:paraId="6FB1644D" w14:textId="77777777" w:rsidTr="00000BEC">
        <w:trPr>
          <w:gridAfter w:val="7"/>
          <w:wAfter w:w="7104" w:type="dxa"/>
          <w:trHeight w:val="253"/>
        </w:trPr>
        <w:tc>
          <w:tcPr>
            <w:tcW w:w="1838" w:type="dxa"/>
            <w:gridSpan w:val="2"/>
            <w:vMerge w:val="restart"/>
            <w:shd w:val="clear" w:color="auto" w:fill="auto"/>
          </w:tcPr>
          <w:p w14:paraId="0AA0A177" w14:textId="77777777" w:rsidR="00255C59" w:rsidRPr="00262B58" w:rsidRDefault="00255C59" w:rsidP="00427562">
            <w:pPr>
              <w:rPr>
                <w:rFonts w:ascii="Arial" w:hAnsi="Arial" w:cs="Arial"/>
                <w:sz w:val="20"/>
                <w:szCs w:val="20"/>
              </w:rPr>
            </w:pPr>
          </w:p>
          <w:p w14:paraId="4F5F11EB" w14:textId="77777777" w:rsidR="00255C59" w:rsidRPr="00262B58" w:rsidRDefault="00255C59" w:rsidP="00427562">
            <w:pPr>
              <w:rPr>
                <w:rFonts w:ascii="Arial" w:hAnsi="Arial" w:cs="Arial"/>
                <w:sz w:val="20"/>
                <w:szCs w:val="20"/>
              </w:rPr>
            </w:pPr>
          </w:p>
          <w:p w14:paraId="0D3F4D59" w14:textId="77777777" w:rsidR="00255C59" w:rsidRPr="00262B58" w:rsidRDefault="00255C59" w:rsidP="00427562">
            <w:pPr>
              <w:rPr>
                <w:rFonts w:ascii="Arial" w:hAnsi="Arial" w:cs="Arial"/>
                <w:sz w:val="20"/>
                <w:szCs w:val="20"/>
              </w:rPr>
            </w:pPr>
          </w:p>
          <w:p w14:paraId="5087152A" w14:textId="77777777" w:rsidR="00255C59" w:rsidRPr="00262B58" w:rsidRDefault="00255C59" w:rsidP="00427562">
            <w:pPr>
              <w:rPr>
                <w:rFonts w:ascii="Arial" w:hAnsi="Arial" w:cs="Arial"/>
                <w:sz w:val="20"/>
                <w:szCs w:val="20"/>
              </w:rPr>
            </w:pPr>
          </w:p>
          <w:p w14:paraId="6943D12F" w14:textId="77777777" w:rsidR="00255C59" w:rsidRPr="00262B58" w:rsidRDefault="00255C59" w:rsidP="00427562">
            <w:pPr>
              <w:rPr>
                <w:rFonts w:ascii="Arial" w:hAnsi="Arial" w:cs="Arial"/>
                <w:b/>
                <w:sz w:val="20"/>
                <w:szCs w:val="20"/>
              </w:rPr>
            </w:pPr>
            <w:r w:rsidRPr="00262B58">
              <w:rPr>
                <w:rFonts w:ascii="Arial" w:hAnsi="Arial" w:cs="Arial"/>
                <w:b/>
                <w:sz w:val="20"/>
                <w:szCs w:val="20"/>
              </w:rPr>
              <w:t>Module code</w:t>
            </w:r>
          </w:p>
        </w:tc>
      </w:tr>
      <w:tr w:rsidR="00466CA5" w:rsidRPr="00262B58" w14:paraId="7148201C" w14:textId="77777777" w:rsidTr="00000BEC">
        <w:trPr>
          <w:cantSplit/>
          <w:trHeight w:val="1570"/>
        </w:trPr>
        <w:tc>
          <w:tcPr>
            <w:tcW w:w="1838" w:type="dxa"/>
            <w:gridSpan w:val="2"/>
            <w:vMerge/>
            <w:shd w:val="clear" w:color="auto" w:fill="auto"/>
          </w:tcPr>
          <w:p w14:paraId="0361C78D" w14:textId="77777777" w:rsidR="00255C59" w:rsidRPr="00262B58" w:rsidRDefault="00255C59" w:rsidP="00255C59">
            <w:pPr>
              <w:rPr>
                <w:rFonts w:ascii="Arial" w:hAnsi="Arial" w:cs="Arial"/>
                <w:sz w:val="20"/>
                <w:szCs w:val="20"/>
              </w:rPr>
            </w:pPr>
          </w:p>
        </w:tc>
        <w:tc>
          <w:tcPr>
            <w:tcW w:w="284" w:type="dxa"/>
            <w:shd w:val="clear" w:color="auto" w:fill="auto"/>
          </w:tcPr>
          <w:p w14:paraId="20ACEEEB" w14:textId="77777777" w:rsidR="00255C59" w:rsidRPr="00262B58" w:rsidRDefault="00255C59" w:rsidP="00255C59">
            <w:pPr>
              <w:rPr>
                <w:rFonts w:ascii="Arial" w:hAnsi="Arial" w:cs="Arial"/>
                <w:sz w:val="22"/>
                <w:szCs w:val="22"/>
              </w:rPr>
            </w:pPr>
          </w:p>
        </w:tc>
        <w:tc>
          <w:tcPr>
            <w:tcW w:w="1278" w:type="dxa"/>
            <w:shd w:val="clear" w:color="auto" w:fill="auto"/>
            <w:textDirection w:val="btLr"/>
          </w:tcPr>
          <w:p w14:paraId="0DE8613A"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CI7150</w:t>
            </w:r>
          </w:p>
          <w:p w14:paraId="2556620C" w14:textId="60A951BC" w:rsidR="00466CA5" w:rsidRPr="00262B58" w:rsidRDefault="00466CA5" w:rsidP="001E36C3">
            <w:pPr>
              <w:ind w:left="113" w:right="113"/>
              <w:rPr>
                <w:rFonts w:ascii="Arial" w:hAnsi="Arial" w:cs="Arial"/>
                <w:sz w:val="20"/>
                <w:szCs w:val="20"/>
              </w:rPr>
            </w:pPr>
            <w:r w:rsidRPr="00262B58">
              <w:rPr>
                <w:rFonts w:ascii="Arial" w:hAnsi="Arial" w:cs="Arial"/>
                <w:sz w:val="20"/>
                <w:szCs w:val="20"/>
              </w:rPr>
              <w:t>Wireless Communications</w:t>
            </w:r>
            <w:r w:rsidR="008B595F" w:rsidRPr="00262B58">
              <w:rPr>
                <w:rFonts w:ascii="Arial" w:hAnsi="Arial" w:cs="Arial"/>
                <w:sz w:val="20"/>
                <w:szCs w:val="20"/>
              </w:rPr>
              <w:t xml:space="preserve"> and Networks</w:t>
            </w:r>
          </w:p>
        </w:tc>
        <w:tc>
          <w:tcPr>
            <w:tcW w:w="1403" w:type="dxa"/>
            <w:shd w:val="clear" w:color="auto" w:fill="auto"/>
            <w:textDirection w:val="btLr"/>
          </w:tcPr>
          <w:p w14:paraId="484780E7"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CI7120</w:t>
            </w:r>
          </w:p>
          <w:p w14:paraId="7DFC346E" w14:textId="111D3228" w:rsidR="00466CA5" w:rsidRPr="00262B58" w:rsidRDefault="00466CA5" w:rsidP="001E36C3">
            <w:pPr>
              <w:ind w:left="113" w:right="113"/>
              <w:rPr>
                <w:rFonts w:ascii="Arial" w:hAnsi="Arial" w:cs="Arial"/>
                <w:sz w:val="20"/>
                <w:szCs w:val="20"/>
              </w:rPr>
            </w:pPr>
            <w:r w:rsidRPr="00262B58">
              <w:rPr>
                <w:rFonts w:ascii="Arial" w:hAnsi="Arial" w:cs="Arial"/>
                <w:sz w:val="20"/>
                <w:szCs w:val="20"/>
              </w:rPr>
              <w:t>Multimedia Communications</w:t>
            </w:r>
          </w:p>
        </w:tc>
        <w:tc>
          <w:tcPr>
            <w:tcW w:w="1323" w:type="dxa"/>
            <w:shd w:val="clear" w:color="auto" w:fill="auto"/>
            <w:textDirection w:val="btLr"/>
          </w:tcPr>
          <w:p w14:paraId="181B7398" w14:textId="4B3378CE" w:rsidR="00255C59" w:rsidRPr="00262B58" w:rsidRDefault="00255C59" w:rsidP="001E36C3">
            <w:pPr>
              <w:ind w:left="113" w:right="113"/>
              <w:rPr>
                <w:rFonts w:ascii="Arial" w:hAnsi="Arial" w:cs="Arial"/>
                <w:sz w:val="20"/>
                <w:szCs w:val="20"/>
              </w:rPr>
            </w:pPr>
            <w:r w:rsidRPr="00262B58">
              <w:rPr>
                <w:rFonts w:ascii="Arial" w:hAnsi="Arial" w:cs="Arial"/>
                <w:sz w:val="20"/>
                <w:szCs w:val="20"/>
              </w:rPr>
              <w:t>CI</w:t>
            </w:r>
            <w:r w:rsidR="00784358" w:rsidRPr="00262B58">
              <w:rPr>
                <w:rFonts w:ascii="Arial" w:hAnsi="Arial" w:cs="Arial"/>
                <w:sz w:val="20"/>
                <w:szCs w:val="20"/>
              </w:rPr>
              <w:t>7170</w:t>
            </w:r>
          </w:p>
          <w:p w14:paraId="4F746A81" w14:textId="6CEC39B2" w:rsidR="00466CA5" w:rsidRPr="00262B58" w:rsidRDefault="00650B2D" w:rsidP="001E36C3">
            <w:pPr>
              <w:ind w:left="113" w:right="113"/>
              <w:rPr>
                <w:rFonts w:ascii="Arial" w:hAnsi="Arial" w:cs="Arial"/>
                <w:sz w:val="20"/>
                <w:szCs w:val="20"/>
              </w:rPr>
            </w:pPr>
            <w:r w:rsidRPr="00262B58">
              <w:rPr>
                <w:rFonts w:ascii="Arial" w:hAnsi="Arial" w:cs="Arial"/>
                <w:sz w:val="20"/>
                <w:szCs w:val="20"/>
              </w:rPr>
              <w:t>Emerging Communication and Network technologies systems</w:t>
            </w:r>
          </w:p>
        </w:tc>
        <w:tc>
          <w:tcPr>
            <w:tcW w:w="1013" w:type="dxa"/>
            <w:shd w:val="clear" w:color="auto" w:fill="auto"/>
            <w:textDirection w:val="btLr"/>
          </w:tcPr>
          <w:p w14:paraId="0D2FBE83" w14:textId="10AE431E" w:rsidR="00255C59" w:rsidRPr="00262B58" w:rsidRDefault="00255C59" w:rsidP="001E36C3">
            <w:pPr>
              <w:ind w:left="113" w:right="113"/>
              <w:rPr>
                <w:rFonts w:ascii="Arial" w:hAnsi="Arial" w:cs="Arial"/>
                <w:sz w:val="20"/>
                <w:szCs w:val="20"/>
              </w:rPr>
            </w:pPr>
            <w:r w:rsidRPr="00262B58">
              <w:rPr>
                <w:rFonts w:ascii="Arial" w:hAnsi="Arial" w:cs="Arial"/>
                <w:sz w:val="20"/>
                <w:szCs w:val="20"/>
              </w:rPr>
              <w:t>C</w:t>
            </w:r>
            <w:r w:rsidR="00466CA5" w:rsidRPr="00262B58">
              <w:rPr>
                <w:rFonts w:ascii="Arial" w:hAnsi="Arial" w:cs="Arial"/>
                <w:sz w:val="20"/>
                <w:szCs w:val="20"/>
              </w:rPr>
              <w:t>I</w:t>
            </w:r>
            <w:r w:rsidRPr="00262B58">
              <w:rPr>
                <w:rFonts w:ascii="Arial" w:hAnsi="Arial" w:cs="Arial"/>
                <w:sz w:val="20"/>
                <w:szCs w:val="20"/>
              </w:rPr>
              <w:t>7130</w:t>
            </w:r>
          </w:p>
          <w:p w14:paraId="4026AB28" w14:textId="37700E87" w:rsidR="00BF7ED6" w:rsidRPr="00262B58" w:rsidRDefault="00BF7ED6" w:rsidP="001E36C3">
            <w:pPr>
              <w:ind w:left="113" w:right="113"/>
              <w:rPr>
                <w:rFonts w:ascii="Arial" w:hAnsi="Arial" w:cs="Arial"/>
                <w:sz w:val="20"/>
                <w:szCs w:val="20"/>
              </w:rPr>
            </w:pPr>
            <w:r w:rsidRPr="00262B58">
              <w:rPr>
                <w:rFonts w:ascii="Arial" w:hAnsi="Arial" w:cs="Arial"/>
                <w:sz w:val="20"/>
                <w:szCs w:val="20"/>
              </w:rPr>
              <w:t>Network and Information Security</w:t>
            </w:r>
          </w:p>
        </w:tc>
        <w:tc>
          <w:tcPr>
            <w:tcW w:w="794" w:type="dxa"/>
            <w:shd w:val="clear" w:color="auto" w:fill="auto"/>
            <w:textDirection w:val="btLr"/>
          </w:tcPr>
          <w:p w14:paraId="015C4370" w14:textId="2E6379B9" w:rsidR="00255C59" w:rsidRPr="00262B58" w:rsidRDefault="00650B2D" w:rsidP="001E36C3">
            <w:pPr>
              <w:ind w:left="113" w:right="113"/>
              <w:rPr>
                <w:rFonts w:ascii="Arial" w:hAnsi="Arial" w:cs="Arial"/>
                <w:sz w:val="20"/>
                <w:szCs w:val="20"/>
              </w:rPr>
            </w:pPr>
            <w:r w:rsidRPr="00262B58">
              <w:rPr>
                <w:rFonts w:ascii="Arial" w:hAnsi="Arial" w:cs="Arial"/>
                <w:sz w:val="20"/>
                <w:szCs w:val="20"/>
              </w:rPr>
              <w:t>CI7520</w:t>
            </w:r>
          </w:p>
          <w:p w14:paraId="268104A2" w14:textId="5539DBDB" w:rsidR="00466CA5" w:rsidRPr="00262B58" w:rsidRDefault="00466CA5" w:rsidP="001E36C3">
            <w:pPr>
              <w:ind w:left="113" w:right="113"/>
              <w:rPr>
                <w:rFonts w:ascii="Arial" w:hAnsi="Arial" w:cs="Arial"/>
                <w:sz w:val="20"/>
                <w:szCs w:val="20"/>
              </w:rPr>
            </w:pPr>
            <w:r w:rsidRPr="00262B58">
              <w:rPr>
                <w:rFonts w:ascii="Arial" w:hAnsi="Arial" w:cs="Arial"/>
                <w:sz w:val="20"/>
                <w:szCs w:val="20"/>
              </w:rPr>
              <w:t xml:space="preserve">Machine Learning </w:t>
            </w:r>
          </w:p>
        </w:tc>
        <w:tc>
          <w:tcPr>
            <w:tcW w:w="1009" w:type="dxa"/>
            <w:shd w:val="clear" w:color="auto" w:fill="auto"/>
            <w:textDirection w:val="btLr"/>
          </w:tcPr>
          <w:p w14:paraId="19F273E7" w14:textId="77777777" w:rsidR="00255C59" w:rsidRPr="00262B58" w:rsidRDefault="00255C59" w:rsidP="001E36C3">
            <w:pPr>
              <w:ind w:left="113" w:right="113"/>
              <w:rPr>
                <w:rFonts w:ascii="Arial" w:hAnsi="Arial" w:cs="Arial"/>
                <w:sz w:val="20"/>
                <w:szCs w:val="20"/>
              </w:rPr>
            </w:pPr>
            <w:r w:rsidRPr="00262B58">
              <w:rPr>
                <w:rFonts w:ascii="Arial" w:hAnsi="Arial" w:cs="Arial"/>
                <w:sz w:val="20"/>
                <w:szCs w:val="20"/>
              </w:rPr>
              <w:t>CI7000</w:t>
            </w:r>
          </w:p>
          <w:p w14:paraId="3E9B924B" w14:textId="7F3BC4C2" w:rsidR="00466CA5" w:rsidRPr="00262B58" w:rsidRDefault="00466CA5" w:rsidP="001E36C3">
            <w:pPr>
              <w:ind w:left="113" w:right="113"/>
              <w:rPr>
                <w:rFonts w:ascii="Arial" w:hAnsi="Arial" w:cs="Arial"/>
                <w:sz w:val="20"/>
                <w:szCs w:val="20"/>
              </w:rPr>
            </w:pPr>
            <w:r w:rsidRPr="00262B58">
              <w:rPr>
                <w:rFonts w:ascii="Arial" w:hAnsi="Arial" w:cs="Arial"/>
                <w:sz w:val="20"/>
                <w:szCs w:val="20"/>
              </w:rPr>
              <w:t>Project Dissertation</w:t>
            </w:r>
          </w:p>
        </w:tc>
      </w:tr>
      <w:tr w:rsidR="00650B2D" w:rsidRPr="00262B58" w14:paraId="6C9A3A22" w14:textId="77777777" w:rsidTr="00000BEC">
        <w:trPr>
          <w:trHeight w:val="261"/>
        </w:trPr>
        <w:tc>
          <w:tcPr>
            <w:tcW w:w="1341" w:type="dxa"/>
            <w:vMerge w:val="restart"/>
            <w:shd w:val="clear" w:color="auto" w:fill="auto"/>
          </w:tcPr>
          <w:p w14:paraId="7704BC58" w14:textId="77777777" w:rsidR="00255C59" w:rsidRPr="00262B58" w:rsidRDefault="00255C59" w:rsidP="00255C59">
            <w:pPr>
              <w:rPr>
                <w:rFonts w:ascii="Arial" w:hAnsi="Arial" w:cs="Arial"/>
                <w:b/>
                <w:sz w:val="20"/>
                <w:szCs w:val="20"/>
              </w:rPr>
            </w:pPr>
            <w:r w:rsidRPr="00262B58">
              <w:rPr>
                <w:rFonts w:ascii="Arial" w:hAnsi="Arial" w:cs="Arial"/>
                <w:b/>
                <w:sz w:val="20"/>
                <w:szCs w:val="20"/>
              </w:rPr>
              <w:t>Knowledge &amp; Understanding</w:t>
            </w:r>
          </w:p>
        </w:tc>
        <w:tc>
          <w:tcPr>
            <w:tcW w:w="497" w:type="dxa"/>
            <w:shd w:val="clear" w:color="auto" w:fill="auto"/>
          </w:tcPr>
          <w:p w14:paraId="0BBA64A6" w14:textId="77777777" w:rsidR="00255C59" w:rsidRPr="00262B58" w:rsidRDefault="00255C59" w:rsidP="00255C59">
            <w:pPr>
              <w:rPr>
                <w:rFonts w:ascii="Arial" w:hAnsi="Arial" w:cs="Arial"/>
                <w:sz w:val="20"/>
                <w:szCs w:val="20"/>
              </w:rPr>
            </w:pPr>
            <w:r w:rsidRPr="00262B58">
              <w:rPr>
                <w:rFonts w:ascii="Arial" w:hAnsi="Arial" w:cs="Arial"/>
                <w:sz w:val="20"/>
                <w:szCs w:val="20"/>
              </w:rPr>
              <w:t>A1</w:t>
            </w:r>
          </w:p>
        </w:tc>
        <w:tc>
          <w:tcPr>
            <w:tcW w:w="284" w:type="dxa"/>
            <w:shd w:val="clear" w:color="auto" w:fill="auto"/>
          </w:tcPr>
          <w:p w14:paraId="6B5FADC9"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509AE963" w14:textId="6024B32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1F84E0F" w14:textId="33139712"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0DD78027" w14:textId="0CFB9AF4"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1F5BFE75" w14:textId="28FF8C5F" w:rsidR="00255C59" w:rsidRPr="00262B58" w:rsidRDefault="00255C59" w:rsidP="00255C59">
            <w:pPr>
              <w:rPr>
                <w:rFonts w:ascii="Arial" w:hAnsi="Arial" w:cs="Arial"/>
                <w:sz w:val="22"/>
                <w:szCs w:val="22"/>
              </w:rPr>
            </w:pPr>
          </w:p>
        </w:tc>
        <w:tc>
          <w:tcPr>
            <w:tcW w:w="794" w:type="dxa"/>
            <w:shd w:val="clear" w:color="auto" w:fill="auto"/>
          </w:tcPr>
          <w:p w14:paraId="273DA160" w14:textId="77777777" w:rsidR="00255C59" w:rsidRPr="00262B58" w:rsidRDefault="00255C59" w:rsidP="00255C59">
            <w:pPr>
              <w:rPr>
                <w:rFonts w:ascii="Arial" w:hAnsi="Arial" w:cs="Arial"/>
                <w:sz w:val="22"/>
                <w:szCs w:val="22"/>
              </w:rPr>
            </w:pPr>
          </w:p>
        </w:tc>
        <w:tc>
          <w:tcPr>
            <w:tcW w:w="1009" w:type="dxa"/>
            <w:shd w:val="clear" w:color="auto" w:fill="auto"/>
          </w:tcPr>
          <w:p w14:paraId="0264B5AC" w14:textId="70CC0CF1"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3E60D47F" w14:textId="77777777" w:rsidTr="00000BEC">
        <w:tc>
          <w:tcPr>
            <w:tcW w:w="1341" w:type="dxa"/>
            <w:vMerge/>
            <w:shd w:val="clear" w:color="auto" w:fill="auto"/>
          </w:tcPr>
          <w:p w14:paraId="73B52276" w14:textId="77777777" w:rsidR="00255C59" w:rsidRPr="00262B58" w:rsidRDefault="00255C59" w:rsidP="00255C59">
            <w:pPr>
              <w:rPr>
                <w:rFonts w:ascii="Arial" w:hAnsi="Arial" w:cs="Arial"/>
                <w:b/>
                <w:sz w:val="20"/>
                <w:szCs w:val="20"/>
              </w:rPr>
            </w:pPr>
          </w:p>
        </w:tc>
        <w:tc>
          <w:tcPr>
            <w:tcW w:w="497" w:type="dxa"/>
            <w:shd w:val="clear" w:color="auto" w:fill="auto"/>
          </w:tcPr>
          <w:p w14:paraId="06F8003B" w14:textId="77777777" w:rsidR="00255C59" w:rsidRPr="00262B58" w:rsidRDefault="00255C59" w:rsidP="00255C59">
            <w:pPr>
              <w:rPr>
                <w:rFonts w:ascii="Arial" w:hAnsi="Arial" w:cs="Arial"/>
                <w:sz w:val="20"/>
                <w:szCs w:val="20"/>
              </w:rPr>
            </w:pPr>
            <w:r w:rsidRPr="00262B58">
              <w:rPr>
                <w:rFonts w:ascii="Arial" w:hAnsi="Arial" w:cs="Arial"/>
                <w:sz w:val="20"/>
                <w:szCs w:val="20"/>
              </w:rPr>
              <w:t>A2</w:t>
            </w:r>
          </w:p>
        </w:tc>
        <w:tc>
          <w:tcPr>
            <w:tcW w:w="284" w:type="dxa"/>
            <w:shd w:val="clear" w:color="auto" w:fill="auto"/>
          </w:tcPr>
          <w:p w14:paraId="6FD61015"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0233D9E3" w14:textId="22508ED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1A3A8E71" w14:textId="711F3F29"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37748A3" w14:textId="6F8E07F2"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222A7FEA" w14:textId="2E964FE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537A00A9" w14:textId="77777777" w:rsidR="00255C59" w:rsidRPr="00262B58" w:rsidRDefault="00255C59" w:rsidP="00255C59">
            <w:pPr>
              <w:rPr>
                <w:rFonts w:ascii="Arial" w:hAnsi="Arial" w:cs="Arial"/>
                <w:sz w:val="22"/>
                <w:szCs w:val="22"/>
              </w:rPr>
            </w:pPr>
          </w:p>
        </w:tc>
        <w:tc>
          <w:tcPr>
            <w:tcW w:w="1009" w:type="dxa"/>
            <w:shd w:val="clear" w:color="auto" w:fill="auto"/>
          </w:tcPr>
          <w:p w14:paraId="0A782645" w14:textId="4FCD70C5"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22DD44E" w14:textId="77777777" w:rsidTr="00000BEC">
        <w:tc>
          <w:tcPr>
            <w:tcW w:w="1341" w:type="dxa"/>
            <w:vMerge/>
            <w:shd w:val="clear" w:color="auto" w:fill="auto"/>
          </w:tcPr>
          <w:p w14:paraId="23C4E527" w14:textId="77777777" w:rsidR="00255C59" w:rsidRPr="00262B58" w:rsidRDefault="00255C59" w:rsidP="00255C59">
            <w:pPr>
              <w:rPr>
                <w:rFonts w:ascii="Arial" w:hAnsi="Arial" w:cs="Arial"/>
                <w:b/>
                <w:sz w:val="20"/>
                <w:szCs w:val="20"/>
              </w:rPr>
            </w:pPr>
          </w:p>
        </w:tc>
        <w:tc>
          <w:tcPr>
            <w:tcW w:w="497" w:type="dxa"/>
            <w:shd w:val="clear" w:color="auto" w:fill="auto"/>
          </w:tcPr>
          <w:p w14:paraId="5397DAEA" w14:textId="77777777" w:rsidR="00255C59" w:rsidRPr="00262B58" w:rsidRDefault="00255C59" w:rsidP="00255C59">
            <w:pPr>
              <w:rPr>
                <w:rFonts w:ascii="Arial" w:hAnsi="Arial" w:cs="Arial"/>
                <w:sz w:val="20"/>
                <w:szCs w:val="20"/>
              </w:rPr>
            </w:pPr>
            <w:r w:rsidRPr="00262B58">
              <w:rPr>
                <w:rFonts w:ascii="Arial" w:hAnsi="Arial" w:cs="Arial"/>
                <w:sz w:val="20"/>
                <w:szCs w:val="20"/>
              </w:rPr>
              <w:t>A3</w:t>
            </w:r>
          </w:p>
        </w:tc>
        <w:tc>
          <w:tcPr>
            <w:tcW w:w="284" w:type="dxa"/>
            <w:shd w:val="clear" w:color="auto" w:fill="auto"/>
          </w:tcPr>
          <w:p w14:paraId="485702E6"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4D171A87" w14:textId="3F74976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0A61993E" w14:textId="5693E3B8"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D409E16" w14:textId="5A62AF48"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12FDA589" w14:textId="45CC342C" w:rsidR="00255C59" w:rsidRPr="00262B58" w:rsidRDefault="00255C59" w:rsidP="00255C59">
            <w:pPr>
              <w:rPr>
                <w:rFonts w:ascii="Arial" w:hAnsi="Arial" w:cs="Arial"/>
                <w:sz w:val="22"/>
                <w:szCs w:val="22"/>
              </w:rPr>
            </w:pPr>
          </w:p>
        </w:tc>
        <w:tc>
          <w:tcPr>
            <w:tcW w:w="794" w:type="dxa"/>
            <w:shd w:val="clear" w:color="auto" w:fill="auto"/>
          </w:tcPr>
          <w:p w14:paraId="27C42FB2" w14:textId="77777777" w:rsidR="00255C59" w:rsidRPr="00262B58" w:rsidRDefault="00255C59" w:rsidP="00255C59">
            <w:pPr>
              <w:rPr>
                <w:rFonts w:ascii="Arial" w:hAnsi="Arial" w:cs="Arial"/>
                <w:sz w:val="22"/>
                <w:szCs w:val="22"/>
              </w:rPr>
            </w:pPr>
          </w:p>
        </w:tc>
        <w:tc>
          <w:tcPr>
            <w:tcW w:w="1009" w:type="dxa"/>
            <w:shd w:val="clear" w:color="auto" w:fill="auto"/>
          </w:tcPr>
          <w:p w14:paraId="2C66789C" w14:textId="17D4EB1D"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2AF017E2" w14:textId="77777777" w:rsidTr="00000BEC">
        <w:tc>
          <w:tcPr>
            <w:tcW w:w="1341" w:type="dxa"/>
            <w:vMerge/>
            <w:shd w:val="clear" w:color="auto" w:fill="auto"/>
          </w:tcPr>
          <w:p w14:paraId="6336BA28" w14:textId="77777777" w:rsidR="00255C59" w:rsidRPr="00262B58" w:rsidRDefault="00255C59" w:rsidP="00255C59">
            <w:pPr>
              <w:rPr>
                <w:rFonts w:ascii="Arial" w:hAnsi="Arial" w:cs="Arial"/>
                <w:b/>
                <w:sz w:val="20"/>
                <w:szCs w:val="20"/>
              </w:rPr>
            </w:pPr>
          </w:p>
        </w:tc>
        <w:tc>
          <w:tcPr>
            <w:tcW w:w="497" w:type="dxa"/>
            <w:shd w:val="clear" w:color="auto" w:fill="auto"/>
          </w:tcPr>
          <w:p w14:paraId="45907A41" w14:textId="77777777" w:rsidR="00255C59" w:rsidRPr="00262B58" w:rsidRDefault="00255C59" w:rsidP="00255C59">
            <w:pPr>
              <w:rPr>
                <w:rFonts w:ascii="Arial" w:hAnsi="Arial" w:cs="Arial"/>
                <w:sz w:val="20"/>
                <w:szCs w:val="20"/>
              </w:rPr>
            </w:pPr>
            <w:r w:rsidRPr="00262B58">
              <w:rPr>
                <w:rFonts w:ascii="Arial" w:hAnsi="Arial" w:cs="Arial"/>
                <w:sz w:val="20"/>
                <w:szCs w:val="20"/>
              </w:rPr>
              <w:t>A4</w:t>
            </w:r>
          </w:p>
        </w:tc>
        <w:tc>
          <w:tcPr>
            <w:tcW w:w="284" w:type="dxa"/>
            <w:shd w:val="clear" w:color="auto" w:fill="auto"/>
          </w:tcPr>
          <w:p w14:paraId="01C4CE1C" w14:textId="77777777" w:rsidR="00255C59" w:rsidRPr="00262B58" w:rsidRDefault="00255C59" w:rsidP="00255C59">
            <w:pPr>
              <w:rPr>
                <w:rFonts w:ascii="Arial" w:hAnsi="Arial" w:cs="Arial"/>
                <w:sz w:val="22"/>
                <w:szCs w:val="22"/>
              </w:rPr>
            </w:pPr>
          </w:p>
        </w:tc>
        <w:tc>
          <w:tcPr>
            <w:tcW w:w="1278" w:type="dxa"/>
            <w:shd w:val="clear" w:color="auto" w:fill="auto"/>
            <w:vAlign w:val="center"/>
          </w:tcPr>
          <w:p w14:paraId="7623A757" w14:textId="04223DC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50D7A407" w14:textId="54CBDD9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7BBC6ED7" w14:textId="027CDB15"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14:paraId="06F52732" w14:textId="4679392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5ED4AA9" w14:textId="77777777" w:rsidR="00255C59" w:rsidRPr="00262B58" w:rsidRDefault="00255C59" w:rsidP="00255C59">
            <w:pPr>
              <w:rPr>
                <w:rFonts w:ascii="Arial" w:hAnsi="Arial" w:cs="Arial"/>
                <w:sz w:val="22"/>
                <w:szCs w:val="22"/>
              </w:rPr>
            </w:pPr>
          </w:p>
        </w:tc>
        <w:tc>
          <w:tcPr>
            <w:tcW w:w="1009" w:type="dxa"/>
            <w:shd w:val="clear" w:color="auto" w:fill="auto"/>
          </w:tcPr>
          <w:p w14:paraId="7B55F049" w14:textId="6289E79E"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0F1ED82B" w14:textId="77777777" w:rsidTr="00000BEC">
        <w:tc>
          <w:tcPr>
            <w:tcW w:w="1341" w:type="dxa"/>
            <w:vMerge w:val="restart"/>
            <w:shd w:val="clear" w:color="auto" w:fill="auto"/>
          </w:tcPr>
          <w:p w14:paraId="57D0FA37" w14:textId="77777777" w:rsidR="00255C59" w:rsidRPr="00262B58" w:rsidRDefault="00255C59" w:rsidP="00255C59">
            <w:pPr>
              <w:rPr>
                <w:rFonts w:ascii="Arial" w:hAnsi="Arial" w:cs="Arial"/>
                <w:b/>
                <w:sz w:val="20"/>
                <w:szCs w:val="20"/>
              </w:rPr>
            </w:pPr>
            <w:r w:rsidRPr="00262B58">
              <w:rPr>
                <w:rFonts w:ascii="Arial" w:hAnsi="Arial" w:cs="Arial"/>
                <w:b/>
                <w:sz w:val="20"/>
                <w:szCs w:val="20"/>
              </w:rPr>
              <w:t>Intellectual Skills</w:t>
            </w:r>
          </w:p>
        </w:tc>
        <w:tc>
          <w:tcPr>
            <w:tcW w:w="497" w:type="dxa"/>
            <w:shd w:val="clear" w:color="auto" w:fill="auto"/>
          </w:tcPr>
          <w:p w14:paraId="071BE3E7" w14:textId="77777777" w:rsidR="00255C59" w:rsidRPr="00262B58" w:rsidRDefault="00255C59" w:rsidP="00255C59">
            <w:pPr>
              <w:rPr>
                <w:rFonts w:ascii="Arial" w:hAnsi="Arial" w:cs="Arial"/>
                <w:sz w:val="20"/>
                <w:szCs w:val="20"/>
              </w:rPr>
            </w:pPr>
            <w:r w:rsidRPr="00262B58">
              <w:rPr>
                <w:rFonts w:ascii="Arial" w:hAnsi="Arial" w:cs="Arial"/>
                <w:sz w:val="20"/>
                <w:szCs w:val="20"/>
              </w:rPr>
              <w:t>B1</w:t>
            </w:r>
          </w:p>
        </w:tc>
        <w:tc>
          <w:tcPr>
            <w:tcW w:w="284" w:type="dxa"/>
            <w:shd w:val="clear" w:color="auto" w:fill="auto"/>
          </w:tcPr>
          <w:p w14:paraId="2683C7BA" w14:textId="77777777" w:rsidR="00255C59" w:rsidRPr="00262B58" w:rsidRDefault="00255C59" w:rsidP="00255C59">
            <w:pPr>
              <w:rPr>
                <w:rFonts w:ascii="Arial" w:hAnsi="Arial" w:cs="Arial"/>
                <w:sz w:val="22"/>
                <w:szCs w:val="22"/>
              </w:rPr>
            </w:pPr>
          </w:p>
        </w:tc>
        <w:tc>
          <w:tcPr>
            <w:tcW w:w="1278" w:type="dxa"/>
            <w:shd w:val="clear" w:color="auto" w:fill="auto"/>
          </w:tcPr>
          <w:p w14:paraId="2891E970" w14:textId="5382587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00B53061" w14:textId="3765C0D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420D9FAD" w14:textId="7B26DBB4"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FB390A9" w14:textId="0A86BB7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46C1560C" w14:textId="737493E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020EDC1C" w14:textId="0E5612E1"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D219F33" w14:textId="77777777" w:rsidTr="00000BEC">
        <w:tc>
          <w:tcPr>
            <w:tcW w:w="1341" w:type="dxa"/>
            <w:vMerge/>
            <w:shd w:val="clear" w:color="auto" w:fill="auto"/>
          </w:tcPr>
          <w:p w14:paraId="2D57B3BB" w14:textId="77777777" w:rsidR="00255C59" w:rsidRPr="00262B58" w:rsidRDefault="00255C59" w:rsidP="00255C59">
            <w:pPr>
              <w:rPr>
                <w:rFonts w:ascii="Arial" w:hAnsi="Arial" w:cs="Arial"/>
                <w:b/>
                <w:sz w:val="20"/>
                <w:szCs w:val="20"/>
              </w:rPr>
            </w:pPr>
          </w:p>
        </w:tc>
        <w:tc>
          <w:tcPr>
            <w:tcW w:w="497" w:type="dxa"/>
            <w:shd w:val="clear" w:color="auto" w:fill="auto"/>
          </w:tcPr>
          <w:p w14:paraId="1896C9B4" w14:textId="77777777" w:rsidR="00255C59" w:rsidRPr="00262B58" w:rsidRDefault="00255C59" w:rsidP="00255C59">
            <w:pPr>
              <w:rPr>
                <w:rFonts w:ascii="Arial" w:hAnsi="Arial" w:cs="Arial"/>
                <w:sz w:val="20"/>
                <w:szCs w:val="20"/>
              </w:rPr>
            </w:pPr>
            <w:r w:rsidRPr="00262B58">
              <w:rPr>
                <w:rFonts w:ascii="Arial" w:hAnsi="Arial" w:cs="Arial"/>
                <w:sz w:val="20"/>
                <w:szCs w:val="20"/>
              </w:rPr>
              <w:t>B2</w:t>
            </w:r>
          </w:p>
        </w:tc>
        <w:tc>
          <w:tcPr>
            <w:tcW w:w="284" w:type="dxa"/>
            <w:shd w:val="clear" w:color="auto" w:fill="auto"/>
          </w:tcPr>
          <w:p w14:paraId="1B776ABF" w14:textId="77777777" w:rsidR="00255C59" w:rsidRPr="00262B58" w:rsidRDefault="00255C59" w:rsidP="00255C59">
            <w:pPr>
              <w:rPr>
                <w:rFonts w:ascii="Arial" w:hAnsi="Arial" w:cs="Arial"/>
                <w:sz w:val="22"/>
                <w:szCs w:val="22"/>
              </w:rPr>
            </w:pPr>
          </w:p>
        </w:tc>
        <w:tc>
          <w:tcPr>
            <w:tcW w:w="1278" w:type="dxa"/>
            <w:shd w:val="clear" w:color="auto" w:fill="auto"/>
          </w:tcPr>
          <w:p w14:paraId="4F46D397" w14:textId="2372D4A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B301627" w14:textId="08E60BCC"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ECECF41" w14:textId="3951EF0F"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4EF1B878" w14:textId="77777777" w:rsidR="00255C59" w:rsidRPr="00262B58" w:rsidRDefault="00255C59" w:rsidP="00255C59">
            <w:pPr>
              <w:rPr>
                <w:rFonts w:ascii="Arial" w:hAnsi="Arial" w:cs="Arial"/>
                <w:sz w:val="22"/>
                <w:szCs w:val="22"/>
              </w:rPr>
            </w:pPr>
          </w:p>
        </w:tc>
        <w:tc>
          <w:tcPr>
            <w:tcW w:w="794" w:type="dxa"/>
            <w:shd w:val="clear" w:color="auto" w:fill="auto"/>
          </w:tcPr>
          <w:p w14:paraId="2A3EB4DA" w14:textId="77777777" w:rsidR="00255C59" w:rsidRPr="00262B58" w:rsidRDefault="00255C59" w:rsidP="00255C59">
            <w:pPr>
              <w:rPr>
                <w:rFonts w:ascii="Arial" w:hAnsi="Arial" w:cs="Arial"/>
                <w:sz w:val="22"/>
                <w:szCs w:val="22"/>
              </w:rPr>
            </w:pPr>
          </w:p>
        </w:tc>
        <w:tc>
          <w:tcPr>
            <w:tcW w:w="1009" w:type="dxa"/>
            <w:shd w:val="clear" w:color="auto" w:fill="auto"/>
          </w:tcPr>
          <w:p w14:paraId="42ACE031" w14:textId="2A9227AE"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72E35BC" w14:textId="77777777" w:rsidTr="00000BEC">
        <w:tc>
          <w:tcPr>
            <w:tcW w:w="1341" w:type="dxa"/>
            <w:vMerge/>
            <w:shd w:val="clear" w:color="auto" w:fill="auto"/>
          </w:tcPr>
          <w:p w14:paraId="0DE55AD8" w14:textId="77777777" w:rsidR="00255C59" w:rsidRPr="00262B58" w:rsidRDefault="00255C59" w:rsidP="00255C59">
            <w:pPr>
              <w:rPr>
                <w:rFonts w:ascii="Arial" w:hAnsi="Arial" w:cs="Arial"/>
                <w:b/>
                <w:sz w:val="20"/>
                <w:szCs w:val="20"/>
              </w:rPr>
            </w:pPr>
          </w:p>
        </w:tc>
        <w:tc>
          <w:tcPr>
            <w:tcW w:w="497" w:type="dxa"/>
            <w:shd w:val="clear" w:color="auto" w:fill="auto"/>
          </w:tcPr>
          <w:p w14:paraId="32DAD8ED" w14:textId="77777777" w:rsidR="00255C59" w:rsidRPr="00262B58" w:rsidRDefault="00255C59" w:rsidP="00255C59">
            <w:pPr>
              <w:rPr>
                <w:rFonts w:ascii="Arial" w:hAnsi="Arial" w:cs="Arial"/>
                <w:sz w:val="20"/>
                <w:szCs w:val="20"/>
              </w:rPr>
            </w:pPr>
            <w:r w:rsidRPr="00262B58">
              <w:rPr>
                <w:rFonts w:ascii="Arial" w:hAnsi="Arial" w:cs="Arial"/>
                <w:sz w:val="20"/>
                <w:szCs w:val="20"/>
              </w:rPr>
              <w:t>B3</w:t>
            </w:r>
          </w:p>
        </w:tc>
        <w:tc>
          <w:tcPr>
            <w:tcW w:w="284" w:type="dxa"/>
            <w:shd w:val="clear" w:color="auto" w:fill="auto"/>
          </w:tcPr>
          <w:p w14:paraId="1635B8D1" w14:textId="77777777" w:rsidR="00255C59" w:rsidRPr="00262B58" w:rsidRDefault="00255C59" w:rsidP="00255C59">
            <w:pPr>
              <w:rPr>
                <w:rFonts w:ascii="Arial" w:hAnsi="Arial" w:cs="Arial"/>
                <w:sz w:val="22"/>
                <w:szCs w:val="22"/>
              </w:rPr>
            </w:pPr>
          </w:p>
        </w:tc>
        <w:tc>
          <w:tcPr>
            <w:tcW w:w="1278" w:type="dxa"/>
            <w:shd w:val="clear" w:color="auto" w:fill="auto"/>
          </w:tcPr>
          <w:p w14:paraId="25FFEC2A" w14:textId="257E885B"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6613D09C" w14:textId="3772EDB9"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136EA35" w14:textId="5D9D6E4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52C3BE8E" w14:textId="48FB3BC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3A723C7B" w14:textId="5F4E10C2"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4B870DEE" w14:textId="23CEF7E2"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76442655" w14:textId="77777777" w:rsidTr="00000BEC">
        <w:tc>
          <w:tcPr>
            <w:tcW w:w="1341" w:type="dxa"/>
            <w:vMerge/>
            <w:shd w:val="clear" w:color="auto" w:fill="auto"/>
          </w:tcPr>
          <w:p w14:paraId="3D12812A" w14:textId="77777777" w:rsidR="00D3014B" w:rsidRPr="00262B58" w:rsidRDefault="00D3014B" w:rsidP="00255C59">
            <w:pPr>
              <w:rPr>
                <w:rFonts w:ascii="Arial" w:hAnsi="Arial" w:cs="Arial"/>
                <w:b/>
                <w:sz w:val="20"/>
                <w:szCs w:val="20"/>
              </w:rPr>
            </w:pPr>
          </w:p>
        </w:tc>
        <w:tc>
          <w:tcPr>
            <w:tcW w:w="497" w:type="dxa"/>
            <w:shd w:val="clear" w:color="auto" w:fill="auto"/>
          </w:tcPr>
          <w:p w14:paraId="09F20972" w14:textId="4CE02A31" w:rsidR="00D3014B" w:rsidRPr="00262B58" w:rsidRDefault="00D3014B" w:rsidP="00255C59">
            <w:pPr>
              <w:rPr>
                <w:rFonts w:ascii="Arial" w:hAnsi="Arial" w:cs="Arial"/>
                <w:sz w:val="20"/>
                <w:szCs w:val="20"/>
              </w:rPr>
            </w:pPr>
            <w:r w:rsidRPr="00262B58">
              <w:rPr>
                <w:rFonts w:ascii="Arial" w:hAnsi="Arial" w:cs="Arial"/>
                <w:sz w:val="20"/>
                <w:szCs w:val="20"/>
              </w:rPr>
              <w:t>B4</w:t>
            </w:r>
          </w:p>
        </w:tc>
        <w:tc>
          <w:tcPr>
            <w:tcW w:w="284" w:type="dxa"/>
            <w:shd w:val="clear" w:color="auto" w:fill="auto"/>
          </w:tcPr>
          <w:p w14:paraId="2560FE15" w14:textId="77777777" w:rsidR="00D3014B" w:rsidRPr="00262B58" w:rsidRDefault="00D3014B" w:rsidP="00255C59">
            <w:pPr>
              <w:rPr>
                <w:rFonts w:ascii="Arial" w:hAnsi="Arial" w:cs="Arial"/>
                <w:sz w:val="22"/>
                <w:szCs w:val="22"/>
              </w:rPr>
            </w:pPr>
          </w:p>
        </w:tc>
        <w:tc>
          <w:tcPr>
            <w:tcW w:w="1278" w:type="dxa"/>
            <w:shd w:val="clear" w:color="auto" w:fill="auto"/>
          </w:tcPr>
          <w:p w14:paraId="150030CA" w14:textId="44DACA2E"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435C81F6" w14:textId="2FB03299" w:rsidR="00D3014B"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4EF28645" w14:textId="52ED93B7"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4915DEFB" w14:textId="77777777" w:rsidR="00D3014B" w:rsidRPr="00262B58" w:rsidRDefault="00D3014B" w:rsidP="00255C59">
            <w:pPr>
              <w:rPr>
                <w:rFonts w:ascii="Arial" w:hAnsi="Arial" w:cs="Arial"/>
                <w:sz w:val="22"/>
                <w:szCs w:val="22"/>
              </w:rPr>
            </w:pPr>
          </w:p>
        </w:tc>
        <w:tc>
          <w:tcPr>
            <w:tcW w:w="794" w:type="dxa"/>
            <w:shd w:val="clear" w:color="auto" w:fill="auto"/>
          </w:tcPr>
          <w:p w14:paraId="67181BD2" w14:textId="77777777" w:rsidR="00D3014B" w:rsidRPr="00262B58" w:rsidRDefault="00D3014B" w:rsidP="00255C59">
            <w:pPr>
              <w:rPr>
                <w:rFonts w:ascii="Arial" w:hAnsi="Arial" w:cs="Arial"/>
                <w:sz w:val="22"/>
                <w:szCs w:val="22"/>
              </w:rPr>
            </w:pPr>
          </w:p>
        </w:tc>
        <w:tc>
          <w:tcPr>
            <w:tcW w:w="1009" w:type="dxa"/>
            <w:shd w:val="clear" w:color="auto" w:fill="auto"/>
          </w:tcPr>
          <w:p w14:paraId="22F042EC" w14:textId="5AA24FEC" w:rsidR="00D3014B"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AE6D7DE" w14:textId="77777777" w:rsidTr="00000BEC">
        <w:tc>
          <w:tcPr>
            <w:tcW w:w="1341" w:type="dxa"/>
            <w:vMerge/>
            <w:shd w:val="clear" w:color="auto" w:fill="auto"/>
          </w:tcPr>
          <w:p w14:paraId="41E12D94" w14:textId="77777777" w:rsidR="00D3014B" w:rsidRPr="00262B58" w:rsidRDefault="00D3014B" w:rsidP="00255C59">
            <w:pPr>
              <w:rPr>
                <w:rFonts w:ascii="Arial" w:hAnsi="Arial" w:cs="Arial"/>
                <w:b/>
                <w:sz w:val="20"/>
                <w:szCs w:val="20"/>
              </w:rPr>
            </w:pPr>
          </w:p>
        </w:tc>
        <w:tc>
          <w:tcPr>
            <w:tcW w:w="497" w:type="dxa"/>
            <w:shd w:val="clear" w:color="auto" w:fill="auto"/>
          </w:tcPr>
          <w:p w14:paraId="769E5211" w14:textId="7FDD749A" w:rsidR="00D3014B" w:rsidRPr="00262B58" w:rsidRDefault="00D3014B" w:rsidP="00255C59">
            <w:pPr>
              <w:rPr>
                <w:rFonts w:ascii="Arial" w:hAnsi="Arial" w:cs="Arial"/>
                <w:sz w:val="20"/>
                <w:szCs w:val="20"/>
              </w:rPr>
            </w:pPr>
            <w:r w:rsidRPr="00262B58">
              <w:rPr>
                <w:rFonts w:ascii="Arial" w:hAnsi="Arial" w:cs="Arial"/>
                <w:sz w:val="20"/>
                <w:szCs w:val="20"/>
              </w:rPr>
              <w:t>B5</w:t>
            </w:r>
          </w:p>
        </w:tc>
        <w:tc>
          <w:tcPr>
            <w:tcW w:w="284" w:type="dxa"/>
            <w:shd w:val="clear" w:color="auto" w:fill="auto"/>
          </w:tcPr>
          <w:p w14:paraId="32BF4512" w14:textId="77777777" w:rsidR="00D3014B" w:rsidRPr="00262B58" w:rsidRDefault="00D3014B" w:rsidP="00255C59">
            <w:pPr>
              <w:rPr>
                <w:rFonts w:ascii="Arial" w:hAnsi="Arial" w:cs="Arial"/>
                <w:sz w:val="22"/>
                <w:szCs w:val="22"/>
              </w:rPr>
            </w:pPr>
          </w:p>
        </w:tc>
        <w:tc>
          <w:tcPr>
            <w:tcW w:w="1278" w:type="dxa"/>
            <w:shd w:val="clear" w:color="auto" w:fill="auto"/>
          </w:tcPr>
          <w:p w14:paraId="6EC996C8" w14:textId="15A97A71"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46AA6F4A" w14:textId="50D61100" w:rsidR="00D3014B"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137C54CF" w14:textId="33AA643C"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23CE4465" w14:textId="5A2BF200"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3B229D33" w14:textId="62E9906D" w:rsidR="00D3014B"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39F58472" w14:textId="011C1EB1" w:rsidR="00D3014B"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3AFADFA4" w14:textId="77777777" w:rsidTr="00000BEC">
        <w:tc>
          <w:tcPr>
            <w:tcW w:w="1341" w:type="dxa"/>
            <w:vMerge/>
            <w:shd w:val="clear" w:color="auto" w:fill="auto"/>
          </w:tcPr>
          <w:p w14:paraId="62D031B4" w14:textId="77777777" w:rsidR="00255C59" w:rsidRPr="00262B58" w:rsidRDefault="00255C59" w:rsidP="00255C59">
            <w:pPr>
              <w:rPr>
                <w:rFonts w:ascii="Arial" w:hAnsi="Arial" w:cs="Arial"/>
                <w:b/>
                <w:sz w:val="20"/>
                <w:szCs w:val="20"/>
              </w:rPr>
            </w:pPr>
          </w:p>
        </w:tc>
        <w:tc>
          <w:tcPr>
            <w:tcW w:w="497" w:type="dxa"/>
            <w:shd w:val="clear" w:color="auto" w:fill="auto"/>
          </w:tcPr>
          <w:p w14:paraId="680FC05F" w14:textId="085185EE" w:rsidR="00255C59" w:rsidRPr="00262B58" w:rsidRDefault="00255C59" w:rsidP="00255C59">
            <w:pPr>
              <w:rPr>
                <w:rFonts w:ascii="Arial" w:hAnsi="Arial" w:cs="Arial"/>
                <w:sz w:val="20"/>
                <w:szCs w:val="20"/>
              </w:rPr>
            </w:pPr>
            <w:r w:rsidRPr="00262B58">
              <w:rPr>
                <w:rFonts w:ascii="Arial" w:hAnsi="Arial" w:cs="Arial"/>
                <w:sz w:val="20"/>
                <w:szCs w:val="20"/>
              </w:rPr>
              <w:t>B</w:t>
            </w:r>
            <w:r w:rsidR="00D3014B" w:rsidRPr="00262B58">
              <w:rPr>
                <w:rFonts w:ascii="Arial" w:hAnsi="Arial" w:cs="Arial"/>
                <w:sz w:val="20"/>
                <w:szCs w:val="20"/>
              </w:rPr>
              <w:t>6</w:t>
            </w:r>
          </w:p>
        </w:tc>
        <w:tc>
          <w:tcPr>
            <w:tcW w:w="284" w:type="dxa"/>
            <w:shd w:val="clear" w:color="auto" w:fill="auto"/>
          </w:tcPr>
          <w:p w14:paraId="61382BAB" w14:textId="77777777" w:rsidR="00255C59" w:rsidRPr="00262B58" w:rsidRDefault="00255C59" w:rsidP="00255C59">
            <w:pPr>
              <w:rPr>
                <w:rFonts w:ascii="Arial" w:hAnsi="Arial" w:cs="Arial"/>
                <w:sz w:val="22"/>
                <w:szCs w:val="22"/>
              </w:rPr>
            </w:pPr>
          </w:p>
        </w:tc>
        <w:tc>
          <w:tcPr>
            <w:tcW w:w="1278" w:type="dxa"/>
            <w:shd w:val="clear" w:color="auto" w:fill="auto"/>
          </w:tcPr>
          <w:p w14:paraId="42F031FC" w14:textId="48FE6AB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13BA7BD9" w14:textId="277EE7A1"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742DEB80" w14:textId="5CB1ABFC"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20B08C22" w14:textId="77777777" w:rsidR="00255C59" w:rsidRPr="00262B58" w:rsidRDefault="00255C59" w:rsidP="00255C59">
            <w:pPr>
              <w:rPr>
                <w:rFonts w:ascii="Arial" w:hAnsi="Arial" w:cs="Arial"/>
                <w:sz w:val="22"/>
                <w:szCs w:val="22"/>
              </w:rPr>
            </w:pPr>
          </w:p>
        </w:tc>
        <w:tc>
          <w:tcPr>
            <w:tcW w:w="794" w:type="dxa"/>
            <w:shd w:val="clear" w:color="auto" w:fill="auto"/>
          </w:tcPr>
          <w:p w14:paraId="2FFCA6EE" w14:textId="77777777" w:rsidR="00255C59" w:rsidRPr="00262B58" w:rsidRDefault="00255C59" w:rsidP="00255C59">
            <w:pPr>
              <w:rPr>
                <w:rFonts w:ascii="Arial" w:hAnsi="Arial" w:cs="Arial"/>
                <w:sz w:val="22"/>
                <w:szCs w:val="22"/>
              </w:rPr>
            </w:pPr>
          </w:p>
        </w:tc>
        <w:tc>
          <w:tcPr>
            <w:tcW w:w="1009" w:type="dxa"/>
            <w:shd w:val="clear" w:color="auto" w:fill="auto"/>
          </w:tcPr>
          <w:p w14:paraId="0A9CC33E" w14:textId="7BDDBBC5"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12656ACA" w14:textId="77777777" w:rsidTr="00000BEC">
        <w:tc>
          <w:tcPr>
            <w:tcW w:w="1341" w:type="dxa"/>
            <w:vMerge w:val="restart"/>
            <w:shd w:val="clear" w:color="auto" w:fill="auto"/>
          </w:tcPr>
          <w:p w14:paraId="4562604F" w14:textId="77777777" w:rsidR="00255C59" w:rsidRPr="00262B58" w:rsidRDefault="00255C59" w:rsidP="00255C59">
            <w:pPr>
              <w:rPr>
                <w:rFonts w:ascii="Arial" w:hAnsi="Arial" w:cs="Arial"/>
                <w:b/>
                <w:sz w:val="20"/>
                <w:szCs w:val="20"/>
              </w:rPr>
            </w:pPr>
            <w:r w:rsidRPr="00262B58">
              <w:rPr>
                <w:rFonts w:ascii="Arial" w:hAnsi="Arial" w:cs="Arial"/>
                <w:b/>
                <w:sz w:val="20"/>
                <w:szCs w:val="20"/>
              </w:rPr>
              <w:t>Practical Skills</w:t>
            </w:r>
          </w:p>
        </w:tc>
        <w:tc>
          <w:tcPr>
            <w:tcW w:w="497" w:type="dxa"/>
            <w:shd w:val="clear" w:color="auto" w:fill="auto"/>
          </w:tcPr>
          <w:p w14:paraId="6A158659" w14:textId="77777777" w:rsidR="00255C59" w:rsidRPr="00262B58" w:rsidRDefault="00255C59" w:rsidP="00255C59">
            <w:pPr>
              <w:rPr>
                <w:rFonts w:ascii="Arial" w:hAnsi="Arial" w:cs="Arial"/>
                <w:sz w:val="20"/>
                <w:szCs w:val="20"/>
              </w:rPr>
            </w:pPr>
            <w:r w:rsidRPr="00262B58">
              <w:rPr>
                <w:rFonts w:ascii="Arial" w:hAnsi="Arial" w:cs="Arial"/>
                <w:sz w:val="20"/>
                <w:szCs w:val="20"/>
              </w:rPr>
              <w:t>C1</w:t>
            </w:r>
          </w:p>
        </w:tc>
        <w:tc>
          <w:tcPr>
            <w:tcW w:w="284" w:type="dxa"/>
            <w:shd w:val="clear" w:color="auto" w:fill="auto"/>
          </w:tcPr>
          <w:p w14:paraId="750AD992" w14:textId="77777777" w:rsidR="00255C59" w:rsidRPr="00262B58" w:rsidRDefault="00255C59" w:rsidP="00255C59">
            <w:pPr>
              <w:rPr>
                <w:rFonts w:ascii="Arial" w:hAnsi="Arial" w:cs="Arial"/>
                <w:sz w:val="22"/>
                <w:szCs w:val="22"/>
              </w:rPr>
            </w:pPr>
          </w:p>
        </w:tc>
        <w:tc>
          <w:tcPr>
            <w:tcW w:w="1278" w:type="dxa"/>
            <w:shd w:val="clear" w:color="auto" w:fill="auto"/>
          </w:tcPr>
          <w:p w14:paraId="3C49BE42" w14:textId="1B654AF0"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7414CC81" w14:textId="3CEB39A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CF66B98" w14:textId="3328EE0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748A946F" w14:textId="77777777" w:rsidR="00255C59" w:rsidRPr="00262B58" w:rsidRDefault="00255C59" w:rsidP="00255C59">
            <w:pPr>
              <w:rPr>
                <w:rFonts w:ascii="Arial" w:hAnsi="Arial" w:cs="Arial"/>
                <w:sz w:val="22"/>
                <w:szCs w:val="22"/>
              </w:rPr>
            </w:pPr>
          </w:p>
        </w:tc>
        <w:tc>
          <w:tcPr>
            <w:tcW w:w="794" w:type="dxa"/>
            <w:shd w:val="clear" w:color="auto" w:fill="auto"/>
          </w:tcPr>
          <w:p w14:paraId="036D6DF3" w14:textId="3A719299"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181FAE10" w14:textId="12574137"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27CED180" w14:textId="77777777" w:rsidTr="00000BEC">
        <w:tc>
          <w:tcPr>
            <w:tcW w:w="1341" w:type="dxa"/>
            <w:vMerge/>
            <w:shd w:val="clear" w:color="auto" w:fill="auto"/>
          </w:tcPr>
          <w:p w14:paraId="57BE8C17" w14:textId="77777777" w:rsidR="00255C59" w:rsidRPr="00262B58" w:rsidRDefault="00255C59" w:rsidP="00255C59">
            <w:pPr>
              <w:rPr>
                <w:rFonts w:ascii="Arial" w:hAnsi="Arial" w:cs="Arial"/>
                <w:sz w:val="22"/>
                <w:szCs w:val="22"/>
              </w:rPr>
            </w:pPr>
          </w:p>
        </w:tc>
        <w:tc>
          <w:tcPr>
            <w:tcW w:w="497" w:type="dxa"/>
            <w:shd w:val="clear" w:color="auto" w:fill="auto"/>
          </w:tcPr>
          <w:p w14:paraId="44113DD9" w14:textId="77777777" w:rsidR="00255C59" w:rsidRPr="00262B58" w:rsidRDefault="00255C59" w:rsidP="00255C59">
            <w:pPr>
              <w:rPr>
                <w:rFonts w:ascii="Arial" w:hAnsi="Arial" w:cs="Arial"/>
                <w:sz w:val="22"/>
                <w:szCs w:val="22"/>
              </w:rPr>
            </w:pPr>
            <w:r w:rsidRPr="00262B58">
              <w:rPr>
                <w:rFonts w:ascii="Arial" w:hAnsi="Arial" w:cs="Arial"/>
                <w:sz w:val="22"/>
                <w:szCs w:val="22"/>
              </w:rPr>
              <w:t>C2</w:t>
            </w:r>
          </w:p>
        </w:tc>
        <w:tc>
          <w:tcPr>
            <w:tcW w:w="284" w:type="dxa"/>
            <w:shd w:val="clear" w:color="auto" w:fill="auto"/>
          </w:tcPr>
          <w:p w14:paraId="5BC22202" w14:textId="77777777" w:rsidR="00255C59" w:rsidRPr="00262B58" w:rsidRDefault="00255C59" w:rsidP="00255C59">
            <w:pPr>
              <w:rPr>
                <w:rFonts w:ascii="Arial" w:hAnsi="Arial" w:cs="Arial"/>
                <w:sz w:val="22"/>
                <w:szCs w:val="22"/>
              </w:rPr>
            </w:pPr>
          </w:p>
        </w:tc>
        <w:tc>
          <w:tcPr>
            <w:tcW w:w="1278" w:type="dxa"/>
            <w:shd w:val="clear" w:color="auto" w:fill="auto"/>
          </w:tcPr>
          <w:p w14:paraId="419F9579" w14:textId="686C33CC"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22360845" w14:textId="33CED493"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0DE7F338" w14:textId="75CBB7BE"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66A6F02" w14:textId="3802AE43"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C315408" w14:textId="77777777" w:rsidR="00255C59" w:rsidRPr="00262B58" w:rsidRDefault="00255C59" w:rsidP="00255C59">
            <w:pPr>
              <w:rPr>
                <w:rFonts w:ascii="Arial" w:hAnsi="Arial" w:cs="Arial"/>
                <w:sz w:val="22"/>
                <w:szCs w:val="22"/>
              </w:rPr>
            </w:pPr>
          </w:p>
        </w:tc>
        <w:tc>
          <w:tcPr>
            <w:tcW w:w="1009" w:type="dxa"/>
            <w:shd w:val="clear" w:color="auto" w:fill="auto"/>
          </w:tcPr>
          <w:p w14:paraId="5B716223" w14:textId="2634BB8F"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511C8B44" w14:textId="77777777" w:rsidTr="00000BEC">
        <w:tc>
          <w:tcPr>
            <w:tcW w:w="1341" w:type="dxa"/>
            <w:vMerge/>
            <w:shd w:val="clear" w:color="auto" w:fill="auto"/>
          </w:tcPr>
          <w:p w14:paraId="4447EDD9" w14:textId="77777777" w:rsidR="00255C59" w:rsidRPr="00262B58" w:rsidRDefault="00255C59" w:rsidP="00255C59">
            <w:pPr>
              <w:rPr>
                <w:rFonts w:ascii="Arial" w:hAnsi="Arial" w:cs="Arial"/>
                <w:sz w:val="22"/>
                <w:szCs w:val="22"/>
              </w:rPr>
            </w:pPr>
          </w:p>
        </w:tc>
        <w:tc>
          <w:tcPr>
            <w:tcW w:w="497" w:type="dxa"/>
            <w:shd w:val="clear" w:color="auto" w:fill="auto"/>
          </w:tcPr>
          <w:p w14:paraId="167C6936" w14:textId="77777777" w:rsidR="00255C59" w:rsidRPr="00262B58" w:rsidRDefault="00255C59" w:rsidP="00255C59">
            <w:pPr>
              <w:rPr>
                <w:rFonts w:ascii="Arial" w:hAnsi="Arial" w:cs="Arial"/>
                <w:sz w:val="22"/>
                <w:szCs w:val="22"/>
              </w:rPr>
            </w:pPr>
            <w:r w:rsidRPr="00262B58">
              <w:rPr>
                <w:rFonts w:ascii="Arial" w:hAnsi="Arial" w:cs="Arial"/>
                <w:sz w:val="22"/>
                <w:szCs w:val="22"/>
              </w:rPr>
              <w:t>C3</w:t>
            </w:r>
          </w:p>
        </w:tc>
        <w:tc>
          <w:tcPr>
            <w:tcW w:w="284" w:type="dxa"/>
            <w:shd w:val="clear" w:color="auto" w:fill="auto"/>
          </w:tcPr>
          <w:p w14:paraId="36536191" w14:textId="77777777" w:rsidR="00255C59" w:rsidRPr="00262B58" w:rsidRDefault="00255C59" w:rsidP="00255C59">
            <w:pPr>
              <w:rPr>
                <w:rFonts w:ascii="Arial" w:hAnsi="Arial" w:cs="Arial"/>
                <w:sz w:val="22"/>
                <w:szCs w:val="22"/>
              </w:rPr>
            </w:pPr>
          </w:p>
        </w:tc>
        <w:tc>
          <w:tcPr>
            <w:tcW w:w="1278" w:type="dxa"/>
            <w:shd w:val="clear" w:color="auto" w:fill="auto"/>
          </w:tcPr>
          <w:p w14:paraId="37D2D7E2" w14:textId="04C026BA"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2EB0DBA2" w14:textId="798358BC"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51E6AA38" w14:textId="784470B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13" w:type="dxa"/>
            <w:shd w:val="clear" w:color="auto" w:fill="auto"/>
          </w:tcPr>
          <w:p w14:paraId="191D146B" w14:textId="2E383211"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794" w:type="dxa"/>
            <w:shd w:val="clear" w:color="auto" w:fill="auto"/>
          </w:tcPr>
          <w:p w14:paraId="0BA4F9D5" w14:textId="77777777" w:rsidR="00255C59" w:rsidRPr="00262B58" w:rsidRDefault="00255C59" w:rsidP="00255C59">
            <w:pPr>
              <w:rPr>
                <w:rFonts w:ascii="Arial" w:hAnsi="Arial" w:cs="Arial"/>
                <w:sz w:val="22"/>
                <w:szCs w:val="22"/>
              </w:rPr>
            </w:pPr>
          </w:p>
        </w:tc>
        <w:tc>
          <w:tcPr>
            <w:tcW w:w="1009" w:type="dxa"/>
            <w:shd w:val="clear" w:color="auto" w:fill="auto"/>
          </w:tcPr>
          <w:p w14:paraId="53111341" w14:textId="48971E9C" w:rsidR="00255C59" w:rsidRPr="00262B58" w:rsidRDefault="00B9793E" w:rsidP="00255C59">
            <w:pPr>
              <w:rPr>
                <w:rFonts w:ascii="Arial" w:hAnsi="Arial" w:cs="Arial"/>
                <w:sz w:val="22"/>
                <w:szCs w:val="22"/>
              </w:rPr>
            </w:pPr>
            <w:r w:rsidRPr="00262B58">
              <w:rPr>
                <w:rFonts w:ascii="Arial" w:hAnsi="Arial" w:cs="Arial"/>
                <w:sz w:val="22"/>
                <w:szCs w:val="22"/>
              </w:rPr>
              <w:t>x</w:t>
            </w:r>
          </w:p>
        </w:tc>
      </w:tr>
      <w:tr w:rsidR="00650B2D" w:rsidRPr="00262B58" w14:paraId="479BE87D" w14:textId="77777777" w:rsidTr="00000BEC">
        <w:tc>
          <w:tcPr>
            <w:tcW w:w="1341" w:type="dxa"/>
            <w:vMerge/>
            <w:shd w:val="clear" w:color="auto" w:fill="auto"/>
          </w:tcPr>
          <w:p w14:paraId="4F1783B2" w14:textId="77777777" w:rsidR="00255C59" w:rsidRPr="00262B58" w:rsidRDefault="00255C59" w:rsidP="00255C59">
            <w:pPr>
              <w:rPr>
                <w:rFonts w:ascii="Arial" w:hAnsi="Arial" w:cs="Arial"/>
                <w:sz w:val="22"/>
                <w:szCs w:val="22"/>
              </w:rPr>
            </w:pPr>
          </w:p>
        </w:tc>
        <w:tc>
          <w:tcPr>
            <w:tcW w:w="497" w:type="dxa"/>
            <w:shd w:val="clear" w:color="auto" w:fill="auto"/>
          </w:tcPr>
          <w:p w14:paraId="54243541" w14:textId="77777777" w:rsidR="00255C59" w:rsidRPr="00262B58" w:rsidRDefault="00255C59" w:rsidP="00255C59">
            <w:pPr>
              <w:rPr>
                <w:rFonts w:ascii="Arial" w:hAnsi="Arial" w:cs="Arial"/>
                <w:sz w:val="22"/>
                <w:szCs w:val="22"/>
              </w:rPr>
            </w:pPr>
            <w:r w:rsidRPr="00262B58">
              <w:rPr>
                <w:rFonts w:ascii="Arial" w:hAnsi="Arial" w:cs="Arial"/>
                <w:sz w:val="22"/>
                <w:szCs w:val="22"/>
              </w:rPr>
              <w:t>C4</w:t>
            </w:r>
          </w:p>
        </w:tc>
        <w:tc>
          <w:tcPr>
            <w:tcW w:w="284" w:type="dxa"/>
            <w:shd w:val="clear" w:color="auto" w:fill="auto"/>
          </w:tcPr>
          <w:p w14:paraId="6DA20EB1" w14:textId="77777777" w:rsidR="00255C59" w:rsidRPr="00262B58" w:rsidRDefault="00255C59" w:rsidP="00255C59">
            <w:pPr>
              <w:rPr>
                <w:rFonts w:ascii="Arial" w:hAnsi="Arial" w:cs="Arial"/>
                <w:sz w:val="22"/>
                <w:szCs w:val="22"/>
              </w:rPr>
            </w:pPr>
          </w:p>
        </w:tc>
        <w:tc>
          <w:tcPr>
            <w:tcW w:w="1278" w:type="dxa"/>
            <w:shd w:val="clear" w:color="auto" w:fill="auto"/>
          </w:tcPr>
          <w:p w14:paraId="7D1A8B91" w14:textId="3CD27656"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403" w:type="dxa"/>
            <w:shd w:val="clear" w:color="auto" w:fill="auto"/>
          </w:tcPr>
          <w:p w14:paraId="7E692FD6" w14:textId="64C2DCF2" w:rsidR="00255C59" w:rsidRPr="00262B58" w:rsidRDefault="00BF7ED6" w:rsidP="00255C59">
            <w:pPr>
              <w:rPr>
                <w:rFonts w:ascii="Arial" w:hAnsi="Arial" w:cs="Arial"/>
                <w:sz w:val="22"/>
                <w:szCs w:val="22"/>
              </w:rPr>
            </w:pPr>
            <w:r w:rsidRPr="00262B58">
              <w:rPr>
                <w:rFonts w:ascii="Arial" w:hAnsi="Arial" w:cs="Arial"/>
                <w:sz w:val="22"/>
                <w:szCs w:val="22"/>
              </w:rPr>
              <w:t>x</w:t>
            </w:r>
          </w:p>
        </w:tc>
        <w:tc>
          <w:tcPr>
            <w:tcW w:w="1323" w:type="dxa"/>
            <w:shd w:val="clear" w:color="auto" w:fill="auto"/>
          </w:tcPr>
          <w:p w14:paraId="245D0FD1" w14:textId="77777777" w:rsidR="00255C59" w:rsidRPr="00262B58" w:rsidRDefault="00255C59" w:rsidP="00255C59">
            <w:pPr>
              <w:rPr>
                <w:rFonts w:ascii="Arial" w:hAnsi="Arial" w:cs="Arial"/>
                <w:sz w:val="22"/>
                <w:szCs w:val="22"/>
              </w:rPr>
            </w:pPr>
          </w:p>
        </w:tc>
        <w:tc>
          <w:tcPr>
            <w:tcW w:w="1013" w:type="dxa"/>
            <w:shd w:val="clear" w:color="auto" w:fill="auto"/>
          </w:tcPr>
          <w:p w14:paraId="21348E22" w14:textId="77777777" w:rsidR="00255C59" w:rsidRPr="00262B58" w:rsidRDefault="00255C59" w:rsidP="00255C59">
            <w:pPr>
              <w:rPr>
                <w:rFonts w:ascii="Arial" w:hAnsi="Arial" w:cs="Arial"/>
                <w:sz w:val="22"/>
                <w:szCs w:val="22"/>
              </w:rPr>
            </w:pPr>
          </w:p>
        </w:tc>
        <w:tc>
          <w:tcPr>
            <w:tcW w:w="794" w:type="dxa"/>
            <w:shd w:val="clear" w:color="auto" w:fill="auto"/>
          </w:tcPr>
          <w:p w14:paraId="783D7395" w14:textId="7B3C5D3D" w:rsidR="00255C59" w:rsidRPr="00262B58" w:rsidRDefault="000C5287" w:rsidP="00255C59">
            <w:pPr>
              <w:rPr>
                <w:rFonts w:ascii="Arial" w:hAnsi="Arial" w:cs="Arial"/>
                <w:sz w:val="22"/>
                <w:szCs w:val="22"/>
              </w:rPr>
            </w:pPr>
            <w:r w:rsidRPr="00262B58">
              <w:rPr>
                <w:rFonts w:ascii="Arial" w:hAnsi="Arial" w:cs="Arial"/>
                <w:sz w:val="22"/>
                <w:szCs w:val="22"/>
              </w:rPr>
              <w:t>x</w:t>
            </w:r>
          </w:p>
        </w:tc>
        <w:tc>
          <w:tcPr>
            <w:tcW w:w="1009" w:type="dxa"/>
            <w:shd w:val="clear" w:color="auto" w:fill="auto"/>
          </w:tcPr>
          <w:p w14:paraId="68881509" w14:textId="133D7374" w:rsidR="00255C59" w:rsidRPr="00262B58" w:rsidRDefault="00B9793E" w:rsidP="00255C59">
            <w:pPr>
              <w:rPr>
                <w:rFonts w:ascii="Arial" w:hAnsi="Arial" w:cs="Arial"/>
                <w:sz w:val="22"/>
                <w:szCs w:val="22"/>
              </w:rPr>
            </w:pPr>
            <w:r w:rsidRPr="00262B58">
              <w:rPr>
                <w:rFonts w:ascii="Arial" w:hAnsi="Arial" w:cs="Arial"/>
                <w:sz w:val="22"/>
                <w:szCs w:val="22"/>
              </w:rPr>
              <w:t>x</w:t>
            </w:r>
          </w:p>
        </w:tc>
      </w:tr>
    </w:tbl>
    <w:p w14:paraId="1DBEF748" w14:textId="77777777" w:rsidR="00650B2D" w:rsidRPr="00262B58" w:rsidRDefault="00650B2D" w:rsidP="00A92C9B">
      <w:pPr>
        <w:tabs>
          <w:tab w:val="left" w:pos="426"/>
        </w:tabs>
        <w:rPr>
          <w:rFonts w:ascii="Arial" w:hAnsi="Arial" w:cs="Arial"/>
          <w:sz w:val="22"/>
          <w:szCs w:val="22"/>
        </w:rPr>
      </w:pPr>
    </w:p>
    <w:p w14:paraId="127B451F" w14:textId="520E365D" w:rsidR="00A92C9B" w:rsidRDefault="00A92C9B" w:rsidP="00A92C9B">
      <w:pPr>
        <w:tabs>
          <w:tab w:val="left" w:pos="426"/>
        </w:tabs>
        <w:rPr>
          <w:rFonts w:ascii="Arial" w:hAnsi="Arial" w:cs="Arial"/>
          <w:sz w:val="22"/>
          <w:szCs w:val="22"/>
        </w:rPr>
      </w:pPr>
      <w:r w:rsidRPr="00262B58">
        <w:rPr>
          <w:rFonts w:ascii="Arial" w:hAnsi="Arial" w:cs="Arial"/>
          <w:sz w:val="22"/>
          <w:szCs w:val="22"/>
        </w:rPr>
        <w:t>Students will be provided with formative assessment opportunities throughout the course to practise and develop their proficiency in the range of assessment methods utilised.</w:t>
      </w:r>
    </w:p>
    <w:p w14:paraId="06487650" w14:textId="573FC8FD" w:rsidR="0068716F" w:rsidRDefault="0068716F" w:rsidP="00A92C9B">
      <w:pPr>
        <w:tabs>
          <w:tab w:val="left" w:pos="426"/>
        </w:tabs>
        <w:rPr>
          <w:rFonts w:ascii="Arial" w:hAnsi="Arial" w:cs="Arial"/>
          <w:sz w:val="22"/>
          <w:szCs w:val="22"/>
        </w:rPr>
      </w:pPr>
    </w:p>
    <w:p w14:paraId="450E67EE" w14:textId="0855D7C2" w:rsidR="0068716F" w:rsidRDefault="0068716F" w:rsidP="00A92C9B">
      <w:pPr>
        <w:tabs>
          <w:tab w:val="left" w:pos="426"/>
        </w:tabs>
        <w:rPr>
          <w:rFonts w:ascii="Arial" w:hAnsi="Arial" w:cs="Arial"/>
          <w:sz w:val="22"/>
          <w:szCs w:val="22"/>
        </w:rPr>
      </w:pPr>
    </w:p>
    <w:p w14:paraId="6042DBC8" w14:textId="77777777" w:rsidR="0068716F" w:rsidRPr="0054633A" w:rsidRDefault="0068716F" w:rsidP="00A92C9B">
      <w:pPr>
        <w:tabs>
          <w:tab w:val="left" w:pos="426"/>
        </w:tabs>
        <w:rPr>
          <w:rFonts w:ascii="Arial" w:hAnsi="Arial" w:cs="Arial"/>
          <w:sz w:val="22"/>
          <w:szCs w:val="22"/>
        </w:rPr>
      </w:pPr>
    </w:p>
    <w:p w14:paraId="4C12F97A" w14:textId="5F98D8D1" w:rsidR="00427562" w:rsidRPr="00012E71" w:rsidRDefault="00427562">
      <w:pPr>
        <w:rPr>
          <w:rFonts w:ascii="Arial" w:hAnsi="Arial" w:cs="Arial"/>
          <w:sz w:val="22"/>
          <w:szCs w:val="22"/>
        </w:rPr>
      </w:pPr>
    </w:p>
    <w:p w14:paraId="2F95309D" w14:textId="77777777" w:rsidR="003F0A3E" w:rsidRDefault="003F0A3E">
      <w:pPr>
        <w:rPr>
          <w:rFonts w:ascii="Arial" w:hAnsi="Arial" w:cs="Arial"/>
          <w:b/>
          <w:sz w:val="22"/>
          <w:szCs w:val="22"/>
        </w:rPr>
        <w:sectPr w:rsidR="003F0A3E" w:rsidSect="00427562">
          <w:pgSz w:w="11906" w:h="16838"/>
          <w:pgMar w:top="1440" w:right="1440" w:bottom="1440" w:left="1440" w:header="708" w:footer="708" w:gutter="0"/>
          <w:cols w:space="708"/>
          <w:docGrid w:linePitch="360"/>
        </w:sectPr>
      </w:pPr>
    </w:p>
    <w:p w14:paraId="3221FF82" w14:textId="04BF07A6" w:rsidR="002F1AF0" w:rsidRDefault="00515AA2">
      <w:pPr>
        <w:rPr>
          <w:rFonts w:ascii="Arial" w:hAnsi="Arial" w:cs="Arial"/>
          <w:b/>
          <w:sz w:val="22"/>
          <w:szCs w:val="22"/>
        </w:rPr>
      </w:pPr>
      <w:r w:rsidRPr="00320669">
        <w:rPr>
          <w:rFonts w:ascii="Arial" w:hAnsi="Arial" w:cs="Arial"/>
          <w:b/>
          <w:sz w:val="22"/>
          <w:szCs w:val="22"/>
        </w:rPr>
        <w:t>Appendix: Module delivery across cohorts</w:t>
      </w:r>
    </w:p>
    <w:p w14:paraId="504CDA94" w14:textId="51816303" w:rsidR="00515AA2" w:rsidRDefault="00515AA2">
      <w:pPr>
        <w:rPr>
          <w:rFonts w:ascii="Arial" w:hAnsi="Arial" w:cs="Arial"/>
          <w:b/>
          <w:sz w:val="22"/>
          <w:szCs w:val="22"/>
        </w:rPr>
      </w:pPr>
    </w:p>
    <w:p w14:paraId="6BC03923" w14:textId="2D70F9FC" w:rsidR="00515AA2" w:rsidRDefault="00515AA2">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846"/>
        <w:gridCol w:w="992"/>
        <w:gridCol w:w="851"/>
        <w:gridCol w:w="850"/>
        <w:gridCol w:w="284"/>
        <w:gridCol w:w="992"/>
        <w:gridCol w:w="850"/>
        <w:gridCol w:w="1418"/>
        <w:gridCol w:w="992"/>
        <w:gridCol w:w="1134"/>
        <w:gridCol w:w="1559"/>
        <w:gridCol w:w="1560"/>
        <w:gridCol w:w="1559"/>
      </w:tblGrid>
      <w:tr w:rsidR="00515AA2" w:rsidRPr="00913212" w14:paraId="40D0721B" w14:textId="77777777" w:rsidTr="00320669">
        <w:trPr>
          <w:trHeight w:val="300"/>
        </w:trPr>
        <w:tc>
          <w:tcPr>
            <w:tcW w:w="846" w:type="dxa"/>
            <w:noWrap/>
            <w:hideMark/>
          </w:tcPr>
          <w:p w14:paraId="60CD4D25" w14:textId="77777777" w:rsidR="00515AA2" w:rsidRPr="00913212" w:rsidRDefault="00515AA2" w:rsidP="002008B9">
            <w:pPr>
              <w:jc w:val="both"/>
              <w:rPr>
                <w:rFonts w:ascii="Arial" w:eastAsia="Arial" w:hAnsi="Arial" w:cs="Arial"/>
                <w:b/>
                <w:bCs/>
                <w:sz w:val="18"/>
                <w:szCs w:val="18"/>
              </w:rPr>
            </w:pPr>
          </w:p>
        </w:tc>
        <w:tc>
          <w:tcPr>
            <w:tcW w:w="992" w:type="dxa"/>
            <w:noWrap/>
            <w:hideMark/>
          </w:tcPr>
          <w:p w14:paraId="3F1565ED"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Sep</w:t>
            </w:r>
          </w:p>
        </w:tc>
        <w:tc>
          <w:tcPr>
            <w:tcW w:w="851" w:type="dxa"/>
            <w:noWrap/>
            <w:hideMark/>
          </w:tcPr>
          <w:p w14:paraId="32F40BA4"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Oct</w:t>
            </w:r>
          </w:p>
        </w:tc>
        <w:tc>
          <w:tcPr>
            <w:tcW w:w="850" w:type="dxa"/>
            <w:noWrap/>
            <w:hideMark/>
          </w:tcPr>
          <w:p w14:paraId="576F648C"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Nov</w:t>
            </w:r>
          </w:p>
        </w:tc>
        <w:tc>
          <w:tcPr>
            <w:tcW w:w="284" w:type="dxa"/>
            <w:noWrap/>
            <w:hideMark/>
          </w:tcPr>
          <w:p w14:paraId="6771441F"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 xml:space="preserve">Dec </w:t>
            </w:r>
          </w:p>
        </w:tc>
        <w:tc>
          <w:tcPr>
            <w:tcW w:w="992" w:type="dxa"/>
            <w:noWrap/>
            <w:hideMark/>
          </w:tcPr>
          <w:p w14:paraId="7F4F3D5D"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Jan</w:t>
            </w:r>
          </w:p>
        </w:tc>
        <w:tc>
          <w:tcPr>
            <w:tcW w:w="850" w:type="dxa"/>
            <w:noWrap/>
            <w:hideMark/>
          </w:tcPr>
          <w:p w14:paraId="1DF20C67"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Feb</w:t>
            </w:r>
          </w:p>
        </w:tc>
        <w:tc>
          <w:tcPr>
            <w:tcW w:w="1418" w:type="dxa"/>
            <w:noWrap/>
            <w:hideMark/>
          </w:tcPr>
          <w:p w14:paraId="69D28962"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March</w:t>
            </w:r>
          </w:p>
        </w:tc>
        <w:tc>
          <w:tcPr>
            <w:tcW w:w="992" w:type="dxa"/>
            <w:noWrap/>
            <w:hideMark/>
          </w:tcPr>
          <w:p w14:paraId="4CED56C2"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April (or March)</w:t>
            </w:r>
          </w:p>
        </w:tc>
        <w:tc>
          <w:tcPr>
            <w:tcW w:w="1134" w:type="dxa"/>
            <w:noWrap/>
            <w:hideMark/>
          </w:tcPr>
          <w:p w14:paraId="4826285E"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May</w:t>
            </w:r>
          </w:p>
        </w:tc>
        <w:tc>
          <w:tcPr>
            <w:tcW w:w="1559" w:type="dxa"/>
            <w:noWrap/>
            <w:hideMark/>
          </w:tcPr>
          <w:p w14:paraId="7AE77A75"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June</w:t>
            </w:r>
          </w:p>
        </w:tc>
        <w:tc>
          <w:tcPr>
            <w:tcW w:w="1560" w:type="dxa"/>
            <w:noWrap/>
            <w:hideMark/>
          </w:tcPr>
          <w:p w14:paraId="1D51D251"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 xml:space="preserve">July </w:t>
            </w:r>
          </w:p>
        </w:tc>
        <w:tc>
          <w:tcPr>
            <w:tcW w:w="1559" w:type="dxa"/>
            <w:noWrap/>
            <w:hideMark/>
          </w:tcPr>
          <w:p w14:paraId="66FE31FC" w14:textId="77777777" w:rsidR="00515AA2" w:rsidRPr="00913212" w:rsidRDefault="00515AA2" w:rsidP="002008B9">
            <w:pPr>
              <w:jc w:val="both"/>
              <w:rPr>
                <w:rFonts w:ascii="Arial" w:eastAsia="Arial" w:hAnsi="Arial" w:cs="Arial"/>
                <w:b/>
                <w:bCs/>
                <w:sz w:val="18"/>
                <w:szCs w:val="18"/>
              </w:rPr>
            </w:pPr>
            <w:r w:rsidRPr="00913212">
              <w:rPr>
                <w:rFonts w:ascii="Arial" w:eastAsia="Arial" w:hAnsi="Arial" w:cs="Arial"/>
                <w:b/>
                <w:bCs/>
                <w:sz w:val="18"/>
                <w:szCs w:val="18"/>
              </w:rPr>
              <w:t>August</w:t>
            </w:r>
          </w:p>
        </w:tc>
      </w:tr>
      <w:tr w:rsidR="00515AA2" w:rsidRPr="00913212" w14:paraId="0C993316" w14:textId="77777777" w:rsidTr="00320669">
        <w:trPr>
          <w:trHeight w:val="945"/>
        </w:trPr>
        <w:tc>
          <w:tcPr>
            <w:tcW w:w="846" w:type="dxa"/>
            <w:noWrap/>
            <w:hideMark/>
          </w:tcPr>
          <w:p w14:paraId="17B63C52" w14:textId="77777777" w:rsidR="00515AA2" w:rsidRPr="00913212" w:rsidRDefault="00515AA2" w:rsidP="002008B9">
            <w:pPr>
              <w:jc w:val="both"/>
              <w:rPr>
                <w:rFonts w:ascii="Arial" w:eastAsia="Arial" w:hAnsi="Arial" w:cs="Arial"/>
                <w:sz w:val="18"/>
                <w:szCs w:val="18"/>
              </w:rPr>
            </w:pPr>
          </w:p>
        </w:tc>
        <w:tc>
          <w:tcPr>
            <w:tcW w:w="992" w:type="dxa"/>
            <w:noWrap/>
            <w:hideMark/>
          </w:tcPr>
          <w:p w14:paraId="4534C658" w14:textId="77777777" w:rsidR="00515AA2" w:rsidRPr="00913212" w:rsidRDefault="00515AA2" w:rsidP="002008B9">
            <w:pPr>
              <w:jc w:val="both"/>
              <w:rPr>
                <w:rFonts w:ascii="Arial" w:eastAsia="Arial" w:hAnsi="Arial" w:cs="Arial"/>
                <w:sz w:val="18"/>
                <w:szCs w:val="18"/>
              </w:rPr>
            </w:pPr>
          </w:p>
        </w:tc>
        <w:tc>
          <w:tcPr>
            <w:tcW w:w="851" w:type="dxa"/>
            <w:noWrap/>
            <w:hideMark/>
          </w:tcPr>
          <w:p w14:paraId="14A9EC6C" w14:textId="77777777" w:rsidR="00515AA2" w:rsidRPr="00913212" w:rsidRDefault="00515AA2" w:rsidP="002008B9">
            <w:pPr>
              <w:jc w:val="both"/>
              <w:rPr>
                <w:rFonts w:ascii="Arial" w:eastAsia="Arial" w:hAnsi="Arial" w:cs="Arial"/>
                <w:sz w:val="18"/>
                <w:szCs w:val="18"/>
              </w:rPr>
            </w:pPr>
          </w:p>
        </w:tc>
        <w:tc>
          <w:tcPr>
            <w:tcW w:w="850" w:type="dxa"/>
            <w:noWrap/>
            <w:hideMark/>
          </w:tcPr>
          <w:p w14:paraId="55DFA587" w14:textId="77777777" w:rsidR="00515AA2" w:rsidRPr="00913212" w:rsidRDefault="00515AA2" w:rsidP="002008B9">
            <w:pPr>
              <w:jc w:val="both"/>
              <w:rPr>
                <w:rFonts w:ascii="Arial" w:eastAsia="Arial" w:hAnsi="Arial" w:cs="Arial"/>
                <w:sz w:val="18"/>
                <w:szCs w:val="18"/>
              </w:rPr>
            </w:pPr>
          </w:p>
        </w:tc>
        <w:tc>
          <w:tcPr>
            <w:tcW w:w="284" w:type="dxa"/>
            <w:noWrap/>
            <w:hideMark/>
          </w:tcPr>
          <w:p w14:paraId="7FDE1204" w14:textId="77777777" w:rsidR="00515AA2" w:rsidRPr="00913212" w:rsidRDefault="00515AA2" w:rsidP="002008B9">
            <w:pPr>
              <w:jc w:val="both"/>
              <w:rPr>
                <w:rFonts w:ascii="Arial" w:eastAsia="Arial" w:hAnsi="Arial" w:cs="Arial"/>
                <w:sz w:val="18"/>
                <w:szCs w:val="18"/>
              </w:rPr>
            </w:pPr>
          </w:p>
        </w:tc>
        <w:tc>
          <w:tcPr>
            <w:tcW w:w="992" w:type="dxa"/>
            <w:noWrap/>
            <w:hideMark/>
          </w:tcPr>
          <w:p w14:paraId="05662BD4"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TB1 Exams</w:t>
            </w:r>
          </w:p>
        </w:tc>
        <w:tc>
          <w:tcPr>
            <w:tcW w:w="850" w:type="dxa"/>
            <w:noWrap/>
            <w:hideMark/>
          </w:tcPr>
          <w:p w14:paraId="3BAC079B" w14:textId="77777777" w:rsidR="00515AA2" w:rsidRPr="00913212" w:rsidRDefault="00515AA2" w:rsidP="002008B9">
            <w:pPr>
              <w:jc w:val="both"/>
              <w:rPr>
                <w:rFonts w:ascii="Arial" w:eastAsia="Arial" w:hAnsi="Arial" w:cs="Arial"/>
                <w:sz w:val="18"/>
                <w:szCs w:val="18"/>
              </w:rPr>
            </w:pPr>
          </w:p>
        </w:tc>
        <w:tc>
          <w:tcPr>
            <w:tcW w:w="1418" w:type="dxa"/>
            <w:noWrap/>
            <w:hideMark/>
          </w:tcPr>
          <w:p w14:paraId="51ACA9DD" w14:textId="77777777" w:rsidR="00515AA2" w:rsidRPr="00913212" w:rsidRDefault="00515AA2" w:rsidP="002008B9">
            <w:pPr>
              <w:jc w:val="both"/>
              <w:rPr>
                <w:rFonts w:ascii="Arial" w:eastAsia="Arial" w:hAnsi="Arial" w:cs="Arial"/>
                <w:sz w:val="18"/>
                <w:szCs w:val="18"/>
              </w:rPr>
            </w:pPr>
          </w:p>
        </w:tc>
        <w:tc>
          <w:tcPr>
            <w:tcW w:w="992" w:type="dxa"/>
            <w:noWrap/>
            <w:hideMark/>
          </w:tcPr>
          <w:p w14:paraId="67FD53FB" w14:textId="77777777" w:rsidR="00515AA2" w:rsidRPr="00913212" w:rsidRDefault="00515AA2" w:rsidP="002008B9">
            <w:pPr>
              <w:jc w:val="both"/>
              <w:rPr>
                <w:rFonts w:ascii="Arial" w:eastAsia="Arial" w:hAnsi="Arial" w:cs="Arial"/>
                <w:sz w:val="18"/>
                <w:szCs w:val="18"/>
              </w:rPr>
            </w:pPr>
          </w:p>
        </w:tc>
        <w:tc>
          <w:tcPr>
            <w:tcW w:w="1134" w:type="dxa"/>
            <w:noWrap/>
            <w:hideMark/>
          </w:tcPr>
          <w:p w14:paraId="7C8BB612"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TB2 Exams</w:t>
            </w:r>
          </w:p>
        </w:tc>
        <w:tc>
          <w:tcPr>
            <w:tcW w:w="1559" w:type="dxa"/>
            <w:hideMark/>
          </w:tcPr>
          <w:p w14:paraId="16D4D45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c>
          <w:tcPr>
            <w:tcW w:w="1560" w:type="dxa"/>
            <w:hideMark/>
          </w:tcPr>
          <w:p w14:paraId="7DE2D48F"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c>
          <w:tcPr>
            <w:tcW w:w="1559" w:type="dxa"/>
            <w:hideMark/>
          </w:tcPr>
          <w:p w14:paraId="020172A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Work on project</w:t>
            </w:r>
          </w:p>
        </w:tc>
      </w:tr>
      <w:tr w:rsidR="00515AA2" w:rsidRPr="00913212" w14:paraId="7E59DEC2" w14:textId="77777777" w:rsidTr="00320669">
        <w:trPr>
          <w:trHeight w:val="1476"/>
        </w:trPr>
        <w:tc>
          <w:tcPr>
            <w:tcW w:w="846" w:type="dxa"/>
            <w:noWrap/>
            <w:hideMark/>
          </w:tcPr>
          <w:p w14:paraId="6C499D79"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Sep cohort</w:t>
            </w:r>
          </w:p>
        </w:tc>
        <w:tc>
          <w:tcPr>
            <w:tcW w:w="992" w:type="dxa"/>
            <w:hideMark/>
          </w:tcPr>
          <w:p w14:paraId="5F2B0A8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Sep</w:t>
            </w:r>
          </w:p>
        </w:tc>
        <w:tc>
          <w:tcPr>
            <w:tcW w:w="851" w:type="dxa"/>
            <w:noWrap/>
            <w:hideMark/>
          </w:tcPr>
          <w:p w14:paraId="1140D1F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7EC3A52D"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32A4B53F" w14:textId="77777777" w:rsidR="00515AA2" w:rsidRPr="00913212" w:rsidRDefault="00515AA2" w:rsidP="002008B9">
            <w:pPr>
              <w:jc w:val="both"/>
              <w:rPr>
                <w:rFonts w:ascii="Arial" w:eastAsia="Arial" w:hAnsi="Arial" w:cs="Arial"/>
                <w:sz w:val="18"/>
                <w:szCs w:val="18"/>
              </w:rPr>
            </w:pPr>
          </w:p>
        </w:tc>
        <w:tc>
          <w:tcPr>
            <w:tcW w:w="992" w:type="dxa"/>
            <w:noWrap/>
            <w:hideMark/>
          </w:tcPr>
          <w:p w14:paraId="73C9FC23" w14:textId="77777777" w:rsidR="00515AA2" w:rsidRPr="00913212" w:rsidRDefault="00515AA2" w:rsidP="002008B9">
            <w:pPr>
              <w:jc w:val="both"/>
              <w:rPr>
                <w:rFonts w:ascii="Arial" w:eastAsia="Arial" w:hAnsi="Arial" w:cs="Arial"/>
                <w:sz w:val="18"/>
                <w:szCs w:val="18"/>
              </w:rPr>
            </w:pPr>
          </w:p>
        </w:tc>
        <w:tc>
          <w:tcPr>
            <w:tcW w:w="850" w:type="dxa"/>
            <w:noWrap/>
            <w:hideMark/>
          </w:tcPr>
          <w:p w14:paraId="26DACB25"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noWrap/>
            <w:hideMark/>
          </w:tcPr>
          <w:p w14:paraId="32B00ACE" w14:textId="77777777" w:rsidR="00515AA2" w:rsidRPr="00913212" w:rsidRDefault="00515AA2" w:rsidP="002008B9">
            <w:pPr>
              <w:jc w:val="both"/>
              <w:rPr>
                <w:rFonts w:ascii="Arial" w:eastAsia="Arial" w:hAnsi="Arial" w:cs="Arial"/>
                <w:sz w:val="18"/>
                <w:szCs w:val="18"/>
              </w:rPr>
            </w:pPr>
          </w:p>
        </w:tc>
        <w:tc>
          <w:tcPr>
            <w:tcW w:w="992" w:type="dxa"/>
            <w:noWrap/>
            <w:hideMark/>
          </w:tcPr>
          <w:p w14:paraId="269B5BCD"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311D8E95" w14:textId="77777777" w:rsidR="00515AA2" w:rsidRPr="00913212" w:rsidRDefault="00515AA2" w:rsidP="002008B9">
            <w:pPr>
              <w:jc w:val="both"/>
              <w:rPr>
                <w:rFonts w:ascii="Arial" w:eastAsia="Arial" w:hAnsi="Arial" w:cs="Arial"/>
                <w:sz w:val="18"/>
                <w:szCs w:val="18"/>
              </w:rPr>
            </w:pPr>
          </w:p>
        </w:tc>
        <w:tc>
          <w:tcPr>
            <w:tcW w:w="1559" w:type="dxa"/>
            <w:noWrap/>
            <w:hideMark/>
          </w:tcPr>
          <w:p w14:paraId="55F3AC11" w14:textId="77777777" w:rsidR="00515AA2" w:rsidRPr="00913212" w:rsidRDefault="00515AA2" w:rsidP="002008B9">
            <w:pPr>
              <w:jc w:val="both"/>
              <w:rPr>
                <w:rFonts w:ascii="Arial" w:eastAsia="Arial" w:hAnsi="Arial" w:cs="Arial"/>
                <w:sz w:val="18"/>
                <w:szCs w:val="18"/>
              </w:rPr>
            </w:pPr>
          </w:p>
        </w:tc>
        <w:tc>
          <w:tcPr>
            <w:tcW w:w="1560" w:type="dxa"/>
            <w:noWrap/>
            <w:hideMark/>
          </w:tcPr>
          <w:p w14:paraId="001CDC06" w14:textId="77777777" w:rsidR="00515AA2" w:rsidRPr="00913212" w:rsidRDefault="00515AA2" w:rsidP="002008B9">
            <w:pPr>
              <w:jc w:val="both"/>
              <w:rPr>
                <w:rFonts w:ascii="Arial" w:eastAsia="Arial" w:hAnsi="Arial" w:cs="Arial"/>
                <w:sz w:val="18"/>
                <w:szCs w:val="18"/>
              </w:rPr>
            </w:pPr>
          </w:p>
        </w:tc>
        <w:tc>
          <w:tcPr>
            <w:tcW w:w="1559" w:type="dxa"/>
            <w:noWrap/>
            <w:hideMark/>
          </w:tcPr>
          <w:p w14:paraId="6E318F78" w14:textId="77777777" w:rsidR="00515AA2" w:rsidRPr="00913212" w:rsidRDefault="00515AA2" w:rsidP="002008B9">
            <w:pPr>
              <w:jc w:val="both"/>
              <w:rPr>
                <w:rFonts w:ascii="Arial" w:eastAsia="Arial" w:hAnsi="Arial" w:cs="Arial"/>
                <w:sz w:val="18"/>
                <w:szCs w:val="18"/>
              </w:rPr>
            </w:pPr>
          </w:p>
        </w:tc>
      </w:tr>
      <w:tr w:rsidR="00515AA2" w:rsidRPr="00913212" w14:paraId="392D219B" w14:textId="77777777" w:rsidTr="00320669">
        <w:trPr>
          <w:trHeight w:val="1413"/>
        </w:trPr>
        <w:tc>
          <w:tcPr>
            <w:tcW w:w="846" w:type="dxa"/>
            <w:noWrap/>
            <w:hideMark/>
          </w:tcPr>
          <w:p w14:paraId="58C3C3EB"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Jan cohort</w:t>
            </w:r>
          </w:p>
        </w:tc>
        <w:tc>
          <w:tcPr>
            <w:tcW w:w="992" w:type="dxa"/>
            <w:noWrap/>
            <w:hideMark/>
          </w:tcPr>
          <w:p w14:paraId="693FE98E" w14:textId="77777777" w:rsidR="00515AA2" w:rsidRPr="00913212" w:rsidRDefault="00515AA2" w:rsidP="002008B9">
            <w:pPr>
              <w:jc w:val="both"/>
              <w:rPr>
                <w:rFonts w:ascii="Arial" w:eastAsia="Arial" w:hAnsi="Arial" w:cs="Arial"/>
                <w:sz w:val="18"/>
                <w:szCs w:val="18"/>
              </w:rPr>
            </w:pPr>
          </w:p>
        </w:tc>
        <w:tc>
          <w:tcPr>
            <w:tcW w:w="851" w:type="dxa"/>
            <w:noWrap/>
            <w:hideMark/>
          </w:tcPr>
          <w:p w14:paraId="53EFEEF6"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36AF2F4E"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79B6984D" w14:textId="77777777" w:rsidR="00515AA2" w:rsidRPr="00913212" w:rsidRDefault="00515AA2" w:rsidP="002008B9">
            <w:pPr>
              <w:jc w:val="both"/>
              <w:rPr>
                <w:rFonts w:ascii="Arial" w:eastAsia="Arial" w:hAnsi="Arial" w:cs="Arial"/>
                <w:sz w:val="18"/>
                <w:szCs w:val="18"/>
              </w:rPr>
            </w:pPr>
          </w:p>
        </w:tc>
        <w:tc>
          <w:tcPr>
            <w:tcW w:w="992" w:type="dxa"/>
            <w:hideMark/>
          </w:tcPr>
          <w:p w14:paraId="6CFDC16C"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Jan</w:t>
            </w:r>
          </w:p>
        </w:tc>
        <w:tc>
          <w:tcPr>
            <w:tcW w:w="850" w:type="dxa"/>
            <w:noWrap/>
            <w:hideMark/>
          </w:tcPr>
          <w:p w14:paraId="5DF24B63"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noWrap/>
            <w:hideMark/>
          </w:tcPr>
          <w:p w14:paraId="3342F83F" w14:textId="77777777" w:rsidR="00515AA2" w:rsidRPr="00913212" w:rsidRDefault="00515AA2" w:rsidP="002008B9">
            <w:pPr>
              <w:jc w:val="both"/>
              <w:rPr>
                <w:rFonts w:ascii="Arial" w:eastAsia="Arial" w:hAnsi="Arial" w:cs="Arial"/>
                <w:sz w:val="18"/>
                <w:szCs w:val="18"/>
              </w:rPr>
            </w:pPr>
          </w:p>
        </w:tc>
        <w:tc>
          <w:tcPr>
            <w:tcW w:w="992" w:type="dxa"/>
            <w:noWrap/>
            <w:hideMark/>
          </w:tcPr>
          <w:p w14:paraId="2B3A5637"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780A40D6" w14:textId="77777777" w:rsidR="00515AA2" w:rsidRPr="00913212" w:rsidRDefault="00515AA2" w:rsidP="002008B9">
            <w:pPr>
              <w:jc w:val="both"/>
              <w:rPr>
                <w:rFonts w:ascii="Arial" w:eastAsia="Arial" w:hAnsi="Arial" w:cs="Arial"/>
                <w:sz w:val="18"/>
                <w:szCs w:val="18"/>
              </w:rPr>
            </w:pPr>
          </w:p>
        </w:tc>
        <w:tc>
          <w:tcPr>
            <w:tcW w:w="1559" w:type="dxa"/>
            <w:noWrap/>
            <w:hideMark/>
          </w:tcPr>
          <w:p w14:paraId="3C664F2C" w14:textId="77777777" w:rsidR="00515AA2" w:rsidRPr="00913212" w:rsidRDefault="00515AA2" w:rsidP="002008B9">
            <w:pPr>
              <w:jc w:val="both"/>
              <w:rPr>
                <w:rFonts w:ascii="Arial" w:eastAsia="Arial" w:hAnsi="Arial" w:cs="Arial"/>
                <w:sz w:val="18"/>
                <w:szCs w:val="18"/>
              </w:rPr>
            </w:pPr>
          </w:p>
        </w:tc>
        <w:tc>
          <w:tcPr>
            <w:tcW w:w="1560" w:type="dxa"/>
            <w:noWrap/>
            <w:hideMark/>
          </w:tcPr>
          <w:p w14:paraId="3BF82785" w14:textId="77777777" w:rsidR="00515AA2" w:rsidRPr="00913212" w:rsidRDefault="00515AA2" w:rsidP="002008B9">
            <w:pPr>
              <w:jc w:val="both"/>
              <w:rPr>
                <w:rFonts w:ascii="Arial" w:eastAsia="Arial" w:hAnsi="Arial" w:cs="Arial"/>
                <w:sz w:val="18"/>
                <w:szCs w:val="18"/>
              </w:rPr>
            </w:pPr>
          </w:p>
        </w:tc>
        <w:tc>
          <w:tcPr>
            <w:tcW w:w="1559" w:type="dxa"/>
            <w:noWrap/>
            <w:hideMark/>
          </w:tcPr>
          <w:p w14:paraId="3A10FFAB" w14:textId="77777777" w:rsidR="00515AA2" w:rsidRPr="00913212" w:rsidRDefault="00515AA2" w:rsidP="002008B9">
            <w:pPr>
              <w:jc w:val="both"/>
              <w:rPr>
                <w:rFonts w:ascii="Arial" w:eastAsia="Arial" w:hAnsi="Arial" w:cs="Arial"/>
                <w:sz w:val="18"/>
                <w:szCs w:val="18"/>
              </w:rPr>
            </w:pPr>
          </w:p>
        </w:tc>
      </w:tr>
      <w:tr w:rsidR="00515AA2" w:rsidRPr="00913212" w14:paraId="329044D7" w14:textId="77777777" w:rsidTr="00320669">
        <w:trPr>
          <w:trHeight w:val="1410"/>
        </w:trPr>
        <w:tc>
          <w:tcPr>
            <w:tcW w:w="846" w:type="dxa"/>
            <w:noWrap/>
            <w:hideMark/>
          </w:tcPr>
          <w:p w14:paraId="136F1306"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March cohort</w:t>
            </w:r>
          </w:p>
        </w:tc>
        <w:tc>
          <w:tcPr>
            <w:tcW w:w="992" w:type="dxa"/>
            <w:noWrap/>
            <w:hideMark/>
          </w:tcPr>
          <w:p w14:paraId="27398D3F" w14:textId="77777777" w:rsidR="00515AA2" w:rsidRPr="00913212" w:rsidRDefault="00515AA2" w:rsidP="002008B9">
            <w:pPr>
              <w:jc w:val="both"/>
              <w:rPr>
                <w:rFonts w:ascii="Arial" w:eastAsia="Arial" w:hAnsi="Arial" w:cs="Arial"/>
                <w:sz w:val="18"/>
                <w:szCs w:val="18"/>
              </w:rPr>
            </w:pPr>
          </w:p>
        </w:tc>
        <w:tc>
          <w:tcPr>
            <w:tcW w:w="851" w:type="dxa"/>
            <w:noWrap/>
            <w:hideMark/>
          </w:tcPr>
          <w:p w14:paraId="65EC68F9"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CI7120</w:t>
            </w:r>
          </w:p>
        </w:tc>
        <w:tc>
          <w:tcPr>
            <w:tcW w:w="850" w:type="dxa"/>
            <w:noWrap/>
            <w:hideMark/>
          </w:tcPr>
          <w:p w14:paraId="3984166A"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CI7150</w:t>
            </w:r>
          </w:p>
        </w:tc>
        <w:tc>
          <w:tcPr>
            <w:tcW w:w="284" w:type="dxa"/>
            <w:noWrap/>
            <w:hideMark/>
          </w:tcPr>
          <w:p w14:paraId="1B5CA0F3" w14:textId="77777777" w:rsidR="00515AA2" w:rsidRPr="00913212" w:rsidRDefault="00515AA2" w:rsidP="002008B9">
            <w:pPr>
              <w:jc w:val="both"/>
              <w:rPr>
                <w:rFonts w:ascii="Arial" w:eastAsia="Arial" w:hAnsi="Arial" w:cs="Arial"/>
                <w:sz w:val="18"/>
                <w:szCs w:val="18"/>
              </w:rPr>
            </w:pPr>
          </w:p>
        </w:tc>
        <w:tc>
          <w:tcPr>
            <w:tcW w:w="992" w:type="dxa"/>
            <w:noWrap/>
            <w:hideMark/>
          </w:tcPr>
          <w:p w14:paraId="4B9745D8" w14:textId="77777777" w:rsidR="00515AA2" w:rsidRPr="00913212" w:rsidRDefault="00515AA2" w:rsidP="002008B9">
            <w:pPr>
              <w:jc w:val="both"/>
              <w:rPr>
                <w:rFonts w:ascii="Arial" w:eastAsia="Arial" w:hAnsi="Arial" w:cs="Arial"/>
                <w:sz w:val="18"/>
                <w:szCs w:val="18"/>
              </w:rPr>
            </w:pPr>
          </w:p>
        </w:tc>
        <w:tc>
          <w:tcPr>
            <w:tcW w:w="850" w:type="dxa"/>
            <w:noWrap/>
            <w:hideMark/>
          </w:tcPr>
          <w:p w14:paraId="055F58D2"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CI7520</w:t>
            </w:r>
          </w:p>
        </w:tc>
        <w:tc>
          <w:tcPr>
            <w:tcW w:w="1418" w:type="dxa"/>
            <w:hideMark/>
          </w:tcPr>
          <w:p w14:paraId="35DF329A"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Induction + Project lectures. Project submission the following March</w:t>
            </w:r>
          </w:p>
        </w:tc>
        <w:tc>
          <w:tcPr>
            <w:tcW w:w="992" w:type="dxa"/>
            <w:noWrap/>
            <w:hideMark/>
          </w:tcPr>
          <w:p w14:paraId="4EA50E45" w14:textId="77777777" w:rsidR="00515AA2" w:rsidRPr="00913212" w:rsidRDefault="00515AA2" w:rsidP="002008B9">
            <w:pPr>
              <w:jc w:val="both"/>
              <w:rPr>
                <w:rFonts w:ascii="Arial" w:eastAsia="Arial" w:hAnsi="Arial" w:cs="Arial"/>
                <w:sz w:val="18"/>
                <w:szCs w:val="18"/>
              </w:rPr>
            </w:pPr>
            <w:r w:rsidRPr="00913212">
              <w:rPr>
                <w:rFonts w:ascii="Arial" w:eastAsia="Arial" w:hAnsi="Arial" w:cs="Arial"/>
                <w:sz w:val="18"/>
                <w:szCs w:val="18"/>
              </w:rPr>
              <w:t>CI7130</w:t>
            </w:r>
          </w:p>
        </w:tc>
        <w:tc>
          <w:tcPr>
            <w:tcW w:w="1134" w:type="dxa"/>
            <w:noWrap/>
            <w:hideMark/>
          </w:tcPr>
          <w:p w14:paraId="2D213C1E" w14:textId="77777777" w:rsidR="00515AA2" w:rsidRPr="00913212" w:rsidRDefault="00515AA2" w:rsidP="002008B9">
            <w:pPr>
              <w:jc w:val="both"/>
              <w:rPr>
                <w:rFonts w:ascii="Arial" w:eastAsia="Arial" w:hAnsi="Arial" w:cs="Arial"/>
                <w:sz w:val="18"/>
                <w:szCs w:val="18"/>
              </w:rPr>
            </w:pPr>
          </w:p>
        </w:tc>
        <w:tc>
          <w:tcPr>
            <w:tcW w:w="1559" w:type="dxa"/>
            <w:noWrap/>
            <w:hideMark/>
          </w:tcPr>
          <w:p w14:paraId="6F0C1693" w14:textId="77777777" w:rsidR="00515AA2" w:rsidRPr="00913212" w:rsidRDefault="00515AA2" w:rsidP="002008B9">
            <w:pPr>
              <w:jc w:val="both"/>
              <w:rPr>
                <w:rFonts w:ascii="Arial" w:eastAsia="Arial" w:hAnsi="Arial" w:cs="Arial"/>
                <w:sz w:val="18"/>
                <w:szCs w:val="18"/>
              </w:rPr>
            </w:pPr>
          </w:p>
        </w:tc>
        <w:tc>
          <w:tcPr>
            <w:tcW w:w="1560" w:type="dxa"/>
            <w:noWrap/>
            <w:hideMark/>
          </w:tcPr>
          <w:p w14:paraId="3DCAF0C6" w14:textId="77777777" w:rsidR="00515AA2" w:rsidRPr="00913212" w:rsidRDefault="00515AA2" w:rsidP="002008B9">
            <w:pPr>
              <w:jc w:val="both"/>
              <w:rPr>
                <w:rFonts w:ascii="Arial" w:eastAsia="Arial" w:hAnsi="Arial" w:cs="Arial"/>
                <w:sz w:val="18"/>
                <w:szCs w:val="18"/>
              </w:rPr>
            </w:pPr>
          </w:p>
        </w:tc>
        <w:tc>
          <w:tcPr>
            <w:tcW w:w="1559" w:type="dxa"/>
            <w:noWrap/>
            <w:hideMark/>
          </w:tcPr>
          <w:p w14:paraId="2D83C102" w14:textId="77777777" w:rsidR="00515AA2" w:rsidRPr="00913212" w:rsidRDefault="00515AA2" w:rsidP="002008B9">
            <w:pPr>
              <w:jc w:val="both"/>
              <w:rPr>
                <w:rFonts w:ascii="Arial" w:eastAsia="Arial" w:hAnsi="Arial" w:cs="Arial"/>
                <w:sz w:val="18"/>
                <w:szCs w:val="18"/>
              </w:rPr>
            </w:pPr>
          </w:p>
        </w:tc>
      </w:tr>
    </w:tbl>
    <w:p w14:paraId="6232F610" w14:textId="77777777" w:rsidR="00515AA2" w:rsidRPr="00320669" w:rsidRDefault="00515AA2">
      <w:pPr>
        <w:rPr>
          <w:rFonts w:ascii="Arial" w:hAnsi="Arial" w:cs="Arial"/>
          <w:b/>
          <w:sz w:val="22"/>
          <w:szCs w:val="22"/>
        </w:rPr>
      </w:pPr>
    </w:p>
    <w:sectPr w:rsidR="00515AA2" w:rsidRPr="00320669" w:rsidSect="003206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C152" w14:textId="77777777" w:rsidR="006D53B7" w:rsidRDefault="006D53B7">
      <w:r>
        <w:separator/>
      </w:r>
    </w:p>
  </w:endnote>
  <w:endnote w:type="continuationSeparator" w:id="0">
    <w:p w14:paraId="55D1AF67" w14:textId="77777777" w:rsidR="006D53B7" w:rsidRDefault="006D53B7">
      <w:r>
        <w:continuationSeparator/>
      </w:r>
    </w:p>
  </w:endnote>
  <w:endnote w:type="continuationNotice" w:id="1">
    <w:p w14:paraId="6C4CF081" w14:textId="77777777" w:rsidR="006D53B7" w:rsidRDefault="006D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EAA7" w14:textId="77777777" w:rsidR="008C67D3" w:rsidRDefault="008C6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50F6C72" w:rsidR="00C86CC8" w:rsidRDefault="00C86CC8" w:rsidP="0042756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8C67D3">
      <w:rPr>
        <w:rFonts w:ascii="Arial" w:hAnsi="Arial" w:cs="Arial"/>
        <w:sz w:val="16"/>
        <w:szCs w:val="16"/>
      </w:rPr>
      <w:t>22-23</w:t>
    </w:r>
    <w:r>
      <w:rPr>
        <w:rFonts w:ascii="Arial" w:hAnsi="Arial" w:cs="Arial"/>
        <w:sz w:val="16"/>
        <w:szCs w:val="16"/>
      </w:rPr>
      <w:t xml:space="preserve">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F7C27">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F7C27">
      <w:rPr>
        <w:rFonts w:ascii="Arial" w:hAnsi="Arial" w:cs="Arial"/>
        <w:b/>
        <w:noProof/>
        <w:sz w:val="16"/>
        <w:szCs w:val="16"/>
      </w:rPr>
      <w:t>19</w:t>
    </w:r>
    <w:r w:rsidRPr="009D2840">
      <w:rPr>
        <w:rFonts w:ascii="Arial" w:hAnsi="Arial" w:cs="Arial"/>
        <w:b/>
        <w:sz w:val="16"/>
        <w:szCs w:val="16"/>
      </w:rPr>
      <w:fldChar w:fldCharType="end"/>
    </w:r>
  </w:p>
  <w:p w14:paraId="7CDEC233" w14:textId="77777777" w:rsidR="00C86CC8" w:rsidRDefault="00C86CC8" w:rsidP="00427562">
    <w:pPr>
      <w:pStyle w:val="Footer"/>
    </w:pPr>
  </w:p>
  <w:p w14:paraId="08CD2A46" w14:textId="77777777" w:rsidR="00C86CC8" w:rsidRPr="00165D50" w:rsidRDefault="00C86CC8" w:rsidP="0042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D391" w14:textId="77777777" w:rsidR="008C67D3" w:rsidRDefault="008C6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621A" w14:textId="77777777" w:rsidR="006D53B7" w:rsidRDefault="006D53B7">
      <w:r>
        <w:separator/>
      </w:r>
    </w:p>
  </w:footnote>
  <w:footnote w:type="continuationSeparator" w:id="0">
    <w:p w14:paraId="5DF8C66F" w14:textId="77777777" w:rsidR="006D53B7" w:rsidRDefault="006D53B7">
      <w:r>
        <w:continuationSeparator/>
      </w:r>
    </w:p>
  </w:footnote>
  <w:footnote w:type="continuationNotice" w:id="1">
    <w:p w14:paraId="04841E79" w14:textId="77777777" w:rsidR="006D53B7" w:rsidRDefault="006D5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89E3" w14:textId="77777777" w:rsidR="008C67D3" w:rsidRDefault="008C6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5891" w14:textId="77777777" w:rsidR="008C67D3" w:rsidRDefault="008C6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A70C" w14:textId="77777777" w:rsidR="008C67D3" w:rsidRDefault="008C6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B4B6A"/>
    <w:multiLevelType w:val="hybridMultilevel"/>
    <w:tmpl w:val="D9F41462"/>
    <w:lvl w:ilvl="0" w:tplc="08090001">
      <w:start w:val="1"/>
      <w:numFmt w:val="bullet"/>
      <w:lvlText w:val=""/>
      <w:lvlJc w:val="left"/>
      <w:pPr>
        <w:ind w:left="1723" w:hanging="360"/>
      </w:pPr>
      <w:rPr>
        <w:rFonts w:ascii="Symbol" w:hAnsi="Symbol" w:hint="default"/>
      </w:rPr>
    </w:lvl>
    <w:lvl w:ilvl="1" w:tplc="08090003">
      <w:start w:val="1"/>
      <w:numFmt w:val="bullet"/>
      <w:lvlText w:val="o"/>
      <w:lvlJc w:val="left"/>
      <w:pPr>
        <w:ind w:left="2443" w:hanging="360"/>
      </w:pPr>
      <w:rPr>
        <w:rFonts w:ascii="Courier New" w:hAnsi="Courier New" w:cs="Courier New" w:hint="default"/>
      </w:rPr>
    </w:lvl>
    <w:lvl w:ilvl="2" w:tplc="08090005">
      <w:start w:val="1"/>
      <w:numFmt w:val="bullet"/>
      <w:lvlText w:val=""/>
      <w:lvlJc w:val="left"/>
      <w:pPr>
        <w:ind w:left="3163" w:hanging="360"/>
      </w:pPr>
      <w:rPr>
        <w:rFonts w:ascii="Wingdings" w:hAnsi="Wingdings" w:hint="default"/>
      </w:rPr>
    </w:lvl>
    <w:lvl w:ilvl="3" w:tplc="08090001">
      <w:start w:val="1"/>
      <w:numFmt w:val="bullet"/>
      <w:lvlText w:val=""/>
      <w:lvlJc w:val="left"/>
      <w:pPr>
        <w:ind w:left="3883" w:hanging="360"/>
      </w:pPr>
      <w:rPr>
        <w:rFonts w:ascii="Symbol" w:hAnsi="Symbol" w:hint="default"/>
      </w:rPr>
    </w:lvl>
    <w:lvl w:ilvl="4" w:tplc="08090003">
      <w:start w:val="1"/>
      <w:numFmt w:val="bullet"/>
      <w:lvlText w:val="o"/>
      <w:lvlJc w:val="left"/>
      <w:pPr>
        <w:ind w:left="4603" w:hanging="360"/>
      </w:pPr>
      <w:rPr>
        <w:rFonts w:ascii="Courier New" w:hAnsi="Courier New" w:cs="Courier New" w:hint="default"/>
      </w:rPr>
    </w:lvl>
    <w:lvl w:ilvl="5" w:tplc="08090005">
      <w:start w:val="1"/>
      <w:numFmt w:val="bullet"/>
      <w:lvlText w:val=""/>
      <w:lvlJc w:val="left"/>
      <w:pPr>
        <w:ind w:left="5323" w:hanging="360"/>
      </w:pPr>
      <w:rPr>
        <w:rFonts w:ascii="Wingdings" w:hAnsi="Wingdings" w:hint="default"/>
      </w:rPr>
    </w:lvl>
    <w:lvl w:ilvl="6" w:tplc="08090001">
      <w:start w:val="1"/>
      <w:numFmt w:val="bullet"/>
      <w:lvlText w:val=""/>
      <w:lvlJc w:val="left"/>
      <w:pPr>
        <w:ind w:left="6043" w:hanging="360"/>
      </w:pPr>
      <w:rPr>
        <w:rFonts w:ascii="Symbol" w:hAnsi="Symbol" w:hint="default"/>
      </w:rPr>
    </w:lvl>
    <w:lvl w:ilvl="7" w:tplc="08090003">
      <w:start w:val="1"/>
      <w:numFmt w:val="bullet"/>
      <w:lvlText w:val="o"/>
      <w:lvlJc w:val="left"/>
      <w:pPr>
        <w:ind w:left="6763" w:hanging="360"/>
      </w:pPr>
      <w:rPr>
        <w:rFonts w:ascii="Courier New" w:hAnsi="Courier New" w:cs="Courier New" w:hint="default"/>
      </w:rPr>
    </w:lvl>
    <w:lvl w:ilvl="8" w:tplc="08090005">
      <w:start w:val="1"/>
      <w:numFmt w:val="bullet"/>
      <w:lvlText w:val=""/>
      <w:lvlJc w:val="left"/>
      <w:pPr>
        <w:ind w:left="7483" w:hanging="360"/>
      </w:pPr>
      <w:rPr>
        <w:rFonts w:ascii="Wingdings" w:hAnsi="Wingdings" w:hint="default"/>
      </w:rPr>
    </w:lvl>
  </w:abstractNum>
  <w:abstractNum w:abstractNumId="3"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4"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553A5"/>
    <w:multiLevelType w:val="hybridMultilevel"/>
    <w:tmpl w:val="6ABE7D62"/>
    <w:lvl w:ilvl="0" w:tplc="08090001">
      <w:start w:val="1"/>
      <w:numFmt w:val="bullet"/>
      <w:lvlText w:val=""/>
      <w:lvlJc w:val="left"/>
      <w:pPr>
        <w:tabs>
          <w:tab w:val="num" w:pos="786"/>
        </w:tabs>
        <w:ind w:left="78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5073BFA"/>
    <w:multiLevelType w:val="hybridMultilevel"/>
    <w:tmpl w:val="4B1E3E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3" w15:restartNumberingAfterBreak="0">
    <w:nsid w:val="5BD37164"/>
    <w:multiLevelType w:val="hybridMultilevel"/>
    <w:tmpl w:val="A304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093346"/>
    <w:multiLevelType w:val="hybridMultilevel"/>
    <w:tmpl w:val="8B5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598">
    <w:abstractNumId w:val="6"/>
  </w:num>
  <w:num w:numId="2" w16cid:durableId="2107920335">
    <w:abstractNumId w:val="14"/>
  </w:num>
  <w:num w:numId="3" w16cid:durableId="1916209901">
    <w:abstractNumId w:val="0"/>
  </w:num>
  <w:num w:numId="4" w16cid:durableId="11259290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643859">
    <w:abstractNumId w:val="13"/>
  </w:num>
  <w:num w:numId="6" w16cid:durableId="106970064">
    <w:abstractNumId w:val="12"/>
  </w:num>
  <w:num w:numId="7" w16cid:durableId="884221695">
    <w:abstractNumId w:val="5"/>
  </w:num>
  <w:num w:numId="8" w16cid:durableId="1051884633">
    <w:abstractNumId w:val="1"/>
  </w:num>
  <w:num w:numId="9" w16cid:durableId="1728919809">
    <w:abstractNumId w:val="9"/>
  </w:num>
  <w:num w:numId="10" w16cid:durableId="1732651114">
    <w:abstractNumId w:val="10"/>
  </w:num>
  <w:num w:numId="11" w16cid:durableId="227768125">
    <w:abstractNumId w:val="8"/>
  </w:num>
  <w:num w:numId="12" w16cid:durableId="1521896646">
    <w:abstractNumId w:val="4"/>
  </w:num>
  <w:num w:numId="13" w16cid:durableId="816186040">
    <w:abstractNumId w:val="3"/>
  </w:num>
  <w:num w:numId="14" w16cid:durableId="1296788146">
    <w:abstractNumId w:val="7"/>
  </w:num>
  <w:num w:numId="15" w16cid:durableId="79256944">
    <w:abstractNumId w:val="2"/>
  </w:num>
  <w:num w:numId="16" w16cid:durableId="2059160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BEC"/>
    <w:rsid w:val="00001699"/>
    <w:rsid w:val="0000299A"/>
    <w:rsid w:val="00012E71"/>
    <w:rsid w:val="00024BD7"/>
    <w:rsid w:val="00026060"/>
    <w:rsid w:val="00026E9C"/>
    <w:rsid w:val="00027C7A"/>
    <w:rsid w:val="00035077"/>
    <w:rsid w:val="000458ED"/>
    <w:rsid w:val="00052752"/>
    <w:rsid w:val="00056E39"/>
    <w:rsid w:val="00072428"/>
    <w:rsid w:val="0007594F"/>
    <w:rsid w:val="000765B1"/>
    <w:rsid w:val="000878FD"/>
    <w:rsid w:val="000B6D4E"/>
    <w:rsid w:val="000C2376"/>
    <w:rsid w:val="000C2478"/>
    <w:rsid w:val="000C5287"/>
    <w:rsid w:val="00100069"/>
    <w:rsid w:val="001344AA"/>
    <w:rsid w:val="0015228D"/>
    <w:rsid w:val="001621A8"/>
    <w:rsid w:val="00191F32"/>
    <w:rsid w:val="001E36C3"/>
    <w:rsid w:val="001E5F89"/>
    <w:rsid w:val="001F2B5A"/>
    <w:rsid w:val="00243C31"/>
    <w:rsid w:val="0024625B"/>
    <w:rsid w:val="00255C59"/>
    <w:rsid w:val="00262B58"/>
    <w:rsid w:val="002644D3"/>
    <w:rsid w:val="002806A1"/>
    <w:rsid w:val="002821A5"/>
    <w:rsid w:val="002918BE"/>
    <w:rsid w:val="00292F31"/>
    <w:rsid w:val="002A3397"/>
    <w:rsid w:val="002A4E21"/>
    <w:rsid w:val="002B1F8D"/>
    <w:rsid w:val="002D0551"/>
    <w:rsid w:val="002D3852"/>
    <w:rsid w:val="002E0A59"/>
    <w:rsid w:val="002F1AF0"/>
    <w:rsid w:val="00320669"/>
    <w:rsid w:val="00333B69"/>
    <w:rsid w:val="00343B58"/>
    <w:rsid w:val="00364852"/>
    <w:rsid w:val="0036713C"/>
    <w:rsid w:val="003674E3"/>
    <w:rsid w:val="0038550A"/>
    <w:rsid w:val="00391D43"/>
    <w:rsid w:val="003A13F8"/>
    <w:rsid w:val="003A57A0"/>
    <w:rsid w:val="003A6055"/>
    <w:rsid w:val="003B10C5"/>
    <w:rsid w:val="003B21BA"/>
    <w:rsid w:val="003B752A"/>
    <w:rsid w:val="003C0537"/>
    <w:rsid w:val="003C0C6B"/>
    <w:rsid w:val="003C6C22"/>
    <w:rsid w:val="003D1BE8"/>
    <w:rsid w:val="003E7667"/>
    <w:rsid w:val="003E7D4C"/>
    <w:rsid w:val="003F0A3E"/>
    <w:rsid w:val="003F0D20"/>
    <w:rsid w:val="003F3558"/>
    <w:rsid w:val="003F3D21"/>
    <w:rsid w:val="003F4240"/>
    <w:rsid w:val="00404E65"/>
    <w:rsid w:val="00427562"/>
    <w:rsid w:val="00466CA5"/>
    <w:rsid w:val="00470800"/>
    <w:rsid w:val="004933C3"/>
    <w:rsid w:val="004B3B18"/>
    <w:rsid w:val="004C0C9D"/>
    <w:rsid w:val="004F5551"/>
    <w:rsid w:val="004F7C27"/>
    <w:rsid w:val="00501B58"/>
    <w:rsid w:val="00515AA2"/>
    <w:rsid w:val="005201FF"/>
    <w:rsid w:val="00522671"/>
    <w:rsid w:val="00527B1D"/>
    <w:rsid w:val="00535BC1"/>
    <w:rsid w:val="005406ED"/>
    <w:rsid w:val="0054633A"/>
    <w:rsid w:val="005567A6"/>
    <w:rsid w:val="005631AA"/>
    <w:rsid w:val="00571EBC"/>
    <w:rsid w:val="0058782D"/>
    <w:rsid w:val="00594D73"/>
    <w:rsid w:val="005A1072"/>
    <w:rsid w:val="005B150B"/>
    <w:rsid w:val="005B4F65"/>
    <w:rsid w:val="005C2FF6"/>
    <w:rsid w:val="005C5F2B"/>
    <w:rsid w:val="005D398B"/>
    <w:rsid w:val="005E2F5C"/>
    <w:rsid w:val="006430EE"/>
    <w:rsid w:val="00645E4C"/>
    <w:rsid w:val="00650B2D"/>
    <w:rsid w:val="00655329"/>
    <w:rsid w:val="00663C45"/>
    <w:rsid w:val="00667700"/>
    <w:rsid w:val="00675AED"/>
    <w:rsid w:val="0068716F"/>
    <w:rsid w:val="00697CB4"/>
    <w:rsid w:val="006A10A4"/>
    <w:rsid w:val="006C056E"/>
    <w:rsid w:val="006D285C"/>
    <w:rsid w:val="006D53B7"/>
    <w:rsid w:val="006E1AAE"/>
    <w:rsid w:val="006E63AC"/>
    <w:rsid w:val="006F3E76"/>
    <w:rsid w:val="0070402F"/>
    <w:rsid w:val="00735ACD"/>
    <w:rsid w:val="007463F9"/>
    <w:rsid w:val="00764A3F"/>
    <w:rsid w:val="007833D9"/>
    <w:rsid w:val="00783C95"/>
    <w:rsid w:val="00784358"/>
    <w:rsid w:val="007A3CB2"/>
    <w:rsid w:val="007B611F"/>
    <w:rsid w:val="007B70E8"/>
    <w:rsid w:val="00800570"/>
    <w:rsid w:val="00813CE1"/>
    <w:rsid w:val="008172D2"/>
    <w:rsid w:val="00845BA7"/>
    <w:rsid w:val="00864176"/>
    <w:rsid w:val="0088390A"/>
    <w:rsid w:val="008A6625"/>
    <w:rsid w:val="008B46C0"/>
    <w:rsid w:val="008B595F"/>
    <w:rsid w:val="008C67D3"/>
    <w:rsid w:val="008D1DF8"/>
    <w:rsid w:val="008E729B"/>
    <w:rsid w:val="00941A20"/>
    <w:rsid w:val="009567D4"/>
    <w:rsid w:val="009637E0"/>
    <w:rsid w:val="00963C97"/>
    <w:rsid w:val="00970D87"/>
    <w:rsid w:val="00971D44"/>
    <w:rsid w:val="009764F4"/>
    <w:rsid w:val="009B3855"/>
    <w:rsid w:val="009C424A"/>
    <w:rsid w:val="009E10AF"/>
    <w:rsid w:val="009F6722"/>
    <w:rsid w:val="00A4007F"/>
    <w:rsid w:val="00A54244"/>
    <w:rsid w:val="00A603F9"/>
    <w:rsid w:val="00A756B7"/>
    <w:rsid w:val="00A77C1B"/>
    <w:rsid w:val="00A82405"/>
    <w:rsid w:val="00A85B05"/>
    <w:rsid w:val="00A92C9B"/>
    <w:rsid w:val="00AA3E54"/>
    <w:rsid w:val="00AA401E"/>
    <w:rsid w:val="00AC6074"/>
    <w:rsid w:val="00AC6B2B"/>
    <w:rsid w:val="00AC6FB5"/>
    <w:rsid w:val="00AD13DA"/>
    <w:rsid w:val="00AE29D7"/>
    <w:rsid w:val="00AF3093"/>
    <w:rsid w:val="00AF5324"/>
    <w:rsid w:val="00B23448"/>
    <w:rsid w:val="00B77151"/>
    <w:rsid w:val="00B8716B"/>
    <w:rsid w:val="00B9370A"/>
    <w:rsid w:val="00B9793E"/>
    <w:rsid w:val="00BC7251"/>
    <w:rsid w:val="00BE174F"/>
    <w:rsid w:val="00BE7CB4"/>
    <w:rsid w:val="00BF1022"/>
    <w:rsid w:val="00BF7ED6"/>
    <w:rsid w:val="00C17078"/>
    <w:rsid w:val="00C173EB"/>
    <w:rsid w:val="00C20F17"/>
    <w:rsid w:val="00C23F05"/>
    <w:rsid w:val="00C3493C"/>
    <w:rsid w:val="00C3754A"/>
    <w:rsid w:val="00C40587"/>
    <w:rsid w:val="00C41A59"/>
    <w:rsid w:val="00C4392F"/>
    <w:rsid w:val="00C43CE6"/>
    <w:rsid w:val="00C447A7"/>
    <w:rsid w:val="00C70212"/>
    <w:rsid w:val="00C808FB"/>
    <w:rsid w:val="00C86CC8"/>
    <w:rsid w:val="00C95A68"/>
    <w:rsid w:val="00C97E8D"/>
    <w:rsid w:val="00CA0CC5"/>
    <w:rsid w:val="00CA46C8"/>
    <w:rsid w:val="00CB3F62"/>
    <w:rsid w:val="00CC716F"/>
    <w:rsid w:val="00CD5D7B"/>
    <w:rsid w:val="00CD7FC2"/>
    <w:rsid w:val="00CE40DD"/>
    <w:rsid w:val="00CE566E"/>
    <w:rsid w:val="00CF6D12"/>
    <w:rsid w:val="00D01DCD"/>
    <w:rsid w:val="00D07A8A"/>
    <w:rsid w:val="00D144F6"/>
    <w:rsid w:val="00D3014B"/>
    <w:rsid w:val="00D32473"/>
    <w:rsid w:val="00D36A4E"/>
    <w:rsid w:val="00D41545"/>
    <w:rsid w:val="00D46F7C"/>
    <w:rsid w:val="00D54A53"/>
    <w:rsid w:val="00D54BF0"/>
    <w:rsid w:val="00D72FA4"/>
    <w:rsid w:val="00D74DA6"/>
    <w:rsid w:val="00D76820"/>
    <w:rsid w:val="00DC198B"/>
    <w:rsid w:val="00DD5CD7"/>
    <w:rsid w:val="00DE454A"/>
    <w:rsid w:val="00DE65FB"/>
    <w:rsid w:val="00DF5034"/>
    <w:rsid w:val="00DF7F21"/>
    <w:rsid w:val="00E129C2"/>
    <w:rsid w:val="00E235CF"/>
    <w:rsid w:val="00E421CE"/>
    <w:rsid w:val="00E52B20"/>
    <w:rsid w:val="00E70FD5"/>
    <w:rsid w:val="00EA1D95"/>
    <w:rsid w:val="00EC204B"/>
    <w:rsid w:val="00EF6C6F"/>
    <w:rsid w:val="00F05443"/>
    <w:rsid w:val="00F108AD"/>
    <w:rsid w:val="00F43BBE"/>
    <w:rsid w:val="00F4497A"/>
    <w:rsid w:val="00F4558B"/>
    <w:rsid w:val="00F50614"/>
    <w:rsid w:val="00F65D4F"/>
    <w:rsid w:val="00FB2E89"/>
    <w:rsid w:val="00FC075E"/>
    <w:rsid w:val="00FC35EE"/>
    <w:rsid w:val="00FD1CF7"/>
    <w:rsid w:val="00FE6950"/>
    <w:rsid w:val="06213CFE"/>
    <w:rsid w:val="0652E260"/>
    <w:rsid w:val="0B115E3C"/>
    <w:rsid w:val="38886879"/>
    <w:rsid w:val="4283D53B"/>
    <w:rsid w:val="43464785"/>
    <w:rsid w:val="505D565B"/>
    <w:rsid w:val="53A35557"/>
    <w:rsid w:val="5DB56B5D"/>
    <w:rsid w:val="5E817222"/>
    <w:rsid w:val="6585D6B0"/>
    <w:rsid w:val="7BC7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427562"/>
    <w:pPr>
      <w:spacing w:after="120" w:line="480" w:lineRule="auto"/>
    </w:pPr>
    <w:rPr>
      <w:rFonts w:ascii="Calibri" w:eastAsia="Calibri" w:hAnsi="Calibri"/>
      <w:szCs w:val="22"/>
      <w:lang w:eastAsia="en-US"/>
    </w:rPr>
  </w:style>
  <w:style w:type="character" w:customStyle="1" w:styleId="BodyText2Char">
    <w:name w:val="Body Text 2 Char"/>
    <w:basedOn w:val="DefaultParagraphFont"/>
    <w:link w:val="BodyText2"/>
    <w:uiPriority w:val="99"/>
    <w:rsid w:val="00427562"/>
    <w:rPr>
      <w:rFonts w:ascii="Calibri" w:eastAsia="Calibri" w:hAnsi="Calibri" w:cs="Times New Roman"/>
      <w:sz w:val="24"/>
    </w:rPr>
  </w:style>
  <w:style w:type="paragraph" w:customStyle="1" w:styleId="cell">
    <w:name w:val="cell"/>
    <w:basedOn w:val="Normal"/>
    <w:rsid w:val="00427562"/>
    <w:rPr>
      <w:szCs w:val="20"/>
    </w:rPr>
  </w:style>
  <w:style w:type="character" w:styleId="CommentReference">
    <w:name w:val="annotation reference"/>
    <w:basedOn w:val="DefaultParagraphFont"/>
    <w:uiPriority w:val="99"/>
    <w:semiHidden/>
    <w:unhideWhenUsed/>
    <w:rsid w:val="00427562"/>
    <w:rPr>
      <w:sz w:val="16"/>
      <w:szCs w:val="16"/>
    </w:rPr>
  </w:style>
  <w:style w:type="paragraph" w:styleId="CommentText">
    <w:name w:val="annotation text"/>
    <w:basedOn w:val="Normal"/>
    <w:link w:val="CommentTextChar"/>
    <w:uiPriority w:val="99"/>
    <w:semiHidden/>
    <w:unhideWhenUsed/>
    <w:rsid w:val="00427562"/>
    <w:rPr>
      <w:sz w:val="20"/>
      <w:szCs w:val="20"/>
    </w:rPr>
  </w:style>
  <w:style w:type="character" w:customStyle="1" w:styleId="CommentTextChar">
    <w:name w:val="Comment Text Char"/>
    <w:basedOn w:val="DefaultParagraphFont"/>
    <w:link w:val="CommentText"/>
    <w:uiPriority w:val="99"/>
    <w:semiHidden/>
    <w:rsid w:val="0042756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7562"/>
    <w:rPr>
      <w:b/>
      <w:bCs/>
    </w:rPr>
  </w:style>
  <w:style w:type="character" w:customStyle="1" w:styleId="CommentSubjectChar">
    <w:name w:val="Comment Subject Char"/>
    <w:basedOn w:val="CommentTextChar"/>
    <w:link w:val="CommentSubject"/>
    <w:uiPriority w:val="99"/>
    <w:semiHidden/>
    <w:rsid w:val="00427562"/>
    <w:rPr>
      <w:rFonts w:ascii="Times New Roman" w:eastAsia="Times New Roman" w:hAnsi="Times New Roman" w:cs="Times New Roman"/>
      <w:b/>
      <w:bCs/>
      <w:sz w:val="20"/>
      <w:szCs w:val="20"/>
      <w:lang w:eastAsia="en-GB"/>
    </w:rPr>
  </w:style>
  <w:style w:type="paragraph" w:styleId="Revision">
    <w:name w:val="Revision"/>
    <w:hidden/>
    <w:uiPriority w:val="99"/>
    <w:semiHidden/>
    <w:rsid w:val="00427562"/>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7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62"/>
    <w:rPr>
      <w:rFonts w:ascii="Segoe UI" w:eastAsia="Times New Roman" w:hAnsi="Segoe UI" w:cs="Segoe UI"/>
      <w:sz w:val="18"/>
      <w:szCs w:val="18"/>
      <w:lang w:eastAsia="en-GB"/>
    </w:rPr>
  </w:style>
  <w:style w:type="paragraph" w:styleId="PlainText">
    <w:name w:val="Plain Text"/>
    <w:basedOn w:val="Normal"/>
    <w:link w:val="PlainTextChar"/>
    <w:uiPriority w:val="99"/>
    <w:rsid w:val="00427562"/>
    <w:rPr>
      <w:rFonts w:ascii="Courier New" w:hAnsi="Courier New"/>
      <w:sz w:val="20"/>
      <w:szCs w:val="20"/>
      <w:lang w:eastAsia="en-US"/>
    </w:rPr>
  </w:style>
  <w:style w:type="character" w:customStyle="1" w:styleId="PlainTextChar">
    <w:name w:val="Plain Text Char"/>
    <w:basedOn w:val="DefaultParagraphFont"/>
    <w:link w:val="PlainText"/>
    <w:uiPriority w:val="99"/>
    <w:rsid w:val="00427562"/>
    <w:rPr>
      <w:rFonts w:ascii="Courier New" w:eastAsia="Times New Roman" w:hAnsi="Courier New" w:cs="Times New Roman"/>
      <w:sz w:val="20"/>
      <w:szCs w:val="20"/>
    </w:rPr>
  </w:style>
  <w:style w:type="paragraph" w:customStyle="1" w:styleId="Pa3">
    <w:name w:val="Pa3"/>
    <w:basedOn w:val="Normal"/>
    <w:next w:val="Normal"/>
    <w:uiPriority w:val="99"/>
    <w:rsid w:val="00427562"/>
    <w:pPr>
      <w:autoSpaceDE w:val="0"/>
      <w:autoSpaceDN w:val="0"/>
      <w:adjustRightInd w:val="0"/>
      <w:spacing w:line="221" w:lineRule="atLeast"/>
    </w:pPr>
    <w:rPr>
      <w:rFonts w:ascii="StoneSans" w:eastAsia="Calibri" w:hAnsi="StoneSans"/>
    </w:rPr>
  </w:style>
  <w:style w:type="paragraph" w:styleId="ListContinue3">
    <w:name w:val="List Continue 3"/>
    <w:basedOn w:val="ListContinue"/>
    <w:rsid w:val="00427562"/>
    <w:pPr>
      <w:spacing w:after="220" w:line="220" w:lineRule="atLeast"/>
      <w:ind w:left="2520"/>
      <w:contextualSpacing w:val="0"/>
    </w:pPr>
    <w:rPr>
      <w:sz w:val="20"/>
      <w:szCs w:val="20"/>
    </w:rPr>
  </w:style>
  <w:style w:type="paragraph" w:styleId="ListContinue">
    <w:name w:val="List Continue"/>
    <w:basedOn w:val="Normal"/>
    <w:uiPriority w:val="99"/>
    <w:semiHidden/>
    <w:unhideWhenUsed/>
    <w:rsid w:val="00427562"/>
    <w:pPr>
      <w:spacing w:after="120"/>
      <w:ind w:left="283"/>
      <w:contextualSpacing/>
    </w:pPr>
  </w:style>
  <w:style w:type="paragraph" w:customStyle="1" w:styleId="cHons">
    <w:name w:val="c(Hons)"/>
    <w:aliases w:val="MA,MSc,etc."/>
    <w:basedOn w:val="Normal"/>
    <w:rsid w:val="002E0A59"/>
    <w:rPr>
      <w:b/>
      <w:szCs w:val="20"/>
      <w:lang w:val="en-US"/>
    </w:rPr>
  </w:style>
  <w:style w:type="paragraph" w:styleId="BodyTextIndent">
    <w:name w:val="Body Text Indent"/>
    <w:basedOn w:val="Normal"/>
    <w:link w:val="BodyTextIndentChar"/>
    <w:uiPriority w:val="99"/>
    <w:semiHidden/>
    <w:unhideWhenUsed/>
    <w:rsid w:val="00697CB4"/>
    <w:pPr>
      <w:spacing w:after="120"/>
      <w:ind w:left="283"/>
    </w:pPr>
  </w:style>
  <w:style w:type="character" w:customStyle="1" w:styleId="BodyTextIndentChar">
    <w:name w:val="Body Text Indent Char"/>
    <w:basedOn w:val="DefaultParagraphFont"/>
    <w:link w:val="BodyTextIndent"/>
    <w:uiPriority w:val="99"/>
    <w:semiHidden/>
    <w:rsid w:val="00697CB4"/>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3F0D20"/>
    <w:rPr>
      <w:color w:val="605E5C"/>
      <w:shd w:val="clear" w:color="auto" w:fill="E1DFDD"/>
    </w:rPr>
  </w:style>
  <w:style w:type="table" w:styleId="TableGrid">
    <w:name w:val="Table Grid"/>
    <w:basedOn w:val="TableNormal"/>
    <w:uiPriority w:val="39"/>
    <w:rsid w:val="0051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s/enhancement-and-development/enterprise-and-entrpreneurship-education-2018.pdf?sfvrsn=15f1f981_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qaa.ac.uk/quality-code/qualifications-and-credit-framework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7E15801B-2C41-4C2F-A9A4-D6D309E2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6605</Words>
  <Characters>37652</Characters>
  <Application>Microsoft Office Word</Application>
  <DocSecurity>0</DocSecurity>
  <Lines>313</Lines>
  <Paragraphs>88</Paragraphs>
  <ScaleCrop>false</ScaleCrop>
  <Company>Kingston University</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Corcoran, Linda</cp:lastModifiedBy>
  <cp:revision>5</cp:revision>
  <dcterms:created xsi:type="dcterms:W3CDTF">2020-09-30T13:55:00Z</dcterms:created>
  <dcterms:modified xsi:type="dcterms:W3CDTF">2022-07-06T11:08:00Z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KU38771@kingston.ac.uk</vt:lpwstr>
  </property>
  <property fmtid="{D5CDD505-2E9C-101B-9397-08002B2CF9AE}" pid="7" name="MSIP_Label_3b551598-29da-492a-8b9f-8358cd43dd03_SetDate">
    <vt:lpwstr>2020-08-21T15:08:17.3832240Z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c3dcde8c-fb18-4384-a733-a643f0c1e2ae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656ffc40-3a4f-4074-9b71-d901b7fdffa8</vt:lpwstr>
  </property>
</Properties>
</file>