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0872BC" w:rsidRDefault="00A92C9B" w:rsidP="00A92C9B">
      <w:pPr>
        <w:rPr>
          <w:rFonts w:ascii="Arial" w:hAnsi="Arial" w:cs="Arial"/>
          <w:noProof/>
        </w:rPr>
      </w:pPr>
    </w:p>
    <w:p w14:paraId="16E28216" w14:textId="77777777" w:rsidR="00A92C9B" w:rsidRPr="000872BC" w:rsidRDefault="00A92C9B" w:rsidP="00A92C9B">
      <w:pPr>
        <w:rPr>
          <w:rFonts w:ascii="Arial" w:hAnsi="Arial" w:cs="Arial"/>
          <w:b/>
        </w:rPr>
      </w:pPr>
      <w:r w:rsidRPr="000872BC">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0872BC" w:rsidRDefault="00A92C9B" w:rsidP="00A92C9B">
      <w:pPr>
        <w:jc w:val="right"/>
        <w:rPr>
          <w:rFonts w:ascii="Arial" w:hAnsi="Arial" w:cs="Arial"/>
          <w:b/>
        </w:rPr>
      </w:pPr>
    </w:p>
    <w:p w14:paraId="02CDBD69" w14:textId="77777777" w:rsidR="00A92C9B" w:rsidRPr="000872BC" w:rsidRDefault="00A92C9B" w:rsidP="00A92C9B">
      <w:pPr>
        <w:rPr>
          <w:rFonts w:ascii="Arial" w:hAnsi="Arial" w:cs="Arial"/>
          <w:b/>
        </w:rPr>
      </w:pPr>
    </w:p>
    <w:p w14:paraId="29E826EF" w14:textId="77777777" w:rsidR="00A92C9B" w:rsidRPr="000872BC" w:rsidRDefault="00A92C9B" w:rsidP="00A92C9B">
      <w:pPr>
        <w:rPr>
          <w:rFonts w:ascii="Arial" w:hAnsi="Arial" w:cs="Arial"/>
          <w:b/>
        </w:rPr>
      </w:pPr>
    </w:p>
    <w:p w14:paraId="4A2A64BC" w14:textId="77777777" w:rsidR="00A92C9B" w:rsidRPr="000872BC" w:rsidRDefault="00A92C9B" w:rsidP="00A92C9B">
      <w:pPr>
        <w:rPr>
          <w:rFonts w:ascii="Arial" w:hAnsi="Arial" w:cs="Arial"/>
          <w:b/>
        </w:rPr>
      </w:pPr>
    </w:p>
    <w:p w14:paraId="57675CD5" w14:textId="77777777" w:rsidR="00A92C9B" w:rsidRPr="000872BC" w:rsidRDefault="00A92C9B" w:rsidP="00A92C9B">
      <w:pPr>
        <w:rPr>
          <w:rFonts w:ascii="Arial" w:hAnsi="Arial" w:cs="Arial"/>
          <w:b/>
          <w:sz w:val="28"/>
        </w:rPr>
      </w:pPr>
      <w:r w:rsidRPr="000872BC">
        <w:rPr>
          <w:rFonts w:ascii="Arial" w:hAnsi="Arial" w:cs="Arial"/>
          <w:b/>
          <w:sz w:val="36"/>
        </w:rPr>
        <w:t>Programme Specification</w:t>
      </w:r>
      <w:r w:rsidRPr="000872BC">
        <w:rPr>
          <w:rFonts w:ascii="Arial" w:hAnsi="Arial" w:cs="Arial"/>
          <w:b/>
          <w:sz w:val="36"/>
        </w:rPr>
        <w:fldChar w:fldCharType="begin"/>
      </w:r>
      <w:r w:rsidRPr="000872BC">
        <w:rPr>
          <w:rFonts w:ascii="Arial" w:hAnsi="Arial" w:cs="Arial"/>
        </w:rPr>
        <w:instrText xml:space="preserve"> XE "</w:instrText>
      </w:r>
      <w:r w:rsidRPr="000872BC">
        <w:rPr>
          <w:rFonts w:ascii="Arial" w:hAnsi="Arial" w:cs="Arial"/>
          <w:noProof/>
        </w:rPr>
        <w:instrText>Programme Specification</w:instrText>
      </w:r>
      <w:r w:rsidRPr="000872BC">
        <w:rPr>
          <w:rFonts w:ascii="Arial" w:hAnsi="Arial" w:cs="Arial"/>
        </w:rPr>
        <w:instrText xml:space="preserve">" </w:instrText>
      </w:r>
      <w:r w:rsidRPr="000872BC">
        <w:rPr>
          <w:rFonts w:ascii="Arial" w:hAnsi="Arial" w:cs="Arial"/>
          <w:b/>
          <w:sz w:val="36"/>
        </w:rPr>
        <w:fldChar w:fldCharType="end"/>
      </w:r>
    </w:p>
    <w:p w14:paraId="33613DBB" w14:textId="77777777" w:rsidR="00A92C9B" w:rsidRPr="000872BC" w:rsidRDefault="00A92C9B" w:rsidP="00A92C9B">
      <w:pPr>
        <w:rPr>
          <w:rFonts w:ascii="Arial" w:hAnsi="Arial" w:cs="Arial"/>
          <w:b/>
          <w:sz w:val="28"/>
        </w:rPr>
      </w:pPr>
    </w:p>
    <w:p w14:paraId="348A0D6B" w14:textId="77777777" w:rsidR="00A92C9B" w:rsidRPr="000872BC" w:rsidRDefault="00A92C9B" w:rsidP="00A92C9B">
      <w:pPr>
        <w:rPr>
          <w:rFonts w:ascii="Arial" w:hAnsi="Arial" w:cs="Arial"/>
          <w:b/>
          <w:sz w:val="28"/>
        </w:rPr>
      </w:pPr>
    </w:p>
    <w:p w14:paraId="2F319D96" w14:textId="63D96996" w:rsidR="00A92C9B" w:rsidRPr="000872BC" w:rsidRDefault="00A92C9B" w:rsidP="00A92C9B">
      <w:pPr>
        <w:rPr>
          <w:rFonts w:ascii="Arial" w:hAnsi="Arial" w:cs="Arial"/>
          <w:b/>
          <w:sz w:val="28"/>
        </w:rPr>
      </w:pPr>
      <w:r w:rsidRPr="000872BC">
        <w:rPr>
          <w:rFonts w:ascii="Arial" w:hAnsi="Arial" w:cs="Arial"/>
          <w:b/>
          <w:sz w:val="28"/>
        </w:rPr>
        <w:t>Title of Course:</w:t>
      </w:r>
      <w:r w:rsidR="00717A8C" w:rsidRPr="000872BC">
        <w:rPr>
          <w:rFonts w:ascii="Arial" w:hAnsi="Arial" w:cs="Arial"/>
          <w:b/>
          <w:sz w:val="28"/>
        </w:rPr>
        <w:t xml:space="preserve"> Real Estate Management </w:t>
      </w:r>
    </w:p>
    <w:p w14:paraId="1D77438F" w14:textId="77777777" w:rsidR="00A92C9B" w:rsidRPr="000872BC" w:rsidRDefault="00A92C9B" w:rsidP="00A92C9B">
      <w:pPr>
        <w:rPr>
          <w:rFonts w:ascii="Arial" w:hAnsi="Arial" w:cs="Arial"/>
          <w:b/>
          <w:sz w:val="28"/>
        </w:rPr>
      </w:pPr>
    </w:p>
    <w:p w14:paraId="0367840B" w14:textId="77777777" w:rsidR="00A92C9B" w:rsidRPr="000872BC" w:rsidRDefault="00A92C9B" w:rsidP="00A92C9B">
      <w:pPr>
        <w:rPr>
          <w:rFonts w:ascii="Arial" w:hAnsi="Arial" w:cs="Arial"/>
          <w:b/>
          <w:sz w:val="28"/>
        </w:rPr>
      </w:pPr>
    </w:p>
    <w:p w14:paraId="35414B3A" w14:textId="77777777" w:rsidR="00970D87" w:rsidRPr="000872BC" w:rsidRDefault="00970D87" w:rsidP="00A92C9B">
      <w:pPr>
        <w:rPr>
          <w:rFonts w:ascii="Arial" w:hAnsi="Arial" w:cs="Arial"/>
          <w:b/>
          <w:sz w:val="28"/>
        </w:rPr>
      </w:pPr>
    </w:p>
    <w:p w14:paraId="24EFB083" w14:textId="77777777" w:rsidR="00970D87" w:rsidRPr="000872BC" w:rsidRDefault="00970D87" w:rsidP="00A92C9B">
      <w:pPr>
        <w:rPr>
          <w:rFonts w:ascii="Arial" w:hAnsi="Arial" w:cs="Arial"/>
          <w:b/>
          <w:sz w:val="28"/>
        </w:rPr>
      </w:pPr>
    </w:p>
    <w:p w14:paraId="1A534D29" w14:textId="77777777" w:rsidR="00970D87" w:rsidRPr="000872BC"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01"/>
      </w:tblGrid>
      <w:tr w:rsidR="00A92C9B" w:rsidRPr="00550C48" w14:paraId="04F7B2D6" w14:textId="77777777" w:rsidTr="00550C48">
        <w:tc>
          <w:tcPr>
            <w:tcW w:w="4815" w:type="dxa"/>
            <w:shd w:val="clear" w:color="auto" w:fill="auto"/>
          </w:tcPr>
          <w:p w14:paraId="08C3E0E2" w14:textId="77777777" w:rsidR="00A92C9B" w:rsidRPr="00550C48" w:rsidRDefault="00A92C9B" w:rsidP="00970D87">
            <w:pPr>
              <w:widowControl w:val="0"/>
              <w:tabs>
                <w:tab w:val="center" w:pos="4153"/>
                <w:tab w:val="right" w:pos="9072"/>
              </w:tabs>
              <w:rPr>
                <w:rFonts w:ascii="Arial" w:hAnsi="Arial" w:cs="Arial"/>
                <w:b/>
                <w:snapToGrid w:val="0"/>
                <w:sz w:val="22"/>
                <w:szCs w:val="22"/>
              </w:rPr>
            </w:pPr>
            <w:r w:rsidRPr="00550C48">
              <w:rPr>
                <w:rFonts w:ascii="Arial" w:hAnsi="Arial" w:cs="Arial"/>
                <w:b/>
                <w:snapToGrid w:val="0"/>
                <w:sz w:val="22"/>
                <w:szCs w:val="22"/>
              </w:rPr>
              <w:t xml:space="preserve">Date </w:t>
            </w:r>
            <w:r w:rsidR="00970D87" w:rsidRPr="00550C48">
              <w:rPr>
                <w:rFonts w:ascii="Arial" w:hAnsi="Arial" w:cs="Arial"/>
                <w:b/>
                <w:snapToGrid w:val="0"/>
                <w:sz w:val="22"/>
                <w:szCs w:val="22"/>
              </w:rPr>
              <w:t>f</w:t>
            </w:r>
            <w:r w:rsidRPr="00550C48">
              <w:rPr>
                <w:rFonts w:ascii="Arial" w:hAnsi="Arial" w:cs="Arial"/>
                <w:b/>
                <w:snapToGrid w:val="0"/>
                <w:sz w:val="22"/>
                <w:szCs w:val="22"/>
              </w:rPr>
              <w:t xml:space="preserve">irst </w:t>
            </w:r>
            <w:r w:rsidR="00970D87" w:rsidRPr="00550C48">
              <w:rPr>
                <w:rFonts w:ascii="Arial" w:hAnsi="Arial" w:cs="Arial"/>
                <w:b/>
                <w:snapToGrid w:val="0"/>
                <w:sz w:val="22"/>
                <w:szCs w:val="22"/>
              </w:rPr>
              <w:t>produced</w:t>
            </w:r>
          </w:p>
        </w:tc>
        <w:tc>
          <w:tcPr>
            <w:tcW w:w="4201" w:type="dxa"/>
            <w:shd w:val="clear" w:color="auto" w:fill="auto"/>
          </w:tcPr>
          <w:p w14:paraId="5D970069" w14:textId="5ABBD307" w:rsidR="00A92C9B" w:rsidRPr="00550C48" w:rsidRDefault="00790303" w:rsidP="00A915F9">
            <w:pPr>
              <w:widowControl w:val="0"/>
              <w:tabs>
                <w:tab w:val="center" w:pos="4153"/>
                <w:tab w:val="right" w:pos="9072"/>
              </w:tabs>
              <w:rPr>
                <w:rFonts w:ascii="Arial" w:hAnsi="Arial" w:cs="Arial"/>
                <w:snapToGrid w:val="0"/>
                <w:sz w:val="22"/>
                <w:szCs w:val="22"/>
              </w:rPr>
            </w:pPr>
            <w:r w:rsidRPr="00550C48">
              <w:rPr>
                <w:rFonts w:ascii="Arial" w:hAnsi="Arial" w:cs="Arial"/>
                <w:snapToGrid w:val="0"/>
                <w:sz w:val="22"/>
                <w:szCs w:val="22"/>
              </w:rPr>
              <w:t>April 2020</w:t>
            </w:r>
          </w:p>
        </w:tc>
      </w:tr>
      <w:tr w:rsidR="00A92C9B" w:rsidRPr="00550C48" w14:paraId="40A8A796" w14:textId="77777777" w:rsidTr="00550C48">
        <w:tc>
          <w:tcPr>
            <w:tcW w:w="4815" w:type="dxa"/>
            <w:shd w:val="clear" w:color="auto" w:fill="auto"/>
          </w:tcPr>
          <w:p w14:paraId="2D94646E" w14:textId="77777777" w:rsidR="00A92C9B" w:rsidRPr="00550C48" w:rsidRDefault="00DC198B" w:rsidP="00970D87">
            <w:pPr>
              <w:widowControl w:val="0"/>
              <w:tabs>
                <w:tab w:val="center" w:pos="4153"/>
                <w:tab w:val="right" w:pos="9072"/>
              </w:tabs>
              <w:rPr>
                <w:rFonts w:ascii="Arial" w:hAnsi="Arial" w:cs="Arial"/>
                <w:b/>
                <w:snapToGrid w:val="0"/>
                <w:sz w:val="22"/>
                <w:szCs w:val="22"/>
              </w:rPr>
            </w:pPr>
            <w:r w:rsidRPr="00550C48">
              <w:rPr>
                <w:rFonts w:ascii="Arial" w:hAnsi="Arial" w:cs="Arial"/>
                <w:b/>
                <w:snapToGrid w:val="0"/>
                <w:sz w:val="22"/>
                <w:szCs w:val="22"/>
              </w:rPr>
              <w:t>Dat</w:t>
            </w:r>
            <w:r w:rsidR="00A92C9B" w:rsidRPr="00550C48">
              <w:rPr>
                <w:rFonts w:ascii="Arial" w:hAnsi="Arial" w:cs="Arial"/>
                <w:b/>
                <w:snapToGrid w:val="0"/>
                <w:sz w:val="22"/>
                <w:szCs w:val="22"/>
              </w:rPr>
              <w:t xml:space="preserve">e </w:t>
            </w:r>
            <w:r w:rsidR="00970D87" w:rsidRPr="00550C48">
              <w:rPr>
                <w:rFonts w:ascii="Arial" w:hAnsi="Arial" w:cs="Arial"/>
                <w:b/>
                <w:snapToGrid w:val="0"/>
                <w:sz w:val="22"/>
                <w:szCs w:val="22"/>
              </w:rPr>
              <w:t>l</w:t>
            </w:r>
            <w:r w:rsidR="00A92C9B" w:rsidRPr="00550C48">
              <w:rPr>
                <w:rFonts w:ascii="Arial" w:hAnsi="Arial" w:cs="Arial"/>
                <w:b/>
                <w:snapToGrid w:val="0"/>
                <w:sz w:val="22"/>
                <w:szCs w:val="22"/>
              </w:rPr>
              <w:t xml:space="preserve">ast </w:t>
            </w:r>
            <w:r w:rsidR="00970D87" w:rsidRPr="00550C48">
              <w:rPr>
                <w:rFonts w:ascii="Arial" w:hAnsi="Arial" w:cs="Arial"/>
                <w:b/>
                <w:snapToGrid w:val="0"/>
                <w:sz w:val="22"/>
                <w:szCs w:val="22"/>
              </w:rPr>
              <w:t>revised</w:t>
            </w:r>
          </w:p>
        </w:tc>
        <w:tc>
          <w:tcPr>
            <w:tcW w:w="4201" w:type="dxa"/>
            <w:shd w:val="clear" w:color="auto" w:fill="auto"/>
          </w:tcPr>
          <w:p w14:paraId="30DD9BA4" w14:textId="788D9649" w:rsidR="00A92C9B" w:rsidRPr="00550C48" w:rsidRDefault="00A81D88" w:rsidP="00A915F9">
            <w:pPr>
              <w:widowControl w:val="0"/>
              <w:tabs>
                <w:tab w:val="center" w:pos="4153"/>
                <w:tab w:val="right" w:pos="9072"/>
              </w:tabs>
              <w:rPr>
                <w:rFonts w:ascii="Arial" w:hAnsi="Arial" w:cs="Arial"/>
                <w:iCs/>
                <w:snapToGrid w:val="0"/>
                <w:sz w:val="22"/>
                <w:szCs w:val="22"/>
              </w:rPr>
            </w:pPr>
            <w:r w:rsidRPr="00550C48">
              <w:rPr>
                <w:rFonts w:ascii="Arial" w:hAnsi="Arial" w:cs="Arial"/>
                <w:iCs/>
                <w:snapToGrid w:val="0"/>
                <w:sz w:val="22"/>
                <w:szCs w:val="22"/>
              </w:rPr>
              <w:t>March</w:t>
            </w:r>
            <w:r w:rsidR="004B53CF" w:rsidRPr="00550C48">
              <w:rPr>
                <w:rFonts w:ascii="Arial" w:hAnsi="Arial" w:cs="Arial"/>
                <w:iCs/>
                <w:snapToGrid w:val="0"/>
                <w:sz w:val="22"/>
                <w:szCs w:val="22"/>
              </w:rPr>
              <w:t xml:space="preserve"> 2021</w:t>
            </w:r>
          </w:p>
        </w:tc>
      </w:tr>
      <w:tr w:rsidR="00A92C9B" w:rsidRPr="00550C48" w14:paraId="27FE6953" w14:textId="77777777" w:rsidTr="00550C48">
        <w:tc>
          <w:tcPr>
            <w:tcW w:w="4815" w:type="dxa"/>
            <w:shd w:val="clear" w:color="auto" w:fill="auto"/>
          </w:tcPr>
          <w:p w14:paraId="21320A7F" w14:textId="77777777" w:rsidR="00A92C9B" w:rsidRPr="00550C48" w:rsidRDefault="00A92C9B" w:rsidP="00970D87">
            <w:pPr>
              <w:widowControl w:val="0"/>
              <w:tabs>
                <w:tab w:val="center" w:pos="4153"/>
                <w:tab w:val="right" w:pos="9072"/>
              </w:tabs>
              <w:rPr>
                <w:rFonts w:ascii="Arial" w:hAnsi="Arial" w:cs="Arial"/>
                <w:b/>
                <w:snapToGrid w:val="0"/>
                <w:sz w:val="22"/>
                <w:szCs w:val="22"/>
              </w:rPr>
            </w:pPr>
            <w:r w:rsidRPr="00550C48">
              <w:rPr>
                <w:rFonts w:ascii="Arial" w:hAnsi="Arial" w:cs="Arial"/>
                <w:b/>
                <w:snapToGrid w:val="0"/>
                <w:sz w:val="22"/>
                <w:szCs w:val="22"/>
              </w:rPr>
              <w:t xml:space="preserve">Date of </w:t>
            </w:r>
            <w:r w:rsidR="00970D87" w:rsidRPr="00550C48">
              <w:rPr>
                <w:rFonts w:ascii="Arial" w:hAnsi="Arial" w:cs="Arial"/>
                <w:b/>
                <w:snapToGrid w:val="0"/>
                <w:sz w:val="22"/>
                <w:szCs w:val="22"/>
              </w:rPr>
              <w:t>i</w:t>
            </w:r>
            <w:r w:rsidRPr="00550C48">
              <w:rPr>
                <w:rFonts w:ascii="Arial" w:hAnsi="Arial" w:cs="Arial"/>
                <w:b/>
                <w:snapToGrid w:val="0"/>
                <w:sz w:val="22"/>
                <w:szCs w:val="22"/>
              </w:rPr>
              <w:t>mplementation</w:t>
            </w:r>
            <w:r w:rsidR="00970D87" w:rsidRPr="00550C48">
              <w:rPr>
                <w:rFonts w:ascii="Arial" w:hAnsi="Arial" w:cs="Arial"/>
                <w:b/>
                <w:snapToGrid w:val="0"/>
                <w:sz w:val="22"/>
                <w:szCs w:val="22"/>
              </w:rPr>
              <w:t xml:space="preserve"> of current version</w:t>
            </w:r>
          </w:p>
        </w:tc>
        <w:tc>
          <w:tcPr>
            <w:tcW w:w="4201" w:type="dxa"/>
            <w:shd w:val="clear" w:color="auto" w:fill="auto"/>
          </w:tcPr>
          <w:p w14:paraId="17C97E49" w14:textId="23C4F1D8" w:rsidR="00A92C9B" w:rsidRPr="00550C48" w:rsidRDefault="00717A8C" w:rsidP="00A915F9">
            <w:pPr>
              <w:widowControl w:val="0"/>
              <w:tabs>
                <w:tab w:val="center" w:pos="4153"/>
                <w:tab w:val="right" w:pos="9072"/>
              </w:tabs>
              <w:rPr>
                <w:rFonts w:ascii="Arial" w:hAnsi="Arial" w:cs="Arial"/>
                <w:snapToGrid w:val="0"/>
                <w:sz w:val="22"/>
                <w:szCs w:val="22"/>
              </w:rPr>
            </w:pPr>
            <w:r w:rsidRPr="00550C48">
              <w:rPr>
                <w:rFonts w:ascii="Arial" w:hAnsi="Arial" w:cs="Arial"/>
                <w:snapToGrid w:val="0"/>
                <w:sz w:val="22"/>
                <w:szCs w:val="22"/>
              </w:rPr>
              <w:t>September 2020</w:t>
            </w:r>
          </w:p>
        </w:tc>
      </w:tr>
      <w:tr w:rsidR="00A92C9B" w:rsidRPr="00550C48" w14:paraId="3B8AD0C2" w14:textId="77777777" w:rsidTr="00550C48">
        <w:tc>
          <w:tcPr>
            <w:tcW w:w="4815" w:type="dxa"/>
            <w:shd w:val="clear" w:color="auto" w:fill="auto"/>
          </w:tcPr>
          <w:p w14:paraId="0F66DE90" w14:textId="77777777" w:rsidR="00A92C9B" w:rsidRPr="00550C48" w:rsidRDefault="00A92C9B" w:rsidP="00A915F9">
            <w:pPr>
              <w:widowControl w:val="0"/>
              <w:tabs>
                <w:tab w:val="center" w:pos="4153"/>
                <w:tab w:val="right" w:pos="9072"/>
              </w:tabs>
              <w:rPr>
                <w:rFonts w:ascii="Arial" w:hAnsi="Arial" w:cs="Arial"/>
                <w:b/>
                <w:snapToGrid w:val="0"/>
                <w:sz w:val="22"/>
                <w:szCs w:val="22"/>
              </w:rPr>
            </w:pPr>
            <w:r w:rsidRPr="00550C48">
              <w:rPr>
                <w:rFonts w:ascii="Arial" w:hAnsi="Arial" w:cs="Arial"/>
                <w:b/>
                <w:snapToGrid w:val="0"/>
                <w:sz w:val="22"/>
                <w:szCs w:val="22"/>
              </w:rPr>
              <w:t>Faculty</w:t>
            </w:r>
          </w:p>
        </w:tc>
        <w:tc>
          <w:tcPr>
            <w:tcW w:w="4201" w:type="dxa"/>
            <w:shd w:val="clear" w:color="auto" w:fill="auto"/>
          </w:tcPr>
          <w:p w14:paraId="7874FFEB" w14:textId="0F75395E" w:rsidR="00A92C9B" w:rsidRPr="00550C48" w:rsidRDefault="00717A8C" w:rsidP="00A915F9">
            <w:pPr>
              <w:widowControl w:val="0"/>
              <w:tabs>
                <w:tab w:val="center" w:pos="4153"/>
                <w:tab w:val="right" w:pos="9072"/>
              </w:tabs>
              <w:rPr>
                <w:rFonts w:ascii="Arial" w:hAnsi="Arial" w:cs="Arial"/>
                <w:snapToGrid w:val="0"/>
                <w:sz w:val="22"/>
                <w:szCs w:val="22"/>
              </w:rPr>
            </w:pPr>
            <w:r w:rsidRPr="00550C48">
              <w:rPr>
                <w:rFonts w:ascii="Arial" w:hAnsi="Arial" w:cs="Arial"/>
                <w:snapToGrid w:val="0"/>
                <w:sz w:val="22"/>
                <w:szCs w:val="22"/>
              </w:rPr>
              <w:t>Faculty of Business and Social Sciences</w:t>
            </w:r>
          </w:p>
        </w:tc>
      </w:tr>
      <w:tr w:rsidR="00A92C9B" w:rsidRPr="00550C48" w14:paraId="55C24DE8" w14:textId="77777777" w:rsidTr="00550C48">
        <w:tc>
          <w:tcPr>
            <w:tcW w:w="4815" w:type="dxa"/>
            <w:shd w:val="clear" w:color="auto" w:fill="auto"/>
          </w:tcPr>
          <w:p w14:paraId="57777C04" w14:textId="77777777" w:rsidR="00A92C9B" w:rsidRPr="00550C48" w:rsidRDefault="00A92C9B" w:rsidP="00A915F9">
            <w:pPr>
              <w:widowControl w:val="0"/>
              <w:tabs>
                <w:tab w:val="center" w:pos="4153"/>
                <w:tab w:val="right" w:pos="9072"/>
              </w:tabs>
              <w:rPr>
                <w:rFonts w:ascii="Arial" w:hAnsi="Arial" w:cs="Arial"/>
                <w:b/>
                <w:snapToGrid w:val="0"/>
                <w:sz w:val="22"/>
                <w:szCs w:val="22"/>
              </w:rPr>
            </w:pPr>
            <w:r w:rsidRPr="00550C48">
              <w:rPr>
                <w:rFonts w:ascii="Arial" w:hAnsi="Arial" w:cs="Arial"/>
                <w:b/>
                <w:snapToGrid w:val="0"/>
                <w:sz w:val="22"/>
                <w:szCs w:val="22"/>
              </w:rPr>
              <w:t>School</w:t>
            </w:r>
          </w:p>
        </w:tc>
        <w:tc>
          <w:tcPr>
            <w:tcW w:w="4201" w:type="dxa"/>
            <w:shd w:val="clear" w:color="auto" w:fill="auto"/>
          </w:tcPr>
          <w:p w14:paraId="1DDD819E" w14:textId="2EF8A7BE" w:rsidR="00A92C9B" w:rsidRPr="00550C48" w:rsidRDefault="00717A8C" w:rsidP="00A915F9">
            <w:pPr>
              <w:widowControl w:val="0"/>
              <w:tabs>
                <w:tab w:val="center" w:pos="4153"/>
                <w:tab w:val="right" w:pos="9072"/>
              </w:tabs>
              <w:rPr>
                <w:rFonts w:ascii="Arial" w:hAnsi="Arial" w:cs="Arial"/>
                <w:snapToGrid w:val="0"/>
                <w:sz w:val="22"/>
                <w:szCs w:val="22"/>
              </w:rPr>
            </w:pPr>
            <w:r w:rsidRPr="00550C48">
              <w:rPr>
                <w:rFonts w:ascii="Arial" w:hAnsi="Arial" w:cs="Arial"/>
                <w:snapToGrid w:val="0"/>
                <w:sz w:val="22"/>
                <w:szCs w:val="22"/>
              </w:rPr>
              <w:t>Kingston Business School</w:t>
            </w:r>
          </w:p>
        </w:tc>
      </w:tr>
      <w:tr w:rsidR="00A92C9B" w:rsidRPr="00550C48" w14:paraId="04BA7C5F" w14:textId="77777777" w:rsidTr="00550C48">
        <w:tc>
          <w:tcPr>
            <w:tcW w:w="4815" w:type="dxa"/>
            <w:shd w:val="clear" w:color="auto" w:fill="auto"/>
          </w:tcPr>
          <w:p w14:paraId="1A33B060" w14:textId="77777777" w:rsidR="00A92C9B" w:rsidRPr="00550C48" w:rsidRDefault="00A92C9B" w:rsidP="00A915F9">
            <w:pPr>
              <w:widowControl w:val="0"/>
              <w:tabs>
                <w:tab w:val="center" w:pos="4153"/>
                <w:tab w:val="right" w:pos="9072"/>
              </w:tabs>
              <w:rPr>
                <w:rFonts w:ascii="Arial" w:hAnsi="Arial" w:cs="Arial"/>
                <w:b/>
                <w:snapToGrid w:val="0"/>
                <w:sz w:val="22"/>
                <w:szCs w:val="22"/>
              </w:rPr>
            </w:pPr>
            <w:r w:rsidRPr="00550C48">
              <w:rPr>
                <w:rFonts w:ascii="Arial" w:hAnsi="Arial" w:cs="Arial"/>
                <w:b/>
                <w:snapToGrid w:val="0"/>
                <w:sz w:val="22"/>
                <w:szCs w:val="22"/>
              </w:rPr>
              <w:t xml:space="preserve">Department </w:t>
            </w:r>
          </w:p>
        </w:tc>
        <w:tc>
          <w:tcPr>
            <w:tcW w:w="4201" w:type="dxa"/>
            <w:shd w:val="clear" w:color="auto" w:fill="auto"/>
          </w:tcPr>
          <w:p w14:paraId="4C02065A" w14:textId="4193AD15" w:rsidR="00A92C9B" w:rsidRPr="00550C48" w:rsidRDefault="00717A8C" w:rsidP="00A915F9">
            <w:pPr>
              <w:widowControl w:val="0"/>
              <w:tabs>
                <w:tab w:val="center" w:pos="4153"/>
                <w:tab w:val="right" w:pos="9072"/>
              </w:tabs>
              <w:rPr>
                <w:rFonts w:ascii="Arial" w:hAnsi="Arial" w:cs="Arial"/>
                <w:snapToGrid w:val="0"/>
                <w:sz w:val="22"/>
                <w:szCs w:val="22"/>
              </w:rPr>
            </w:pPr>
            <w:r w:rsidRPr="00550C48">
              <w:rPr>
                <w:rFonts w:ascii="Arial" w:hAnsi="Arial" w:cs="Arial"/>
                <w:snapToGrid w:val="0"/>
                <w:sz w:val="22"/>
                <w:szCs w:val="22"/>
              </w:rPr>
              <w:t>DAFI</w:t>
            </w:r>
          </w:p>
        </w:tc>
      </w:tr>
      <w:tr w:rsidR="00A92C9B" w:rsidRPr="00550C48" w14:paraId="66C9B42C" w14:textId="77777777" w:rsidTr="00550C48">
        <w:tc>
          <w:tcPr>
            <w:tcW w:w="4815" w:type="dxa"/>
            <w:shd w:val="clear" w:color="auto" w:fill="auto"/>
          </w:tcPr>
          <w:p w14:paraId="0141FB8B" w14:textId="77777777" w:rsidR="00A92C9B" w:rsidRPr="00550C48" w:rsidRDefault="00A92C9B" w:rsidP="00A915F9">
            <w:pPr>
              <w:widowControl w:val="0"/>
              <w:tabs>
                <w:tab w:val="center" w:pos="4153"/>
                <w:tab w:val="right" w:pos="9072"/>
              </w:tabs>
              <w:rPr>
                <w:rFonts w:ascii="Arial" w:hAnsi="Arial" w:cs="Arial"/>
                <w:b/>
                <w:snapToGrid w:val="0"/>
                <w:sz w:val="22"/>
                <w:szCs w:val="22"/>
              </w:rPr>
            </w:pPr>
            <w:r w:rsidRPr="00550C48">
              <w:rPr>
                <w:rFonts w:ascii="Arial" w:hAnsi="Arial" w:cs="Arial"/>
                <w:b/>
                <w:snapToGrid w:val="0"/>
                <w:sz w:val="22"/>
                <w:szCs w:val="22"/>
              </w:rPr>
              <w:t>Delivery Institution</w:t>
            </w:r>
          </w:p>
        </w:tc>
        <w:tc>
          <w:tcPr>
            <w:tcW w:w="4201" w:type="dxa"/>
            <w:shd w:val="clear" w:color="auto" w:fill="auto"/>
          </w:tcPr>
          <w:p w14:paraId="5B5BAB5B" w14:textId="6C5CB238" w:rsidR="00A92C9B" w:rsidRPr="00550C48" w:rsidRDefault="00717A8C" w:rsidP="00A915F9">
            <w:pPr>
              <w:widowControl w:val="0"/>
              <w:tabs>
                <w:tab w:val="center" w:pos="4153"/>
                <w:tab w:val="right" w:pos="9072"/>
              </w:tabs>
              <w:rPr>
                <w:rFonts w:ascii="Arial" w:hAnsi="Arial" w:cs="Arial"/>
                <w:snapToGrid w:val="0"/>
                <w:color w:val="FF0000"/>
                <w:sz w:val="22"/>
                <w:szCs w:val="22"/>
              </w:rPr>
            </w:pPr>
            <w:r w:rsidRPr="00550C48">
              <w:rPr>
                <w:rFonts w:ascii="Arial" w:hAnsi="Arial" w:cs="Arial"/>
                <w:snapToGrid w:val="0"/>
                <w:sz w:val="22"/>
                <w:szCs w:val="22"/>
              </w:rPr>
              <w:t>Kingston University</w:t>
            </w:r>
          </w:p>
        </w:tc>
      </w:tr>
    </w:tbl>
    <w:p w14:paraId="6311F9CA" w14:textId="77777777" w:rsidR="00A92C9B" w:rsidRPr="000872BC" w:rsidRDefault="00A92C9B" w:rsidP="00A92C9B">
      <w:pPr>
        <w:rPr>
          <w:rFonts w:ascii="Arial" w:hAnsi="Arial" w:cs="Arial"/>
          <w:b/>
        </w:rPr>
      </w:pPr>
    </w:p>
    <w:p w14:paraId="57D3A3FD" w14:textId="77777777" w:rsidR="00A92C9B" w:rsidRPr="000872BC" w:rsidRDefault="00A92C9B" w:rsidP="00A92C9B">
      <w:pPr>
        <w:rPr>
          <w:rFonts w:ascii="Arial" w:hAnsi="Arial" w:cs="Arial"/>
        </w:rPr>
      </w:pPr>
    </w:p>
    <w:p w14:paraId="6D470FCD" w14:textId="77777777" w:rsidR="00A92C9B" w:rsidRPr="000872BC" w:rsidRDefault="00A92C9B" w:rsidP="00A92C9B">
      <w:pPr>
        <w:rPr>
          <w:rFonts w:ascii="Arial" w:hAnsi="Arial" w:cs="Arial"/>
        </w:rPr>
      </w:pPr>
    </w:p>
    <w:p w14:paraId="5A362514" w14:textId="77777777" w:rsidR="00A92C9B" w:rsidRPr="000872BC" w:rsidRDefault="00A92C9B" w:rsidP="00A92C9B">
      <w:pPr>
        <w:rPr>
          <w:rFonts w:ascii="Arial" w:hAnsi="Arial" w:cs="Arial"/>
        </w:rPr>
      </w:pPr>
    </w:p>
    <w:p w14:paraId="6A3968F9" w14:textId="77777777" w:rsidR="00A92C9B" w:rsidRPr="000872BC" w:rsidRDefault="00A92C9B" w:rsidP="00A92C9B">
      <w:pPr>
        <w:rPr>
          <w:rFonts w:ascii="Arial" w:hAnsi="Arial" w:cs="Arial"/>
        </w:rPr>
      </w:pPr>
    </w:p>
    <w:p w14:paraId="377D0A33" w14:textId="77777777" w:rsidR="00A92C9B" w:rsidRPr="000872BC" w:rsidRDefault="00A92C9B" w:rsidP="00A92C9B">
      <w:pPr>
        <w:rPr>
          <w:rFonts w:ascii="Arial" w:hAnsi="Arial" w:cs="Arial"/>
        </w:rPr>
      </w:pPr>
    </w:p>
    <w:p w14:paraId="52FD1607" w14:textId="17611BA3" w:rsidR="00A92C9B" w:rsidRDefault="00A92C9B" w:rsidP="00584C0A">
      <w:pPr>
        <w:jc w:val="both"/>
        <w:rPr>
          <w:rFonts w:ascii="Arial" w:hAnsi="Arial" w:cs="Arial"/>
          <w:sz w:val="22"/>
          <w:szCs w:val="22"/>
        </w:rPr>
      </w:pPr>
      <w:r w:rsidRPr="000872BC">
        <w:rPr>
          <w:rFonts w:ascii="Arial" w:hAnsi="Arial" w:cs="Arial"/>
          <w:sz w:val="22"/>
          <w:szCs w:val="22"/>
        </w:rPr>
        <w:t>This Programme Specification</w:t>
      </w:r>
      <w:r w:rsidRPr="000872BC">
        <w:rPr>
          <w:rFonts w:ascii="Arial" w:hAnsi="Arial" w:cs="Arial"/>
          <w:sz w:val="22"/>
          <w:szCs w:val="22"/>
        </w:rPr>
        <w:fldChar w:fldCharType="begin"/>
      </w:r>
      <w:r w:rsidRPr="000872BC">
        <w:rPr>
          <w:rFonts w:ascii="Arial" w:hAnsi="Arial" w:cs="Arial"/>
          <w:sz w:val="22"/>
          <w:szCs w:val="22"/>
        </w:rPr>
        <w:instrText xml:space="preserve"> XE "</w:instrText>
      </w:r>
      <w:r w:rsidRPr="000872BC">
        <w:rPr>
          <w:rFonts w:ascii="Arial" w:hAnsi="Arial" w:cs="Arial"/>
          <w:noProof/>
          <w:sz w:val="22"/>
          <w:szCs w:val="22"/>
        </w:rPr>
        <w:instrText>Programme Specification</w:instrText>
      </w:r>
      <w:r w:rsidRPr="000872BC">
        <w:rPr>
          <w:rFonts w:ascii="Arial" w:hAnsi="Arial" w:cs="Arial"/>
          <w:sz w:val="22"/>
          <w:szCs w:val="22"/>
        </w:rPr>
        <w:instrText xml:space="preserve">" </w:instrText>
      </w:r>
      <w:r w:rsidRPr="000872BC">
        <w:rPr>
          <w:rFonts w:ascii="Arial" w:hAnsi="Arial" w:cs="Arial"/>
          <w:sz w:val="22"/>
          <w:szCs w:val="22"/>
        </w:rPr>
        <w:fldChar w:fldCharType="end"/>
      </w:r>
      <w:r w:rsidRPr="000872BC">
        <w:rPr>
          <w:rFonts w:ascii="Arial" w:hAnsi="Arial" w:cs="Arial"/>
          <w:sz w:val="22"/>
          <w:szCs w:val="22"/>
        </w:rPr>
        <w:t xml:space="preserve"> is designed for prospective students, current students, academic </w:t>
      </w:r>
      <w:r w:rsidR="00584C0A" w:rsidRPr="000872BC">
        <w:rPr>
          <w:rFonts w:ascii="Arial" w:hAnsi="Arial" w:cs="Arial"/>
          <w:sz w:val="22"/>
          <w:szCs w:val="22"/>
        </w:rPr>
        <w:t>staff,</w:t>
      </w:r>
      <w:r w:rsidRPr="000872BC">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proofErr w:type="gramStart"/>
      <w:r w:rsidRPr="000872BC">
        <w:rPr>
          <w:rFonts w:ascii="Arial" w:hAnsi="Arial" w:cs="Arial"/>
          <w:sz w:val="22"/>
          <w:szCs w:val="22"/>
        </w:rPr>
        <w:t>module</w:t>
      </w:r>
      <w:r w:rsidR="00C70212" w:rsidRPr="000872BC">
        <w:rPr>
          <w:rFonts w:ascii="Arial" w:hAnsi="Arial" w:cs="Arial"/>
          <w:sz w:val="22"/>
          <w:szCs w:val="22"/>
        </w:rPr>
        <w:t>s</w:t>
      </w:r>
      <w:proofErr w:type="gramEnd"/>
      <w:r w:rsidRPr="000872BC">
        <w:rPr>
          <w:rFonts w:ascii="Arial" w:hAnsi="Arial" w:cs="Arial"/>
          <w:sz w:val="22"/>
          <w:szCs w:val="22"/>
        </w:rPr>
        <w:t xml:space="preserve"> can be found in</w:t>
      </w:r>
      <w:r w:rsidR="00C70212" w:rsidRPr="000872BC">
        <w:rPr>
          <w:rFonts w:ascii="Arial" w:hAnsi="Arial" w:cs="Arial"/>
          <w:sz w:val="22"/>
          <w:szCs w:val="22"/>
        </w:rPr>
        <w:t xml:space="preserve"> the course VLE site and </w:t>
      </w:r>
      <w:r w:rsidRPr="000872BC">
        <w:rPr>
          <w:rFonts w:ascii="Arial" w:hAnsi="Arial" w:cs="Arial"/>
          <w:sz w:val="22"/>
          <w:szCs w:val="22"/>
        </w:rPr>
        <w:t>in individual Module Descriptors.</w:t>
      </w:r>
    </w:p>
    <w:p w14:paraId="4FB2FDA1" w14:textId="1FC89B21" w:rsidR="004B53CF" w:rsidRDefault="004B53CF" w:rsidP="00A92C9B">
      <w:pPr>
        <w:rPr>
          <w:rFonts w:ascii="Arial" w:hAnsi="Arial" w:cs="Arial"/>
          <w:sz w:val="22"/>
          <w:szCs w:val="22"/>
        </w:rPr>
      </w:pPr>
    </w:p>
    <w:p w14:paraId="6DF406AB" w14:textId="77777777" w:rsidR="004B53CF" w:rsidRPr="000872BC" w:rsidRDefault="004B53CF" w:rsidP="00A92C9B">
      <w:pPr>
        <w:rPr>
          <w:rFonts w:ascii="Arial" w:hAnsi="Arial" w:cs="Arial"/>
          <w:sz w:val="22"/>
          <w:szCs w:val="22"/>
        </w:rPr>
      </w:pPr>
    </w:p>
    <w:p w14:paraId="5242D9AB" w14:textId="77777777" w:rsidR="00A92C9B" w:rsidRPr="000872BC" w:rsidRDefault="00A92C9B" w:rsidP="00A92C9B">
      <w:pPr>
        <w:rPr>
          <w:rFonts w:ascii="Arial" w:hAnsi="Arial" w:cs="Arial"/>
        </w:rPr>
      </w:pPr>
    </w:p>
    <w:p w14:paraId="69A547C4" w14:textId="77777777" w:rsidR="00A92C9B" w:rsidRPr="000872BC" w:rsidRDefault="00A92C9B" w:rsidP="00A92C9B">
      <w:pPr>
        <w:rPr>
          <w:rFonts w:ascii="Arial" w:hAnsi="Arial" w:cs="Arial"/>
          <w:b/>
        </w:rPr>
      </w:pPr>
      <w:r w:rsidRPr="000872BC">
        <w:rPr>
          <w:rFonts w:ascii="Arial" w:hAnsi="Arial" w:cs="Arial"/>
          <w:i/>
          <w:color w:val="FF0000"/>
        </w:rPr>
        <w:br w:type="page"/>
      </w:r>
      <w:r w:rsidRPr="000872BC">
        <w:rPr>
          <w:rFonts w:ascii="Arial" w:hAnsi="Arial" w:cs="Arial"/>
          <w:b/>
          <w:sz w:val="22"/>
        </w:rPr>
        <w:lastRenderedPageBreak/>
        <w:t>SECTION 1:</w:t>
      </w:r>
      <w:r w:rsidRPr="000872BC">
        <w:rPr>
          <w:rFonts w:ascii="Arial" w:hAnsi="Arial" w:cs="Arial"/>
          <w:b/>
          <w:sz w:val="22"/>
        </w:rPr>
        <w:tab/>
        <w:t>GENERAL INFORMATION</w:t>
      </w:r>
    </w:p>
    <w:p w14:paraId="04BF1175" w14:textId="77777777" w:rsidR="00A92C9B" w:rsidRPr="000872BC"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717A8C" w:rsidRPr="000872BC" w14:paraId="0C3D9FCF" w14:textId="77777777" w:rsidTr="00BF1022">
        <w:tc>
          <w:tcPr>
            <w:tcW w:w="3436" w:type="dxa"/>
          </w:tcPr>
          <w:p w14:paraId="310D7485" w14:textId="77777777" w:rsidR="00717A8C" w:rsidRPr="000872BC" w:rsidRDefault="00717A8C" w:rsidP="00717A8C">
            <w:pPr>
              <w:rPr>
                <w:rFonts w:ascii="Arial" w:hAnsi="Arial" w:cs="Arial"/>
                <w:b/>
                <w:sz w:val="22"/>
                <w:szCs w:val="22"/>
              </w:rPr>
            </w:pPr>
            <w:r w:rsidRPr="000872BC">
              <w:rPr>
                <w:rFonts w:ascii="Arial" w:hAnsi="Arial" w:cs="Arial"/>
                <w:b/>
                <w:sz w:val="22"/>
                <w:szCs w:val="22"/>
              </w:rPr>
              <w:t>Award(s) and Title(s):</w:t>
            </w:r>
          </w:p>
        </w:tc>
        <w:tc>
          <w:tcPr>
            <w:tcW w:w="5580" w:type="dxa"/>
          </w:tcPr>
          <w:p w14:paraId="51DD0A6A" w14:textId="6ACB5758" w:rsidR="00717A8C" w:rsidRPr="000872BC" w:rsidRDefault="00717A8C" w:rsidP="00717A8C">
            <w:pPr>
              <w:jc w:val="both"/>
              <w:rPr>
                <w:rFonts w:ascii="Arial" w:hAnsi="Arial" w:cs="Arial"/>
                <w:sz w:val="22"/>
                <w:szCs w:val="22"/>
              </w:rPr>
            </w:pPr>
            <w:r w:rsidRPr="000872BC">
              <w:rPr>
                <w:rFonts w:ascii="Arial" w:hAnsi="Arial" w:cs="Arial"/>
                <w:sz w:val="22"/>
                <w:szCs w:val="22"/>
              </w:rPr>
              <w:t xml:space="preserve">BSc (Hons.) Real Estate Management </w:t>
            </w:r>
          </w:p>
          <w:p w14:paraId="27E56C5C" w14:textId="77777777" w:rsidR="00717A8C" w:rsidRPr="000872BC" w:rsidRDefault="00717A8C" w:rsidP="00717A8C">
            <w:pPr>
              <w:jc w:val="both"/>
              <w:rPr>
                <w:rFonts w:ascii="Arial" w:hAnsi="Arial" w:cs="Arial"/>
                <w:sz w:val="22"/>
                <w:szCs w:val="22"/>
              </w:rPr>
            </w:pPr>
          </w:p>
          <w:p w14:paraId="507DFC1C" w14:textId="77777777" w:rsidR="00717A8C" w:rsidRPr="000872BC" w:rsidRDefault="00717A8C" w:rsidP="00584C0A">
            <w:pPr>
              <w:jc w:val="both"/>
              <w:rPr>
                <w:rFonts w:ascii="Arial" w:hAnsi="Arial" w:cs="Arial"/>
                <w:sz w:val="22"/>
                <w:szCs w:val="22"/>
              </w:rPr>
            </w:pPr>
          </w:p>
        </w:tc>
      </w:tr>
      <w:tr w:rsidR="00717A8C" w:rsidRPr="000872BC" w14:paraId="61FE1C85" w14:textId="77777777" w:rsidTr="00BF1022">
        <w:tc>
          <w:tcPr>
            <w:tcW w:w="3436" w:type="dxa"/>
          </w:tcPr>
          <w:p w14:paraId="33286F50" w14:textId="77777777" w:rsidR="00717A8C" w:rsidRPr="000872BC" w:rsidRDefault="00717A8C" w:rsidP="00717A8C">
            <w:pPr>
              <w:rPr>
                <w:rFonts w:ascii="Arial" w:hAnsi="Arial" w:cs="Arial"/>
                <w:b/>
                <w:sz w:val="22"/>
                <w:szCs w:val="22"/>
              </w:rPr>
            </w:pPr>
            <w:r w:rsidRPr="000872BC">
              <w:rPr>
                <w:rFonts w:ascii="Arial" w:hAnsi="Arial" w:cs="Arial"/>
                <w:b/>
                <w:sz w:val="22"/>
                <w:szCs w:val="22"/>
              </w:rPr>
              <w:t>Intermediate Awards:</w:t>
            </w:r>
          </w:p>
        </w:tc>
        <w:tc>
          <w:tcPr>
            <w:tcW w:w="5580" w:type="dxa"/>
          </w:tcPr>
          <w:p w14:paraId="779D20BE" w14:textId="0FA48165" w:rsidR="00717A8C" w:rsidRPr="000872BC" w:rsidRDefault="00717A8C" w:rsidP="00717A8C">
            <w:pPr>
              <w:rPr>
                <w:rFonts w:ascii="Arial" w:hAnsi="Arial" w:cs="Arial"/>
                <w:i/>
                <w:color w:val="FF0000"/>
                <w:sz w:val="22"/>
                <w:szCs w:val="22"/>
              </w:rPr>
            </w:pPr>
            <w:proofErr w:type="spellStart"/>
            <w:r w:rsidRPr="000872BC">
              <w:rPr>
                <w:rFonts w:ascii="Arial" w:hAnsi="Arial" w:cs="Arial"/>
                <w:sz w:val="22"/>
                <w:szCs w:val="22"/>
              </w:rPr>
              <w:t>CertHE</w:t>
            </w:r>
            <w:proofErr w:type="spellEnd"/>
            <w:r w:rsidRPr="000872BC">
              <w:rPr>
                <w:rFonts w:ascii="Arial" w:hAnsi="Arial" w:cs="Arial"/>
                <w:sz w:val="22"/>
                <w:szCs w:val="22"/>
              </w:rPr>
              <w:t>, DipHE, Ordinary degree</w:t>
            </w:r>
          </w:p>
        </w:tc>
      </w:tr>
      <w:tr w:rsidR="00717A8C" w:rsidRPr="000872BC" w14:paraId="644D12BB" w14:textId="77777777" w:rsidTr="00BF1022">
        <w:tc>
          <w:tcPr>
            <w:tcW w:w="3436" w:type="dxa"/>
          </w:tcPr>
          <w:p w14:paraId="6C991220" w14:textId="77777777" w:rsidR="00717A8C" w:rsidRPr="000872BC" w:rsidRDefault="00717A8C" w:rsidP="00717A8C">
            <w:pPr>
              <w:rPr>
                <w:rFonts w:ascii="Arial" w:hAnsi="Arial" w:cs="Arial"/>
                <w:b/>
                <w:sz w:val="22"/>
                <w:szCs w:val="22"/>
              </w:rPr>
            </w:pPr>
            <w:r w:rsidRPr="000872BC">
              <w:rPr>
                <w:rFonts w:ascii="Arial" w:hAnsi="Arial" w:cs="Arial"/>
                <w:b/>
                <w:sz w:val="22"/>
                <w:szCs w:val="22"/>
              </w:rPr>
              <w:t>FHEQ Level for the Final Award:</w:t>
            </w:r>
          </w:p>
          <w:p w14:paraId="47594079" w14:textId="77777777" w:rsidR="00717A8C" w:rsidRPr="000872BC" w:rsidRDefault="00717A8C" w:rsidP="00717A8C">
            <w:pPr>
              <w:rPr>
                <w:rFonts w:ascii="Arial" w:hAnsi="Arial" w:cs="Arial"/>
                <w:b/>
                <w:sz w:val="22"/>
                <w:szCs w:val="22"/>
              </w:rPr>
            </w:pPr>
          </w:p>
        </w:tc>
        <w:tc>
          <w:tcPr>
            <w:tcW w:w="5580" w:type="dxa"/>
          </w:tcPr>
          <w:p w14:paraId="460B3CB2" w14:textId="7F1E26FD" w:rsidR="00717A8C" w:rsidRPr="000872BC" w:rsidRDefault="00717A8C" w:rsidP="00717A8C">
            <w:pPr>
              <w:rPr>
                <w:rFonts w:ascii="Arial" w:hAnsi="Arial" w:cs="Arial"/>
                <w:iCs/>
                <w:sz w:val="22"/>
                <w:szCs w:val="22"/>
              </w:rPr>
            </w:pPr>
            <w:r w:rsidRPr="000872BC">
              <w:rPr>
                <w:rFonts w:ascii="Arial" w:hAnsi="Arial" w:cs="Arial"/>
                <w:iCs/>
                <w:sz w:val="22"/>
                <w:szCs w:val="22"/>
              </w:rPr>
              <w:t>Honours Degree Level 6</w:t>
            </w:r>
          </w:p>
          <w:p w14:paraId="3824513B" w14:textId="77777777" w:rsidR="00717A8C" w:rsidRPr="000872BC" w:rsidRDefault="00717A8C" w:rsidP="00717A8C">
            <w:pPr>
              <w:rPr>
                <w:rFonts w:ascii="Arial" w:hAnsi="Arial" w:cs="Arial"/>
                <w:i/>
                <w:color w:val="FF0000"/>
                <w:sz w:val="22"/>
                <w:szCs w:val="22"/>
              </w:rPr>
            </w:pPr>
          </w:p>
        </w:tc>
      </w:tr>
      <w:tr w:rsidR="00717A8C" w:rsidRPr="000872BC" w14:paraId="097980E5" w14:textId="77777777" w:rsidTr="00BF1022">
        <w:tc>
          <w:tcPr>
            <w:tcW w:w="3436" w:type="dxa"/>
          </w:tcPr>
          <w:p w14:paraId="7BD48904" w14:textId="77777777" w:rsidR="00717A8C" w:rsidRPr="000872BC" w:rsidRDefault="00717A8C" w:rsidP="00717A8C">
            <w:pPr>
              <w:rPr>
                <w:rFonts w:ascii="Arial" w:hAnsi="Arial" w:cs="Arial"/>
                <w:b/>
                <w:sz w:val="22"/>
                <w:szCs w:val="22"/>
              </w:rPr>
            </w:pPr>
            <w:r w:rsidRPr="000872BC">
              <w:rPr>
                <w:rFonts w:ascii="Arial" w:hAnsi="Arial" w:cs="Arial"/>
                <w:b/>
                <w:sz w:val="22"/>
                <w:szCs w:val="22"/>
              </w:rPr>
              <w:t>Awarding Institution:</w:t>
            </w:r>
          </w:p>
          <w:p w14:paraId="23994CAD" w14:textId="77777777" w:rsidR="00717A8C" w:rsidRPr="000872BC" w:rsidRDefault="00717A8C" w:rsidP="00717A8C">
            <w:pPr>
              <w:rPr>
                <w:rFonts w:ascii="Arial" w:hAnsi="Arial" w:cs="Arial"/>
                <w:b/>
                <w:sz w:val="22"/>
                <w:szCs w:val="22"/>
              </w:rPr>
            </w:pPr>
          </w:p>
        </w:tc>
        <w:tc>
          <w:tcPr>
            <w:tcW w:w="5580" w:type="dxa"/>
          </w:tcPr>
          <w:p w14:paraId="4B1F43D1" w14:textId="77777777" w:rsidR="00717A8C" w:rsidRPr="000872BC" w:rsidRDefault="00717A8C" w:rsidP="00717A8C">
            <w:pPr>
              <w:rPr>
                <w:rFonts w:ascii="Arial" w:hAnsi="Arial" w:cs="Arial"/>
                <w:sz w:val="22"/>
                <w:szCs w:val="22"/>
              </w:rPr>
            </w:pPr>
            <w:r w:rsidRPr="000872BC">
              <w:rPr>
                <w:rFonts w:ascii="Arial" w:hAnsi="Arial" w:cs="Arial"/>
                <w:sz w:val="22"/>
                <w:szCs w:val="22"/>
              </w:rPr>
              <w:t>Kingston University</w:t>
            </w:r>
          </w:p>
        </w:tc>
      </w:tr>
      <w:tr w:rsidR="00717A8C" w:rsidRPr="000872BC" w14:paraId="721D6BCB" w14:textId="77777777" w:rsidTr="00BF1022">
        <w:tc>
          <w:tcPr>
            <w:tcW w:w="3436" w:type="dxa"/>
          </w:tcPr>
          <w:p w14:paraId="15528E1C" w14:textId="77777777" w:rsidR="00717A8C" w:rsidRPr="000872BC" w:rsidRDefault="00717A8C" w:rsidP="00717A8C">
            <w:pPr>
              <w:rPr>
                <w:rFonts w:ascii="Arial" w:hAnsi="Arial" w:cs="Arial"/>
                <w:b/>
                <w:sz w:val="22"/>
                <w:szCs w:val="22"/>
              </w:rPr>
            </w:pPr>
            <w:r w:rsidRPr="000872BC">
              <w:rPr>
                <w:rFonts w:ascii="Arial" w:hAnsi="Arial" w:cs="Arial"/>
                <w:b/>
                <w:sz w:val="22"/>
                <w:szCs w:val="22"/>
              </w:rPr>
              <w:t>Teaching Institution:</w:t>
            </w:r>
          </w:p>
          <w:p w14:paraId="1B229580" w14:textId="77777777" w:rsidR="00717A8C" w:rsidRPr="000872BC" w:rsidRDefault="00717A8C" w:rsidP="00717A8C">
            <w:pPr>
              <w:rPr>
                <w:rFonts w:ascii="Arial" w:hAnsi="Arial" w:cs="Arial"/>
                <w:b/>
                <w:sz w:val="22"/>
                <w:szCs w:val="22"/>
              </w:rPr>
            </w:pPr>
          </w:p>
        </w:tc>
        <w:tc>
          <w:tcPr>
            <w:tcW w:w="5580" w:type="dxa"/>
          </w:tcPr>
          <w:p w14:paraId="18CE145D" w14:textId="5CD2F182" w:rsidR="00717A8C" w:rsidRPr="000872BC" w:rsidRDefault="00717A8C" w:rsidP="00717A8C">
            <w:pPr>
              <w:rPr>
                <w:rFonts w:ascii="Arial" w:hAnsi="Arial" w:cs="Arial"/>
                <w:iCs/>
                <w:sz w:val="22"/>
                <w:szCs w:val="22"/>
              </w:rPr>
            </w:pPr>
            <w:r w:rsidRPr="000872BC">
              <w:rPr>
                <w:rFonts w:ascii="Arial" w:hAnsi="Arial" w:cs="Arial"/>
                <w:iCs/>
                <w:sz w:val="22"/>
                <w:szCs w:val="22"/>
              </w:rPr>
              <w:t>None</w:t>
            </w:r>
          </w:p>
          <w:p w14:paraId="34EFE47D" w14:textId="77777777" w:rsidR="00717A8C" w:rsidRPr="000872BC" w:rsidRDefault="00717A8C" w:rsidP="00717A8C">
            <w:pPr>
              <w:rPr>
                <w:rFonts w:ascii="Arial" w:hAnsi="Arial" w:cs="Arial"/>
                <w:i/>
                <w:color w:val="FF0000"/>
                <w:sz w:val="22"/>
                <w:szCs w:val="22"/>
              </w:rPr>
            </w:pPr>
          </w:p>
        </w:tc>
      </w:tr>
      <w:tr w:rsidR="00717A8C" w:rsidRPr="000872BC" w14:paraId="490F765D" w14:textId="77777777" w:rsidTr="00BF1022">
        <w:tc>
          <w:tcPr>
            <w:tcW w:w="3436" w:type="dxa"/>
          </w:tcPr>
          <w:p w14:paraId="6DBD4986" w14:textId="77777777" w:rsidR="00717A8C" w:rsidRPr="000872BC" w:rsidRDefault="00717A8C" w:rsidP="00717A8C">
            <w:pPr>
              <w:rPr>
                <w:rFonts w:ascii="Arial" w:hAnsi="Arial" w:cs="Arial"/>
                <w:b/>
                <w:sz w:val="22"/>
                <w:szCs w:val="22"/>
              </w:rPr>
            </w:pPr>
            <w:r w:rsidRPr="000872BC">
              <w:rPr>
                <w:rFonts w:ascii="Arial" w:hAnsi="Arial" w:cs="Arial"/>
                <w:b/>
                <w:sz w:val="22"/>
                <w:szCs w:val="22"/>
              </w:rPr>
              <w:t>Location:</w:t>
            </w:r>
          </w:p>
        </w:tc>
        <w:tc>
          <w:tcPr>
            <w:tcW w:w="5580" w:type="dxa"/>
          </w:tcPr>
          <w:p w14:paraId="11BA8069" w14:textId="03A6E5FE" w:rsidR="00717A8C" w:rsidRPr="000872BC" w:rsidRDefault="00717A8C" w:rsidP="00717A8C">
            <w:pPr>
              <w:rPr>
                <w:rFonts w:ascii="Arial" w:hAnsi="Arial" w:cs="Arial"/>
                <w:iCs/>
                <w:sz w:val="22"/>
                <w:szCs w:val="22"/>
              </w:rPr>
            </w:pPr>
            <w:r w:rsidRPr="000872BC">
              <w:rPr>
                <w:rFonts w:ascii="Arial" w:hAnsi="Arial" w:cs="Arial"/>
                <w:iCs/>
                <w:sz w:val="22"/>
                <w:szCs w:val="22"/>
              </w:rPr>
              <w:t>Kingston Hill Campus</w:t>
            </w:r>
          </w:p>
          <w:p w14:paraId="3ADCF0D2" w14:textId="77777777" w:rsidR="00717A8C" w:rsidRPr="000872BC" w:rsidRDefault="00717A8C" w:rsidP="00717A8C">
            <w:pPr>
              <w:rPr>
                <w:rFonts w:ascii="Arial" w:hAnsi="Arial" w:cs="Arial"/>
                <w:iCs/>
                <w:color w:val="FF0000"/>
                <w:sz w:val="22"/>
                <w:szCs w:val="22"/>
              </w:rPr>
            </w:pPr>
          </w:p>
        </w:tc>
      </w:tr>
      <w:tr w:rsidR="00717A8C" w:rsidRPr="000872BC" w14:paraId="5F54BDB5" w14:textId="77777777" w:rsidTr="00BF1022">
        <w:tc>
          <w:tcPr>
            <w:tcW w:w="3436" w:type="dxa"/>
          </w:tcPr>
          <w:p w14:paraId="713CB1F6" w14:textId="77777777" w:rsidR="00717A8C" w:rsidRPr="000872BC" w:rsidRDefault="00717A8C" w:rsidP="00717A8C">
            <w:pPr>
              <w:rPr>
                <w:rFonts w:ascii="Arial" w:hAnsi="Arial" w:cs="Arial"/>
                <w:b/>
                <w:sz w:val="22"/>
                <w:szCs w:val="22"/>
              </w:rPr>
            </w:pPr>
            <w:r w:rsidRPr="000872BC">
              <w:rPr>
                <w:rFonts w:ascii="Arial" w:hAnsi="Arial" w:cs="Arial"/>
                <w:b/>
                <w:sz w:val="22"/>
                <w:szCs w:val="22"/>
              </w:rPr>
              <w:t>Language of Delivery:</w:t>
            </w:r>
          </w:p>
          <w:p w14:paraId="408424F3" w14:textId="77777777" w:rsidR="00717A8C" w:rsidRPr="000872BC" w:rsidRDefault="00717A8C" w:rsidP="00717A8C">
            <w:pPr>
              <w:rPr>
                <w:rFonts w:ascii="Arial" w:hAnsi="Arial" w:cs="Arial"/>
                <w:b/>
                <w:sz w:val="22"/>
                <w:szCs w:val="22"/>
              </w:rPr>
            </w:pPr>
          </w:p>
        </w:tc>
        <w:tc>
          <w:tcPr>
            <w:tcW w:w="5580" w:type="dxa"/>
          </w:tcPr>
          <w:p w14:paraId="288A5E69" w14:textId="46FEAD97" w:rsidR="00717A8C" w:rsidRPr="000872BC" w:rsidRDefault="00717A8C" w:rsidP="00717A8C">
            <w:pPr>
              <w:rPr>
                <w:rFonts w:ascii="Arial" w:hAnsi="Arial" w:cs="Arial"/>
                <w:iCs/>
                <w:sz w:val="22"/>
                <w:szCs w:val="22"/>
              </w:rPr>
            </w:pPr>
            <w:r w:rsidRPr="000872BC">
              <w:rPr>
                <w:rFonts w:ascii="Arial" w:hAnsi="Arial" w:cs="Arial"/>
                <w:iCs/>
                <w:sz w:val="22"/>
                <w:szCs w:val="22"/>
              </w:rPr>
              <w:t>English</w:t>
            </w:r>
          </w:p>
        </w:tc>
      </w:tr>
      <w:tr w:rsidR="00717A8C" w:rsidRPr="000872BC" w14:paraId="421784EB" w14:textId="77777777" w:rsidTr="00BF1022">
        <w:tc>
          <w:tcPr>
            <w:tcW w:w="3436" w:type="dxa"/>
          </w:tcPr>
          <w:p w14:paraId="50FEA13E" w14:textId="77777777" w:rsidR="00717A8C" w:rsidRPr="000872BC" w:rsidRDefault="00717A8C" w:rsidP="00717A8C">
            <w:pPr>
              <w:rPr>
                <w:rFonts w:ascii="Arial" w:hAnsi="Arial" w:cs="Arial"/>
                <w:b/>
                <w:sz w:val="22"/>
                <w:szCs w:val="22"/>
              </w:rPr>
            </w:pPr>
            <w:r w:rsidRPr="000872BC">
              <w:rPr>
                <w:rFonts w:ascii="Arial" w:hAnsi="Arial" w:cs="Arial"/>
                <w:b/>
                <w:sz w:val="22"/>
                <w:szCs w:val="22"/>
              </w:rPr>
              <w:t>Modes of Delivery:</w:t>
            </w:r>
          </w:p>
          <w:p w14:paraId="537CB538" w14:textId="77777777" w:rsidR="00717A8C" w:rsidRPr="000872BC" w:rsidRDefault="00717A8C" w:rsidP="00717A8C">
            <w:pPr>
              <w:rPr>
                <w:rFonts w:ascii="Arial" w:hAnsi="Arial" w:cs="Arial"/>
                <w:b/>
                <w:sz w:val="22"/>
                <w:szCs w:val="22"/>
              </w:rPr>
            </w:pPr>
          </w:p>
        </w:tc>
        <w:tc>
          <w:tcPr>
            <w:tcW w:w="5580" w:type="dxa"/>
            <w:shd w:val="clear" w:color="auto" w:fill="auto"/>
          </w:tcPr>
          <w:p w14:paraId="7240FC2F" w14:textId="3385E330" w:rsidR="00717A8C" w:rsidRPr="000872BC" w:rsidRDefault="00717A8C" w:rsidP="00717A8C">
            <w:pPr>
              <w:rPr>
                <w:rFonts w:ascii="Arial" w:hAnsi="Arial" w:cs="Arial"/>
                <w:iCs/>
                <w:sz w:val="22"/>
                <w:szCs w:val="22"/>
              </w:rPr>
            </w:pPr>
            <w:r w:rsidRPr="000872BC">
              <w:rPr>
                <w:rFonts w:ascii="Arial" w:hAnsi="Arial" w:cs="Arial"/>
                <w:iCs/>
                <w:sz w:val="22"/>
                <w:szCs w:val="22"/>
              </w:rPr>
              <w:t>Full time, Sandwich</w:t>
            </w:r>
          </w:p>
        </w:tc>
      </w:tr>
      <w:tr w:rsidR="00717A8C" w:rsidRPr="000872BC" w14:paraId="7CF0CC64" w14:textId="77777777" w:rsidTr="00BF1022">
        <w:tc>
          <w:tcPr>
            <w:tcW w:w="3436" w:type="dxa"/>
          </w:tcPr>
          <w:p w14:paraId="1B53104D" w14:textId="77777777" w:rsidR="00717A8C" w:rsidRPr="000872BC" w:rsidRDefault="00717A8C" w:rsidP="00717A8C">
            <w:pPr>
              <w:rPr>
                <w:rFonts w:ascii="Arial" w:hAnsi="Arial" w:cs="Arial"/>
                <w:b/>
                <w:sz w:val="22"/>
                <w:szCs w:val="22"/>
              </w:rPr>
            </w:pPr>
            <w:r w:rsidRPr="000872BC">
              <w:rPr>
                <w:rFonts w:ascii="Arial" w:hAnsi="Arial" w:cs="Arial"/>
                <w:b/>
                <w:sz w:val="22"/>
                <w:szCs w:val="22"/>
              </w:rPr>
              <w:t>Available as:</w:t>
            </w:r>
          </w:p>
        </w:tc>
        <w:tc>
          <w:tcPr>
            <w:tcW w:w="5580" w:type="dxa"/>
          </w:tcPr>
          <w:p w14:paraId="71E6B44D" w14:textId="77777777" w:rsidR="00717A8C" w:rsidRPr="00324F3C" w:rsidRDefault="00717A8C" w:rsidP="00717A8C">
            <w:pPr>
              <w:rPr>
                <w:rFonts w:ascii="Arial" w:hAnsi="Arial" w:cs="Arial"/>
                <w:i/>
                <w:iCs/>
                <w:sz w:val="22"/>
                <w:szCs w:val="22"/>
              </w:rPr>
            </w:pPr>
            <w:r w:rsidRPr="00324F3C">
              <w:rPr>
                <w:rFonts w:ascii="Arial" w:hAnsi="Arial" w:cs="Arial"/>
                <w:i/>
                <w:iCs/>
                <w:sz w:val="22"/>
                <w:szCs w:val="22"/>
              </w:rPr>
              <w:t>Full field</w:t>
            </w:r>
          </w:p>
          <w:p w14:paraId="767EE3A9" w14:textId="02E3A2BC" w:rsidR="00717A8C" w:rsidRPr="000872BC" w:rsidRDefault="00717A8C" w:rsidP="00717A8C">
            <w:pPr>
              <w:rPr>
                <w:rFonts w:ascii="Arial" w:hAnsi="Arial" w:cs="Arial"/>
                <w:i/>
                <w:color w:val="FF0000"/>
                <w:sz w:val="22"/>
                <w:szCs w:val="22"/>
              </w:rPr>
            </w:pPr>
          </w:p>
        </w:tc>
      </w:tr>
      <w:tr w:rsidR="00717A8C" w:rsidRPr="000872BC" w14:paraId="0AB42F90" w14:textId="77777777" w:rsidTr="00BF1022">
        <w:tc>
          <w:tcPr>
            <w:tcW w:w="3436" w:type="dxa"/>
          </w:tcPr>
          <w:p w14:paraId="3CDE1E3A" w14:textId="77777777" w:rsidR="00717A8C" w:rsidRPr="000872BC" w:rsidRDefault="00717A8C" w:rsidP="00717A8C">
            <w:pPr>
              <w:rPr>
                <w:rFonts w:ascii="Arial" w:hAnsi="Arial" w:cs="Arial"/>
                <w:b/>
                <w:sz w:val="22"/>
                <w:szCs w:val="22"/>
              </w:rPr>
            </w:pPr>
            <w:r w:rsidRPr="000872BC">
              <w:rPr>
                <w:rFonts w:ascii="Arial" w:hAnsi="Arial" w:cs="Arial"/>
                <w:b/>
                <w:sz w:val="22"/>
                <w:szCs w:val="22"/>
              </w:rPr>
              <w:t>Minimum period of registration:</w:t>
            </w:r>
          </w:p>
        </w:tc>
        <w:tc>
          <w:tcPr>
            <w:tcW w:w="5580" w:type="dxa"/>
          </w:tcPr>
          <w:p w14:paraId="75F767FA" w14:textId="132261B4" w:rsidR="00717A8C" w:rsidRPr="000872BC" w:rsidRDefault="00717A8C" w:rsidP="00717A8C">
            <w:pPr>
              <w:tabs>
                <w:tab w:val="left" w:pos="2369"/>
              </w:tabs>
              <w:jc w:val="both"/>
              <w:rPr>
                <w:rFonts w:ascii="Arial" w:hAnsi="Arial" w:cs="Arial"/>
                <w:sz w:val="22"/>
                <w:szCs w:val="22"/>
              </w:rPr>
            </w:pPr>
            <w:r w:rsidRPr="000872BC">
              <w:rPr>
                <w:rFonts w:ascii="Arial" w:hAnsi="Arial" w:cs="Arial"/>
                <w:sz w:val="22"/>
                <w:szCs w:val="22"/>
              </w:rPr>
              <w:t xml:space="preserve">Full-time: 3 years </w:t>
            </w:r>
          </w:p>
          <w:p w14:paraId="4AB48737" w14:textId="77777777" w:rsidR="00717A8C" w:rsidRPr="000872BC" w:rsidRDefault="00717A8C" w:rsidP="00717A8C">
            <w:pPr>
              <w:rPr>
                <w:rFonts w:ascii="Arial" w:hAnsi="Arial" w:cs="Arial"/>
                <w:sz w:val="22"/>
                <w:szCs w:val="22"/>
              </w:rPr>
            </w:pPr>
          </w:p>
        </w:tc>
      </w:tr>
      <w:tr w:rsidR="00717A8C" w:rsidRPr="000872BC" w14:paraId="2056D785" w14:textId="77777777" w:rsidTr="00BF1022">
        <w:tc>
          <w:tcPr>
            <w:tcW w:w="3436" w:type="dxa"/>
          </w:tcPr>
          <w:p w14:paraId="3D914DFA" w14:textId="77777777" w:rsidR="00717A8C" w:rsidRPr="000872BC" w:rsidRDefault="00717A8C" w:rsidP="00717A8C">
            <w:pPr>
              <w:rPr>
                <w:rFonts w:ascii="Arial" w:hAnsi="Arial" w:cs="Arial"/>
                <w:b/>
                <w:sz w:val="22"/>
                <w:szCs w:val="22"/>
              </w:rPr>
            </w:pPr>
            <w:r w:rsidRPr="000872BC">
              <w:rPr>
                <w:rFonts w:ascii="Arial" w:hAnsi="Arial" w:cs="Arial"/>
                <w:b/>
                <w:sz w:val="22"/>
                <w:szCs w:val="22"/>
              </w:rPr>
              <w:t>Maximum period of registration:</w:t>
            </w:r>
          </w:p>
          <w:p w14:paraId="0A693F2C" w14:textId="77777777" w:rsidR="00717A8C" w:rsidRPr="000872BC" w:rsidRDefault="00717A8C" w:rsidP="00717A8C">
            <w:pPr>
              <w:rPr>
                <w:rFonts w:ascii="Arial" w:hAnsi="Arial" w:cs="Arial"/>
                <w:b/>
                <w:sz w:val="22"/>
                <w:szCs w:val="22"/>
              </w:rPr>
            </w:pPr>
          </w:p>
        </w:tc>
        <w:tc>
          <w:tcPr>
            <w:tcW w:w="5580" w:type="dxa"/>
          </w:tcPr>
          <w:p w14:paraId="31763EE0" w14:textId="29AB9CA3" w:rsidR="00717A8C" w:rsidRPr="000872BC" w:rsidRDefault="00717A8C" w:rsidP="00584C0A">
            <w:pPr>
              <w:tabs>
                <w:tab w:val="left" w:pos="2369"/>
              </w:tabs>
              <w:jc w:val="both"/>
              <w:rPr>
                <w:rFonts w:ascii="Arial" w:hAnsi="Arial" w:cs="Arial"/>
                <w:sz w:val="22"/>
                <w:szCs w:val="22"/>
              </w:rPr>
            </w:pPr>
            <w:r w:rsidRPr="000872BC">
              <w:rPr>
                <w:rFonts w:ascii="Arial" w:hAnsi="Arial" w:cs="Arial"/>
                <w:sz w:val="22"/>
                <w:szCs w:val="22"/>
              </w:rPr>
              <w:t xml:space="preserve">Full-time: 6 years </w:t>
            </w:r>
          </w:p>
        </w:tc>
      </w:tr>
      <w:tr w:rsidR="00717A8C" w:rsidRPr="000872BC" w14:paraId="315211C4" w14:textId="77777777" w:rsidTr="00BF1022">
        <w:tc>
          <w:tcPr>
            <w:tcW w:w="3436" w:type="dxa"/>
          </w:tcPr>
          <w:p w14:paraId="3E96C004" w14:textId="77777777" w:rsidR="00717A8C" w:rsidRPr="000872BC" w:rsidRDefault="00717A8C" w:rsidP="00717A8C">
            <w:pPr>
              <w:rPr>
                <w:rFonts w:ascii="Arial" w:hAnsi="Arial" w:cs="Arial"/>
                <w:b/>
                <w:sz w:val="22"/>
                <w:szCs w:val="22"/>
              </w:rPr>
            </w:pPr>
            <w:r w:rsidRPr="000872BC">
              <w:rPr>
                <w:rFonts w:ascii="Arial" w:hAnsi="Arial" w:cs="Arial"/>
                <w:b/>
                <w:sz w:val="22"/>
                <w:szCs w:val="22"/>
              </w:rPr>
              <w:t xml:space="preserve">Entry Requirements: </w:t>
            </w:r>
          </w:p>
        </w:tc>
        <w:tc>
          <w:tcPr>
            <w:tcW w:w="5580" w:type="dxa"/>
          </w:tcPr>
          <w:p w14:paraId="385123DC" w14:textId="77777777" w:rsidR="00717A8C" w:rsidRPr="000872BC" w:rsidRDefault="00717A8C" w:rsidP="00717A8C">
            <w:pPr>
              <w:rPr>
                <w:rFonts w:ascii="Arial" w:hAnsi="Arial" w:cs="Arial"/>
                <w:sz w:val="22"/>
                <w:szCs w:val="22"/>
              </w:rPr>
            </w:pPr>
            <w:r w:rsidRPr="000872BC">
              <w:rPr>
                <w:rFonts w:ascii="Arial" w:hAnsi="Arial" w:cs="Arial"/>
                <w:sz w:val="22"/>
                <w:szCs w:val="22"/>
              </w:rPr>
              <w:t>The minimum entry qualifications for the programme are:</w:t>
            </w:r>
          </w:p>
          <w:p w14:paraId="1BD97090" w14:textId="77777777" w:rsidR="00717A8C" w:rsidRPr="000872BC" w:rsidRDefault="00717A8C" w:rsidP="00717A8C">
            <w:pPr>
              <w:rPr>
                <w:rFonts w:ascii="Arial" w:hAnsi="Arial" w:cs="Arial"/>
                <w:sz w:val="22"/>
                <w:szCs w:val="22"/>
              </w:rPr>
            </w:pPr>
          </w:p>
          <w:p w14:paraId="7FBFFC48" w14:textId="7587BA37" w:rsidR="00717A8C" w:rsidRPr="000872BC" w:rsidRDefault="00717A8C" w:rsidP="00717A8C">
            <w:pPr>
              <w:rPr>
                <w:rFonts w:ascii="Arial" w:hAnsi="Arial" w:cs="Arial"/>
                <w:sz w:val="22"/>
                <w:szCs w:val="22"/>
              </w:rPr>
            </w:pPr>
            <w:r w:rsidRPr="000872BC">
              <w:rPr>
                <w:rFonts w:ascii="Arial" w:hAnsi="Arial" w:cs="Arial"/>
                <w:sz w:val="22"/>
                <w:szCs w:val="22"/>
              </w:rPr>
              <w:t>From A levels:</w:t>
            </w:r>
            <w:r w:rsidRPr="000872BC">
              <w:rPr>
                <w:rFonts w:ascii="Arial" w:hAnsi="Arial" w:cs="Arial"/>
                <w:sz w:val="22"/>
                <w:szCs w:val="22"/>
              </w:rPr>
              <w:tab/>
            </w:r>
            <w:r w:rsidR="00E1471D" w:rsidRPr="000872BC">
              <w:rPr>
                <w:rFonts w:ascii="Arial" w:hAnsi="Arial" w:cs="Arial"/>
                <w:sz w:val="22"/>
                <w:szCs w:val="22"/>
              </w:rPr>
              <w:t>112 points</w:t>
            </w:r>
          </w:p>
          <w:p w14:paraId="033E4A4D" w14:textId="6223CCB0" w:rsidR="00717A8C" w:rsidRPr="000872BC" w:rsidRDefault="00717A8C" w:rsidP="00717A8C">
            <w:pPr>
              <w:rPr>
                <w:rFonts w:ascii="Arial" w:hAnsi="Arial" w:cs="Arial"/>
                <w:sz w:val="22"/>
                <w:szCs w:val="22"/>
              </w:rPr>
            </w:pPr>
            <w:r w:rsidRPr="000872BC">
              <w:rPr>
                <w:rFonts w:ascii="Arial" w:hAnsi="Arial" w:cs="Arial"/>
                <w:sz w:val="22"/>
                <w:szCs w:val="22"/>
              </w:rPr>
              <w:t>BTEC National:</w:t>
            </w:r>
            <w:r w:rsidR="00E1471D" w:rsidRPr="000872BC">
              <w:rPr>
                <w:rFonts w:ascii="Arial" w:hAnsi="Arial" w:cs="Arial"/>
                <w:sz w:val="22"/>
                <w:szCs w:val="22"/>
              </w:rPr>
              <w:t xml:space="preserve"> 3, 1 Distinctions, 2 merits</w:t>
            </w:r>
            <w:r w:rsidRPr="000872BC">
              <w:rPr>
                <w:rFonts w:ascii="Arial" w:hAnsi="Arial" w:cs="Arial"/>
                <w:sz w:val="22"/>
                <w:szCs w:val="22"/>
              </w:rPr>
              <w:tab/>
            </w:r>
            <w:r w:rsidRPr="000872BC">
              <w:rPr>
                <w:rFonts w:ascii="Arial" w:hAnsi="Arial" w:cs="Arial"/>
                <w:sz w:val="22"/>
                <w:szCs w:val="22"/>
              </w:rPr>
              <w:tab/>
            </w:r>
            <w:r w:rsidRPr="000872BC">
              <w:rPr>
                <w:rFonts w:ascii="Arial" w:hAnsi="Arial" w:cs="Arial"/>
                <w:sz w:val="22"/>
                <w:szCs w:val="22"/>
              </w:rPr>
              <w:tab/>
            </w:r>
          </w:p>
          <w:p w14:paraId="07B50E12" w14:textId="102D19B9" w:rsidR="00717A8C" w:rsidRPr="000872BC" w:rsidRDefault="00717A8C" w:rsidP="00717A8C">
            <w:pPr>
              <w:rPr>
                <w:rFonts w:ascii="Arial" w:hAnsi="Arial" w:cs="Arial"/>
                <w:sz w:val="22"/>
                <w:szCs w:val="22"/>
              </w:rPr>
            </w:pPr>
            <w:r w:rsidRPr="000872BC">
              <w:rPr>
                <w:rFonts w:ascii="Arial" w:hAnsi="Arial" w:cs="Arial"/>
                <w:sz w:val="22"/>
                <w:szCs w:val="22"/>
              </w:rPr>
              <w:t>Access Diploma:</w:t>
            </w:r>
            <w:r w:rsidR="00E1471D" w:rsidRPr="000872BC">
              <w:rPr>
                <w:rFonts w:ascii="Arial" w:hAnsi="Arial" w:cs="Arial"/>
                <w:sz w:val="22"/>
                <w:szCs w:val="22"/>
              </w:rPr>
              <w:t xml:space="preserve"> Not normally accepted.</w:t>
            </w:r>
          </w:p>
          <w:p w14:paraId="039FCC8E" w14:textId="0FBB0E67" w:rsidR="00E1471D" w:rsidRPr="000872BC" w:rsidRDefault="00717A8C" w:rsidP="00717A8C">
            <w:pPr>
              <w:ind w:left="2160" w:hanging="2160"/>
              <w:rPr>
                <w:rFonts w:ascii="Arial" w:hAnsi="Arial" w:cs="Arial"/>
                <w:sz w:val="22"/>
                <w:szCs w:val="22"/>
              </w:rPr>
            </w:pPr>
            <w:r w:rsidRPr="000872BC">
              <w:rPr>
                <w:rFonts w:ascii="Arial" w:hAnsi="Arial" w:cs="Arial"/>
                <w:sz w:val="22"/>
                <w:szCs w:val="22"/>
              </w:rPr>
              <w:t>Plus:</w:t>
            </w:r>
            <w:r w:rsidR="00075A04">
              <w:rPr>
                <w:rFonts w:ascii="Arial" w:hAnsi="Arial" w:cs="Arial"/>
                <w:sz w:val="22"/>
                <w:szCs w:val="22"/>
              </w:rPr>
              <w:t xml:space="preserve"> </w:t>
            </w:r>
            <w:r w:rsidR="00E1471D" w:rsidRPr="000872BC">
              <w:rPr>
                <w:rFonts w:ascii="Arial" w:hAnsi="Arial" w:cs="Arial"/>
                <w:sz w:val="22"/>
                <w:szCs w:val="22"/>
              </w:rPr>
              <w:t>At least 5 GCSEs at Grades C and</w:t>
            </w:r>
          </w:p>
          <w:p w14:paraId="71BFD7DB" w14:textId="0E1D5052" w:rsidR="00E1471D" w:rsidRPr="000872BC" w:rsidRDefault="00A81D88" w:rsidP="00E1471D">
            <w:pPr>
              <w:ind w:left="2160" w:hanging="2160"/>
              <w:rPr>
                <w:rFonts w:ascii="Arial" w:hAnsi="Arial" w:cs="Arial"/>
                <w:sz w:val="22"/>
                <w:szCs w:val="22"/>
              </w:rPr>
            </w:pPr>
            <w:r w:rsidRPr="000872BC">
              <w:rPr>
                <w:rFonts w:ascii="Arial" w:hAnsi="Arial" w:cs="Arial"/>
                <w:sz w:val="22"/>
                <w:szCs w:val="22"/>
              </w:rPr>
              <w:t>A</w:t>
            </w:r>
            <w:r w:rsidR="00E1471D" w:rsidRPr="000872BC">
              <w:rPr>
                <w:rFonts w:ascii="Arial" w:hAnsi="Arial" w:cs="Arial"/>
                <w:sz w:val="22"/>
                <w:szCs w:val="22"/>
              </w:rPr>
              <w:t>bove</w:t>
            </w:r>
            <w:r>
              <w:rPr>
                <w:rFonts w:ascii="Arial" w:hAnsi="Arial" w:cs="Arial"/>
                <w:sz w:val="22"/>
                <w:szCs w:val="22"/>
              </w:rPr>
              <w:t xml:space="preserve"> (4+)</w:t>
            </w:r>
            <w:r w:rsidR="00E1471D" w:rsidRPr="000872BC">
              <w:rPr>
                <w:rFonts w:ascii="Arial" w:hAnsi="Arial" w:cs="Arial"/>
                <w:sz w:val="22"/>
                <w:szCs w:val="22"/>
              </w:rPr>
              <w:t>;</w:t>
            </w:r>
            <w:r w:rsidR="00075A04">
              <w:rPr>
                <w:rFonts w:ascii="Arial" w:hAnsi="Arial" w:cs="Arial"/>
                <w:sz w:val="22"/>
                <w:szCs w:val="22"/>
              </w:rPr>
              <w:t xml:space="preserve"> </w:t>
            </w:r>
            <w:r w:rsidR="00E1471D" w:rsidRPr="000872BC">
              <w:rPr>
                <w:rFonts w:ascii="Arial" w:hAnsi="Arial" w:cs="Arial"/>
                <w:sz w:val="22"/>
                <w:szCs w:val="22"/>
              </w:rPr>
              <w:t>these</w:t>
            </w:r>
            <w:r w:rsidR="00075A04">
              <w:rPr>
                <w:rFonts w:ascii="Arial" w:hAnsi="Arial" w:cs="Arial"/>
                <w:sz w:val="22"/>
                <w:szCs w:val="22"/>
              </w:rPr>
              <w:t xml:space="preserve"> </w:t>
            </w:r>
            <w:r w:rsidR="00E1471D" w:rsidRPr="000872BC">
              <w:rPr>
                <w:rFonts w:ascii="Arial" w:hAnsi="Arial" w:cs="Arial"/>
                <w:sz w:val="22"/>
                <w:szCs w:val="22"/>
              </w:rPr>
              <w:t xml:space="preserve">must include English and </w:t>
            </w:r>
          </w:p>
          <w:p w14:paraId="371CD3BA" w14:textId="5C8191B6" w:rsidR="00E1471D" w:rsidRPr="000872BC" w:rsidRDefault="00E1471D" w:rsidP="00E1471D">
            <w:pPr>
              <w:ind w:left="2160" w:hanging="2160"/>
              <w:rPr>
                <w:rFonts w:ascii="Arial" w:hAnsi="Arial" w:cs="Arial"/>
                <w:sz w:val="22"/>
                <w:szCs w:val="22"/>
              </w:rPr>
            </w:pPr>
            <w:r w:rsidRPr="000872BC">
              <w:rPr>
                <w:rFonts w:ascii="Arial" w:hAnsi="Arial" w:cs="Arial"/>
                <w:sz w:val="22"/>
                <w:szCs w:val="22"/>
              </w:rPr>
              <w:t>Mathematics</w:t>
            </w:r>
          </w:p>
          <w:p w14:paraId="47E96E74" w14:textId="064492A9" w:rsidR="00717A8C" w:rsidRPr="000872BC" w:rsidRDefault="00717A8C" w:rsidP="00E1471D">
            <w:pPr>
              <w:ind w:left="2160" w:hanging="2160"/>
              <w:rPr>
                <w:rFonts w:ascii="Arial" w:hAnsi="Arial" w:cs="Arial"/>
              </w:rPr>
            </w:pPr>
          </w:p>
          <w:p w14:paraId="613F4586" w14:textId="77777777" w:rsidR="00717A8C" w:rsidRPr="000872BC" w:rsidRDefault="00717A8C" w:rsidP="00717A8C">
            <w:pPr>
              <w:rPr>
                <w:rFonts w:ascii="Arial" w:hAnsi="Arial" w:cs="Arial"/>
                <w:sz w:val="22"/>
                <w:szCs w:val="22"/>
              </w:rPr>
            </w:pPr>
          </w:p>
          <w:p w14:paraId="535B1E17" w14:textId="66E32D4D" w:rsidR="00717A8C" w:rsidRPr="000872BC" w:rsidRDefault="00717A8C" w:rsidP="00717A8C">
            <w:pPr>
              <w:rPr>
                <w:rFonts w:ascii="Arial" w:hAnsi="Arial" w:cs="Arial"/>
                <w:sz w:val="22"/>
                <w:szCs w:val="22"/>
              </w:rPr>
            </w:pPr>
            <w:r w:rsidRPr="000872BC">
              <w:rPr>
                <w:rFonts w:ascii="Arial" w:hAnsi="Arial" w:cs="Arial"/>
                <w:sz w:val="22"/>
                <w:szCs w:val="22"/>
              </w:rPr>
              <w:t xml:space="preserve">A minimum IELTS score of </w:t>
            </w:r>
            <w:r w:rsidR="00075A04">
              <w:rPr>
                <w:rFonts w:ascii="Arial" w:hAnsi="Arial" w:cs="Arial"/>
                <w:sz w:val="22"/>
                <w:szCs w:val="22"/>
              </w:rPr>
              <w:t>6.0</w:t>
            </w:r>
            <w:r w:rsidRPr="000872BC">
              <w:rPr>
                <w:rFonts w:ascii="Arial" w:hAnsi="Arial" w:cs="Arial"/>
                <w:sz w:val="22"/>
                <w:szCs w:val="22"/>
              </w:rPr>
              <w:t xml:space="preserve">, TOEFL </w:t>
            </w:r>
            <w:r w:rsidR="00075A04">
              <w:rPr>
                <w:rFonts w:ascii="Arial" w:hAnsi="Arial" w:cs="Arial"/>
                <w:sz w:val="22"/>
                <w:szCs w:val="22"/>
              </w:rPr>
              <w:t>80</w:t>
            </w:r>
            <w:r w:rsidRPr="000872BC">
              <w:rPr>
                <w:rFonts w:ascii="Arial" w:hAnsi="Arial" w:cs="Arial"/>
                <w:sz w:val="22"/>
                <w:szCs w:val="22"/>
              </w:rPr>
              <w:t xml:space="preserve"> or equivalent is required for those for whom English is not their first language. </w:t>
            </w:r>
          </w:p>
          <w:p w14:paraId="699E2E39" w14:textId="77777777" w:rsidR="00717A8C" w:rsidRPr="000872BC" w:rsidRDefault="00717A8C" w:rsidP="00717A8C">
            <w:pPr>
              <w:rPr>
                <w:rFonts w:ascii="Arial" w:hAnsi="Arial" w:cs="Arial"/>
                <w:sz w:val="22"/>
                <w:szCs w:val="22"/>
              </w:rPr>
            </w:pPr>
          </w:p>
          <w:p w14:paraId="746020B0" w14:textId="78414DF4" w:rsidR="00717A8C" w:rsidRPr="000872BC" w:rsidRDefault="00717A8C" w:rsidP="00717A8C">
            <w:pPr>
              <w:rPr>
                <w:rFonts w:ascii="Arial" w:hAnsi="Arial" w:cs="Arial"/>
                <w:sz w:val="22"/>
                <w:szCs w:val="22"/>
              </w:rPr>
            </w:pPr>
            <w:r w:rsidRPr="000872BC">
              <w:rPr>
                <w:rFonts w:ascii="Arial" w:hAnsi="Arial" w:cs="Arial"/>
                <w:sz w:val="22"/>
                <w:szCs w:val="22"/>
              </w:rPr>
              <w:t>Entry is normally at Level 4 with A-level or equivalent qualifications.  Transfer from a similar course is possible at Level 5 with passes in comparable Level 4 modules – but is at the discretion of the course team.  Intake is normally in September.</w:t>
            </w:r>
          </w:p>
          <w:p w14:paraId="26D2F3EE" w14:textId="77777777" w:rsidR="00717A8C" w:rsidRPr="000872BC" w:rsidRDefault="00717A8C" w:rsidP="00717A8C">
            <w:pPr>
              <w:rPr>
                <w:rFonts w:ascii="Arial" w:hAnsi="Arial" w:cs="Arial"/>
                <w:sz w:val="22"/>
                <w:szCs w:val="22"/>
              </w:rPr>
            </w:pPr>
          </w:p>
          <w:p w14:paraId="4B08F2A9" w14:textId="6183C3D9" w:rsidR="00717A8C" w:rsidRPr="000872BC" w:rsidRDefault="00717A8C" w:rsidP="00717A8C">
            <w:pPr>
              <w:rPr>
                <w:rFonts w:ascii="Arial" w:hAnsi="Arial" w:cs="Arial"/>
                <w:i/>
                <w:color w:val="FF0000"/>
                <w:sz w:val="22"/>
                <w:szCs w:val="22"/>
              </w:rPr>
            </w:pPr>
          </w:p>
        </w:tc>
      </w:tr>
      <w:tr w:rsidR="00717A8C" w:rsidRPr="000872BC" w14:paraId="2D5500BF" w14:textId="77777777" w:rsidTr="00BF1022">
        <w:tc>
          <w:tcPr>
            <w:tcW w:w="3436" w:type="dxa"/>
          </w:tcPr>
          <w:p w14:paraId="348053E9" w14:textId="77777777" w:rsidR="00717A8C" w:rsidRPr="000872BC" w:rsidRDefault="00717A8C" w:rsidP="00717A8C">
            <w:pPr>
              <w:rPr>
                <w:rFonts w:ascii="Arial" w:hAnsi="Arial" w:cs="Arial"/>
                <w:b/>
                <w:sz w:val="22"/>
                <w:szCs w:val="22"/>
              </w:rPr>
            </w:pPr>
            <w:r w:rsidRPr="000872BC">
              <w:rPr>
                <w:rFonts w:ascii="Arial" w:hAnsi="Arial" w:cs="Arial"/>
                <w:b/>
                <w:sz w:val="22"/>
                <w:szCs w:val="22"/>
              </w:rPr>
              <w:t>Programme Accredited by:</w:t>
            </w:r>
          </w:p>
          <w:p w14:paraId="3A1FE4F7" w14:textId="77777777" w:rsidR="00717A8C" w:rsidRPr="000872BC" w:rsidRDefault="00717A8C" w:rsidP="00717A8C">
            <w:pPr>
              <w:rPr>
                <w:rFonts w:ascii="Arial" w:hAnsi="Arial" w:cs="Arial"/>
                <w:b/>
                <w:sz w:val="22"/>
                <w:szCs w:val="22"/>
              </w:rPr>
            </w:pPr>
          </w:p>
        </w:tc>
        <w:tc>
          <w:tcPr>
            <w:tcW w:w="5580" w:type="dxa"/>
          </w:tcPr>
          <w:p w14:paraId="749FB0F8" w14:textId="028F0C63" w:rsidR="00717A8C" w:rsidRPr="000872BC" w:rsidRDefault="00381BA6" w:rsidP="00717A8C">
            <w:pPr>
              <w:rPr>
                <w:rFonts w:ascii="Arial" w:hAnsi="Arial" w:cs="Arial"/>
                <w:iCs/>
                <w:color w:val="FF0000"/>
                <w:sz w:val="22"/>
                <w:szCs w:val="22"/>
              </w:rPr>
            </w:pPr>
            <w:r w:rsidRPr="000872BC">
              <w:rPr>
                <w:rFonts w:ascii="Arial" w:hAnsi="Arial" w:cs="Arial"/>
                <w:iCs/>
                <w:sz w:val="22"/>
                <w:szCs w:val="22"/>
              </w:rPr>
              <w:t>Royal Institution of Chartered Surveyors (RICS)</w:t>
            </w:r>
            <w:r w:rsidR="00717A8C" w:rsidRPr="000872BC">
              <w:rPr>
                <w:rFonts w:ascii="Arial" w:hAnsi="Arial" w:cs="Arial"/>
                <w:iCs/>
                <w:sz w:val="22"/>
                <w:szCs w:val="22"/>
              </w:rPr>
              <w:t xml:space="preserve"> </w:t>
            </w:r>
          </w:p>
        </w:tc>
      </w:tr>
      <w:tr w:rsidR="00717A8C" w:rsidRPr="000872BC" w14:paraId="1D2A8CE1" w14:textId="77777777" w:rsidTr="00BF1022">
        <w:tc>
          <w:tcPr>
            <w:tcW w:w="3436" w:type="dxa"/>
          </w:tcPr>
          <w:p w14:paraId="310A7388" w14:textId="77777777" w:rsidR="00717A8C" w:rsidRPr="000872BC" w:rsidRDefault="00717A8C" w:rsidP="00717A8C">
            <w:pPr>
              <w:rPr>
                <w:rFonts w:ascii="Arial" w:hAnsi="Arial" w:cs="Arial"/>
                <w:b/>
                <w:sz w:val="22"/>
                <w:szCs w:val="22"/>
              </w:rPr>
            </w:pPr>
            <w:r w:rsidRPr="000872BC">
              <w:rPr>
                <w:rFonts w:ascii="Arial" w:hAnsi="Arial" w:cs="Arial"/>
                <w:b/>
                <w:sz w:val="22"/>
                <w:szCs w:val="22"/>
              </w:rPr>
              <w:t>QAA Subject Benchmark Statements:</w:t>
            </w:r>
          </w:p>
          <w:p w14:paraId="78FF0191" w14:textId="77777777" w:rsidR="00717A8C" w:rsidRPr="000872BC" w:rsidRDefault="00717A8C" w:rsidP="00717A8C">
            <w:pPr>
              <w:rPr>
                <w:rFonts w:ascii="Arial" w:hAnsi="Arial" w:cs="Arial"/>
                <w:b/>
                <w:sz w:val="22"/>
                <w:szCs w:val="22"/>
              </w:rPr>
            </w:pPr>
          </w:p>
        </w:tc>
        <w:tc>
          <w:tcPr>
            <w:tcW w:w="5580" w:type="dxa"/>
          </w:tcPr>
          <w:p w14:paraId="223D1A66" w14:textId="4BD8808F" w:rsidR="00717A8C" w:rsidRPr="000872BC" w:rsidRDefault="00381BA6" w:rsidP="00717A8C">
            <w:pPr>
              <w:rPr>
                <w:rFonts w:ascii="Arial" w:hAnsi="Arial" w:cs="Arial"/>
                <w:i/>
                <w:color w:val="FF0000"/>
                <w:sz w:val="22"/>
                <w:szCs w:val="22"/>
              </w:rPr>
            </w:pPr>
            <w:r w:rsidRPr="000872BC">
              <w:rPr>
                <w:rFonts w:ascii="Arial" w:hAnsi="Arial" w:cs="Arial"/>
              </w:rPr>
              <w:t xml:space="preserve">Land, Construction, Real Estate and Surveying </w:t>
            </w:r>
          </w:p>
        </w:tc>
      </w:tr>
      <w:tr w:rsidR="00717A8C" w:rsidRPr="000872BC" w14:paraId="53E5FC2C" w14:textId="77777777" w:rsidTr="00BF1022">
        <w:tc>
          <w:tcPr>
            <w:tcW w:w="3436" w:type="dxa"/>
          </w:tcPr>
          <w:p w14:paraId="046B54B4" w14:textId="77777777" w:rsidR="00717A8C" w:rsidRPr="000872BC" w:rsidRDefault="00717A8C" w:rsidP="00717A8C">
            <w:pPr>
              <w:rPr>
                <w:rFonts w:ascii="Arial" w:hAnsi="Arial" w:cs="Arial"/>
                <w:b/>
                <w:sz w:val="22"/>
                <w:szCs w:val="22"/>
              </w:rPr>
            </w:pPr>
            <w:r w:rsidRPr="000872BC">
              <w:rPr>
                <w:rFonts w:ascii="Arial" w:hAnsi="Arial" w:cs="Arial"/>
                <w:b/>
                <w:sz w:val="22"/>
                <w:szCs w:val="22"/>
              </w:rPr>
              <w:lastRenderedPageBreak/>
              <w:t>Approved Variants:</w:t>
            </w:r>
          </w:p>
        </w:tc>
        <w:tc>
          <w:tcPr>
            <w:tcW w:w="5580" w:type="dxa"/>
          </w:tcPr>
          <w:p w14:paraId="57D541AB" w14:textId="77777777" w:rsidR="00717A8C" w:rsidRDefault="00156819" w:rsidP="00717A8C">
            <w:pPr>
              <w:rPr>
                <w:rFonts w:ascii="Arial" w:hAnsi="Arial" w:cs="Arial"/>
                <w:iCs/>
                <w:sz w:val="22"/>
                <w:szCs w:val="22"/>
              </w:rPr>
            </w:pPr>
            <w:r w:rsidRPr="00156819">
              <w:rPr>
                <w:rFonts w:ascii="Arial" w:hAnsi="Arial" w:cs="Arial"/>
                <w:iCs/>
                <w:sz w:val="22"/>
                <w:szCs w:val="22"/>
              </w:rPr>
              <w:t>None</w:t>
            </w:r>
          </w:p>
          <w:p w14:paraId="402E8661" w14:textId="72418D43" w:rsidR="00156819" w:rsidRPr="00156819" w:rsidRDefault="00156819" w:rsidP="00717A8C">
            <w:pPr>
              <w:rPr>
                <w:rFonts w:ascii="Arial" w:hAnsi="Arial" w:cs="Arial"/>
                <w:iCs/>
                <w:color w:val="FF0000"/>
                <w:sz w:val="22"/>
                <w:szCs w:val="22"/>
              </w:rPr>
            </w:pPr>
          </w:p>
        </w:tc>
      </w:tr>
      <w:tr w:rsidR="00381BA6" w:rsidRPr="000872BC" w14:paraId="033C9415" w14:textId="77777777" w:rsidTr="00BF1022">
        <w:tc>
          <w:tcPr>
            <w:tcW w:w="3436" w:type="dxa"/>
          </w:tcPr>
          <w:p w14:paraId="39080205" w14:textId="77777777" w:rsidR="00381BA6" w:rsidRPr="000872BC" w:rsidRDefault="00381BA6" w:rsidP="00381BA6">
            <w:pPr>
              <w:rPr>
                <w:rFonts w:ascii="Arial" w:hAnsi="Arial" w:cs="Arial"/>
                <w:b/>
                <w:sz w:val="22"/>
                <w:szCs w:val="22"/>
              </w:rPr>
            </w:pPr>
            <w:r w:rsidRPr="000872BC">
              <w:rPr>
                <w:rFonts w:ascii="Arial" w:hAnsi="Arial" w:cs="Arial"/>
                <w:b/>
                <w:sz w:val="22"/>
                <w:szCs w:val="22"/>
              </w:rPr>
              <w:t>UCAS Code:</w:t>
            </w:r>
          </w:p>
          <w:p w14:paraId="03425216" w14:textId="77777777" w:rsidR="00381BA6" w:rsidRPr="000872BC" w:rsidRDefault="00381BA6" w:rsidP="00381BA6">
            <w:pPr>
              <w:rPr>
                <w:rFonts w:ascii="Arial" w:hAnsi="Arial" w:cs="Arial"/>
                <w:b/>
                <w:sz w:val="22"/>
                <w:szCs w:val="22"/>
              </w:rPr>
            </w:pPr>
          </w:p>
        </w:tc>
        <w:tc>
          <w:tcPr>
            <w:tcW w:w="5580" w:type="dxa"/>
          </w:tcPr>
          <w:p w14:paraId="1B7BA826" w14:textId="77777777" w:rsidR="00381BA6" w:rsidRPr="000872BC" w:rsidRDefault="00381BA6" w:rsidP="00381BA6">
            <w:pPr>
              <w:spacing w:after="40"/>
              <w:jc w:val="both"/>
              <w:rPr>
                <w:rFonts w:ascii="Arial" w:hAnsi="Arial" w:cs="Arial"/>
              </w:rPr>
            </w:pPr>
            <w:r w:rsidRPr="000872BC">
              <w:rPr>
                <w:rFonts w:ascii="Arial" w:hAnsi="Arial" w:cs="Arial"/>
              </w:rPr>
              <w:t>N291 (Full-time) or N290 (Sandwich)</w:t>
            </w:r>
          </w:p>
          <w:p w14:paraId="2253C86C" w14:textId="77777777" w:rsidR="00381BA6" w:rsidRPr="000872BC" w:rsidRDefault="00381BA6" w:rsidP="00381BA6">
            <w:pPr>
              <w:rPr>
                <w:rFonts w:ascii="Arial" w:hAnsi="Arial" w:cs="Arial"/>
                <w:i/>
                <w:color w:val="FF0000"/>
                <w:sz w:val="22"/>
                <w:szCs w:val="22"/>
              </w:rPr>
            </w:pPr>
          </w:p>
        </w:tc>
      </w:tr>
      <w:tr w:rsidR="005437FC" w:rsidRPr="000872BC" w14:paraId="0A4C67AD" w14:textId="77777777" w:rsidTr="00BF1022">
        <w:tc>
          <w:tcPr>
            <w:tcW w:w="3436" w:type="dxa"/>
          </w:tcPr>
          <w:p w14:paraId="6F2DE212" w14:textId="2FB40995" w:rsidR="005437FC" w:rsidRPr="004D4D8A" w:rsidRDefault="005437FC" w:rsidP="00381BA6">
            <w:pPr>
              <w:rPr>
                <w:rFonts w:ascii="Arial" w:hAnsi="Arial" w:cs="Arial"/>
                <w:b/>
                <w:sz w:val="22"/>
                <w:szCs w:val="22"/>
              </w:rPr>
            </w:pPr>
            <w:r w:rsidRPr="004D4D8A">
              <w:rPr>
                <w:rFonts w:ascii="Arial" w:hAnsi="Arial" w:cs="Arial"/>
                <w:b/>
                <w:sz w:val="22"/>
                <w:szCs w:val="22"/>
              </w:rPr>
              <w:t>Course Code:</w:t>
            </w:r>
          </w:p>
        </w:tc>
        <w:tc>
          <w:tcPr>
            <w:tcW w:w="5580" w:type="dxa"/>
          </w:tcPr>
          <w:p w14:paraId="49785B5C" w14:textId="77777777" w:rsidR="004D4D8A" w:rsidRPr="004D4D8A" w:rsidRDefault="004D4D8A" w:rsidP="004D4D8A">
            <w:pPr>
              <w:spacing w:after="40"/>
              <w:jc w:val="both"/>
              <w:rPr>
                <w:rFonts w:ascii="Arial" w:hAnsi="Arial" w:cs="Arial"/>
              </w:rPr>
            </w:pPr>
            <w:r w:rsidRPr="004D4D8A">
              <w:rPr>
                <w:rFonts w:ascii="Arial" w:hAnsi="Arial" w:cs="Arial"/>
              </w:rPr>
              <w:t>UFREM1REM01</w:t>
            </w:r>
          </w:p>
          <w:p w14:paraId="2955AE4B" w14:textId="77777777" w:rsidR="004D4D8A" w:rsidRPr="004D4D8A" w:rsidRDefault="004D4D8A" w:rsidP="004D4D8A">
            <w:pPr>
              <w:spacing w:after="40"/>
              <w:jc w:val="both"/>
              <w:rPr>
                <w:rFonts w:ascii="Arial" w:hAnsi="Arial" w:cs="Arial"/>
              </w:rPr>
            </w:pPr>
            <w:r w:rsidRPr="004D4D8A">
              <w:rPr>
                <w:rFonts w:ascii="Arial" w:hAnsi="Arial" w:cs="Arial"/>
              </w:rPr>
              <w:t>UPREM1REM01</w:t>
            </w:r>
          </w:p>
          <w:p w14:paraId="570C2CDD" w14:textId="77777777" w:rsidR="004D4D8A" w:rsidRPr="004D4D8A" w:rsidRDefault="004D4D8A" w:rsidP="004D4D8A">
            <w:pPr>
              <w:spacing w:after="40"/>
              <w:jc w:val="both"/>
              <w:rPr>
                <w:rFonts w:ascii="Arial" w:hAnsi="Arial" w:cs="Arial"/>
              </w:rPr>
            </w:pPr>
            <w:r w:rsidRPr="004D4D8A">
              <w:rPr>
                <w:rFonts w:ascii="Arial" w:hAnsi="Arial" w:cs="Arial"/>
              </w:rPr>
              <w:t>USREM1REM01</w:t>
            </w:r>
          </w:p>
          <w:p w14:paraId="4E46B9A2" w14:textId="0CD9D9EE" w:rsidR="004D4D8A" w:rsidRPr="004D4D8A" w:rsidRDefault="004D4D8A" w:rsidP="004D4D8A">
            <w:pPr>
              <w:spacing w:after="40"/>
              <w:jc w:val="both"/>
              <w:rPr>
                <w:rFonts w:ascii="Arial" w:hAnsi="Arial" w:cs="Arial"/>
              </w:rPr>
            </w:pPr>
          </w:p>
        </w:tc>
      </w:tr>
      <w:tr w:rsidR="005437FC" w:rsidRPr="000872BC" w14:paraId="28D728DA" w14:textId="77777777" w:rsidTr="00BF1022">
        <w:tc>
          <w:tcPr>
            <w:tcW w:w="3436" w:type="dxa"/>
          </w:tcPr>
          <w:p w14:paraId="0C4E8515" w14:textId="71422F07" w:rsidR="005437FC" w:rsidRPr="004D4D8A" w:rsidRDefault="005437FC" w:rsidP="00381BA6">
            <w:pPr>
              <w:rPr>
                <w:rFonts w:ascii="Arial" w:hAnsi="Arial" w:cs="Arial"/>
                <w:b/>
                <w:sz w:val="22"/>
                <w:szCs w:val="22"/>
              </w:rPr>
            </w:pPr>
            <w:r w:rsidRPr="004D4D8A">
              <w:rPr>
                <w:rFonts w:ascii="Arial" w:hAnsi="Arial" w:cs="Arial"/>
                <w:b/>
                <w:sz w:val="22"/>
                <w:szCs w:val="22"/>
              </w:rPr>
              <w:t>Route Code:</w:t>
            </w:r>
          </w:p>
        </w:tc>
        <w:tc>
          <w:tcPr>
            <w:tcW w:w="5580" w:type="dxa"/>
          </w:tcPr>
          <w:p w14:paraId="1C8A2C45" w14:textId="2B33F3AE" w:rsidR="004D4D8A" w:rsidRPr="004D4D8A" w:rsidRDefault="004D4D8A" w:rsidP="004D4D8A">
            <w:pPr>
              <w:spacing w:after="40"/>
              <w:jc w:val="both"/>
              <w:rPr>
                <w:rFonts w:ascii="Arial" w:hAnsi="Arial" w:cs="Arial"/>
              </w:rPr>
            </w:pPr>
            <w:r w:rsidRPr="004D4D8A">
              <w:rPr>
                <w:rFonts w:ascii="Arial" w:hAnsi="Arial" w:cs="Arial"/>
              </w:rPr>
              <w:t>UFREM1REM01</w:t>
            </w:r>
          </w:p>
          <w:p w14:paraId="7BD11E5E" w14:textId="77777777" w:rsidR="004D4D8A" w:rsidRPr="004D4D8A" w:rsidRDefault="004D4D8A" w:rsidP="004D4D8A">
            <w:pPr>
              <w:spacing w:after="40"/>
              <w:jc w:val="both"/>
              <w:rPr>
                <w:rFonts w:ascii="Arial" w:hAnsi="Arial" w:cs="Arial"/>
              </w:rPr>
            </w:pPr>
            <w:r w:rsidRPr="004D4D8A">
              <w:rPr>
                <w:rFonts w:ascii="Arial" w:hAnsi="Arial" w:cs="Arial"/>
              </w:rPr>
              <w:t>UPREM1REM01</w:t>
            </w:r>
          </w:p>
          <w:p w14:paraId="3B543738" w14:textId="2086EB0B" w:rsidR="005437FC" w:rsidRPr="004D4D8A" w:rsidRDefault="004D4D8A" w:rsidP="004D4D8A">
            <w:pPr>
              <w:jc w:val="both"/>
              <w:rPr>
                <w:rFonts w:ascii="Arial" w:hAnsi="Arial" w:cs="Arial"/>
              </w:rPr>
            </w:pPr>
            <w:r w:rsidRPr="004D4D8A">
              <w:rPr>
                <w:rFonts w:ascii="Arial" w:hAnsi="Arial" w:cs="Arial"/>
              </w:rPr>
              <w:t>USREM1REM01</w:t>
            </w:r>
          </w:p>
        </w:tc>
      </w:tr>
    </w:tbl>
    <w:p w14:paraId="5B3ED563" w14:textId="77777777" w:rsidR="00BF1022" w:rsidRPr="000872BC" w:rsidRDefault="00BF1022">
      <w:pPr>
        <w:rPr>
          <w:rFonts w:ascii="Arial" w:hAnsi="Arial" w:cs="Arial"/>
        </w:rPr>
      </w:pPr>
    </w:p>
    <w:p w14:paraId="129745D7" w14:textId="77777777" w:rsidR="00A92C9B" w:rsidRPr="000872BC" w:rsidRDefault="00A92C9B" w:rsidP="00A92C9B">
      <w:pPr>
        <w:rPr>
          <w:rFonts w:ascii="Arial" w:hAnsi="Arial" w:cs="Arial"/>
          <w:b/>
        </w:rPr>
      </w:pPr>
    </w:p>
    <w:p w14:paraId="68688226" w14:textId="1154E718" w:rsidR="00A92C9B" w:rsidRPr="000872BC" w:rsidRDefault="00A92C9B" w:rsidP="00A92C9B">
      <w:pPr>
        <w:rPr>
          <w:rFonts w:ascii="Arial" w:hAnsi="Arial" w:cs="Arial"/>
          <w:b/>
          <w:sz w:val="22"/>
          <w:szCs w:val="22"/>
        </w:rPr>
      </w:pPr>
      <w:r w:rsidRPr="000872BC">
        <w:rPr>
          <w:rFonts w:ascii="Arial" w:hAnsi="Arial" w:cs="Arial"/>
          <w:b/>
          <w:sz w:val="22"/>
          <w:szCs w:val="22"/>
        </w:rPr>
        <w:t>SECTION 2: THE COURSE</w:t>
      </w:r>
    </w:p>
    <w:p w14:paraId="0132339A" w14:textId="7DF2510A" w:rsidR="00147FCB" w:rsidRPr="000872BC" w:rsidRDefault="00147FCB" w:rsidP="00A92C9B">
      <w:pPr>
        <w:rPr>
          <w:rFonts w:ascii="Arial" w:hAnsi="Arial" w:cs="Arial"/>
          <w:b/>
          <w:sz w:val="22"/>
          <w:szCs w:val="22"/>
        </w:rPr>
      </w:pPr>
    </w:p>
    <w:p w14:paraId="573D7B0B" w14:textId="77777777" w:rsidR="00A92C9B" w:rsidRPr="000872BC" w:rsidRDefault="00A92C9B" w:rsidP="00A92C9B">
      <w:pPr>
        <w:pStyle w:val="ListParagraph"/>
        <w:numPr>
          <w:ilvl w:val="0"/>
          <w:numId w:val="1"/>
        </w:numPr>
        <w:rPr>
          <w:rFonts w:ascii="Arial" w:hAnsi="Arial" w:cs="Arial"/>
        </w:rPr>
      </w:pPr>
      <w:r w:rsidRPr="000872BC">
        <w:rPr>
          <w:rFonts w:ascii="Arial" w:hAnsi="Arial" w:cs="Arial"/>
          <w:b/>
        </w:rPr>
        <w:t>Aims of the Course</w:t>
      </w:r>
    </w:p>
    <w:p w14:paraId="6CA642FD" w14:textId="77777777" w:rsidR="00A92C9B" w:rsidRPr="000872BC" w:rsidRDefault="00A92C9B" w:rsidP="00A92C9B">
      <w:pPr>
        <w:pStyle w:val="ListParagraph"/>
        <w:ind w:left="0"/>
        <w:rPr>
          <w:rFonts w:ascii="Arial" w:hAnsi="Arial" w:cs="Arial"/>
          <w:i/>
        </w:rPr>
      </w:pPr>
    </w:p>
    <w:p w14:paraId="49A7267D" w14:textId="0F03BB4B" w:rsidR="00147FCB" w:rsidRPr="000872BC" w:rsidRDefault="00147FCB" w:rsidP="00147FCB">
      <w:pPr>
        <w:spacing w:after="120"/>
        <w:jc w:val="both"/>
        <w:rPr>
          <w:rFonts w:ascii="Arial" w:hAnsi="Arial" w:cs="Arial"/>
        </w:rPr>
      </w:pPr>
      <w:r w:rsidRPr="000872BC">
        <w:rPr>
          <w:rFonts w:ascii="Arial" w:hAnsi="Arial" w:cs="Arial"/>
        </w:rPr>
        <w:t xml:space="preserve">The overarching aim of the programme is to foster the development of students' professional and technical knowledge and skills within the study of real estate management; their intellectual and imaginative powers; their understanding and judgement; their problem solving skills; their ability to communicate and work with others constructively; their ability to see relationships within what they have learned and to perceive their field of study in a broader perspective and in the context of a society focused on moving towards greater sustainability, enhancing economic, environmental and ethical standards. </w:t>
      </w:r>
    </w:p>
    <w:p w14:paraId="3A8844F7" w14:textId="771574D7" w:rsidR="00147FCB" w:rsidRDefault="00147FCB" w:rsidP="0068227B">
      <w:pPr>
        <w:suppressAutoHyphens/>
        <w:autoSpaceDE w:val="0"/>
        <w:autoSpaceDN w:val="0"/>
        <w:jc w:val="both"/>
        <w:rPr>
          <w:rFonts w:ascii="Arial" w:hAnsi="Arial" w:cs="Arial"/>
          <w:b/>
          <w:i/>
          <w:spacing w:val="-3"/>
        </w:rPr>
      </w:pPr>
    </w:p>
    <w:p w14:paraId="1061B04F" w14:textId="4E502067" w:rsidR="0068227B" w:rsidRDefault="00584C0A" w:rsidP="0068227B">
      <w:pPr>
        <w:jc w:val="both"/>
        <w:rPr>
          <w:rFonts w:ascii="Arial" w:hAnsi="Arial" w:cs="Arial"/>
        </w:rPr>
      </w:pPr>
      <w:r w:rsidRPr="0038338C">
        <w:rPr>
          <w:rFonts w:ascii="Arial" w:hAnsi="Arial" w:cs="Arial"/>
        </w:rPr>
        <w:t>This</w:t>
      </w:r>
      <w:r>
        <w:rPr>
          <w:rFonts w:ascii="Arial" w:hAnsi="Arial" w:cs="Arial"/>
        </w:rPr>
        <w:t xml:space="preserve"> </w:t>
      </w:r>
      <w:r w:rsidRPr="0038338C">
        <w:rPr>
          <w:rFonts w:ascii="Arial" w:hAnsi="Arial" w:cs="Arial"/>
        </w:rPr>
        <w:t>programme</w:t>
      </w:r>
      <w:r w:rsidR="001E2EA1" w:rsidRPr="0038338C">
        <w:rPr>
          <w:rFonts w:ascii="Arial" w:hAnsi="Arial" w:cs="Arial"/>
        </w:rPr>
        <w:t xml:space="preserve"> is </w:t>
      </w:r>
      <w:r w:rsidR="001E2EA1">
        <w:rPr>
          <w:rFonts w:ascii="Arial" w:hAnsi="Arial" w:cs="Arial"/>
        </w:rPr>
        <w:t xml:space="preserve">aimed at </w:t>
      </w:r>
      <w:r w:rsidR="001E2EA1" w:rsidRPr="0038338C">
        <w:rPr>
          <w:rFonts w:ascii="Arial" w:hAnsi="Arial" w:cs="Arial"/>
        </w:rPr>
        <w:t>full-time</w:t>
      </w:r>
      <w:r w:rsidR="009E1B36">
        <w:rPr>
          <w:rFonts w:ascii="Arial" w:hAnsi="Arial" w:cs="Arial"/>
        </w:rPr>
        <w:t xml:space="preserve"> students</w:t>
      </w:r>
      <w:r w:rsidR="001E2EA1" w:rsidRPr="0038338C">
        <w:rPr>
          <w:rFonts w:ascii="Arial" w:hAnsi="Arial" w:cs="Arial"/>
        </w:rPr>
        <w:t xml:space="preserve"> and is accredited by the Royal Institution of Chartered Surveyors</w:t>
      </w:r>
      <w:r w:rsidR="001E2EA1">
        <w:rPr>
          <w:rFonts w:ascii="Arial" w:hAnsi="Arial" w:cs="Arial"/>
        </w:rPr>
        <w:t>. S</w:t>
      </w:r>
      <w:r w:rsidR="001E2EA1" w:rsidRPr="0038338C">
        <w:rPr>
          <w:rFonts w:ascii="Arial" w:hAnsi="Arial" w:cs="Arial"/>
        </w:rPr>
        <w:t>tudents may undertake an optional year in industry between their second and final year of full-time study</w:t>
      </w:r>
      <w:r w:rsidR="001E2EA1">
        <w:rPr>
          <w:rFonts w:ascii="Arial" w:hAnsi="Arial" w:cs="Arial"/>
        </w:rPr>
        <w:t xml:space="preserve"> with Study abroad option offered</w:t>
      </w:r>
      <w:r w:rsidR="001E2EA1" w:rsidRPr="0038338C">
        <w:rPr>
          <w:rFonts w:ascii="Arial" w:hAnsi="Arial" w:cs="Arial"/>
        </w:rPr>
        <w:t xml:space="preserve">. </w:t>
      </w:r>
      <w:r w:rsidR="001E2EA1">
        <w:rPr>
          <w:rFonts w:ascii="Arial" w:hAnsi="Arial" w:cs="Arial"/>
        </w:rPr>
        <w:t>C</w:t>
      </w:r>
      <w:r w:rsidR="0068227B">
        <w:rPr>
          <w:rFonts w:ascii="Arial" w:hAnsi="Arial" w:cs="Arial"/>
        </w:rPr>
        <w:t xml:space="preserve">urrent cohorts include both </w:t>
      </w:r>
      <w:r w:rsidR="0068227B" w:rsidRPr="00721BBA">
        <w:rPr>
          <w:rFonts w:ascii="Arial" w:hAnsi="Arial" w:cs="Arial"/>
        </w:rPr>
        <w:t>UK and international students</w:t>
      </w:r>
      <w:r w:rsidR="001E2EA1">
        <w:rPr>
          <w:rFonts w:ascii="Arial" w:hAnsi="Arial" w:cs="Arial"/>
        </w:rPr>
        <w:t xml:space="preserve"> and t</w:t>
      </w:r>
      <w:r w:rsidR="0068227B" w:rsidRPr="00721BBA">
        <w:rPr>
          <w:rFonts w:ascii="Arial" w:hAnsi="Arial" w:cs="Arial"/>
        </w:rPr>
        <w:t>here is also a balance between female and male students due to greater inclusivity and diversity</w:t>
      </w:r>
      <w:r w:rsidR="0068227B">
        <w:rPr>
          <w:rFonts w:ascii="Arial" w:hAnsi="Arial" w:cs="Arial"/>
        </w:rPr>
        <w:t xml:space="preserve">. </w:t>
      </w:r>
    </w:p>
    <w:p w14:paraId="14FC71D1" w14:textId="77777777" w:rsidR="009E1B36" w:rsidRDefault="009E1B36" w:rsidP="009E1B36">
      <w:pPr>
        <w:spacing w:after="120"/>
        <w:jc w:val="both"/>
        <w:rPr>
          <w:rFonts w:ascii="Arial" w:hAnsi="Arial" w:cs="Arial"/>
        </w:rPr>
      </w:pPr>
    </w:p>
    <w:p w14:paraId="51E833F1" w14:textId="759F1F74" w:rsidR="009E1B36" w:rsidRPr="000872BC" w:rsidRDefault="0068227B" w:rsidP="009E1B36">
      <w:pPr>
        <w:spacing w:after="120"/>
        <w:jc w:val="both"/>
        <w:rPr>
          <w:rFonts w:ascii="Arial" w:hAnsi="Arial" w:cs="Arial"/>
        </w:rPr>
      </w:pPr>
      <w:r>
        <w:rPr>
          <w:rFonts w:ascii="Arial" w:hAnsi="Arial" w:cs="Arial"/>
        </w:rPr>
        <w:t xml:space="preserve">The aim for Full-time students is that they leave prepared for employment having experienced </w:t>
      </w:r>
      <w:r w:rsidR="00BD2E22">
        <w:rPr>
          <w:rFonts w:ascii="Arial" w:hAnsi="Arial" w:cs="Arial"/>
        </w:rPr>
        <w:t xml:space="preserve">personal development and </w:t>
      </w:r>
      <w:r w:rsidR="009E1B36">
        <w:rPr>
          <w:rFonts w:ascii="Arial" w:hAnsi="Arial" w:cs="Arial"/>
        </w:rPr>
        <w:t>employability</w:t>
      </w:r>
      <w:r w:rsidR="00BD2E22">
        <w:rPr>
          <w:rFonts w:ascii="Arial" w:hAnsi="Arial" w:cs="Arial"/>
        </w:rPr>
        <w:t xml:space="preserve"> knowledge</w:t>
      </w:r>
      <w:r w:rsidR="009E1B36">
        <w:rPr>
          <w:rFonts w:ascii="Arial" w:hAnsi="Arial" w:cs="Arial"/>
        </w:rPr>
        <w:t xml:space="preserve">, </w:t>
      </w:r>
      <w:r w:rsidR="00BD2E22">
        <w:rPr>
          <w:rFonts w:ascii="Arial" w:hAnsi="Arial" w:cs="Arial"/>
        </w:rPr>
        <w:t>through the gaining professional</w:t>
      </w:r>
      <w:r w:rsidR="009E1B36">
        <w:rPr>
          <w:rFonts w:ascii="Arial" w:hAnsi="Arial" w:cs="Arial"/>
        </w:rPr>
        <w:t xml:space="preserve"> attributes and skills</w:t>
      </w:r>
      <w:r w:rsidR="00BD2E22">
        <w:rPr>
          <w:rFonts w:ascii="Arial" w:hAnsi="Arial" w:cs="Arial"/>
        </w:rPr>
        <w:t xml:space="preserve">. </w:t>
      </w:r>
      <w:r w:rsidR="009E1B36">
        <w:rPr>
          <w:rFonts w:ascii="Arial" w:hAnsi="Arial" w:cs="Arial"/>
          <w:sz w:val="22"/>
          <w:szCs w:val="22"/>
        </w:rPr>
        <w:t>In doing so, students will also begin their professional portfolio journey to prepare them to succeed as a competitive graduate.</w:t>
      </w:r>
      <w:r w:rsidR="009E1B36" w:rsidRPr="009E1B36">
        <w:rPr>
          <w:rFonts w:ascii="Arial" w:hAnsi="Arial" w:cs="Arial"/>
        </w:rPr>
        <w:t xml:space="preserve"> </w:t>
      </w:r>
    </w:p>
    <w:p w14:paraId="577F898D" w14:textId="77777777" w:rsidR="0068227B" w:rsidRPr="000872BC" w:rsidRDefault="0068227B" w:rsidP="0068227B">
      <w:pPr>
        <w:spacing w:after="120"/>
        <w:jc w:val="both"/>
        <w:rPr>
          <w:rFonts w:ascii="Arial" w:hAnsi="Arial" w:cs="Arial"/>
          <w:spacing w:val="-3"/>
        </w:rPr>
      </w:pPr>
      <w:r w:rsidRPr="000872BC">
        <w:rPr>
          <w:rFonts w:ascii="Arial" w:hAnsi="Arial" w:cs="Arial"/>
          <w:spacing w:val="-3"/>
        </w:rPr>
        <w:t xml:space="preserve">The course aims to stimulate an enquiring, analytical and creative approach, encouraging </w:t>
      </w:r>
      <w:r w:rsidRPr="000872BC">
        <w:rPr>
          <w:rFonts w:ascii="Arial" w:hAnsi="Arial" w:cs="Arial"/>
        </w:rPr>
        <w:t>independent</w:t>
      </w:r>
      <w:r w:rsidRPr="000872BC">
        <w:rPr>
          <w:rFonts w:ascii="Arial" w:hAnsi="Arial" w:cs="Arial"/>
          <w:spacing w:val="-3"/>
        </w:rPr>
        <w:t xml:space="preserve"> judgement and critical self-awareness such that upon graduation students have the graduate skills required to be pro-active citizens.</w:t>
      </w:r>
    </w:p>
    <w:p w14:paraId="3AFEA111" w14:textId="77777777" w:rsidR="00584C0A" w:rsidRDefault="00584C0A" w:rsidP="00147FCB">
      <w:pPr>
        <w:spacing w:after="120"/>
        <w:jc w:val="both"/>
        <w:rPr>
          <w:rFonts w:ascii="Arial" w:hAnsi="Arial" w:cs="Arial"/>
        </w:rPr>
      </w:pPr>
    </w:p>
    <w:p w14:paraId="18CA9864" w14:textId="470F8F70" w:rsidR="00147FCB" w:rsidRPr="000872BC" w:rsidRDefault="00147FCB" w:rsidP="00147FCB">
      <w:pPr>
        <w:spacing w:after="120"/>
        <w:jc w:val="both"/>
        <w:rPr>
          <w:rFonts w:ascii="Arial" w:hAnsi="Arial" w:cs="Arial"/>
        </w:rPr>
      </w:pPr>
      <w:r w:rsidRPr="000872BC">
        <w:rPr>
          <w:rFonts w:ascii="Arial" w:hAnsi="Arial" w:cs="Arial"/>
        </w:rPr>
        <w:t>The particular aims of the programme are that graduates should have:</w:t>
      </w:r>
    </w:p>
    <w:p w14:paraId="2F44F3F2" w14:textId="77777777" w:rsidR="00147FCB" w:rsidRPr="000872BC" w:rsidRDefault="00147FCB" w:rsidP="00147FCB">
      <w:pPr>
        <w:pStyle w:val="ListParagraph"/>
        <w:numPr>
          <w:ilvl w:val="0"/>
          <w:numId w:val="3"/>
        </w:numPr>
        <w:tabs>
          <w:tab w:val="clear" w:pos="720"/>
        </w:tabs>
        <w:spacing w:before="120" w:after="200"/>
        <w:ind w:left="629" w:hanging="272"/>
        <w:jc w:val="both"/>
        <w:rPr>
          <w:rFonts w:ascii="Arial" w:hAnsi="Arial" w:cs="Arial"/>
        </w:rPr>
      </w:pPr>
      <w:r w:rsidRPr="000872BC">
        <w:rPr>
          <w:rFonts w:ascii="Arial" w:hAnsi="Arial" w:cs="Arial"/>
        </w:rPr>
        <w:t>The ability to innovate and solve problems related to real estate</w:t>
      </w:r>
    </w:p>
    <w:p w14:paraId="034F4690" w14:textId="78C7135A" w:rsidR="00147FCB" w:rsidRPr="000872BC" w:rsidRDefault="00147FCB" w:rsidP="00147FCB">
      <w:pPr>
        <w:pStyle w:val="ListParagraph"/>
        <w:numPr>
          <w:ilvl w:val="0"/>
          <w:numId w:val="3"/>
        </w:numPr>
        <w:tabs>
          <w:tab w:val="clear" w:pos="720"/>
        </w:tabs>
        <w:spacing w:before="120" w:after="200"/>
        <w:ind w:left="629" w:hanging="272"/>
        <w:jc w:val="both"/>
        <w:rPr>
          <w:rFonts w:ascii="Arial" w:hAnsi="Arial" w:cs="Arial"/>
        </w:rPr>
      </w:pPr>
      <w:r w:rsidRPr="000872BC">
        <w:rPr>
          <w:rFonts w:ascii="Arial" w:hAnsi="Arial" w:cs="Arial"/>
        </w:rPr>
        <w:t xml:space="preserve">The understanding, </w:t>
      </w:r>
      <w:r w:rsidR="00584C0A" w:rsidRPr="000872BC">
        <w:rPr>
          <w:rFonts w:ascii="Arial" w:hAnsi="Arial" w:cs="Arial"/>
        </w:rPr>
        <w:t>knowledge,</w:t>
      </w:r>
      <w:r w:rsidRPr="000872BC">
        <w:rPr>
          <w:rFonts w:ascii="Arial" w:hAnsi="Arial" w:cs="Arial"/>
        </w:rPr>
        <w:t xml:space="preserve"> and skills to become, after appropriate further practical experience, competent practitioners in their chosen field of real estate</w:t>
      </w:r>
    </w:p>
    <w:p w14:paraId="1352A5E8" w14:textId="7AF162E8" w:rsidR="00147FCB" w:rsidRPr="000872BC" w:rsidRDefault="00147FCB" w:rsidP="00147FCB">
      <w:pPr>
        <w:pStyle w:val="ListParagraph"/>
        <w:numPr>
          <w:ilvl w:val="0"/>
          <w:numId w:val="3"/>
        </w:numPr>
        <w:tabs>
          <w:tab w:val="clear" w:pos="720"/>
        </w:tabs>
        <w:spacing w:before="120" w:after="200"/>
        <w:ind w:left="629" w:hanging="272"/>
        <w:jc w:val="both"/>
        <w:rPr>
          <w:rFonts w:ascii="Arial" w:hAnsi="Arial" w:cs="Arial"/>
        </w:rPr>
      </w:pPr>
      <w:r w:rsidRPr="000872BC">
        <w:rPr>
          <w:rFonts w:ascii="Arial" w:hAnsi="Arial" w:cs="Arial"/>
        </w:rPr>
        <w:t xml:space="preserve">The theoretical and technical knowledge about real estate management, to be able critically to place this knowledge within a wider economic, </w:t>
      </w:r>
      <w:r w:rsidR="00584C0A" w:rsidRPr="000872BC">
        <w:rPr>
          <w:rFonts w:ascii="Arial" w:hAnsi="Arial" w:cs="Arial"/>
        </w:rPr>
        <w:t>environmental,</w:t>
      </w:r>
      <w:r w:rsidRPr="000872BC">
        <w:rPr>
          <w:rFonts w:ascii="Arial" w:hAnsi="Arial" w:cs="Arial"/>
        </w:rPr>
        <w:t xml:space="preserve"> and social context</w:t>
      </w:r>
    </w:p>
    <w:p w14:paraId="64B37379" w14:textId="6D40CD53" w:rsidR="00147FCB" w:rsidRPr="000872BC" w:rsidRDefault="00147FCB" w:rsidP="00147FCB">
      <w:pPr>
        <w:pStyle w:val="ListParagraph"/>
        <w:numPr>
          <w:ilvl w:val="0"/>
          <w:numId w:val="3"/>
        </w:numPr>
        <w:tabs>
          <w:tab w:val="clear" w:pos="720"/>
        </w:tabs>
        <w:spacing w:before="120" w:after="200"/>
        <w:ind w:left="629" w:hanging="272"/>
        <w:jc w:val="both"/>
        <w:rPr>
          <w:rFonts w:ascii="Arial" w:hAnsi="Arial" w:cs="Arial"/>
        </w:rPr>
      </w:pPr>
      <w:r w:rsidRPr="000872BC">
        <w:rPr>
          <w:rFonts w:ascii="Arial" w:hAnsi="Arial" w:cs="Arial"/>
        </w:rPr>
        <w:lastRenderedPageBreak/>
        <w:t xml:space="preserve">A critical understanding of legal, </w:t>
      </w:r>
      <w:r w:rsidR="00584C0A" w:rsidRPr="000872BC">
        <w:rPr>
          <w:rFonts w:ascii="Arial" w:hAnsi="Arial" w:cs="Arial"/>
        </w:rPr>
        <w:t>economic,</w:t>
      </w:r>
      <w:r w:rsidRPr="000872BC">
        <w:rPr>
          <w:rFonts w:ascii="Arial" w:hAnsi="Arial" w:cs="Arial"/>
        </w:rPr>
        <w:t xml:space="preserve"> and planning issues as they affect the real estate markets</w:t>
      </w:r>
    </w:p>
    <w:p w14:paraId="5361D0A8" w14:textId="3FC2693E" w:rsidR="00147FCB" w:rsidRPr="000872BC" w:rsidRDefault="00147FCB" w:rsidP="00147FCB">
      <w:pPr>
        <w:pStyle w:val="ListParagraph"/>
        <w:numPr>
          <w:ilvl w:val="0"/>
          <w:numId w:val="3"/>
        </w:numPr>
        <w:tabs>
          <w:tab w:val="clear" w:pos="720"/>
        </w:tabs>
        <w:spacing w:before="120" w:after="200"/>
        <w:ind w:left="629" w:hanging="272"/>
        <w:jc w:val="both"/>
        <w:rPr>
          <w:rFonts w:ascii="Arial" w:hAnsi="Arial" w:cs="Arial"/>
        </w:rPr>
      </w:pPr>
      <w:r w:rsidRPr="000872BC">
        <w:rPr>
          <w:rFonts w:ascii="Arial" w:hAnsi="Arial" w:cs="Arial"/>
        </w:rPr>
        <w:t xml:space="preserve">Knowledge and understanding of property inspection, </w:t>
      </w:r>
      <w:r w:rsidR="00584C0A" w:rsidRPr="000872BC">
        <w:rPr>
          <w:rFonts w:ascii="Arial" w:hAnsi="Arial" w:cs="Arial"/>
        </w:rPr>
        <w:t>measurement,</w:t>
      </w:r>
      <w:r w:rsidRPr="000872BC">
        <w:rPr>
          <w:rFonts w:ascii="Arial" w:hAnsi="Arial" w:cs="Arial"/>
        </w:rPr>
        <w:t xml:space="preserve"> and construction, including the ability to describe simple structures and design site layouts, using computer technology as appropriate</w:t>
      </w:r>
    </w:p>
    <w:p w14:paraId="6A8EA5DB" w14:textId="77777777" w:rsidR="00147FCB" w:rsidRPr="000872BC" w:rsidRDefault="00147FCB" w:rsidP="00147FCB">
      <w:pPr>
        <w:pStyle w:val="ListParagraph"/>
        <w:numPr>
          <w:ilvl w:val="0"/>
          <w:numId w:val="3"/>
        </w:numPr>
        <w:tabs>
          <w:tab w:val="clear" w:pos="720"/>
        </w:tabs>
        <w:spacing w:before="120" w:after="200"/>
        <w:ind w:left="629" w:hanging="272"/>
        <w:jc w:val="both"/>
        <w:rPr>
          <w:rFonts w:ascii="Arial" w:hAnsi="Arial" w:cs="Arial"/>
        </w:rPr>
      </w:pPr>
      <w:r w:rsidRPr="000872BC">
        <w:rPr>
          <w:rFonts w:ascii="Arial" w:hAnsi="Arial" w:cs="Arial"/>
        </w:rPr>
        <w:t>In depth knowledge of professional practice, landlord and tenant law, land use and development, and business management and accounting.</w:t>
      </w:r>
    </w:p>
    <w:p w14:paraId="7D7DA0D1" w14:textId="77777777" w:rsidR="00147FCB" w:rsidRPr="000872BC" w:rsidRDefault="00147FCB" w:rsidP="00147FCB">
      <w:pPr>
        <w:pStyle w:val="ListParagraph"/>
        <w:numPr>
          <w:ilvl w:val="0"/>
          <w:numId w:val="3"/>
        </w:numPr>
        <w:tabs>
          <w:tab w:val="clear" w:pos="720"/>
        </w:tabs>
        <w:spacing w:before="120" w:after="200"/>
        <w:ind w:left="629" w:hanging="272"/>
        <w:jc w:val="both"/>
        <w:rPr>
          <w:rFonts w:ascii="Arial" w:hAnsi="Arial" w:cs="Arial"/>
        </w:rPr>
      </w:pPr>
      <w:r w:rsidRPr="000872BC">
        <w:rPr>
          <w:rFonts w:ascii="Arial" w:hAnsi="Arial" w:cs="Arial"/>
        </w:rPr>
        <w:t xml:space="preserve">An ability competently to prepare valuation and appraisal reports of real estate assets, using computer technology as appropriate </w:t>
      </w:r>
    </w:p>
    <w:p w14:paraId="578F5F18" w14:textId="77777777" w:rsidR="00147FCB" w:rsidRPr="000872BC" w:rsidRDefault="00147FCB" w:rsidP="00147FCB">
      <w:pPr>
        <w:pStyle w:val="ListParagraph"/>
        <w:numPr>
          <w:ilvl w:val="0"/>
          <w:numId w:val="3"/>
        </w:numPr>
        <w:tabs>
          <w:tab w:val="clear" w:pos="720"/>
        </w:tabs>
        <w:spacing w:before="120" w:after="200"/>
        <w:ind w:left="629" w:hanging="272"/>
        <w:jc w:val="both"/>
        <w:rPr>
          <w:rFonts w:ascii="Arial" w:hAnsi="Arial" w:cs="Arial"/>
        </w:rPr>
      </w:pPr>
      <w:r w:rsidRPr="000872BC">
        <w:rPr>
          <w:rFonts w:ascii="Arial" w:hAnsi="Arial" w:cs="Arial"/>
        </w:rPr>
        <w:t xml:space="preserve">A deep understanding of corporate real estate and strategic consulting within commercial real estate </w:t>
      </w:r>
    </w:p>
    <w:p w14:paraId="32400E96" w14:textId="2E4BBD2A" w:rsidR="00147FCB" w:rsidRPr="000872BC" w:rsidRDefault="00147FCB" w:rsidP="00147FCB">
      <w:pPr>
        <w:pStyle w:val="ListParagraph"/>
        <w:numPr>
          <w:ilvl w:val="0"/>
          <w:numId w:val="3"/>
        </w:numPr>
        <w:tabs>
          <w:tab w:val="clear" w:pos="720"/>
        </w:tabs>
        <w:spacing w:before="120" w:after="200"/>
        <w:ind w:left="629" w:hanging="272"/>
        <w:jc w:val="both"/>
        <w:rPr>
          <w:rFonts w:ascii="Arial" w:hAnsi="Arial" w:cs="Arial"/>
        </w:rPr>
      </w:pPr>
      <w:r w:rsidRPr="000872BC">
        <w:rPr>
          <w:rFonts w:ascii="Arial" w:hAnsi="Arial" w:cs="Arial"/>
        </w:rPr>
        <w:t xml:space="preserve">Research skills that are sufficiently developed that they are prepared for </w:t>
      </w:r>
      <w:r w:rsidR="00584C0A" w:rsidRPr="000872BC">
        <w:rPr>
          <w:rFonts w:ascii="Arial" w:hAnsi="Arial" w:cs="Arial"/>
        </w:rPr>
        <w:t>master’s</w:t>
      </w:r>
      <w:r w:rsidRPr="000872BC">
        <w:rPr>
          <w:rFonts w:ascii="Arial" w:hAnsi="Arial" w:cs="Arial"/>
        </w:rPr>
        <w:t xml:space="preserve"> level work to include ethical considerations.</w:t>
      </w:r>
    </w:p>
    <w:p w14:paraId="5E7C556D" w14:textId="50653FD4" w:rsidR="00147FCB" w:rsidRPr="000872BC" w:rsidRDefault="00584C0A" w:rsidP="00147FCB">
      <w:pPr>
        <w:pStyle w:val="ListParagraph"/>
        <w:numPr>
          <w:ilvl w:val="0"/>
          <w:numId w:val="3"/>
        </w:numPr>
        <w:tabs>
          <w:tab w:val="clear" w:pos="720"/>
        </w:tabs>
        <w:spacing w:before="120" w:after="200"/>
        <w:ind w:left="629" w:hanging="272"/>
        <w:jc w:val="both"/>
        <w:rPr>
          <w:rFonts w:ascii="Arial" w:hAnsi="Arial" w:cs="Arial"/>
        </w:rPr>
      </w:pPr>
      <w:r>
        <w:rPr>
          <w:rFonts w:ascii="Arial" w:hAnsi="Arial" w:cs="Arial"/>
        </w:rPr>
        <w:t>Intellectual, practical, and key transferable skills</w:t>
      </w:r>
      <w:r w:rsidR="00A5108A">
        <w:rPr>
          <w:rFonts w:ascii="Arial" w:hAnsi="Arial" w:cs="Arial"/>
        </w:rPr>
        <w:t xml:space="preserve"> suck that </w:t>
      </w:r>
      <w:r>
        <w:rPr>
          <w:rFonts w:ascii="Arial" w:hAnsi="Arial" w:cs="Arial"/>
        </w:rPr>
        <w:t>students</w:t>
      </w:r>
      <w:r w:rsidR="00A5108A">
        <w:rPr>
          <w:rFonts w:ascii="Arial" w:hAnsi="Arial" w:cs="Arial"/>
        </w:rPr>
        <w:t xml:space="preserve"> are ready for graduate-level employment, research, further </w:t>
      </w:r>
      <w:r>
        <w:rPr>
          <w:rFonts w:ascii="Arial" w:hAnsi="Arial" w:cs="Arial"/>
        </w:rPr>
        <w:t>study,</w:t>
      </w:r>
      <w:r w:rsidR="00A5108A">
        <w:rPr>
          <w:rFonts w:ascii="Arial" w:hAnsi="Arial" w:cs="Arial"/>
        </w:rPr>
        <w:t xml:space="preserve"> and lifelong learning.</w:t>
      </w:r>
    </w:p>
    <w:p w14:paraId="548A958F" w14:textId="77777777" w:rsidR="00A92C9B" w:rsidRPr="000872BC" w:rsidRDefault="00A92C9B" w:rsidP="00A92C9B">
      <w:pPr>
        <w:pStyle w:val="ListParagraph"/>
        <w:ind w:left="0"/>
        <w:rPr>
          <w:rFonts w:ascii="Arial" w:hAnsi="Arial" w:cs="Arial"/>
        </w:rPr>
      </w:pPr>
    </w:p>
    <w:p w14:paraId="63987C31" w14:textId="77777777" w:rsidR="00A92C9B" w:rsidRPr="000872BC" w:rsidRDefault="00A92C9B" w:rsidP="00A92C9B">
      <w:pPr>
        <w:pStyle w:val="ListParagraph"/>
        <w:numPr>
          <w:ilvl w:val="0"/>
          <w:numId w:val="1"/>
        </w:numPr>
        <w:rPr>
          <w:rFonts w:ascii="Arial" w:hAnsi="Arial" w:cs="Arial"/>
        </w:rPr>
      </w:pPr>
      <w:r w:rsidRPr="000872BC">
        <w:rPr>
          <w:rFonts w:ascii="Arial" w:hAnsi="Arial" w:cs="Arial"/>
          <w:b/>
        </w:rPr>
        <w:t>Intended Learning Outcomes</w:t>
      </w:r>
    </w:p>
    <w:p w14:paraId="6BE15D8F" w14:textId="77777777" w:rsidR="00A92C9B" w:rsidRPr="000872BC" w:rsidRDefault="00A92C9B" w:rsidP="00A92C9B">
      <w:pPr>
        <w:rPr>
          <w:rFonts w:ascii="Arial" w:hAnsi="Arial" w:cs="Arial"/>
          <w:sz w:val="22"/>
          <w:szCs w:val="22"/>
        </w:rPr>
      </w:pPr>
    </w:p>
    <w:p w14:paraId="3FCF1728" w14:textId="7B69E69C" w:rsidR="00A92C9B" w:rsidRPr="000872BC" w:rsidRDefault="00A92C9B" w:rsidP="00584C0A">
      <w:pPr>
        <w:jc w:val="both"/>
        <w:rPr>
          <w:rFonts w:ascii="Arial" w:hAnsi="Arial" w:cs="Arial"/>
          <w:sz w:val="22"/>
          <w:szCs w:val="22"/>
        </w:rPr>
      </w:pPr>
      <w:r w:rsidRPr="000872BC">
        <w:rPr>
          <w:rFonts w:ascii="Arial" w:hAnsi="Arial" w:cs="Arial"/>
          <w:sz w:val="22"/>
          <w:szCs w:val="22"/>
        </w:rPr>
        <w:t>The course outcomes are referenced to the relevant QAA subject benchmarks indicated</w:t>
      </w:r>
      <w:r w:rsidR="00147FCB" w:rsidRPr="000872BC">
        <w:rPr>
          <w:rFonts w:ascii="Arial" w:hAnsi="Arial" w:cs="Arial"/>
          <w:color w:val="FF0000"/>
          <w:sz w:val="22"/>
          <w:szCs w:val="22"/>
        </w:rPr>
        <w:t xml:space="preserve"> </w:t>
      </w:r>
      <w:r w:rsidRPr="000872BC">
        <w:rPr>
          <w:rFonts w:ascii="Arial" w:hAnsi="Arial" w:cs="Arial"/>
          <w:sz w:val="22"/>
          <w:szCs w:val="22"/>
        </w:rPr>
        <w:t>and the Framework</w:t>
      </w:r>
      <w:r w:rsidR="00571EBC" w:rsidRPr="000872BC">
        <w:rPr>
          <w:rFonts w:ascii="Arial" w:hAnsi="Arial" w:cs="Arial"/>
          <w:sz w:val="22"/>
          <w:szCs w:val="22"/>
        </w:rPr>
        <w:t>s</w:t>
      </w:r>
      <w:r w:rsidRPr="000872BC">
        <w:rPr>
          <w:rFonts w:ascii="Arial" w:hAnsi="Arial" w:cs="Arial"/>
          <w:sz w:val="22"/>
          <w:szCs w:val="22"/>
        </w:rPr>
        <w:t xml:space="preserve"> for Higher Education Qualifications</w:t>
      </w:r>
      <w:r w:rsidRPr="000872BC">
        <w:rPr>
          <w:rFonts w:ascii="Arial" w:hAnsi="Arial" w:cs="Arial"/>
          <w:sz w:val="22"/>
          <w:szCs w:val="22"/>
        </w:rPr>
        <w:fldChar w:fldCharType="begin"/>
      </w:r>
      <w:r w:rsidRPr="000872BC">
        <w:rPr>
          <w:rFonts w:ascii="Arial" w:hAnsi="Arial" w:cs="Arial"/>
          <w:sz w:val="22"/>
          <w:szCs w:val="22"/>
        </w:rPr>
        <w:instrText xml:space="preserve"> XE "</w:instrText>
      </w:r>
      <w:r w:rsidRPr="000872BC">
        <w:rPr>
          <w:rFonts w:ascii="Arial" w:hAnsi="Arial" w:cs="Arial"/>
          <w:noProof/>
          <w:sz w:val="22"/>
          <w:szCs w:val="22"/>
        </w:rPr>
        <w:instrText>Framework for Higher Education Qualifications:</w:instrText>
      </w:r>
      <w:r w:rsidRPr="000872BC">
        <w:rPr>
          <w:rFonts w:ascii="Arial" w:hAnsi="Arial" w:cs="Arial"/>
          <w:sz w:val="22"/>
          <w:szCs w:val="22"/>
        </w:rPr>
        <w:instrText xml:space="preserve">FHEQ" </w:instrText>
      </w:r>
      <w:r w:rsidRPr="000872BC">
        <w:rPr>
          <w:rFonts w:ascii="Arial" w:hAnsi="Arial" w:cs="Arial"/>
          <w:sz w:val="22"/>
          <w:szCs w:val="22"/>
        </w:rPr>
        <w:fldChar w:fldCharType="end"/>
      </w:r>
      <w:r w:rsidRPr="000872BC">
        <w:rPr>
          <w:rFonts w:ascii="Arial" w:hAnsi="Arial" w:cs="Arial"/>
          <w:sz w:val="22"/>
          <w:szCs w:val="22"/>
        </w:rPr>
        <w:t xml:space="preserve"> </w:t>
      </w:r>
      <w:r w:rsidR="00571EBC" w:rsidRPr="000872BC">
        <w:rPr>
          <w:rFonts w:ascii="Arial" w:hAnsi="Arial" w:cs="Arial"/>
          <w:sz w:val="22"/>
          <w:szCs w:val="22"/>
        </w:rPr>
        <w:t>of UK Degree-Awarding Bodies</w:t>
      </w:r>
      <w:r w:rsidRPr="000872BC">
        <w:rPr>
          <w:rFonts w:ascii="Arial" w:hAnsi="Arial" w:cs="Arial"/>
          <w:sz w:val="22"/>
          <w:szCs w:val="22"/>
        </w:rPr>
        <w:t xml:space="preserve"> (2014</w:t>
      </w:r>
      <w:r w:rsidR="00584C0A" w:rsidRPr="000872BC">
        <w:rPr>
          <w:rFonts w:ascii="Arial" w:hAnsi="Arial" w:cs="Arial"/>
          <w:sz w:val="22"/>
          <w:szCs w:val="22"/>
        </w:rPr>
        <w:t>) and</w:t>
      </w:r>
      <w:r w:rsidRPr="000872BC">
        <w:rPr>
          <w:rFonts w:ascii="Arial" w:hAnsi="Arial" w:cs="Arial"/>
          <w:sz w:val="22"/>
          <w:szCs w:val="22"/>
        </w:rPr>
        <w:t xml:space="preserve"> relate to the typical student.  The course provides opportunities for students to develop and demonstrate knowledge and understanding specific to the subject, key </w:t>
      </w:r>
      <w:r w:rsidR="00584C0A" w:rsidRPr="000872BC">
        <w:rPr>
          <w:rFonts w:ascii="Arial" w:hAnsi="Arial" w:cs="Arial"/>
          <w:sz w:val="22"/>
          <w:szCs w:val="22"/>
        </w:rPr>
        <w:t>skills,</w:t>
      </w:r>
      <w:r w:rsidRPr="000872BC">
        <w:rPr>
          <w:rFonts w:ascii="Arial" w:hAnsi="Arial" w:cs="Arial"/>
          <w:sz w:val="22"/>
          <w:szCs w:val="22"/>
        </w:rPr>
        <w:t xml:space="preserve"> and graduate attributes in the following areas:</w:t>
      </w:r>
    </w:p>
    <w:p w14:paraId="06B83C11" w14:textId="77777777" w:rsidR="00A92C9B" w:rsidRPr="000872BC" w:rsidRDefault="00A92C9B" w:rsidP="00A92C9B">
      <w:pPr>
        <w:rPr>
          <w:rFonts w:ascii="Arial" w:hAnsi="Arial" w:cs="Arial"/>
          <w:sz w:val="22"/>
          <w:szCs w:val="22"/>
        </w:rPr>
      </w:pPr>
    </w:p>
    <w:p w14:paraId="3DA30F0F" w14:textId="77777777" w:rsidR="00A92C9B" w:rsidRPr="000872BC" w:rsidRDefault="00A92C9B" w:rsidP="00A92C9B">
      <w:pPr>
        <w:rPr>
          <w:rFonts w:ascii="Arial" w:hAnsi="Arial" w:cs="Arial"/>
        </w:rPr>
      </w:pPr>
    </w:p>
    <w:p w14:paraId="3385991A" w14:textId="77777777" w:rsidR="00A92C9B" w:rsidRPr="000872BC" w:rsidRDefault="00A92C9B" w:rsidP="00A92C9B">
      <w:pPr>
        <w:ind w:left="720"/>
        <w:contextualSpacing/>
        <w:rPr>
          <w:rFonts w:ascii="Arial" w:hAnsi="Arial" w:cs="Arial"/>
        </w:rPr>
        <w:sectPr w:rsidR="00A92C9B" w:rsidRPr="000872BC" w:rsidSect="00A915F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274F4E71" w14:textId="77777777" w:rsidR="00A92C9B" w:rsidRPr="000872BC"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872BC" w14:paraId="239FDEAA" w14:textId="77777777" w:rsidTr="000872BC">
        <w:tc>
          <w:tcPr>
            <w:tcW w:w="15126" w:type="dxa"/>
            <w:gridSpan w:val="6"/>
            <w:shd w:val="clear" w:color="auto" w:fill="DBE5F1"/>
          </w:tcPr>
          <w:p w14:paraId="28811048" w14:textId="77777777" w:rsidR="00A92C9B" w:rsidRPr="000872BC" w:rsidRDefault="00A92C9B" w:rsidP="00A915F9">
            <w:pPr>
              <w:rPr>
                <w:rFonts w:ascii="Arial" w:hAnsi="Arial" w:cs="Arial"/>
                <w:b/>
                <w:sz w:val="22"/>
                <w:szCs w:val="22"/>
              </w:rPr>
            </w:pPr>
            <w:r w:rsidRPr="000872BC">
              <w:rPr>
                <w:rFonts w:ascii="Arial" w:hAnsi="Arial" w:cs="Arial"/>
                <w:b/>
                <w:sz w:val="22"/>
                <w:szCs w:val="22"/>
              </w:rPr>
              <w:t>Programme Learning Outcomes</w:t>
            </w:r>
          </w:p>
          <w:p w14:paraId="777D7935" w14:textId="77777777" w:rsidR="00A92C9B" w:rsidRPr="000872BC" w:rsidRDefault="00A92C9B" w:rsidP="000872BC">
            <w:pPr>
              <w:rPr>
                <w:rFonts w:ascii="Arial" w:hAnsi="Arial" w:cs="Arial"/>
                <w:b/>
                <w:sz w:val="22"/>
                <w:szCs w:val="22"/>
              </w:rPr>
            </w:pPr>
          </w:p>
        </w:tc>
      </w:tr>
      <w:tr w:rsidR="00A92C9B" w:rsidRPr="000872BC" w14:paraId="12B4F4E8" w14:textId="77777777" w:rsidTr="000872BC">
        <w:tc>
          <w:tcPr>
            <w:tcW w:w="816" w:type="dxa"/>
            <w:shd w:val="clear" w:color="auto" w:fill="DBE5F1"/>
          </w:tcPr>
          <w:p w14:paraId="472DF5B3" w14:textId="77777777" w:rsidR="00A92C9B" w:rsidRPr="000872BC" w:rsidRDefault="00A92C9B" w:rsidP="00A915F9">
            <w:pPr>
              <w:rPr>
                <w:rFonts w:ascii="Arial" w:hAnsi="Arial" w:cs="Arial"/>
                <w:b/>
                <w:sz w:val="22"/>
                <w:szCs w:val="22"/>
              </w:rPr>
            </w:pPr>
          </w:p>
        </w:tc>
        <w:tc>
          <w:tcPr>
            <w:tcW w:w="3905" w:type="dxa"/>
            <w:shd w:val="clear" w:color="auto" w:fill="DBE5F1"/>
          </w:tcPr>
          <w:p w14:paraId="4937BAFB" w14:textId="77777777" w:rsidR="00A92C9B" w:rsidRPr="000872BC" w:rsidRDefault="00A92C9B" w:rsidP="00A915F9">
            <w:pPr>
              <w:rPr>
                <w:rFonts w:ascii="Arial" w:hAnsi="Arial" w:cs="Arial"/>
                <w:b/>
                <w:sz w:val="22"/>
                <w:szCs w:val="22"/>
              </w:rPr>
            </w:pPr>
            <w:r w:rsidRPr="000872BC">
              <w:rPr>
                <w:rFonts w:ascii="Arial" w:hAnsi="Arial" w:cs="Arial"/>
                <w:b/>
                <w:sz w:val="22"/>
                <w:szCs w:val="22"/>
              </w:rPr>
              <w:t>Knowledge and Understanding</w:t>
            </w:r>
          </w:p>
          <w:p w14:paraId="7A0CF8AF" w14:textId="77777777" w:rsidR="00A92C9B" w:rsidRPr="000872BC" w:rsidRDefault="00A92C9B" w:rsidP="00A915F9">
            <w:pPr>
              <w:rPr>
                <w:rFonts w:ascii="Arial" w:hAnsi="Arial" w:cs="Arial"/>
                <w:b/>
                <w:sz w:val="22"/>
                <w:szCs w:val="22"/>
              </w:rPr>
            </w:pPr>
          </w:p>
          <w:p w14:paraId="5EAD590B" w14:textId="77777777" w:rsidR="00A92C9B" w:rsidRPr="000872BC" w:rsidRDefault="00A92C9B" w:rsidP="00A915F9">
            <w:pPr>
              <w:rPr>
                <w:rFonts w:ascii="Arial" w:hAnsi="Arial" w:cs="Arial"/>
                <w:sz w:val="22"/>
                <w:szCs w:val="22"/>
              </w:rPr>
            </w:pPr>
            <w:r w:rsidRPr="000872BC">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0872BC" w:rsidRDefault="00A92C9B" w:rsidP="00A915F9">
            <w:pPr>
              <w:rPr>
                <w:rFonts w:ascii="Arial" w:hAnsi="Arial" w:cs="Arial"/>
                <w:b/>
                <w:sz w:val="22"/>
                <w:szCs w:val="22"/>
              </w:rPr>
            </w:pPr>
          </w:p>
        </w:tc>
        <w:tc>
          <w:tcPr>
            <w:tcW w:w="3951" w:type="dxa"/>
            <w:shd w:val="clear" w:color="auto" w:fill="DBE5F1"/>
          </w:tcPr>
          <w:p w14:paraId="5070CC83" w14:textId="77777777" w:rsidR="00A92C9B" w:rsidRPr="000872BC" w:rsidRDefault="00A92C9B" w:rsidP="00A915F9">
            <w:pPr>
              <w:rPr>
                <w:rFonts w:ascii="Arial" w:hAnsi="Arial" w:cs="Arial"/>
                <w:b/>
                <w:sz w:val="22"/>
                <w:szCs w:val="22"/>
              </w:rPr>
            </w:pPr>
            <w:r w:rsidRPr="000872BC">
              <w:rPr>
                <w:rFonts w:ascii="Arial" w:hAnsi="Arial" w:cs="Arial"/>
                <w:b/>
                <w:sz w:val="22"/>
                <w:szCs w:val="22"/>
              </w:rPr>
              <w:t>Intellectual Skills</w:t>
            </w:r>
          </w:p>
          <w:p w14:paraId="1262B029" w14:textId="77777777" w:rsidR="00A92C9B" w:rsidRPr="000872BC" w:rsidRDefault="00A92C9B" w:rsidP="00A915F9">
            <w:pPr>
              <w:rPr>
                <w:rFonts w:ascii="Arial" w:hAnsi="Arial" w:cs="Arial"/>
                <w:b/>
                <w:sz w:val="22"/>
                <w:szCs w:val="22"/>
              </w:rPr>
            </w:pPr>
          </w:p>
          <w:p w14:paraId="6F0CBDF4" w14:textId="77777777" w:rsidR="00A92C9B" w:rsidRPr="000872BC" w:rsidRDefault="00A92C9B" w:rsidP="00A915F9">
            <w:pPr>
              <w:rPr>
                <w:rFonts w:ascii="Arial" w:hAnsi="Arial" w:cs="Arial"/>
                <w:sz w:val="22"/>
                <w:szCs w:val="22"/>
              </w:rPr>
            </w:pPr>
            <w:r w:rsidRPr="000872BC">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0872BC" w:rsidRDefault="00A92C9B" w:rsidP="00A915F9">
            <w:pPr>
              <w:rPr>
                <w:rFonts w:ascii="Arial" w:hAnsi="Arial" w:cs="Arial"/>
                <w:b/>
                <w:sz w:val="22"/>
                <w:szCs w:val="22"/>
              </w:rPr>
            </w:pPr>
          </w:p>
        </w:tc>
        <w:tc>
          <w:tcPr>
            <w:tcW w:w="4958" w:type="dxa"/>
            <w:shd w:val="clear" w:color="auto" w:fill="DBE5F1"/>
          </w:tcPr>
          <w:p w14:paraId="707183BC" w14:textId="77777777" w:rsidR="00A92C9B" w:rsidRPr="000872BC" w:rsidRDefault="00A92C9B" w:rsidP="00A915F9">
            <w:pPr>
              <w:rPr>
                <w:rFonts w:ascii="Arial" w:hAnsi="Arial" w:cs="Arial"/>
                <w:b/>
                <w:sz w:val="22"/>
                <w:szCs w:val="22"/>
              </w:rPr>
            </w:pPr>
            <w:r w:rsidRPr="000872BC">
              <w:rPr>
                <w:rFonts w:ascii="Arial" w:hAnsi="Arial" w:cs="Arial"/>
                <w:b/>
                <w:sz w:val="22"/>
                <w:szCs w:val="22"/>
              </w:rPr>
              <w:t>Subject Practical Skills</w:t>
            </w:r>
          </w:p>
          <w:p w14:paraId="4DD7B124" w14:textId="77777777" w:rsidR="00A92C9B" w:rsidRPr="000872BC" w:rsidRDefault="00A92C9B" w:rsidP="00A915F9">
            <w:pPr>
              <w:rPr>
                <w:rFonts w:ascii="Arial" w:hAnsi="Arial" w:cs="Arial"/>
                <w:b/>
                <w:sz w:val="22"/>
                <w:szCs w:val="22"/>
              </w:rPr>
            </w:pPr>
          </w:p>
          <w:p w14:paraId="66B39701" w14:textId="77777777" w:rsidR="00A92C9B" w:rsidRPr="000872BC" w:rsidRDefault="00A92C9B" w:rsidP="00A915F9">
            <w:pPr>
              <w:rPr>
                <w:rFonts w:ascii="Arial" w:hAnsi="Arial" w:cs="Arial"/>
                <w:b/>
                <w:sz w:val="22"/>
                <w:szCs w:val="22"/>
              </w:rPr>
            </w:pPr>
            <w:r w:rsidRPr="000872BC">
              <w:rPr>
                <w:rFonts w:ascii="Arial" w:hAnsi="Arial" w:cs="Arial"/>
                <w:sz w:val="22"/>
                <w:szCs w:val="22"/>
              </w:rPr>
              <w:t>On completion of the course students will be able to</w:t>
            </w:r>
          </w:p>
        </w:tc>
      </w:tr>
      <w:tr w:rsidR="000872BC" w:rsidRPr="000872BC" w14:paraId="326EC52B" w14:textId="77777777" w:rsidTr="00A915F9">
        <w:tc>
          <w:tcPr>
            <w:tcW w:w="816" w:type="dxa"/>
            <w:shd w:val="clear" w:color="auto" w:fill="auto"/>
          </w:tcPr>
          <w:p w14:paraId="43241F34" w14:textId="77777777" w:rsidR="000872BC" w:rsidRPr="000872BC" w:rsidRDefault="000872BC" w:rsidP="000872BC">
            <w:pPr>
              <w:rPr>
                <w:rFonts w:ascii="Arial" w:hAnsi="Arial" w:cs="Arial"/>
                <w:sz w:val="22"/>
                <w:szCs w:val="22"/>
              </w:rPr>
            </w:pPr>
            <w:r w:rsidRPr="000872BC">
              <w:rPr>
                <w:rFonts w:ascii="Arial" w:hAnsi="Arial" w:cs="Arial"/>
                <w:sz w:val="22"/>
                <w:szCs w:val="22"/>
              </w:rPr>
              <w:t>A1</w:t>
            </w:r>
          </w:p>
        </w:tc>
        <w:tc>
          <w:tcPr>
            <w:tcW w:w="3905" w:type="dxa"/>
            <w:shd w:val="clear" w:color="auto" w:fill="auto"/>
          </w:tcPr>
          <w:p w14:paraId="64497048" w14:textId="333050A1" w:rsidR="000872BC" w:rsidRPr="000872BC" w:rsidRDefault="000872BC" w:rsidP="000872BC">
            <w:pPr>
              <w:rPr>
                <w:rFonts w:ascii="Arial" w:hAnsi="Arial" w:cs="Arial"/>
                <w:sz w:val="20"/>
                <w:szCs w:val="20"/>
              </w:rPr>
            </w:pPr>
            <w:r w:rsidRPr="000872BC">
              <w:rPr>
                <w:rFonts w:ascii="Arial" w:hAnsi="Arial" w:cs="Arial"/>
                <w:sz w:val="20"/>
                <w:szCs w:val="20"/>
              </w:rPr>
              <w:t xml:space="preserve">Undertake competently valuations and appraisals of residential and commercial real estate to include market transactions and development, </w:t>
            </w:r>
            <w:r w:rsidR="00584C0A" w:rsidRPr="000872BC">
              <w:rPr>
                <w:rFonts w:ascii="Arial" w:hAnsi="Arial" w:cs="Arial"/>
                <w:sz w:val="20"/>
                <w:szCs w:val="20"/>
              </w:rPr>
              <w:t>understand</w:t>
            </w:r>
            <w:r w:rsidRPr="000872BC">
              <w:rPr>
                <w:rFonts w:ascii="Arial" w:hAnsi="Arial" w:cs="Arial"/>
                <w:sz w:val="20"/>
                <w:szCs w:val="20"/>
              </w:rPr>
              <w:t xml:space="preserve"> the different valuation methods as well as having knowledge of underpinning economics</w:t>
            </w:r>
          </w:p>
          <w:p w14:paraId="5BCDED33" w14:textId="4212BF80" w:rsidR="000872BC" w:rsidRPr="000872BC" w:rsidRDefault="000872BC" w:rsidP="000872BC">
            <w:pPr>
              <w:rPr>
                <w:rFonts w:ascii="Arial" w:hAnsi="Arial" w:cs="Arial"/>
                <w:i/>
                <w:color w:val="FF0000"/>
                <w:sz w:val="20"/>
                <w:szCs w:val="20"/>
              </w:rPr>
            </w:pPr>
          </w:p>
        </w:tc>
        <w:tc>
          <w:tcPr>
            <w:tcW w:w="771" w:type="dxa"/>
            <w:shd w:val="clear" w:color="auto" w:fill="auto"/>
          </w:tcPr>
          <w:p w14:paraId="0611992B" w14:textId="77777777" w:rsidR="000872BC" w:rsidRPr="000872BC" w:rsidRDefault="000872BC" w:rsidP="000872BC">
            <w:pPr>
              <w:rPr>
                <w:rFonts w:ascii="Arial" w:hAnsi="Arial" w:cs="Arial"/>
                <w:sz w:val="22"/>
                <w:szCs w:val="22"/>
              </w:rPr>
            </w:pPr>
            <w:r w:rsidRPr="000872BC">
              <w:rPr>
                <w:rFonts w:ascii="Arial" w:hAnsi="Arial" w:cs="Arial"/>
                <w:sz w:val="22"/>
                <w:szCs w:val="22"/>
              </w:rPr>
              <w:t>B1</w:t>
            </w:r>
          </w:p>
        </w:tc>
        <w:tc>
          <w:tcPr>
            <w:tcW w:w="3951" w:type="dxa"/>
            <w:tcBorders>
              <w:top w:val="single" w:sz="4" w:space="0" w:color="auto"/>
              <w:left w:val="single" w:sz="4" w:space="0" w:color="auto"/>
              <w:bottom w:val="single" w:sz="4" w:space="0" w:color="auto"/>
              <w:right w:val="single" w:sz="4" w:space="0" w:color="auto"/>
            </w:tcBorders>
          </w:tcPr>
          <w:p w14:paraId="19DA5DFE" w14:textId="77777777" w:rsidR="000872BC" w:rsidRPr="000872BC" w:rsidRDefault="000872BC" w:rsidP="000872BC">
            <w:pPr>
              <w:spacing w:before="120" w:after="120"/>
              <w:jc w:val="both"/>
              <w:rPr>
                <w:rFonts w:ascii="Arial" w:hAnsi="Arial" w:cs="Arial"/>
                <w:sz w:val="20"/>
                <w:szCs w:val="20"/>
              </w:rPr>
            </w:pPr>
          </w:p>
          <w:p w14:paraId="6C2DBFB7" w14:textId="6954A33A" w:rsidR="000872BC" w:rsidRPr="000872BC" w:rsidRDefault="000872BC" w:rsidP="000872BC">
            <w:pPr>
              <w:rPr>
                <w:rFonts w:ascii="Arial" w:hAnsi="Arial" w:cs="Arial"/>
                <w:sz w:val="20"/>
                <w:szCs w:val="20"/>
              </w:rPr>
            </w:pPr>
            <w:r w:rsidRPr="000872BC">
              <w:rPr>
                <w:rFonts w:ascii="Arial" w:hAnsi="Arial" w:cs="Arial"/>
                <w:sz w:val="20"/>
                <w:szCs w:val="20"/>
              </w:rPr>
              <w:t xml:space="preserve">Identify and develop knowledge of practice related problems and prepare logically sound plans for their solutions </w:t>
            </w:r>
          </w:p>
        </w:tc>
        <w:tc>
          <w:tcPr>
            <w:tcW w:w="725" w:type="dxa"/>
            <w:shd w:val="clear" w:color="auto" w:fill="auto"/>
          </w:tcPr>
          <w:p w14:paraId="3220B90E" w14:textId="77777777" w:rsidR="000872BC" w:rsidRPr="000872BC" w:rsidRDefault="000872BC" w:rsidP="000872BC">
            <w:pPr>
              <w:rPr>
                <w:rFonts w:ascii="Arial" w:hAnsi="Arial" w:cs="Arial"/>
                <w:sz w:val="22"/>
                <w:szCs w:val="22"/>
              </w:rPr>
            </w:pPr>
            <w:r w:rsidRPr="000872BC">
              <w:rPr>
                <w:rFonts w:ascii="Arial" w:hAnsi="Arial" w:cs="Arial"/>
                <w:sz w:val="22"/>
                <w:szCs w:val="22"/>
              </w:rPr>
              <w:t>C1</w:t>
            </w:r>
          </w:p>
        </w:tc>
        <w:tc>
          <w:tcPr>
            <w:tcW w:w="4958" w:type="dxa"/>
            <w:tcBorders>
              <w:top w:val="single" w:sz="4" w:space="0" w:color="auto"/>
              <w:left w:val="single" w:sz="4" w:space="0" w:color="auto"/>
              <w:bottom w:val="single" w:sz="4" w:space="0" w:color="auto"/>
              <w:right w:val="single" w:sz="4" w:space="0" w:color="auto"/>
            </w:tcBorders>
          </w:tcPr>
          <w:p w14:paraId="7FE617A7" w14:textId="77777777" w:rsidR="000872BC" w:rsidRPr="000872BC" w:rsidRDefault="000872BC" w:rsidP="000872BC">
            <w:pPr>
              <w:spacing w:before="120" w:after="120"/>
              <w:jc w:val="both"/>
              <w:rPr>
                <w:rFonts w:ascii="Arial" w:hAnsi="Arial" w:cs="Arial"/>
                <w:sz w:val="20"/>
                <w:szCs w:val="20"/>
              </w:rPr>
            </w:pPr>
            <w:r w:rsidRPr="000872BC">
              <w:rPr>
                <w:rFonts w:ascii="Arial" w:hAnsi="Arial" w:cs="Arial"/>
                <w:sz w:val="20"/>
                <w:szCs w:val="20"/>
              </w:rPr>
              <w:t>Demonstrate information literacy and use computer technology with information retrieval and management.</w:t>
            </w:r>
          </w:p>
          <w:p w14:paraId="2C682561" w14:textId="39265A3A" w:rsidR="000872BC" w:rsidRPr="000872BC" w:rsidRDefault="000872BC" w:rsidP="000872BC">
            <w:pPr>
              <w:rPr>
                <w:rFonts w:ascii="Arial" w:hAnsi="Arial" w:cs="Arial"/>
                <w:sz w:val="20"/>
                <w:szCs w:val="20"/>
              </w:rPr>
            </w:pPr>
            <w:r w:rsidRPr="000872BC">
              <w:rPr>
                <w:rFonts w:ascii="Arial" w:hAnsi="Arial" w:cs="Arial"/>
                <w:sz w:val="20"/>
                <w:szCs w:val="20"/>
              </w:rPr>
              <w:t>.</w:t>
            </w:r>
          </w:p>
        </w:tc>
      </w:tr>
      <w:tr w:rsidR="000872BC" w:rsidRPr="000872BC" w14:paraId="154A535A" w14:textId="77777777" w:rsidTr="00A915F9">
        <w:tc>
          <w:tcPr>
            <w:tcW w:w="816" w:type="dxa"/>
            <w:shd w:val="clear" w:color="auto" w:fill="auto"/>
          </w:tcPr>
          <w:p w14:paraId="5E8ECEAC" w14:textId="77777777" w:rsidR="000872BC" w:rsidRPr="000872BC" w:rsidRDefault="000872BC" w:rsidP="000872BC">
            <w:pPr>
              <w:rPr>
                <w:rFonts w:ascii="Arial" w:hAnsi="Arial" w:cs="Arial"/>
                <w:sz w:val="22"/>
                <w:szCs w:val="22"/>
              </w:rPr>
            </w:pPr>
            <w:r w:rsidRPr="000872BC">
              <w:rPr>
                <w:rFonts w:ascii="Arial" w:hAnsi="Arial" w:cs="Arial"/>
                <w:sz w:val="22"/>
                <w:szCs w:val="22"/>
              </w:rPr>
              <w:t>A2</w:t>
            </w:r>
          </w:p>
        </w:tc>
        <w:tc>
          <w:tcPr>
            <w:tcW w:w="3905" w:type="dxa"/>
            <w:shd w:val="clear" w:color="auto" w:fill="auto"/>
          </w:tcPr>
          <w:p w14:paraId="279B8456" w14:textId="0C2FEB67" w:rsidR="000872BC" w:rsidRPr="000872BC" w:rsidRDefault="000872BC" w:rsidP="000872BC">
            <w:pPr>
              <w:rPr>
                <w:rFonts w:ascii="Arial" w:hAnsi="Arial" w:cs="Arial"/>
                <w:sz w:val="20"/>
                <w:szCs w:val="20"/>
              </w:rPr>
            </w:pPr>
            <w:r w:rsidRPr="000872BC">
              <w:rPr>
                <w:rFonts w:ascii="Arial" w:hAnsi="Arial" w:cs="Arial"/>
                <w:sz w:val="20"/>
                <w:szCs w:val="20"/>
              </w:rPr>
              <w:t>Demonstrate knowledge and understanding of the theory and practice of real estate management, business management and accounting, as well as corporate and strategic consulting within commercial real estate</w:t>
            </w:r>
          </w:p>
        </w:tc>
        <w:tc>
          <w:tcPr>
            <w:tcW w:w="771" w:type="dxa"/>
            <w:shd w:val="clear" w:color="auto" w:fill="auto"/>
          </w:tcPr>
          <w:p w14:paraId="1430A7A5" w14:textId="77777777" w:rsidR="000872BC" w:rsidRPr="000872BC" w:rsidRDefault="000872BC" w:rsidP="000872BC">
            <w:pPr>
              <w:rPr>
                <w:rFonts w:ascii="Arial" w:hAnsi="Arial" w:cs="Arial"/>
                <w:sz w:val="22"/>
                <w:szCs w:val="22"/>
              </w:rPr>
            </w:pPr>
            <w:r w:rsidRPr="000872BC">
              <w:rPr>
                <w:rFonts w:ascii="Arial" w:hAnsi="Arial" w:cs="Arial"/>
                <w:sz w:val="22"/>
                <w:szCs w:val="22"/>
              </w:rPr>
              <w:t>B2</w:t>
            </w:r>
          </w:p>
        </w:tc>
        <w:tc>
          <w:tcPr>
            <w:tcW w:w="3951" w:type="dxa"/>
            <w:tcBorders>
              <w:top w:val="single" w:sz="4" w:space="0" w:color="auto"/>
              <w:left w:val="single" w:sz="4" w:space="0" w:color="auto"/>
              <w:bottom w:val="single" w:sz="4" w:space="0" w:color="auto"/>
              <w:right w:val="single" w:sz="4" w:space="0" w:color="auto"/>
            </w:tcBorders>
          </w:tcPr>
          <w:p w14:paraId="6F06CC9F" w14:textId="77777777" w:rsidR="000872BC" w:rsidRPr="000872BC" w:rsidRDefault="000872BC" w:rsidP="000872BC">
            <w:pPr>
              <w:spacing w:before="120" w:after="120"/>
              <w:jc w:val="both"/>
              <w:rPr>
                <w:rFonts w:ascii="Arial" w:hAnsi="Arial" w:cs="Arial"/>
                <w:sz w:val="20"/>
                <w:szCs w:val="20"/>
              </w:rPr>
            </w:pPr>
          </w:p>
          <w:p w14:paraId="299C1499" w14:textId="72E4E6D2" w:rsidR="000872BC" w:rsidRPr="000872BC" w:rsidRDefault="000872BC" w:rsidP="000872BC">
            <w:pPr>
              <w:rPr>
                <w:rFonts w:ascii="Arial" w:hAnsi="Arial" w:cs="Arial"/>
                <w:sz w:val="20"/>
                <w:szCs w:val="20"/>
              </w:rPr>
            </w:pPr>
            <w:r w:rsidRPr="000872BC">
              <w:rPr>
                <w:rFonts w:ascii="Arial" w:hAnsi="Arial" w:cs="Arial"/>
                <w:sz w:val="20"/>
                <w:szCs w:val="20"/>
              </w:rPr>
              <w:t xml:space="preserve">Analyse and to think creatively and with imagination and bring these capacities to solve problems related to their studies </w:t>
            </w:r>
          </w:p>
        </w:tc>
        <w:tc>
          <w:tcPr>
            <w:tcW w:w="725" w:type="dxa"/>
            <w:shd w:val="clear" w:color="auto" w:fill="auto"/>
          </w:tcPr>
          <w:p w14:paraId="63CEF923" w14:textId="77777777" w:rsidR="000872BC" w:rsidRPr="000872BC" w:rsidRDefault="000872BC" w:rsidP="000872BC">
            <w:pPr>
              <w:rPr>
                <w:rFonts w:ascii="Arial" w:hAnsi="Arial" w:cs="Arial"/>
                <w:sz w:val="22"/>
                <w:szCs w:val="22"/>
              </w:rPr>
            </w:pPr>
            <w:r w:rsidRPr="000872BC">
              <w:rPr>
                <w:rFonts w:ascii="Arial" w:hAnsi="Arial" w:cs="Arial"/>
                <w:sz w:val="22"/>
                <w:szCs w:val="22"/>
              </w:rPr>
              <w:t>C2</w:t>
            </w:r>
          </w:p>
        </w:tc>
        <w:tc>
          <w:tcPr>
            <w:tcW w:w="4958" w:type="dxa"/>
            <w:tcBorders>
              <w:top w:val="single" w:sz="4" w:space="0" w:color="auto"/>
              <w:left w:val="single" w:sz="4" w:space="0" w:color="auto"/>
              <w:bottom w:val="single" w:sz="4" w:space="0" w:color="auto"/>
              <w:right w:val="single" w:sz="4" w:space="0" w:color="auto"/>
            </w:tcBorders>
          </w:tcPr>
          <w:p w14:paraId="0F6046F4" w14:textId="77777777" w:rsidR="000872BC" w:rsidRPr="000872BC" w:rsidRDefault="000872BC" w:rsidP="000872BC">
            <w:pPr>
              <w:spacing w:before="120" w:after="120"/>
              <w:jc w:val="both"/>
              <w:rPr>
                <w:rFonts w:ascii="Arial" w:hAnsi="Arial" w:cs="Arial"/>
                <w:sz w:val="20"/>
                <w:szCs w:val="20"/>
              </w:rPr>
            </w:pPr>
            <w:r w:rsidRPr="000872BC">
              <w:rPr>
                <w:rFonts w:ascii="Arial" w:hAnsi="Arial" w:cs="Arial"/>
                <w:sz w:val="20"/>
                <w:szCs w:val="20"/>
              </w:rPr>
              <w:t>Demonstrate financial literacy though analysis and interpreting market information and use of excel and standard industry software packages for valuation and appraisal purposes.</w:t>
            </w:r>
          </w:p>
          <w:p w14:paraId="16389F77" w14:textId="77777777" w:rsidR="000872BC" w:rsidRPr="000872BC" w:rsidRDefault="000872BC" w:rsidP="000872BC">
            <w:pPr>
              <w:rPr>
                <w:rFonts w:ascii="Arial" w:hAnsi="Arial" w:cs="Arial"/>
                <w:sz w:val="20"/>
                <w:szCs w:val="20"/>
              </w:rPr>
            </w:pPr>
          </w:p>
        </w:tc>
      </w:tr>
      <w:tr w:rsidR="000872BC" w:rsidRPr="000872BC" w14:paraId="346A8E4D" w14:textId="77777777" w:rsidTr="00A915F9">
        <w:tc>
          <w:tcPr>
            <w:tcW w:w="816" w:type="dxa"/>
            <w:shd w:val="clear" w:color="auto" w:fill="auto"/>
          </w:tcPr>
          <w:p w14:paraId="5F6C633C" w14:textId="77777777" w:rsidR="000872BC" w:rsidRPr="000872BC" w:rsidRDefault="000872BC" w:rsidP="000872BC">
            <w:pPr>
              <w:rPr>
                <w:rFonts w:ascii="Arial" w:hAnsi="Arial" w:cs="Arial"/>
                <w:sz w:val="22"/>
                <w:szCs w:val="22"/>
              </w:rPr>
            </w:pPr>
            <w:r w:rsidRPr="000872BC">
              <w:rPr>
                <w:rFonts w:ascii="Arial" w:hAnsi="Arial" w:cs="Arial"/>
                <w:sz w:val="22"/>
                <w:szCs w:val="22"/>
              </w:rPr>
              <w:t>A3</w:t>
            </w:r>
          </w:p>
        </w:tc>
        <w:tc>
          <w:tcPr>
            <w:tcW w:w="3905" w:type="dxa"/>
            <w:shd w:val="clear" w:color="auto" w:fill="auto"/>
          </w:tcPr>
          <w:p w14:paraId="5C27CFD5" w14:textId="0125CEEC" w:rsidR="000872BC" w:rsidRPr="000872BC" w:rsidRDefault="000872BC" w:rsidP="000872BC">
            <w:pPr>
              <w:rPr>
                <w:rFonts w:ascii="Arial" w:hAnsi="Arial" w:cs="Arial"/>
                <w:sz w:val="20"/>
                <w:szCs w:val="20"/>
              </w:rPr>
            </w:pPr>
            <w:r w:rsidRPr="000872BC">
              <w:rPr>
                <w:rFonts w:ascii="Arial" w:hAnsi="Arial" w:cs="Arial"/>
                <w:sz w:val="20"/>
                <w:szCs w:val="20"/>
              </w:rPr>
              <w:t>In depth knowledge of, landlord and tenant law, land use as well as professional practice.</w:t>
            </w:r>
          </w:p>
        </w:tc>
        <w:tc>
          <w:tcPr>
            <w:tcW w:w="771" w:type="dxa"/>
            <w:shd w:val="clear" w:color="auto" w:fill="auto"/>
          </w:tcPr>
          <w:p w14:paraId="7E5D12D0" w14:textId="77777777" w:rsidR="000872BC" w:rsidRPr="000872BC" w:rsidRDefault="000872BC" w:rsidP="000872BC">
            <w:pPr>
              <w:rPr>
                <w:rFonts w:ascii="Arial" w:hAnsi="Arial" w:cs="Arial"/>
                <w:sz w:val="22"/>
                <w:szCs w:val="22"/>
              </w:rPr>
            </w:pPr>
            <w:r w:rsidRPr="000872BC">
              <w:rPr>
                <w:rFonts w:ascii="Arial" w:hAnsi="Arial" w:cs="Arial"/>
                <w:sz w:val="22"/>
                <w:szCs w:val="22"/>
              </w:rPr>
              <w:t>B3</w:t>
            </w:r>
          </w:p>
        </w:tc>
        <w:tc>
          <w:tcPr>
            <w:tcW w:w="3951" w:type="dxa"/>
            <w:tcBorders>
              <w:top w:val="single" w:sz="4" w:space="0" w:color="auto"/>
              <w:left w:val="single" w:sz="4" w:space="0" w:color="auto"/>
              <w:bottom w:val="single" w:sz="4" w:space="0" w:color="auto"/>
              <w:right w:val="single" w:sz="4" w:space="0" w:color="auto"/>
            </w:tcBorders>
          </w:tcPr>
          <w:p w14:paraId="53A7C01B" w14:textId="5277F841" w:rsidR="000872BC" w:rsidRPr="000872BC" w:rsidRDefault="000872BC" w:rsidP="000872BC">
            <w:pPr>
              <w:rPr>
                <w:rFonts w:ascii="Arial" w:hAnsi="Arial" w:cs="Arial"/>
                <w:sz w:val="20"/>
                <w:szCs w:val="20"/>
              </w:rPr>
            </w:pPr>
            <w:r w:rsidRPr="000872BC">
              <w:rPr>
                <w:rFonts w:ascii="Arial" w:hAnsi="Arial" w:cs="Arial"/>
                <w:sz w:val="20"/>
                <w:szCs w:val="20"/>
              </w:rPr>
              <w:t xml:space="preserve">Critically analyse the information and knowledge base within which they are working and be able to challenge ideas rationally and constructively </w:t>
            </w:r>
          </w:p>
        </w:tc>
        <w:tc>
          <w:tcPr>
            <w:tcW w:w="725" w:type="dxa"/>
            <w:shd w:val="clear" w:color="auto" w:fill="auto"/>
          </w:tcPr>
          <w:p w14:paraId="6581A01A" w14:textId="77777777" w:rsidR="000872BC" w:rsidRPr="000872BC" w:rsidRDefault="000872BC" w:rsidP="000872BC">
            <w:pPr>
              <w:rPr>
                <w:rFonts w:ascii="Arial" w:hAnsi="Arial" w:cs="Arial"/>
                <w:sz w:val="22"/>
                <w:szCs w:val="22"/>
              </w:rPr>
            </w:pPr>
            <w:r w:rsidRPr="000872BC">
              <w:rPr>
                <w:rFonts w:ascii="Arial" w:hAnsi="Arial" w:cs="Arial"/>
                <w:sz w:val="22"/>
                <w:szCs w:val="22"/>
              </w:rPr>
              <w:t>C3</w:t>
            </w:r>
          </w:p>
        </w:tc>
        <w:tc>
          <w:tcPr>
            <w:tcW w:w="4958" w:type="dxa"/>
            <w:tcBorders>
              <w:top w:val="single" w:sz="4" w:space="0" w:color="auto"/>
              <w:left w:val="single" w:sz="4" w:space="0" w:color="auto"/>
              <w:bottom w:val="single" w:sz="4" w:space="0" w:color="auto"/>
              <w:right w:val="single" w:sz="4" w:space="0" w:color="auto"/>
            </w:tcBorders>
          </w:tcPr>
          <w:p w14:paraId="38E7EC8C" w14:textId="7B8EB6FC" w:rsidR="000872BC" w:rsidRPr="000872BC" w:rsidRDefault="000872BC" w:rsidP="000872BC">
            <w:pPr>
              <w:rPr>
                <w:rFonts w:ascii="Arial" w:hAnsi="Arial" w:cs="Arial"/>
                <w:sz w:val="20"/>
                <w:szCs w:val="20"/>
              </w:rPr>
            </w:pPr>
            <w:r w:rsidRPr="000872BC">
              <w:rPr>
                <w:rFonts w:ascii="Arial" w:hAnsi="Arial" w:cs="Arial"/>
                <w:sz w:val="20"/>
                <w:szCs w:val="20"/>
              </w:rPr>
              <w:t>Inspect and measure a property or site and use freehand sketch or computer technology</w:t>
            </w:r>
          </w:p>
        </w:tc>
      </w:tr>
      <w:tr w:rsidR="000872BC" w:rsidRPr="000872BC" w14:paraId="328082EC" w14:textId="77777777" w:rsidTr="00A915F9">
        <w:tc>
          <w:tcPr>
            <w:tcW w:w="816" w:type="dxa"/>
            <w:shd w:val="clear" w:color="auto" w:fill="auto"/>
          </w:tcPr>
          <w:p w14:paraId="76E1F8D6" w14:textId="77777777" w:rsidR="000872BC" w:rsidRPr="000872BC" w:rsidRDefault="000872BC" w:rsidP="000872BC">
            <w:pPr>
              <w:rPr>
                <w:rFonts w:ascii="Arial" w:hAnsi="Arial" w:cs="Arial"/>
                <w:sz w:val="22"/>
                <w:szCs w:val="22"/>
              </w:rPr>
            </w:pPr>
            <w:r w:rsidRPr="000872BC">
              <w:rPr>
                <w:rFonts w:ascii="Arial" w:hAnsi="Arial" w:cs="Arial"/>
                <w:sz w:val="22"/>
                <w:szCs w:val="22"/>
              </w:rPr>
              <w:t>A4</w:t>
            </w:r>
          </w:p>
        </w:tc>
        <w:tc>
          <w:tcPr>
            <w:tcW w:w="3905" w:type="dxa"/>
            <w:shd w:val="clear" w:color="auto" w:fill="auto"/>
          </w:tcPr>
          <w:p w14:paraId="561413EA" w14:textId="58A9ECD7" w:rsidR="000872BC" w:rsidRPr="000872BC" w:rsidRDefault="000872BC" w:rsidP="000872BC">
            <w:pPr>
              <w:rPr>
                <w:rFonts w:ascii="Arial" w:hAnsi="Arial" w:cs="Arial"/>
                <w:sz w:val="20"/>
                <w:szCs w:val="20"/>
              </w:rPr>
            </w:pPr>
            <w:r w:rsidRPr="000872BC">
              <w:rPr>
                <w:rFonts w:ascii="Arial" w:hAnsi="Arial" w:cs="Arial"/>
                <w:sz w:val="20"/>
                <w:szCs w:val="20"/>
              </w:rPr>
              <w:t xml:space="preserve">Demonstrate sound knowledge of property inspection, </w:t>
            </w:r>
            <w:r w:rsidR="00584C0A" w:rsidRPr="000872BC">
              <w:rPr>
                <w:rFonts w:ascii="Arial" w:hAnsi="Arial" w:cs="Arial"/>
                <w:sz w:val="20"/>
                <w:szCs w:val="20"/>
              </w:rPr>
              <w:t>measurement,</w:t>
            </w:r>
            <w:r w:rsidRPr="000872BC">
              <w:rPr>
                <w:rFonts w:ascii="Arial" w:hAnsi="Arial" w:cs="Arial"/>
                <w:sz w:val="20"/>
                <w:szCs w:val="20"/>
              </w:rPr>
              <w:t xml:space="preserve"> and construction, including the ability to describe building pathologies.</w:t>
            </w:r>
          </w:p>
        </w:tc>
        <w:tc>
          <w:tcPr>
            <w:tcW w:w="771" w:type="dxa"/>
            <w:shd w:val="clear" w:color="auto" w:fill="auto"/>
          </w:tcPr>
          <w:p w14:paraId="5B4CE0AE" w14:textId="77777777" w:rsidR="000872BC" w:rsidRPr="000872BC" w:rsidRDefault="000872BC" w:rsidP="000872BC">
            <w:pPr>
              <w:rPr>
                <w:rFonts w:ascii="Arial" w:hAnsi="Arial" w:cs="Arial"/>
                <w:sz w:val="22"/>
                <w:szCs w:val="22"/>
              </w:rPr>
            </w:pPr>
            <w:r w:rsidRPr="000872BC">
              <w:rPr>
                <w:rFonts w:ascii="Arial" w:hAnsi="Arial" w:cs="Arial"/>
                <w:sz w:val="22"/>
                <w:szCs w:val="22"/>
              </w:rPr>
              <w:t>B4</w:t>
            </w:r>
          </w:p>
        </w:tc>
        <w:tc>
          <w:tcPr>
            <w:tcW w:w="3951" w:type="dxa"/>
            <w:tcBorders>
              <w:top w:val="single" w:sz="4" w:space="0" w:color="auto"/>
              <w:left w:val="single" w:sz="4" w:space="0" w:color="auto"/>
              <w:bottom w:val="single" w:sz="4" w:space="0" w:color="auto"/>
              <w:right w:val="single" w:sz="4" w:space="0" w:color="auto"/>
            </w:tcBorders>
          </w:tcPr>
          <w:p w14:paraId="2F5469E6" w14:textId="5F7BBA17" w:rsidR="000872BC" w:rsidRPr="000872BC" w:rsidRDefault="000872BC" w:rsidP="000872BC">
            <w:pPr>
              <w:rPr>
                <w:rFonts w:ascii="Arial" w:hAnsi="Arial" w:cs="Arial"/>
                <w:sz w:val="20"/>
                <w:szCs w:val="20"/>
              </w:rPr>
            </w:pPr>
            <w:r w:rsidRPr="000872BC">
              <w:rPr>
                <w:rFonts w:ascii="Arial" w:hAnsi="Arial" w:cs="Arial"/>
                <w:sz w:val="20"/>
                <w:szCs w:val="20"/>
              </w:rPr>
              <w:t>Exercise sound judgement based on appropriate evidence in relation to professional practice problems and research questions</w:t>
            </w:r>
          </w:p>
        </w:tc>
        <w:tc>
          <w:tcPr>
            <w:tcW w:w="725" w:type="dxa"/>
            <w:shd w:val="clear" w:color="auto" w:fill="auto"/>
          </w:tcPr>
          <w:p w14:paraId="546F6B9A" w14:textId="77777777" w:rsidR="000872BC" w:rsidRPr="000872BC" w:rsidRDefault="000872BC" w:rsidP="000872BC">
            <w:pPr>
              <w:rPr>
                <w:rFonts w:ascii="Arial" w:hAnsi="Arial" w:cs="Arial"/>
                <w:sz w:val="22"/>
                <w:szCs w:val="22"/>
              </w:rPr>
            </w:pPr>
            <w:r w:rsidRPr="000872BC">
              <w:rPr>
                <w:rFonts w:ascii="Arial" w:hAnsi="Arial" w:cs="Arial"/>
                <w:sz w:val="22"/>
                <w:szCs w:val="22"/>
              </w:rPr>
              <w:t>C4</w:t>
            </w:r>
          </w:p>
        </w:tc>
        <w:tc>
          <w:tcPr>
            <w:tcW w:w="4958" w:type="dxa"/>
            <w:tcBorders>
              <w:top w:val="single" w:sz="4" w:space="0" w:color="auto"/>
              <w:left w:val="single" w:sz="4" w:space="0" w:color="auto"/>
              <w:bottom w:val="single" w:sz="4" w:space="0" w:color="auto"/>
              <w:right w:val="single" w:sz="4" w:space="0" w:color="auto"/>
            </w:tcBorders>
          </w:tcPr>
          <w:p w14:paraId="517FE4FC" w14:textId="2D0ED22A" w:rsidR="000872BC" w:rsidRPr="000872BC" w:rsidRDefault="000872BC" w:rsidP="000872BC">
            <w:pPr>
              <w:rPr>
                <w:rFonts w:ascii="Arial" w:hAnsi="Arial" w:cs="Arial"/>
                <w:sz w:val="20"/>
                <w:szCs w:val="20"/>
              </w:rPr>
            </w:pPr>
            <w:r w:rsidRPr="000872BC">
              <w:rPr>
                <w:rFonts w:ascii="Arial" w:hAnsi="Arial" w:cs="Arial"/>
                <w:sz w:val="20"/>
                <w:szCs w:val="20"/>
              </w:rPr>
              <w:t>Describe simple forms of construction commonly used in commercial and residential development and diagnose common building defects.</w:t>
            </w:r>
          </w:p>
        </w:tc>
      </w:tr>
      <w:tr w:rsidR="000872BC" w:rsidRPr="000872BC" w14:paraId="4A4B1788" w14:textId="77777777" w:rsidTr="00A915F9">
        <w:tc>
          <w:tcPr>
            <w:tcW w:w="816" w:type="dxa"/>
            <w:shd w:val="clear" w:color="auto" w:fill="auto"/>
          </w:tcPr>
          <w:p w14:paraId="072B5661" w14:textId="72441671" w:rsidR="000872BC" w:rsidRPr="000872BC" w:rsidRDefault="000872BC" w:rsidP="000872BC">
            <w:pPr>
              <w:rPr>
                <w:rFonts w:ascii="Arial" w:hAnsi="Arial" w:cs="Arial"/>
                <w:sz w:val="22"/>
                <w:szCs w:val="22"/>
              </w:rPr>
            </w:pPr>
            <w:r w:rsidRPr="000872BC">
              <w:rPr>
                <w:rFonts w:ascii="Arial" w:hAnsi="Arial" w:cs="Arial"/>
                <w:sz w:val="22"/>
                <w:szCs w:val="22"/>
              </w:rPr>
              <w:t>A5</w:t>
            </w:r>
          </w:p>
        </w:tc>
        <w:tc>
          <w:tcPr>
            <w:tcW w:w="3905" w:type="dxa"/>
            <w:tcBorders>
              <w:top w:val="single" w:sz="4" w:space="0" w:color="auto"/>
              <w:left w:val="single" w:sz="4" w:space="0" w:color="auto"/>
              <w:bottom w:val="single" w:sz="4" w:space="0" w:color="auto"/>
              <w:right w:val="single" w:sz="4" w:space="0" w:color="auto"/>
            </w:tcBorders>
          </w:tcPr>
          <w:p w14:paraId="249D7505" w14:textId="741A8D25" w:rsidR="000872BC" w:rsidRPr="000872BC" w:rsidRDefault="000872BC" w:rsidP="000872BC">
            <w:pPr>
              <w:rPr>
                <w:rFonts w:ascii="Arial" w:hAnsi="Arial" w:cs="Arial"/>
                <w:sz w:val="20"/>
                <w:szCs w:val="20"/>
              </w:rPr>
            </w:pPr>
            <w:r w:rsidRPr="000872BC">
              <w:rPr>
                <w:rFonts w:ascii="Arial" w:hAnsi="Arial" w:cs="Arial"/>
                <w:sz w:val="20"/>
                <w:szCs w:val="20"/>
              </w:rPr>
              <w:t xml:space="preserve">Demonstrate sound knowledge of land use, UK planning system and knowledge of development theory, as well as the ability to design site layouts </w:t>
            </w:r>
          </w:p>
        </w:tc>
        <w:tc>
          <w:tcPr>
            <w:tcW w:w="771" w:type="dxa"/>
            <w:shd w:val="clear" w:color="auto" w:fill="auto"/>
          </w:tcPr>
          <w:p w14:paraId="479F19FB" w14:textId="359AC5A9" w:rsidR="000872BC" w:rsidRPr="000872BC" w:rsidRDefault="000872BC" w:rsidP="000872BC">
            <w:pPr>
              <w:rPr>
                <w:rFonts w:ascii="Arial" w:hAnsi="Arial" w:cs="Arial"/>
                <w:sz w:val="22"/>
                <w:szCs w:val="22"/>
              </w:rPr>
            </w:pPr>
            <w:r w:rsidRPr="000872BC">
              <w:rPr>
                <w:rFonts w:ascii="Arial" w:hAnsi="Arial" w:cs="Arial"/>
                <w:sz w:val="22"/>
                <w:szCs w:val="22"/>
              </w:rPr>
              <w:t>B5</w:t>
            </w:r>
          </w:p>
        </w:tc>
        <w:tc>
          <w:tcPr>
            <w:tcW w:w="3951" w:type="dxa"/>
            <w:tcBorders>
              <w:top w:val="single" w:sz="4" w:space="0" w:color="auto"/>
              <w:left w:val="single" w:sz="4" w:space="0" w:color="auto"/>
              <w:bottom w:val="single" w:sz="4" w:space="0" w:color="auto"/>
              <w:right w:val="single" w:sz="4" w:space="0" w:color="auto"/>
            </w:tcBorders>
          </w:tcPr>
          <w:p w14:paraId="3DB491DE" w14:textId="64589CFD" w:rsidR="000872BC" w:rsidRPr="000872BC" w:rsidRDefault="000872BC" w:rsidP="000872BC">
            <w:pPr>
              <w:rPr>
                <w:rFonts w:ascii="Arial" w:hAnsi="Arial" w:cs="Arial"/>
                <w:sz w:val="20"/>
                <w:szCs w:val="20"/>
              </w:rPr>
            </w:pPr>
            <w:r w:rsidRPr="000872BC">
              <w:rPr>
                <w:rFonts w:ascii="Arial" w:hAnsi="Arial" w:cs="Arial"/>
                <w:sz w:val="20"/>
                <w:szCs w:val="20"/>
              </w:rPr>
              <w:t xml:space="preserve">Recognise the implications of ethics and economic, </w:t>
            </w:r>
            <w:r w:rsidR="00584C0A" w:rsidRPr="000872BC">
              <w:rPr>
                <w:rFonts w:ascii="Arial" w:hAnsi="Arial" w:cs="Arial"/>
                <w:sz w:val="20"/>
                <w:szCs w:val="20"/>
              </w:rPr>
              <w:t>social,</w:t>
            </w:r>
            <w:r w:rsidRPr="000872BC">
              <w:rPr>
                <w:rFonts w:ascii="Arial" w:hAnsi="Arial" w:cs="Arial"/>
                <w:sz w:val="20"/>
                <w:szCs w:val="20"/>
              </w:rPr>
              <w:t xml:space="preserve"> and environmental sustainability and apply these principles to their studies in preparation for their future professional lives </w:t>
            </w:r>
          </w:p>
        </w:tc>
        <w:tc>
          <w:tcPr>
            <w:tcW w:w="725" w:type="dxa"/>
            <w:shd w:val="clear" w:color="auto" w:fill="auto"/>
          </w:tcPr>
          <w:p w14:paraId="534CC9C3" w14:textId="754D6FD9" w:rsidR="000872BC" w:rsidRPr="000872BC" w:rsidRDefault="000872BC" w:rsidP="000872BC">
            <w:pPr>
              <w:rPr>
                <w:rFonts w:ascii="Arial" w:hAnsi="Arial" w:cs="Arial"/>
                <w:sz w:val="22"/>
                <w:szCs w:val="22"/>
              </w:rPr>
            </w:pPr>
            <w:r w:rsidRPr="000872BC">
              <w:rPr>
                <w:rFonts w:ascii="Arial" w:hAnsi="Arial" w:cs="Arial"/>
                <w:sz w:val="22"/>
                <w:szCs w:val="22"/>
              </w:rPr>
              <w:t>C5</w:t>
            </w:r>
          </w:p>
        </w:tc>
        <w:tc>
          <w:tcPr>
            <w:tcW w:w="4958" w:type="dxa"/>
            <w:tcBorders>
              <w:top w:val="single" w:sz="4" w:space="0" w:color="auto"/>
              <w:left w:val="single" w:sz="4" w:space="0" w:color="auto"/>
              <w:bottom w:val="single" w:sz="4" w:space="0" w:color="auto"/>
              <w:right w:val="single" w:sz="4" w:space="0" w:color="auto"/>
            </w:tcBorders>
          </w:tcPr>
          <w:p w14:paraId="43E52F0E" w14:textId="2CA16F66" w:rsidR="000872BC" w:rsidRPr="000872BC" w:rsidRDefault="000872BC" w:rsidP="000872BC">
            <w:pPr>
              <w:rPr>
                <w:rFonts w:ascii="Arial" w:hAnsi="Arial" w:cs="Arial"/>
                <w:sz w:val="20"/>
                <w:szCs w:val="20"/>
              </w:rPr>
            </w:pPr>
            <w:r w:rsidRPr="000872BC">
              <w:rPr>
                <w:rFonts w:ascii="Arial" w:hAnsi="Arial" w:cs="Arial"/>
                <w:sz w:val="20"/>
                <w:szCs w:val="20"/>
              </w:rPr>
              <w:t xml:space="preserve">  Present a case for a professional scenario.</w:t>
            </w:r>
          </w:p>
        </w:tc>
      </w:tr>
      <w:tr w:rsidR="000872BC" w:rsidRPr="000872BC" w14:paraId="485F3D6E" w14:textId="77777777" w:rsidTr="00A915F9">
        <w:tc>
          <w:tcPr>
            <w:tcW w:w="816" w:type="dxa"/>
            <w:shd w:val="clear" w:color="auto" w:fill="auto"/>
          </w:tcPr>
          <w:p w14:paraId="3DD2A861" w14:textId="4AF2F611" w:rsidR="000872BC" w:rsidRPr="000872BC" w:rsidRDefault="000872BC" w:rsidP="000872BC">
            <w:pPr>
              <w:rPr>
                <w:rFonts w:ascii="Arial" w:hAnsi="Arial" w:cs="Arial"/>
                <w:sz w:val="22"/>
                <w:szCs w:val="22"/>
              </w:rPr>
            </w:pPr>
            <w:r w:rsidRPr="000872BC">
              <w:rPr>
                <w:rFonts w:ascii="Arial" w:hAnsi="Arial" w:cs="Arial"/>
                <w:sz w:val="22"/>
                <w:szCs w:val="22"/>
              </w:rPr>
              <w:t>A6</w:t>
            </w:r>
          </w:p>
        </w:tc>
        <w:tc>
          <w:tcPr>
            <w:tcW w:w="3905" w:type="dxa"/>
            <w:shd w:val="clear" w:color="auto" w:fill="auto"/>
          </w:tcPr>
          <w:p w14:paraId="2762E512" w14:textId="77777777" w:rsidR="000872BC" w:rsidRPr="000872BC" w:rsidRDefault="000872BC" w:rsidP="000872BC">
            <w:pPr>
              <w:spacing w:before="120" w:after="120"/>
              <w:contextualSpacing/>
              <w:jc w:val="both"/>
              <w:rPr>
                <w:rFonts w:ascii="Arial" w:eastAsia="SimSun" w:hAnsi="Arial" w:cs="Arial"/>
                <w:sz w:val="20"/>
                <w:szCs w:val="20"/>
                <w:lang w:eastAsia="zh-CN"/>
              </w:rPr>
            </w:pPr>
            <w:r w:rsidRPr="000872BC">
              <w:rPr>
                <w:rFonts w:ascii="Arial" w:eastAsia="SimSun" w:hAnsi="Arial" w:cs="Arial"/>
                <w:sz w:val="20"/>
                <w:szCs w:val="20"/>
                <w:lang w:eastAsia="zh-CN"/>
              </w:rPr>
              <w:t>Demonstrate advanced acumen in real estate research</w:t>
            </w:r>
          </w:p>
          <w:p w14:paraId="55926143" w14:textId="77777777" w:rsidR="000872BC" w:rsidRPr="000872BC" w:rsidRDefault="000872BC" w:rsidP="000872BC">
            <w:pPr>
              <w:rPr>
                <w:rFonts w:ascii="Arial" w:hAnsi="Arial" w:cs="Arial"/>
                <w:sz w:val="20"/>
                <w:szCs w:val="20"/>
              </w:rPr>
            </w:pPr>
          </w:p>
        </w:tc>
        <w:tc>
          <w:tcPr>
            <w:tcW w:w="771" w:type="dxa"/>
            <w:shd w:val="clear" w:color="auto" w:fill="auto"/>
          </w:tcPr>
          <w:p w14:paraId="6BAA20E0" w14:textId="77777777" w:rsidR="000872BC" w:rsidRPr="000872BC" w:rsidRDefault="000872BC" w:rsidP="000872BC">
            <w:pPr>
              <w:rPr>
                <w:rFonts w:ascii="Arial" w:hAnsi="Arial" w:cs="Arial"/>
                <w:sz w:val="22"/>
                <w:szCs w:val="22"/>
              </w:rPr>
            </w:pPr>
          </w:p>
        </w:tc>
        <w:tc>
          <w:tcPr>
            <w:tcW w:w="3951" w:type="dxa"/>
            <w:shd w:val="clear" w:color="auto" w:fill="auto"/>
          </w:tcPr>
          <w:p w14:paraId="78BC33E6" w14:textId="77777777" w:rsidR="000872BC" w:rsidRPr="000872BC" w:rsidRDefault="000872BC" w:rsidP="000872BC">
            <w:pPr>
              <w:rPr>
                <w:rFonts w:ascii="Arial" w:hAnsi="Arial" w:cs="Arial"/>
                <w:sz w:val="22"/>
                <w:szCs w:val="22"/>
              </w:rPr>
            </w:pPr>
          </w:p>
        </w:tc>
        <w:tc>
          <w:tcPr>
            <w:tcW w:w="725" w:type="dxa"/>
            <w:shd w:val="clear" w:color="auto" w:fill="auto"/>
          </w:tcPr>
          <w:p w14:paraId="671FE893" w14:textId="5184E97B" w:rsidR="000872BC" w:rsidRPr="000872BC" w:rsidRDefault="000872BC" w:rsidP="000872BC">
            <w:pPr>
              <w:rPr>
                <w:rFonts w:ascii="Arial" w:hAnsi="Arial" w:cs="Arial"/>
                <w:sz w:val="22"/>
                <w:szCs w:val="22"/>
              </w:rPr>
            </w:pPr>
            <w:r w:rsidRPr="000872BC">
              <w:rPr>
                <w:rFonts w:ascii="Arial" w:hAnsi="Arial" w:cs="Arial"/>
                <w:sz w:val="22"/>
                <w:szCs w:val="22"/>
              </w:rPr>
              <w:t>C6</w:t>
            </w:r>
          </w:p>
        </w:tc>
        <w:tc>
          <w:tcPr>
            <w:tcW w:w="4958" w:type="dxa"/>
            <w:tcBorders>
              <w:top w:val="single" w:sz="4" w:space="0" w:color="auto"/>
              <w:left w:val="single" w:sz="4" w:space="0" w:color="auto"/>
              <w:bottom w:val="single" w:sz="4" w:space="0" w:color="auto"/>
              <w:right w:val="single" w:sz="4" w:space="0" w:color="auto"/>
            </w:tcBorders>
          </w:tcPr>
          <w:p w14:paraId="4E2A5081" w14:textId="483B633D" w:rsidR="000872BC" w:rsidRPr="000872BC" w:rsidRDefault="000872BC" w:rsidP="000872BC">
            <w:pPr>
              <w:rPr>
                <w:rFonts w:ascii="Arial" w:hAnsi="Arial" w:cs="Arial"/>
                <w:sz w:val="20"/>
                <w:szCs w:val="20"/>
              </w:rPr>
            </w:pPr>
            <w:r w:rsidRPr="000872BC">
              <w:rPr>
                <w:rFonts w:ascii="Arial" w:hAnsi="Arial" w:cs="Arial"/>
                <w:sz w:val="20"/>
                <w:szCs w:val="20"/>
              </w:rPr>
              <w:t>Conduct themselves in a professional and ethical manner appropriate for the workplace.</w:t>
            </w:r>
          </w:p>
        </w:tc>
      </w:tr>
    </w:tbl>
    <w:p w14:paraId="08C47344" w14:textId="77777777" w:rsidR="00A92C9B" w:rsidRPr="000872BC" w:rsidRDefault="00A92C9B" w:rsidP="00A92C9B">
      <w:pPr>
        <w:rPr>
          <w:rFonts w:ascii="Arial" w:hAnsi="Arial" w:cs="Arial"/>
        </w:rPr>
      </w:pPr>
    </w:p>
    <w:p w14:paraId="7386A40F" w14:textId="77777777" w:rsidR="00A92C9B" w:rsidRPr="000872BC" w:rsidRDefault="00A92C9B" w:rsidP="00A92C9B">
      <w:pPr>
        <w:rPr>
          <w:rFonts w:ascii="Arial" w:hAnsi="Arial" w:cs="Arial"/>
        </w:rPr>
      </w:pPr>
    </w:p>
    <w:p w14:paraId="75D84AA1" w14:textId="1ECBD88A" w:rsidR="00A92C9B" w:rsidRPr="000872BC" w:rsidRDefault="00A92C9B" w:rsidP="00A92C9B">
      <w:pPr>
        <w:rPr>
          <w:rFonts w:ascii="Arial" w:hAnsi="Arial" w:cs="Arial"/>
        </w:rPr>
      </w:pPr>
      <w:r w:rsidRPr="000872BC">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0872BC"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872BC" w14:paraId="37381F77" w14:textId="77777777" w:rsidTr="00A915F9">
        <w:tc>
          <w:tcPr>
            <w:tcW w:w="15417" w:type="dxa"/>
            <w:gridSpan w:val="7"/>
            <w:shd w:val="clear" w:color="auto" w:fill="DBE5F1"/>
          </w:tcPr>
          <w:p w14:paraId="64F21C64" w14:textId="77777777" w:rsidR="00A92C9B" w:rsidRPr="000872BC" w:rsidRDefault="00A92C9B" w:rsidP="00A915F9">
            <w:pPr>
              <w:jc w:val="center"/>
              <w:rPr>
                <w:rFonts w:ascii="Arial" w:hAnsi="Arial" w:cs="Arial"/>
                <w:b/>
                <w:sz w:val="20"/>
                <w:szCs w:val="20"/>
              </w:rPr>
            </w:pPr>
            <w:r w:rsidRPr="000872BC">
              <w:rPr>
                <w:rFonts w:ascii="Arial" w:hAnsi="Arial" w:cs="Arial"/>
                <w:b/>
                <w:sz w:val="20"/>
                <w:szCs w:val="20"/>
              </w:rPr>
              <w:t>Key Skills</w:t>
            </w:r>
          </w:p>
        </w:tc>
      </w:tr>
      <w:tr w:rsidR="00A92C9B" w:rsidRPr="000872BC" w14:paraId="5B003838" w14:textId="77777777" w:rsidTr="00A915F9">
        <w:tc>
          <w:tcPr>
            <w:tcW w:w="2202" w:type="dxa"/>
            <w:shd w:val="clear" w:color="auto" w:fill="DBE5F1"/>
          </w:tcPr>
          <w:p w14:paraId="7F1BEAB9" w14:textId="77777777" w:rsidR="00A92C9B" w:rsidRPr="000872BC" w:rsidRDefault="00A92C9B" w:rsidP="00A915F9">
            <w:pPr>
              <w:rPr>
                <w:rFonts w:ascii="Arial" w:hAnsi="Arial" w:cs="Arial"/>
                <w:b/>
                <w:sz w:val="20"/>
                <w:szCs w:val="20"/>
              </w:rPr>
            </w:pPr>
            <w:r w:rsidRPr="000872BC">
              <w:rPr>
                <w:rFonts w:ascii="Arial" w:hAnsi="Arial" w:cs="Arial"/>
                <w:b/>
                <w:sz w:val="20"/>
                <w:szCs w:val="20"/>
              </w:rPr>
              <w:t>Self-Awareness Skills</w:t>
            </w:r>
          </w:p>
        </w:tc>
        <w:tc>
          <w:tcPr>
            <w:tcW w:w="2202" w:type="dxa"/>
            <w:shd w:val="clear" w:color="auto" w:fill="DBE5F1"/>
          </w:tcPr>
          <w:p w14:paraId="6D08BAE2" w14:textId="77777777" w:rsidR="00A92C9B" w:rsidRPr="000872BC" w:rsidRDefault="00A92C9B" w:rsidP="00A915F9">
            <w:pPr>
              <w:rPr>
                <w:rFonts w:ascii="Arial" w:hAnsi="Arial" w:cs="Arial"/>
                <w:b/>
                <w:sz w:val="20"/>
                <w:szCs w:val="20"/>
              </w:rPr>
            </w:pPr>
            <w:r w:rsidRPr="000872BC">
              <w:rPr>
                <w:rFonts w:ascii="Arial" w:hAnsi="Arial" w:cs="Arial"/>
                <w:b/>
                <w:sz w:val="20"/>
                <w:szCs w:val="20"/>
              </w:rPr>
              <w:t>Communication Skills</w:t>
            </w:r>
          </w:p>
        </w:tc>
        <w:tc>
          <w:tcPr>
            <w:tcW w:w="2203" w:type="dxa"/>
            <w:shd w:val="clear" w:color="auto" w:fill="DBE5F1"/>
          </w:tcPr>
          <w:p w14:paraId="02F65DBA" w14:textId="77777777" w:rsidR="00A92C9B" w:rsidRPr="000872BC" w:rsidRDefault="00A92C9B" w:rsidP="00A915F9">
            <w:pPr>
              <w:rPr>
                <w:rFonts w:ascii="Arial" w:hAnsi="Arial" w:cs="Arial"/>
                <w:b/>
                <w:sz w:val="20"/>
                <w:szCs w:val="20"/>
              </w:rPr>
            </w:pPr>
            <w:r w:rsidRPr="000872BC">
              <w:rPr>
                <w:rFonts w:ascii="Arial" w:hAnsi="Arial" w:cs="Arial"/>
                <w:b/>
                <w:sz w:val="20"/>
                <w:szCs w:val="20"/>
              </w:rPr>
              <w:t>Interpersonal Skills</w:t>
            </w:r>
          </w:p>
        </w:tc>
        <w:tc>
          <w:tcPr>
            <w:tcW w:w="2202" w:type="dxa"/>
            <w:shd w:val="clear" w:color="auto" w:fill="DBE5F1"/>
          </w:tcPr>
          <w:p w14:paraId="40765228" w14:textId="77777777" w:rsidR="00A92C9B" w:rsidRPr="000872BC" w:rsidRDefault="00A92C9B" w:rsidP="00A915F9">
            <w:pPr>
              <w:rPr>
                <w:rFonts w:ascii="Arial" w:hAnsi="Arial" w:cs="Arial"/>
                <w:b/>
                <w:sz w:val="20"/>
                <w:szCs w:val="20"/>
              </w:rPr>
            </w:pPr>
            <w:r w:rsidRPr="000872BC">
              <w:rPr>
                <w:rFonts w:ascii="Arial" w:hAnsi="Arial" w:cs="Arial"/>
                <w:b/>
                <w:sz w:val="20"/>
                <w:szCs w:val="20"/>
              </w:rPr>
              <w:t>Research and information Literacy Skills</w:t>
            </w:r>
          </w:p>
        </w:tc>
        <w:tc>
          <w:tcPr>
            <w:tcW w:w="2203" w:type="dxa"/>
            <w:shd w:val="clear" w:color="auto" w:fill="DBE5F1"/>
          </w:tcPr>
          <w:p w14:paraId="163A9B1C" w14:textId="77777777" w:rsidR="00A92C9B" w:rsidRPr="000872BC" w:rsidRDefault="00A92C9B" w:rsidP="00A915F9">
            <w:pPr>
              <w:rPr>
                <w:rFonts w:ascii="Arial" w:hAnsi="Arial" w:cs="Arial"/>
                <w:b/>
                <w:sz w:val="20"/>
                <w:szCs w:val="20"/>
              </w:rPr>
            </w:pPr>
            <w:r w:rsidRPr="000872BC">
              <w:rPr>
                <w:rFonts w:ascii="Arial" w:hAnsi="Arial" w:cs="Arial"/>
                <w:b/>
                <w:sz w:val="20"/>
                <w:szCs w:val="20"/>
              </w:rPr>
              <w:t>Numeracy Skills</w:t>
            </w:r>
          </w:p>
        </w:tc>
        <w:tc>
          <w:tcPr>
            <w:tcW w:w="2202" w:type="dxa"/>
            <w:shd w:val="clear" w:color="auto" w:fill="DBE5F1"/>
          </w:tcPr>
          <w:p w14:paraId="615D2BBB" w14:textId="77777777" w:rsidR="00A92C9B" w:rsidRPr="000872BC" w:rsidRDefault="00A92C9B" w:rsidP="00A915F9">
            <w:pPr>
              <w:rPr>
                <w:rFonts w:ascii="Arial" w:hAnsi="Arial" w:cs="Arial"/>
                <w:sz w:val="20"/>
                <w:szCs w:val="20"/>
              </w:rPr>
            </w:pPr>
            <w:r w:rsidRPr="000872BC">
              <w:rPr>
                <w:rFonts w:ascii="Arial" w:hAnsi="Arial" w:cs="Arial"/>
                <w:b/>
                <w:sz w:val="20"/>
                <w:szCs w:val="20"/>
              </w:rPr>
              <w:t>Management &amp; Leadership Skills</w:t>
            </w:r>
          </w:p>
        </w:tc>
        <w:tc>
          <w:tcPr>
            <w:tcW w:w="2203" w:type="dxa"/>
            <w:shd w:val="clear" w:color="auto" w:fill="DBE5F1"/>
          </w:tcPr>
          <w:p w14:paraId="4E63855E" w14:textId="7DFC552D" w:rsidR="00A92C9B" w:rsidRPr="000872BC" w:rsidRDefault="00A92C9B" w:rsidP="00A915F9">
            <w:pPr>
              <w:rPr>
                <w:rFonts w:ascii="Arial" w:hAnsi="Arial" w:cs="Arial"/>
                <w:b/>
                <w:sz w:val="20"/>
                <w:szCs w:val="20"/>
              </w:rPr>
            </w:pPr>
            <w:r w:rsidRPr="000872BC">
              <w:rPr>
                <w:rFonts w:ascii="Arial" w:hAnsi="Arial" w:cs="Arial"/>
                <w:b/>
                <w:sz w:val="20"/>
                <w:szCs w:val="20"/>
              </w:rPr>
              <w:t xml:space="preserve">Creativity and </w:t>
            </w:r>
            <w:r w:rsidR="00584C0A" w:rsidRPr="000872BC">
              <w:rPr>
                <w:rFonts w:ascii="Arial" w:hAnsi="Arial" w:cs="Arial"/>
                <w:b/>
                <w:sz w:val="20"/>
                <w:szCs w:val="20"/>
              </w:rPr>
              <w:t>Problem-Solving</w:t>
            </w:r>
            <w:r w:rsidRPr="000872BC">
              <w:rPr>
                <w:rFonts w:ascii="Arial" w:hAnsi="Arial" w:cs="Arial"/>
                <w:b/>
                <w:sz w:val="20"/>
                <w:szCs w:val="20"/>
              </w:rPr>
              <w:t xml:space="preserve"> Skills</w:t>
            </w:r>
          </w:p>
        </w:tc>
      </w:tr>
      <w:tr w:rsidR="00A92C9B" w:rsidRPr="000872BC" w14:paraId="71250436" w14:textId="77777777" w:rsidTr="00A915F9">
        <w:tc>
          <w:tcPr>
            <w:tcW w:w="2202" w:type="dxa"/>
            <w:shd w:val="clear" w:color="auto" w:fill="auto"/>
          </w:tcPr>
          <w:p w14:paraId="3279AAB7" w14:textId="7D8796D1" w:rsidR="00A92C9B" w:rsidRPr="000872BC" w:rsidRDefault="00A92C9B" w:rsidP="00A915F9">
            <w:pPr>
              <w:rPr>
                <w:rFonts w:ascii="Arial" w:hAnsi="Arial" w:cs="Arial"/>
                <w:sz w:val="20"/>
                <w:szCs w:val="20"/>
              </w:rPr>
            </w:pPr>
            <w:r w:rsidRPr="000872BC">
              <w:rPr>
                <w:rFonts w:ascii="Arial" w:hAnsi="Arial" w:cs="Arial"/>
                <w:sz w:val="20"/>
                <w:szCs w:val="20"/>
              </w:rPr>
              <w:t xml:space="preserve">Take responsibility </w:t>
            </w:r>
            <w:r w:rsidR="00584C0A" w:rsidRPr="000872BC">
              <w:rPr>
                <w:rFonts w:ascii="Arial" w:hAnsi="Arial" w:cs="Arial"/>
                <w:sz w:val="20"/>
                <w:szCs w:val="20"/>
              </w:rPr>
              <w:t>for own</w:t>
            </w:r>
            <w:r w:rsidRPr="000872BC">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0872BC" w:rsidRDefault="00A92C9B" w:rsidP="00A915F9">
            <w:pPr>
              <w:rPr>
                <w:rFonts w:ascii="Arial" w:hAnsi="Arial" w:cs="Arial"/>
                <w:sz w:val="20"/>
                <w:szCs w:val="20"/>
              </w:rPr>
            </w:pPr>
            <w:r w:rsidRPr="000872BC">
              <w:rPr>
                <w:rFonts w:ascii="Arial" w:hAnsi="Arial" w:cs="Arial"/>
                <w:sz w:val="20"/>
                <w:szCs w:val="20"/>
              </w:rPr>
              <w:t>Express ideas clearly and unambiguously in writing and the spoken work</w:t>
            </w:r>
          </w:p>
        </w:tc>
        <w:tc>
          <w:tcPr>
            <w:tcW w:w="2203" w:type="dxa"/>
            <w:shd w:val="clear" w:color="auto" w:fill="auto"/>
          </w:tcPr>
          <w:p w14:paraId="3A9A80D2" w14:textId="1E6857BF" w:rsidR="00A92C9B" w:rsidRPr="000872BC" w:rsidRDefault="00A92C9B" w:rsidP="00A915F9">
            <w:pPr>
              <w:rPr>
                <w:rFonts w:ascii="Arial" w:hAnsi="Arial" w:cs="Arial"/>
                <w:sz w:val="20"/>
                <w:szCs w:val="20"/>
              </w:rPr>
            </w:pPr>
            <w:r w:rsidRPr="000872BC">
              <w:rPr>
                <w:rFonts w:ascii="Arial" w:hAnsi="Arial" w:cs="Arial"/>
                <w:sz w:val="20"/>
                <w:szCs w:val="20"/>
              </w:rPr>
              <w:t xml:space="preserve">Work </w:t>
            </w:r>
            <w:r w:rsidR="00584C0A" w:rsidRPr="000872BC">
              <w:rPr>
                <w:rFonts w:ascii="Arial" w:hAnsi="Arial" w:cs="Arial"/>
                <w:sz w:val="20"/>
                <w:szCs w:val="20"/>
              </w:rPr>
              <w:t>well with</w:t>
            </w:r>
            <w:r w:rsidRPr="000872BC">
              <w:rPr>
                <w:rFonts w:ascii="Arial" w:hAnsi="Arial" w:cs="Arial"/>
                <w:sz w:val="20"/>
                <w:szCs w:val="20"/>
              </w:rPr>
              <w:t xml:space="preserve"> others in a group or team</w:t>
            </w:r>
          </w:p>
        </w:tc>
        <w:tc>
          <w:tcPr>
            <w:tcW w:w="2202" w:type="dxa"/>
            <w:shd w:val="clear" w:color="auto" w:fill="auto"/>
          </w:tcPr>
          <w:p w14:paraId="544CBA14" w14:textId="77777777" w:rsidR="00A92C9B" w:rsidRPr="000872BC" w:rsidRDefault="00A92C9B" w:rsidP="00A915F9">
            <w:pPr>
              <w:rPr>
                <w:rFonts w:ascii="Arial" w:hAnsi="Arial" w:cs="Arial"/>
                <w:sz w:val="20"/>
                <w:szCs w:val="20"/>
              </w:rPr>
            </w:pPr>
            <w:r w:rsidRPr="000872BC">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872BC" w:rsidRDefault="00A92C9B" w:rsidP="00A915F9">
            <w:pPr>
              <w:rPr>
                <w:rFonts w:ascii="Arial" w:hAnsi="Arial" w:cs="Arial"/>
                <w:sz w:val="20"/>
                <w:szCs w:val="20"/>
              </w:rPr>
            </w:pPr>
            <w:r w:rsidRPr="000872BC">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872BC" w:rsidRDefault="00A92C9B" w:rsidP="00A915F9">
            <w:pPr>
              <w:rPr>
                <w:rFonts w:ascii="Arial" w:hAnsi="Arial" w:cs="Arial"/>
                <w:sz w:val="20"/>
                <w:szCs w:val="20"/>
              </w:rPr>
            </w:pPr>
            <w:r w:rsidRPr="000872BC">
              <w:rPr>
                <w:rFonts w:ascii="Arial" w:hAnsi="Arial" w:cs="Arial"/>
                <w:sz w:val="20"/>
                <w:szCs w:val="20"/>
              </w:rPr>
              <w:t>Determine the scope of a task (or project)</w:t>
            </w:r>
          </w:p>
        </w:tc>
        <w:tc>
          <w:tcPr>
            <w:tcW w:w="2203" w:type="dxa"/>
            <w:shd w:val="clear" w:color="auto" w:fill="auto"/>
          </w:tcPr>
          <w:p w14:paraId="026ED66F" w14:textId="77777777" w:rsidR="00A92C9B" w:rsidRPr="000872BC" w:rsidRDefault="00A92C9B" w:rsidP="00A915F9">
            <w:pPr>
              <w:rPr>
                <w:rFonts w:ascii="Arial" w:hAnsi="Arial" w:cs="Arial"/>
                <w:sz w:val="20"/>
                <w:szCs w:val="20"/>
              </w:rPr>
            </w:pPr>
            <w:r w:rsidRPr="000872BC">
              <w:rPr>
                <w:rFonts w:ascii="Arial" w:hAnsi="Arial" w:cs="Arial"/>
                <w:sz w:val="20"/>
                <w:szCs w:val="20"/>
              </w:rPr>
              <w:t>Apply scientific and other knowledge to analyse and evaluate information and data and to find solutions to problems</w:t>
            </w:r>
          </w:p>
        </w:tc>
      </w:tr>
      <w:tr w:rsidR="00A92C9B" w:rsidRPr="000872BC" w14:paraId="5DD589EB" w14:textId="77777777" w:rsidTr="00A915F9">
        <w:tc>
          <w:tcPr>
            <w:tcW w:w="2202" w:type="dxa"/>
            <w:shd w:val="clear" w:color="auto" w:fill="auto"/>
          </w:tcPr>
          <w:p w14:paraId="341F8C0C" w14:textId="131467A4" w:rsidR="00A92C9B" w:rsidRPr="000872BC" w:rsidRDefault="00A92C9B" w:rsidP="00A915F9">
            <w:pPr>
              <w:rPr>
                <w:rFonts w:ascii="Arial" w:hAnsi="Arial" w:cs="Arial"/>
                <w:sz w:val="20"/>
                <w:szCs w:val="20"/>
              </w:rPr>
            </w:pPr>
            <w:r w:rsidRPr="000872BC">
              <w:rPr>
                <w:rFonts w:ascii="Arial" w:hAnsi="Arial" w:cs="Arial"/>
                <w:sz w:val="20"/>
                <w:szCs w:val="20"/>
              </w:rPr>
              <w:t xml:space="preserve">Recognise own academic strengths and weaknesses, reflect on </w:t>
            </w:r>
            <w:r w:rsidR="00584C0A" w:rsidRPr="000872BC">
              <w:rPr>
                <w:rFonts w:ascii="Arial" w:hAnsi="Arial" w:cs="Arial"/>
                <w:sz w:val="20"/>
                <w:szCs w:val="20"/>
              </w:rPr>
              <w:t>performance,</w:t>
            </w:r>
            <w:r w:rsidRPr="000872BC">
              <w:rPr>
                <w:rFonts w:ascii="Arial" w:hAnsi="Arial" w:cs="Arial"/>
                <w:sz w:val="20"/>
                <w:szCs w:val="20"/>
              </w:rPr>
              <w:t xml:space="preserve"> and progress and respond to feedback</w:t>
            </w:r>
          </w:p>
        </w:tc>
        <w:tc>
          <w:tcPr>
            <w:tcW w:w="2202" w:type="dxa"/>
            <w:shd w:val="clear" w:color="auto" w:fill="auto"/>
          </w:tcPr>
          <w:p w14:paraId="394C7FA7" w14:textId="6C47ABAC" w:rsidR="00A92C9B" w:rsidRPr="000872BC" w:rsidRDefault="00A92C9B" w:rsidP="00A915F9">
            <w:pPr>
              <w:rPr>
                <w:rFonts w:ascii="Arial" w:hAnsi="Arial" w:cs="Arial"/>
                <w:sz w:val="20"/>
                <w:szCs w:val="20"/>
              </w:rPr>
            </w:pPr>
            <w:r w:rsidRPr="000872BC">
              <w:rPr>
                <w:rFonts w:ascii="Arial" w:hAnsi="Arial" w:cs="Arial"/>
                <w:sz w:val="20"/>
                <w:szCs w:val="20"/>
              </w:rPr>
              <w:t xml:space="preserve">Present, challenge and </w:t>
            </w:r>
            <w:r w:rsidR="00584C0A" w:rsidRPr="000872BC">
              <w:rPr>
                <w:rFonts w:ascii="Arial" w:hAnsi="Arial" w:cs="Arial"/>
                <w:sz w:val="20"/>
                <w:szCs w:val="20"/>
              </w:rPr>
              <w:t>defend ideas</w:t>
            </w:r>
            <w:r w:rsidRPr="000872BC">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0872BC" w:rsidRDefault="00A92C9B" w:rsidP="00A915F9">
            <w:pPr>
              <w:rPr>
                <w:rFonts w:ascii="Arial" w:hAnsi="Arial" w:cs="Arial"/>
                <w:sz w:val="20"/>
                <w:szCs w:val="20"/>
              </w:rPr>
            </w:pPr>
            <w:r w:rsidRPr="000872BC">
              <w:rPr>
                <w:rFonts w:ascii="Arial" w:hAnsi="Arial" w:cs="Arial"/>
                <w:sz w:val="20"/>
                <w:szCs w:val="20"/>
              </w:rPr>
              <w:t>Work flexibly and respond to change</w:t>
            </w:r>
          </w:p>
        </w:tc>
        <w:tc>
          <w:tcPr>
            <w:tcW w:w="2202" w:type="dxa"/>
            <w:shd w:val="clear" w:color="auto" w:fill="auto"/>
          </w:tcPr>
          <w:p w14:paraId="4CB95DA2" w14:textId="77777777" w:rsidR="00A92C9B" w:rsidRPr="000872BC" w:rsidRDefault="00A92C9B" w:rsidP="00A915F9">
            <w:pPr>
              <w:rPr>
                <w:rFonts w:ascii="Arial" w:hAnsi="Arial" w:cs="Arial"/>
                <w:sz w:val="20"/>
                <w:szCs w:val="20"/>
              </w:rPr>
            </w:pPr>
            <w:r w:rsidRPr="000872BC">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872BC" w:rsidRDefault="00A92C9B" w:rsidP="00A915F9">
            <w:pPr>
              <w:rPr>
                <w:rFonts w:ascii="Arial" w:hAnsi="Arial" w:cs="Arial"/>
                <w:sz w:val="20"/>
                <w:szCs w:val="20"/>
              </w:rPr>
            </w:pPr>
            <w:r w:rsidRPr="000872BC">
              <w:rPr>
                <w:rFonts w:ascii="Arial" w:hAnsi="Arial" w:cs="Arial"/>
                <w:sz w:val="20"/>
                <w:szCs w:val="20"/>
              </w:rPr>
              <w:t>Present and record data in appropriate formats</w:t>
            </w:r>
          </w:p>
        </w:tc>
        <w:tc>
          <w:tcPr>
            <w:tcW w:w="2202" w:type="dxa"/>
            <w:shd w:val="clear" w:color="auto" w:fill="auto"/>
          </w:tcPr>
          <w:p w14:paraId="76B084C9" w14:textId="77777777" w:rsidR="00A92C9B" w:rsidRPr="000872BC" w:rsidRDefault="00A92C9B" w:rsidP="00A915F9">
            <w:pPr>
              <w:rPr>
                <w:rFonts w:ascii="Arial" w:hAnsi="Arial" w:cs="Arial"/>
                <w:sz w:val="20"/>
                <w:szCs w:val="20"/>
              </w:rPr>
            </w:pPr>
            <w:r w:rsidRPr="000872BC">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872BC" w:rsidRDefault="00A92C9B" w:rsidP="00A915F9">
            <w:pPr>
              <w:rPr>
                <w:rFonts w:ascii="Arial" w:hAnsi="Arial" w:cs="Arial"/>
                <w:sz w:val="20"/>
                <w:szCs w:val="20"/>
              </w:rPr>
            </w:pPr>
            <w:r w:rsidRPr="000872BC">
              <w:rPr>
                <w:rFonts w:ascii="Arial" w:hAnsi="Arial" w:cs="Arial"/>
                <w:sz w:val="20"/>
                <w:szCs w:val="20"/>
              </w:rPr>
              <w:t>Work with complex ideas and justify judgements made through effective use of evidence</w:t>
            </w:r>
          </w:p>
        </w:tc>
      </w:tr>
      <w:tr w:rsidR="00A92C9B" w:rsidRPr="000872BC" w14:paraId="7E1A3274" w14:textId="77777777" w:rsidTr="00A915F9">
        <w:tc>
          <w:tcPr>
            <w:tcW w:w="2202" w:type="dxa"/>
            <w:shd w:val="clear" w:color="auto" w:fill="auto"/>
          </w:tcPr>
          <w:p w14:paraId="6418EB0A" w14:textId="77777777" w:rsidR="00A92C9B" w:rsidRPr="000872BC" w:rsidRDefault="00A92C9B" w:rsidP="00A915F9">
            <w:pPr>
              <w:rPr>
                <w:rFonts w:ascii="Arial" w:hAnsi="Arial" w:cs="Arial"/>
                <w:sz w:val="20"/>
                <w:szCs w:val="20"/>
              </w:rPr>
            </w:pPr>
            <w:r w:rsidRPr="000872BC">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872BC" w:rsidRDefault="00A92C9B" w:rsidP="00A915F9">
            <w:pPr>
              <w:rPr>
                <w:rFonts w:ascii="Arial" w:hAnsi="Arial" w:cs="Arial"/>
                <w:sz w:val="20"/>
                <w:szCs w:val="20"/>
              </w:rPr>
            </w:pPr>
            <w:r w:rsidRPr="000872BC">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872BC" w:rsidRDefault="00A92C9B" w:rsidP="00A915F9">
            <w:pPr>
              <w:rPr>
                <w:rFonts w:ascii="Arial" w:hAnsi="Arial" w:cs="Arial"/>
                <w:sz w:val="20"/>
                <w:szCs w:val="20"/>
              </w:rPr>
            </w:pPr>
            <w:r w:rsidRPr="000872BC">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872BC" w:rsidRDefault="00A92C9B" w:rsidP="00A915F9">
            <w:pPr>
              <w:rPr>
                <w:rFonts w:ascii="Arial" w:hAnsi="Arial" w:cs="Arial"/>
                <w:sz w:val="20"/>
                <w:szCs w:val="20"/>
              </w:rPr>
            </w:pPr>
            <w:r w:rsidRPr="000872BC">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872BC" w:rsidRDefault="00A92C9B" w:rsidP="00A915F9">
            <w:pPr>
              <w:rPr>
                <w:rFonts w:ascii="Arial" w:hAnsi="Arial" w:cs="Arial"/>
                <w:sz w:val="20"/>
                <w:szCs w:val="20"/>
              </w:rPr>
            </w:pPr>
            <w:r w:rsidRPr="000872BC">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872BC" w:rsidRDefault="00A92C9B" w:rsidP="00A915F9">
            <w:pPr>
              <w:rPr>
                <w:rFonts w:ascii="Arial" w:hAnsi="Arial" w:cs="Arial"/>
                <w:sz w:val="20"/>
                <w:szCs w:val="20"/>
              </w:rPr>
            </w:pPr>
            <w:r w:rsidRPr="000872BC">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872BC" w:rsidRDefault="00A92C9B" w:rsidP="00A915F9">
            <w:pPr>
              <w:rPr>
                <w:rFonts w:ascii="Arial" w:hAnsi="Arial" w:cs="Arial"/>
                <w:sz w:val="20"/>
                <w:szCs w:val="20"/>
              </w:rPr>
            </w:pPr>
          </w:p>
        </w:tc>
      </w:tr>
      <w:tr w:rsidR="00A92C9B" w:rsidRPr="000872BC" w14:paraId="2DBF266A" w14:textId="77777777" w:rsidTr="00A915F9">
        <w:tc>
          <w:tcPr>
            <w:tcW w:w="2202" w:type="dxa"/>
            <w:shd w:val="clear" w:color="auto" w:fill="auto"/>
          </w:tcPr>
          <w:p w14:paraId="4E0E982E" w14:textId="77777777" w:rsidR="00A92C9B" w:rsidRPr="000872BC" w:rsidRDefault="00A92C9B" w:rsidP="00A915F9">
            <w:pPr>
              <w:rPr>
                <w:rFonts w:ascii="Arial" w:hAnsi="Arial" w:cs="Arial"/>
                <w:sz w:val="20"/>
                <w:szCs w:val="20"/>
              </w:rPr>
            </w:pPr>
            <w:r w:rsidRPr="000872BC">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872BC" w:rsidRDefault="00A92C9B" w:rsidP="00A915F9">
            <w:pPr>
              <w:rPr>
                <w:rFonts w:ascii="Arial" w:hAnsi="Arial" w:cs="Arial"/>
                <w:sz w:val="20"/>
                <w:szCs w:val="20"/>
              </w:rPr>
            </w:pPr>
          </w:p>
        </w:tc>
        <w:tc>
          <w:tcPr>
            <w:tcW w:w="2203" w:type="dxa"/>
            <w:shd w:val="clear" w:color="auto" w:fill="auto"/>
          </w:tcPr>
          <w:p w14:paraId="59FDF090" w14:textId="76D70BD0" w:rsidR="00A92C9B" w:rsidRPr="000872BC" w:rsidRDefault="00A92C9B" w:rsidP="00A915F9">
            <w:pPr>
              <w:rPr>
                <w:rFonts w:ascii="Arial" w:hAnsi="Arial" w:cs="Arial"/>
                <w:sz w:val="20"/>
                <w:szCs w:val="20"/>
              </w:rPr>
            </w:pPr>
            <w:r w:rsidRPr="000872BC">
              <w:rPr>
                <w:rFonts w:ascii="Arial" w:hAnsi="Arial" w:cs="Arial"/>
                <w:sz w:val="20"/>
                <w:szCs w:val="20"/>
              </w:rPr>
              <w:t xml:space="preserve">Give, </w:t>
            </w:r>
            <w:r w:rsidR="00584C0A" w:rsidRPr="000872BC">
              <w:rPr>
                <w:rFonts w:ascii="Arial" w:hAnsi="Arial" w:cs="Arial"/>
                <w:sz w:val="20"/>
                <w:szCs w:val="20"/>
              </w:rPr>
              <w:t>accept,</w:t>
            </w:r>
            <w:r w:rsidRPr="000872BC">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0872BC" w:rsidRDefault="00A92C9B" w:rsidP="00A915F9">
            <w:pPr>
              <w:rPr>
                <w:rFonts w:ascii="Arial" w:hAnsi="Arial" w:cs="Arial"/>
                <w:sz w:val="20"/>
                <w:szCs w:val="20"/>
              </w:rPr>
            </w:pPr>
            <w:r w:rsidRPr="000872BC">
              <w:rPr>
                <w:rFonts w:ascii="Arial" w:hAnsi="Arial" w:cs="Arial"/>
                <w:sz w:val="20"/>
                <w:szCs w:val="20"/>
              </w:rPr>
              <w:t>Accurately cite and reference information sources</w:t>
            </w:r>
          </w:p>
        </w:tc>
        <w:tc>
          <w:tcPr>
            <w:tcW w:w="2203" w:type="dxa"/>
            <w:shd w:val="clear" w:color="auto" w:fill="auto"/>
          </w:tcPr>
          <w:p w14:paraId="463D870C" w14:textId="77777777" w:rsidR="00A92C9B" w:rsidRPr="000872BC" w:rsidRDefault="00A92C9B" w:rsidP="00A915F9">
            <w:pPr>
              <w:rPr>
                <w:rFonts w:ascii="Arial" w:hAnsi="Arial" w:cs="Arial"/>
                <w:sz w:val="20"/>
                <w:szCs w:val="20"/>
              </w:rPr>
            </w:pPr>
            <w:r w:rsidRPr="000872BC">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872BC" w:rsidRDefault="00A92C9B" w:rsidP="00A915F9">
            <w:pPr>
              <w:rPr>
                <w:rFonts w:ascii="Arial" w:hAnsi="Arial" w:cs="Arial"/>
                <w:sz w:val="20"/>
                <w:szCs w:val="20"/>
              </w:rPr>
            </w:pPr>
            <w:r w:rsidRPr="000872BC">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872BC" w:rsidRDefault="00A92C9B" w:rsidP="00A915F9">
            <w:pPr>
              <w:rPr>
                <w:rFonts w:ascii="Arial" w:hAnsi="Arial" w:cs="Arial"/>
                <w:sz w:val="20"/>
                <w:szCs w:val="20"/>
              </w:rPr>
            </w:pPr>
          </w:p>
        </w:tc>
      </w:tr>
      <w:tr w:rsidR="00A92C9B" w:rsidRPr="000872BC" w14:paraId="3E14A0A5" w14:textId="77777777" w:rsidTr="00A915F9">
        <w:trPr>
          <w:trHeight w:val="564"/>
        </w:trPr>
        <w:tc>
          <w:tcPr>
            <w:tcW w:w="2202" w:type="dxa"/>
            <w:shd w:val="clear" w:color="auto" w:fill="auto"/>
          </w:tcPr>
          <w:p w14:paraId="19316928" w14:textId="77777777" w:rsidR="00A92C9B" w:rsidRPr="000872BC" w:rsidRDefault="00A92C9B" w:rsidP="00A915F9">
            <w:pPr>
              <w:rPr>
                <w:rFonts w:ascii="Arial" w:hAnsi="Arial" w:cs="Arial"/>
                <w:sz w:val="20"/>
                <w:szCs w:val="20"/>
              </w:rPr>
            </w:pPr>
          </w:p>
        </w:tc>
        <w:tc>
          <w:tcPr>
            <w:tcW w:w="2202" w:type="dxa"/>
            <w:shd w:val="clear" w:color="auto" w:fill="auto"/>
          </w:tcPr>
          <w:p w14:paraId="179BE34C" w14:textId="77777777" w:rsidR="00A92C9B" w:rsidRPr="000872BC" w:rsidRDefault="00A92C9B" w:rsidP="00A915F9">
            <w:pPr>
              <w:rPr>
                <w:rFonts w:ascii="Arial" w:hAnsi="Arial" w:cs="Arial"/>
                <w:sz w:val="20"/>
                <w:szCs w:val="20"/>
              </w:rPr>
            </w:pPr>
          </w:p>
        </w:tc>
        <w:tc>
          <w:tcPr>
            <w:tcW w:w="2203" w:type="dxa"/>
            <w:shd w:val="clear" w:color="auto" w:fill="auto"/>
          </w:tcPr>
          <w:p w14:paraId="526BA430" w14:textId="77777777" w:rsidR="00A92C9B" w:rsidRPr="000872BC" w:rsidRDefault="00A92C9B" w:rsidP="00A915F9">
            <w:pPr>
              <w:rPr>
                <w:rFonts w:ascii="Arial" w:hAnsi="Arial" w:cs="Arial"/>
                <w:sz w:val="20"/>
                <w:szCs w:val="20"/>
              </w:rPr>
            </w:pPr>
            <w:r w:rsidRPr="000872BC">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872BC" w:rsidRDefault="00A92C9B" w:rsidP="00A915F9">
            <w:pPr>
              <w:rPr>
                <w:rFonts w:ascii="Arial" w:hAnsi="Arial" w:cs="Arial"/>
                <w:sz w:val="20"/>
                <w:szCs w:val="20"/>
              </w:rPr>
            </w:pPr>
            <w:r w:rsidRPr="000872BC">
              <w:rPr>
                <w:rFonts w:ascii="Arial" w:hAnsi="Arial" w:cs="Arial"/>
                <w:sz w:val="20"/>
                <w:szCs w:val="20"/>
              </w:rPr>
              <w:t>Use software and IT technology as appropriate</w:t>
            </w:r>
          </w:p>
        </w:tc>
        <w:tc>
          <w:tcPr>
            <w:tcW w:w="2203" w:type="dxa"/>
            <w:shd w:val="clear" w:color="auto" w:fill="auto"/>
          </w:tcPr>
          <w:p w14:paraId="77BB5FE4" w14:textId="77777777" w:rsidR="00A92C9B" w:rsidRPr="000872BC" w:rsidRDefault="00A92C9B" w:rsidP="00A915F9">
            <w:pPr>
              <w:rPr>
                <w:rFonts w:ascii="Arial" w:hAnsi="Arial" w:cs="Arial"/>
                <w:sz w:val="20"/>
                <w:szCs w:val="20"/>
              </w:rPr>
            </w:pPr>
          </w:p>
        </w:tc>
        <w:tc>
          <w:tcPr>
            <w:tcW w:w="2202" w:type="dxa"/>
            <w:shd w:val="clear" w:color="auto" w:fill="auto"/>
          </w:tcPr>
          <w:p w14:paraId="6A5A9DD8" w14:textId="77777777" w:rsidR="00A92C9B" w:rsidRPr="000872BC" w:rsidRDefault="00A92C9B" w:rsidP="00A915F9">
            <w:pPr>
              <w:rPr>
                <w:rFonts w:ascii="Arial" w:hAnsi="Arial" w:cs="Arial"/>
                <w:sz w:val="20"/>
                <w:szCs w:val="20"/>
              </w:rPr>
            </w:pPr>
          </w:p>
        </w:tc>
        <w:tc>
          <w:tcPr>
            <w:tcW w:w="2203" w:type="dxa"/>
            <w:shd w:val="clear" w:color="auto" w:fill="auto"/>
          </w:tcPr>
          <w:p w14:paraId="31665697" w14:textId="77777777" w:rsidR="00A92C9B" w:rsidRPr="000872BC" w:rsidRDefault="00A92C9B" w:rsidP="00A915F9">
            <w:pPr>
              <w:rPr>
                <w:rFonts w:ascii="Arial" w:hAnsi="Arial" w:cs="Arial"/>
                <w:sz w:val="20"/>
                <w:szCs w:val="20"/>
              </w:rPr>
            </w:pPr>
          </w:p>
        </w:tc>
      </w:tr>
    </w:tbl>
    <w:p w14:paraId="38639FDA" w14:textId="77777777" w:rsidR="00A92C9B" w:rsidRPr="000872BC" w:rsidRDefault="00A92C9B" w:rsidP="00A92C9B">
      <w:pPr>
        <w:rPr>
          <w:rFonts w:ascii="Arial" w:hAnsi="Arial" w:cs="Arial"/>
        </w:rPr>
        <w:sectPr w:rsidR="00A92C9B" w:rsidRPr="000872BC" w:rsidSect="00A915F9">
          <w:pgSz w:w="16838" w:h="11906" w:orient="landscape"/>
          <w:pgMar w:top="851" w:right="851" w:bottom="851" w:left="851" w:header="709" w:footer="709" w:gutter="0"/>
          <w:cols w:space="708"/>
          <w:docGrid w:linePitch="360"/>
        </w:sectPr>
      </w:pPr>
    </w:p>
    <w:p w14:paraId="60F833BA" w14:textId="716E8A30" w:rsidR="00A92C9B" w:rsidRPr="000872BC" w:rsidRDefault="00A92C9B" w:rsidP="00A92C9B">
      <w:pPr>
        <w:pStyle w:val="ListParagraph"/>
        <w:numPr>
          <w:ilvl w:val="0"/>
          <w:numId w:val="1"/>
        </w:numPr>
        <w:autoSpaceDE w:val="0"/>
        <w:autoSpaceDN w:val="0"/>
        <w:contextualSpacing w:val="0"/>
        <w:rPr>
          <w:rFonts w:ascii="Arial" w:hAnsi="Arial" w:cs="Arial"/>
        </w:rPr>
      </w:pPr>
      <w:r w:rsidRPr="000872BC">
        <w:rPr>
          <w:rFonts w:ascii="Arial" w:hAnsi="Arial" w:cs="Arial"/>
          <w:b/>
        </w:rPr>
        <w:lastRenderedPageBreak/>
        <w:t>Outline Programme Structure</w:t>
      </w:r>
    </w:p>
    <w:p w14:paraId="38B83A8A" w14:textId="13B7E151" w:rsidR="000872BC" w:rsidRDefault="000872BC" w:rsidP="00A915F9">
      <w:pPr>
        <w:autoSpaceDE w:val="0"/>
        <w:autoSpaceDN w:val="0"/>
        <w:rPr>
          <w:rFonts w:ascii="Arial" w:hAnsi="Arial" w:cs="Arial"/>
        </w:rPr>
      </w:pPr>
    </w:p>
    <w:tbl>
      <w:tblPr>
        <w:tblStyle w:val="TableGrid"/>
        <w:tblW w:w="15588" w:type="dxa"/>
        <w:tblLook w:val="04A0" w:firstRow="1" w:lastRow="0" w:firstColumn="1" w:lastColumn="0" w:noHBand="0" w:noVBand="1"/>
      </w:tblPr>
      <w:tblGrid>
        <w:gridCol w:w="15588"/>
      </w:tblGrid>
      <w:tr w:rsidR="00A915F9" w14:paraId="253DAD53" w14:textId="77777777" w:rsidTr="00A915F9">
        <w:tc>
          <w:tcPr>
            <w:tcW w:w="15588" w:type="dxa"/>
          </w:tcPr>
          <w:p w14:paraId="6A5F1B31" w14:textId="2D9530A4" w:rsidR="00A915F9" w:rsidRPr="00E44602" w:rsidRDefault="00A915F9" w:rsidP="00A915F9">
            <w:pPr>
              <w:tabs>
                <w:tab w:val="left" w:pos="993"/>
              </w:tabs>
              <w:jc w:val="both"/>
              <w:rPr>
                <w:rFonts w:ascii="Arial" w:hAnsi="Arial" w:cs="Arial"/>
                <w:b/>
              </w:rPr>
            </w:pPr>
            <w:r w:rsidRPr="00E44602">
              <w:rPr>
                <w:rFonts w:ascii="Arial" w:hAnsi="Arial" w:cs="Arial"/>
                <w:b/>
              </w:rPr>
              <w:t>BSc (Hons) Real Estate Management</w:t>
            </w:r>
            <w:r w:rsidR="0030156C">
              <w:rPr>
                <w:rFonts w:ascii="Arial" w:hAnsi="Arial" w:cs="Arial"/>
                <w:b/>
              </w:rPr>
              <w:t xml:space="preserve"> </w:t>
            </w:r>
            <w:r w:rsidRPr="00E44602">
              <w:rPr>
                <w:rFonts w:ascii="Arial" w:hAnsi="Arial" w:cs="Arial"/>
                <w:b/>
              </w:rPr>
              <w:t>–</w:t>
            </w:r>
            <w:r>
              <w:rPr>
                <w:rFonts w:ascii="Arial" w:hAnsi="Arial" w:cs="Arial"/>
                <w:b/>
              </w:rPr>
              <w:t xml:space="preserve"> </w:t>
            </w:r>
            <w:r w:rsidRPr="00E44602">
              <w:rPr>
                <w:rFonts w:ascii="Arial" w:hAnsi="Arial" w:cs="Arial"/>
                <w:b/>
              </w:rPr>
              <w:t>diagram</w:t>
            </w:r>
          </w:p>
          <w:p w14:paraId="5DA32128" w14:textId="77777777" w:rsidR="00A915F9" w:rsidRPr="00E44602" w:rsidRDefault="00A915F9" w:rsidP="00A915F9">
            <w:pPr>
              <w:tabs>
                <w:tab w:val="left" w:pos="993"/>
              </w:tabs>
              <w:jc w:val="both"/>
              <w:rPr>
                <w:rFonts w:ascii="Arial" w:hAnsi="Arial" w:cs="Arial"/>
                <w:b/>
              </w:rPr>
            </w:pPr>
          </w:p>
          <w:p w14:paraId="5404A630" w14:textId="77777777" w:rsidR="00A915F9" w:rsidRPr="00E44602" w:rsidRDefault="00A915F9" w:rsidP="00A915F9">
            <w:pPr>
              <w:tabs>
                <w:tab w:val="left" w:pos="993"/>
              </w:tabs>
              <w:jc w:val="both"/>
              <w:rPr>
                <w:rFonts w:ascii="Arial" w:hAnsi="Arial" w:cs="Arial"/>
                <w:b/>
              </w:rPr>
            </w:pPr>
            <w:r w:rsidRPr="00E44602">
              <w:rPr>
                <w:rFonts w:ascii="Arial" w:hAnsi="Arial" w:cs="Arial"/>
                <w:b/>
              </w:rPr>
              <w:t>FULL-TIME</w:t>
            </w:r>
          </w:p>
          <w:p w14:paraId="516856CE" w14:textId="77777777" w:rsidR="00A915F9" w:rsidRPr="00E44602" w:rsidRDefault="00A915F9" w:rsidP="00A915F9">
            <w:pPr>
              <w:tabs>
                <w:tab w:val="left" w:pos="993"/>
              </w:tabs>
              <w:jc w:val="both"/>
              <w:rPr>
                <w:rFonts w:ascii="Arial" w:hAnsi="Arial" w:cs="Arial"/>
                <w:b/>
              </w:rPr>
            </w:pPr>
          </w:p>
          <w:p w14:paraId="2AD6EEBC" w14:textId="4F77BED9" w:rsidR="00A915F9" w:rsidRPr="00E44602" w:rsidRDefault="00A5108A" w:rsidP="00A915F9">
            <w:pPr>
              <w:tabs>
                <w:tab w:val="left" w:pos="2127"/>
                <w:tab w:val="left" w:pos="7371"/>
                <w:tab w:val="left" w:pos="12191"/>
              </w:tabs>
              <w:jc w:val="both"/>
              <w:rPr>
                <w:rFonts w:ascii="Arial" w:hAnsi="Arial" w:cs="Arial"/>
                <w:b/>
              </w:rPr>
            </w:pPr>
            <w:r>
              <w:rPr>
                <w:rFonts w:ascii="Arial" w:hAnsi="Arial" w:cs="Arial"/>
                <w:b/>
              </w:rPr>
              <w:t xml:space="preserve">                  </w:t>
            </w:r>
            <w:r w:rsidR="00A915F9" w:rsidRPr="00E44602">
              <w:rPr>
                <w:rFonts w:ascii="Arial" w:hAnsi="Arial" w:cs="Arial"/>
                <w:b/>
              </w:rPr>
              <w:t>Level 4</w:t>
            </w:r>
            <w:r w:rsidR="00A915F9">
              <w:rPr>
                <w:rFonts w:ascii="Arial" w:hAnsi="Arial" w:cs="Arial"/>
                <w:b/>
              </w:rPr>
              <w:tab/>
              <w:t xml:space="preserve">                                                </w:t>
            </w:r>
            <w:r>
              <w:rPr>
                <w:rFonts w:ascii="Arial" w:hAnsi="Arial" w:cs="Arial"/>
                <w:b/>
              </w:rPr>
              <w:t xml:space="preserve">               </w:t>
            </w:r>
            <w:r w:rsidR="00A915F9">
              <w:rPr>
                <w:rFonts w:ascii="Arial" w:hAnsi="Arial" w:cs="Arial"/>
                <w:b/>
              </w:rPr>
              <w:t xml:space="preserve">  </w:t>
            </w:r>
            <w:r w:rsidR="00A915F9" w:rsidRPr="00E44602">
              <w:rPr>
                <w:rFonts w:ascii="Arial" w:hAnsi="Arial" w:cs="Arial"/>
                <w:b/>
              </w:rPr>
              <w:t>Level 5</w:t>
            </w:r>
            <w:r w:rsidR="00A915F9">
              <w:rPr>
                <w:rFonts w:ascii="Arial" w:hAnsi="Arial" w:cs="Arial"/>
                <w:b/>
              </w:rPr>
              <w:t xml:space="preserve">  </w:t>
            </w:r>
            <w:r w:rsidR="0030156C">
              <w:rPr>
                <w:rFonts w:ascii="Arial" w:hAnsi="Arial" w:cs="Arial"/>
                <w:b/>
              </w:rPr>
              <w:t xml:space="preserve">                                                          </w:t>
            </w:r>
            <w:r w:rsidR="00A915F9" w:rsidRPr="00E44602">
              <w:rPr>
                <w:rFonts w:ascii="Arial" w:hAnsi="Arial" w:cs="Arial"/>
                <w:b/>
              </w:rPr>
              <w:t>Level 6</w:t>
            </w:r>
            <w:r w:rsidR="00A915F9">
              <w:rPr>
                <w:rFonts w:ascii="Arial" w:hAnsi="Arial" w:cs="Arial"/>
                <w:b/>
              </w:rPr>
              <w:t xml:space="preserve"> </w:t>
            </w:r>
          </w:p>
          <w:p w14:paraId="12916A3B" w14:textId="3FE1584F" w:rsidR="00A915F9" w:rsidRPr="00E44602" w:rsidRDefault="00A915F9" w:rsidP="00A915F9">
            <w:pPr>
              <w:tabs>
                <w:tab w:val="left" w:pos="993"/>
              </w:tabs>
              <w:jc w:val="both"/>
              <w:rPr>
                <w:rFonts w:ascii="Arial" w:hAnsi="Arial" w:cs="Arial"/>
                <w:b/>
              </w:rPr>
            </w:pPr>
          </w:p>
          <w:p w14:paraId="6FA51B4B" w14:textId="36ABD238" w:rsidR="00A915F9" w:rsidRPr="00E44602" w:rsidRDefault="00A915F9" w:rsidP="00A915F9">
            <w:pPr>
              <w:tabs>
                <w:tab w:val="left" w:pos="993"/>
                <w:tab w:val="left" w:pos="3261"/>
                <w:tab w:val="left" w:pos="6663"/>
                <w:tab w:val="left" w:pos="8647"/>
                <w:tab w:val="left" w:pos="11907"/>
                <w:tab w:val="left" w:pos="14034"/>
              </w:tabs>
              <w:jc w:val="both"/>
              <w:rPr>
                <w:rFonts w:ascii="Arial" w:hAnsi="Arial" w:cs="Arial"/>
                <w:b/>
              </w:rPr>
            </w:pPr>
            <w:r>
              <w:rPr>
                <w:rFonts w:ascii="Arial" w:hAnsi="Arial" w:cs="Arial"/>
                <w:b/>
              </w:rPr>
              <w:tab/>
              <w:t>TB 1/</w:t>
            </w:r>
            <w:r w:rsidRPr="00E44602">
              <w:rPr>
                <w:rFonts w:ascii="Arial" w:hAnsi="Arial" w:cs="Arial"/>
                <w:b/>
              </w:rPr>
              <w:t>TB 2</w:t>
            </w:r>
            <w:r w:rsidRPr="00E44602">
              <w:rPr>
                <w:rFonts w:ascii="Arial" w:hAnsi="Arial" w:cs="Arial"/>
                <w:b/>
              </w:rPr>
              <w:tab/>
            </w:r>
            <w:r>
              <w:rPr>
                <w:rFonts w:ascii="Arial" w:hAnsi="Arial" w:cs="Arial"/>
                <w:b/>
              </w:rPr>
              <w:t xml:space="preserve">                              </w:t>
            </w:r>
            <w:r w:rsidR="0030156C">
              <w:rPr>
                <w:rFonts w:ascii="Arial" w:hAnsi="Arial" w:cs="Arial"/>
                <w:b/>
              </w:rPr>
              <w:t xml:space="preserve">              </w:t>
            </w:r>
            <w:r>
              <w:rPr>
                <w:rFonts w:ascii="Arial" w:hAnsi="Arial" w:cs="Arial"/>
                <w:b/>
              </w:rPr>
              <w:t xml:space="preserve">  </w:t>
            </w:r>
            <w:r w:rsidRPr="00E44602">
              <w:rPr>
                <w:rFonts w:ascii="Arial" w:hAnsi="Arial" w:cs="Arial"/>
                <w:b/>
              </w:rPr>
              <w:t xml:space="preserve">TB </w:t>
            </w:r>
            <w:r>
              <w:rPr>
                <w:rFonts w:ascii="Arial" w:hAnsi="Arial" w:cs="Arial"/>
                <w:b/>
              </w:rPr>
              <w:t>1/</w:t>
            </w:r>
            <w:r w:rsidRPr="00E44602">
              <w:rPr>
                <w:rFonts w:ascii="Arial" w:hAnsi="Arial" w:cs="Arial"/>
                <w:b/>
              </w:rPr>
              <w:t xml:space="preserve">TB </w:t>
            </w:r>
            <w:r>
              <w:rPr>
                <w:rFonts w:ascii="Arial" w:hAnsi="Arial" w:cs="Arial"/>
                <w:b/>
              </w:rPr>
              <w:t>2</w:t>
            </w:r>
            <w:r w:rsidRPr="00E44602">
              <w:rPr>
                <w:rFonts w:ascii="Arial" w:hAnsi="Arial" w:cs="Arial"/>
                <w:b/>
              </w:rPr>
              <w:tab/>
            </w:r>
            <w:r>
              <w:rPr>
                <w:rFonts w:ascii="Arial" w:hAnsi="Arial" w:cs="Arial"/>
                <w:b/>
              </w:rPr>
              <w:t xml:space="preserve">                       </w:t>
            </w:r>
            <w:r w:rsidR="00A5108A">
              <w:rPr>
                <w:rFonts w:ascii="Arial" w:hAnsi="Arial" w:cs="Arial"/>
                <w:b/>
              </w:rPr>
              <w:t xml:space="preserve">          </w:t>
            </w:r>
            <w:r>
              <w:rPr>
                <w:rFonts w:ascii="Arial" w:hAnsi="Arial" w:cs="Arial"/>
                <w:b/>
              </w:rPr>
              <w:t xml:space="preserve">       TB1/TB2</w:t>
            </w:r>
          </w:p>
          <w:p w14:paraId="2C14FF7D" w14:textId="0C05BADD" w:rsidR="00A915F9" w:rsidRPr="00E44602" w:rsidRDefault="0030156C" w:rsidP="00A915F9">
            <w:pPr>
              <w:tabs>
                <w:tab w:val="left" w:pos="6804"/>
              </w:tabs>
              <w:jc w:val="both"/>
              <w:rPr>
                <w:rFonts w:ascii="Arial" w:hAnsi="Arial" w:cs="Arial"/>
              </w:rPr>
            </w:pPr>
            <w:r>
              <w:rPr>
                <w:noProof/>
              </w:rPr>
              <mc:AlternateContent>
                <mc:Choice Requires="wps">
                  <w:drawing>
                    <wp:anchor distT="0" distB="0" distL="114300" distR="114300" simplePos="0" relativeHeight="251660288" behindDoc="0" locked="0" layoutInCell="1" allowOverlap="1" wp14:anchorId="0F73582E" wp14:editId="4C78D940">
                      <wp:simplePos x="0" y="0"/>
                      <wp:positionH relativeFrom="column">
                        <wp:posOffset>7500620</wp:posOffset>
                      </wp:positionH>
                      <wp:positionV relativeFrom="paragraph">
                        <wp:posOffset>59691</wp:posOffset>
                      </wp:positionV>
                      <wp:extent cx="9525" cy="3105150"/>
                      <wp:effectExtent l="0" t="0" r="28575"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310515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B754ED8" id="Straight Connector 3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0.6pt,4.7pt" to="591.35pt,2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" strokecolor="windowText">
                      <o:lock v:ext="edit" shapetype="f"/>
                    </v:line>
                  </w:pict>
                </mc:Fallback>
              </mc:AlternateContent>
            </w:r>
            <w:r>
              <w:rPr>
                <w:noProof/>
              </w:rPr>
              <mc:AlternateContent>
                <mc:Choice Requires="wps">
                  <w:drawing>
                    <wp:anchor distT="0" distB="0" distL="114300" distR="114300" simplePos="0" relativeHeight="251659264" behindDoc="0" locked="0" layoutInCell="1" allowOverlap="1" wp14:anchorId="570AA2EB" wp14:editId="18AFA9C3">
                      <wp:simplePos x="0" y="0"/>
                      <wp:positionH relativeFrom="column">
                        <wp:posOffset>4424045</wp:posOffset>
                      </wp:positionH>
                      <wp:positionV relativeFrom="paragraph">
                        <wp:posOffset>69215</wp:posOffset>
                      </wp:positionV>
                      <wp:extent cx="28575" cy="3200400"/>
                      <wp:effectExtent l="0" t="0" r="28575"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 cy="320040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A89F6C2" id="Straight Connector 3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35pt,5.45pt" to="350.6pt,2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" strokecolor="windowText">
                      <o:lock v:ext="edit" shapetype="f"/>
                    </v:line>
                  </w:pict>
                </mc:Fallback>
              </mc:AlternateContent>
            </w:r>
            <w:r>
              <w:rPr>
                <w:noProof/>
              </w:rPr>
              <mc:AlternateContent>
                <mc:Choice Requires="wps">
                  <w:drawing>
                    <wp:anchor distT="0" distB="0" distL="114300" distR="114300" simplePos="0" relativeHeight="251661312" behindDoc="0" locked="0" layoutInCell="1" allowOverlap="1" wp14:anchorId="1D6651FD" wp14:editId="2CC58BAB">
                      <wp:simplePos x="0" y="0"/>
                      <wp:positionH relativeFrom="column">
                        <wp:posOffset>985520</wp:posOffset>
                      </wp:positionH>
                      <wp:positionV relativeFrom="paragraph">
                        <wp:posOffset>88265</wp:posOffset>
                      </wp:positionV>
                      <wp:extent cx="47625" cy="3409950"/>
                      <wp:effectExtent l="0" t="0" r="28575"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25" cy="340995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5D5D114" id="Straight Connector 3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6pt,6.95pt" to="81.35pt,2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" strokecolor="windowText">
                      <o:lock v:ext="edit" shapetype="f"/>
                    </v:line>
                  </w:pict>
                </mc:Fallback>
              </mc:AlternateContent>
            </w:r>
            <w:r>
              <w:rPr>
                <w:noProof/>
              </w:rPr>
              <mc:AlternateContent>
                <mc:Choice Requires="wps">
                  <w:drawing>
                    <wp:anchor distT="0" distB="0" distL="114300" distR="114300" simplePos="0" relativeHeight="251662336" behindDoc="0" locked="0" layoutInCell="1" allowOverlap="1" wp14:anchorId="0709A823" wp14:editId="2D1CDC93">
                      <wp:simplePos x="0" y="0"/>
                      <wp:positionH relativeFrom="column">
                        <wp:posOffset>92075</wp:posOffset>
                      </wp:positionH>
                      <wp:positionV relativeFrom="paragraph">
                        <wp:posOffset>114935</wp:posOffset>
                      </wp:positionV>
                      <wp:extent cx="2247441" cy="583565"/>
                      <wp:effectExtent l="0" t="0" r="19685" b="2603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441" cy="583565"/>
                              </a:xfrm>
                              <a:prstGeom prst="rect">
                                <a:avLst/>
                              </a:prstGeom>
                              <a:solidFill>
                                <a:sysClr val="window" lastClr="FFFFFF"/>
                              </a:solidFill>
                              <a:ln w="6350">
                                <a:solidFill>
                                  <a:prstClr val="black"/>
                                </a:solidFill>
                              </a:ln>
                              <a:effectLst/>
                            </wps:spPr>
                            <wps:txbx>
                              <w:txbxContent>
                                <w:p w14:paraId="2CADF42B" w14:textId="2052A7A6" w:rsidR="004B53CF" w:rsidRDefault="004B53CF" w:rsidP="00A915F9">
                                  <w:pPr>
                                    <w:rPr>
                                      <w:rFonts w:ascii="Arial" w:hAnsi="Arial" w:cs="Arial"/>
                                      <w:sz w:val="18"/>
                                      <w:szCs w:val="18"/>
                                    </w:rPr>
                                  </w:pPr>
                                  <w:r>
                                    <w:rPr>
                                      <w:rFonts w:ascii="Arial" w:hAnsi="Arial" w:cs="Arial"/>
                                      <w:sz w:val="18"/>
                                      <w:szCs w:val="18"/>
                                    </w:rPr>
                                    <w:t>BT4200 Property Inspection, Measurement and Construction</w:t>
                                  </w:r>
                                </w:p>
                                <w:p w14:paraId="287CCE6B" w14:textId="77777777" w:rsidR="004B53CF" w:rsidRDefault="004B53CF" w:rsidP="00A915F9">
                                  <w:pPr>
                                    <w:rPr>
                                      <w:rFonts w:ascii="Arial" w:hAnsi="Arial" w:cs="Arial"/>
                                      <w:sz w:val="18"/>
                                      <w:szCs w:val="18"/>
                                    </w:rPr>
                                  </w:pPr>
                                  <w:r w:rsidRPr="00140C00">
                                    <w:rPr>
                                      <w:rFonts w:ascii="Arial" w:hAnsi="Arial" w:cs="Arial"/>
                                      <w:sz w:val="18"/>
                                      <w:szCs w:val="18"/>
                                    </w:rPr>
                                    <w:t>30 credits</w:t>
                                  </w:r>
                                </w:p>
                                <w:p w14:paraId="5707AC92" w14:textId="77777777" w:rsidR="004B53CF" w:rsidRPr="0037358F" w:rsidRDefault="004B53CF" w:rsidP="00A915F9">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709A823" id="_x0000_t202" coordsize="21600,21600" o:spt="202" path="m,l,21600r21600,l21600,xe">
                      <v:stroke joinstyle="miter"/>
                      <v:path gradientshapeok="t" o:connecttype="rect"/>
                    </v:shapetype>
                    <v:shape id="Text Box 30" o:spid="_x0000_s1026" type="#_x0000_t202" style="position:absolute;left:0;text-align:left;margin-left:7.25pt;margin-top:9.05pt;width:176.95pt;height:4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" fillcolor="window" strokeweight=".5pt">
                      <v:path arrowok="t"/>
                      <v:textbox>
                        <w:txbxContent>
                          <w:p w14:paraId="2CADF42B" w14:textId="2052A7A6" w:rsidR="004B53CF" w:rsidRDefault="004B53CF" w:rsidP="00A915F9">
                            <w:pPr>
                              <w:rPr>
                                <w:rFonts w:ascii="Arial" w:hAnsi="Arial" w:cs="Arial"/>
                                <w:sz w:val="18"/>
                                <w:szCs w:val="18"/>
                              </w:rPr>
                            </w:pPr>
                            <w:r>
                              <w:rPr>
                                <w:rFonts w:ascii="Arial" w:hAnsi="Arial" w:cs="Arial"/>
                                <w:sz w:val="18"/>
                                <w:szCs w:val="18"/>
                              </w:rPr>
                              <w:t>BT4200 Property Inspection, Measurement and Construction</w:t>
                            </w:r>
                          </w:p>
                          <w:p w14:paraId="287CCE6B" w14:textId="77777777" w:rsidR="004B53CF" w:rsidRDefault="004B53CF" w:rsidP="00A915F9">
                            <w:pPr>
                              <w:rPr>
                                <w:rFonts w:ascii="Arial" w:hAnsi="Arial" w:cs="Arial"/>
                                <w:sz w:val="18"/>
                                <w:szCs w:val="18"/>
                              </w:rPr>
                            </w:pPr>
                            <w:r w:rsidRPr="00140C00">
                              <w:rPr>
                                <w:rFonts w:ascii="Arial" w:hAnsi="Arial" w:cs="Arial"/>
                                <w:sz w:val="18"/>
                                <w:szCs w:val="18"/>
                              </w:rPr>
                              <w:t>30 credits</w:t>
                            </w:r>
                          </w:p>
                          <w:p w14:paraId="5707AC92" w14:textId="77777777" w:rsidR="004B53CF" w:rsidRPr="0037358F" w:rsidRDefault="004B53CF" w:rsidP="00A915F9">
                            <w:pPr>
                              <w:rPr>
                                <w:rFonts w:ascii="Arial" w:hAnsi="Arial" w:cs="Arial"/>
                              </w:rP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1A1DDF3B" wp14:editId="48053AD6">
                      <wp:simplePos x="0" y="0"/>
                      <wp:positionH relativeFrom="column">
                        <wp:posOffset>3540125</wp:posOffset>
                      </wp:positionH>
                      <wp:positionV relativeFrom="paragraph">
                        <wp:posOffset>64770</wp:posOffset>
                      </wp:positionV>
                      <wp:extent cx="2088515" cy="607060"/>
                      <wp:effectExtent l="0" t="0" r="26035" b="2159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8515" cy="607060"/>
                              </a:xfrm>
                              <a:prstGeom prst="rect">
                                <a:avLst/>
                              </a:prstGeom>
                              <a:solidFill>
                                <a:sysClr val="window" lastClr="FFFFFF"/>
                              </a:solidFill>
                              <a:ln w="6350">
                                <a:solidFill>
                                  <a:prstClr val="black"/>
                                </a:solidFill>
                              </a:ln>
                              <a:effectLst/>
                            </wps:spPr>
                            <wps:txbx>
                              <w:txbxContent>
                                <w:p w14:paraId="1428E0AD" w14:textId="683647B9" w:rsidR="004B53CF" w:rsidRPr="00140C00" w:rsidRDefault="004B53CF" w:rsidP="00A915F9">
                                  <w:pPr>
                                    <w:rPr>
                                      <w:rFonts w:ascii="Arial" w:hAnsi="Arial" w:cs="Arial"/>
                                      <w:sz w:val="18"/>
                                      <w:szCs w:val="18"/>
                                    </w:rPr>
                                  </w:pPr>
                                  <w:r>
                                    <w:rPr>
                                      <w:rFonts w:ascii="Arial" w:hAnsi="Arial" w:cs="Arial"/>
                                      <w:sz w:val="18"/>
                                      <w:szCs w:val="18"/>
                                    </w:rPr>
                                    <w:t>BT5201</w:t>
                                  </w:r>
                                </w:p>
                                <w:p w14:paraId="7F400A6F" w14:textId="77777777" w:rsidR="004B53CF" w:rsidRPr="00140C00" w:rsidRDefault="004B53CF" w:rsidP="00A915F9">
                                  <w:pPr>
                                    <w:rPr>
                                      <w:rFonts w:ascii="Arial" w:hAnsi="Arial" w:cs="Arial"/>
                                      <w:sz w:val="18"/>
                                      <w:szCs w:val="18"/>
                                    </w:rPr>
                                  </w:pPr>
                                  <w:r>
                                    <w:rPr>
                                      <w:rFonts w:ascii="Arial" w:hAnsi="Arial" w:cs="Arial"/>
                                      <w:sz w:val="18"/>
                                      <w:szCs w:val="18"/>
                                    </w:rPr>
                                    <w:t>Landlord and Tenant: Law and Practice</w:t>
                                  </w:r>
                                </w:p>
                                <w:p w14:paraId="56DD505D"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A1DDF3B" id="Text Box 31" o:spid="_x0000_s1027" type="#_x0000_t202" style="position:absolute;left:0;text-align:left;margin-left:278.75pt;margin-top:5.1pt;width:164.45pt;height:4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" fillcolor="window" strokeweight=".5pt">
                      <v:path arrowok="t"/>
                      <v:textbox>
                        <w:txbxContent>
                          <w:p w14:paraId="1428E0AD" w14:textId="683647B9" w:rsidR="004B53CF" w:rsidRPr="00140C00" w:rsidRDefault="004B53CF" w:rsidP="00A915F9">
                            <w:pPr>
                              <w:rPr>
                                <w:rFonts w:ascii="Arial" w:hAnsi="Arial" w:cs="Arial"/>
                                <w:sz w:val="18"/>
                                <w:szCs w:val="18"/>
                              </w:rPr>
                            </w:pPr>
                            <w:r>
                              <w:rPr>
                                <w:rFonts w:ascii="Arial" w:hAnsi="Arial" w:cs="Arial"/>
                                <w:sz w:val="18"/>
                                <w:szCs w:val="18"/>
                              </w:rPr>
                              <w:t>BT5201</w:t>
                            </w:r>
                          </w:p>
                          <w:p w14:paraId="7F400A6F" w14:textId="77777777" w:rsidR="004B53CF" w:rsidRPr="00140C00" w:rsidRDefault="004B53CF" w:rsidP="00A915F9">
                            <w:pPr>
                              <w:rPr>
                                <w:rFonts w:ascii="Arial" w:hAnsi="Arial" w:cs="Arial"/>
                                <w:sz w:val="18"/>
                                <w:szCs w:val="18"/>
                              </w:rPr>
                            </w:pPr>
                            <w:r>
                              <w:rPr>
                                <w:rFonts w:ascii="Arial" w:hAnsi="Arial" w:cs="Arial"/>
                                <w:sz w:val="18"/>
                                <w:szCs w:val="18"/>
                              </w:rPr>
                              <w:t>Landlord and Tenant: Law and Practice</w:t>
                            </w:r>
                          </w:p>
                          <w:p w14:paraId="56DD505D"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r w:rsidR="00A915F9">
              <w:rPr>
                <w:noProof/>
              </w:rPr>
              <mc:AlternateContent>
                <mc:Choice Requires="wps">
                  <w:drawing>
                    <wp:anchor distT="0" distB="0" distL="114300" distR="114300" simplePos="0" relativeHeight="251670528" behindDoc="0" locked="0" layoutInCell="1" allowOverlap="1" wp14:anchorId="2E269B3B" wp14:editId="19939E51">
                      <wp:simplePos x="0" y="0"/>
                      <wp:positionH relativeFrom="column">
                        <wp:posOffset>6592257</wp:posOffset>
                      </wp:positionH>
                      <wp:positionV relativeFrom="paragraph">
                        <wp:posOffset>64517</wp:posOffset>
                      </wp:positionV>
                      <wp:extent cx="2181225" cy="607695"/>
                      <wp:effectExtent l="0" t="0" r="28575" b="209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1225" cy="607695"/>
                              </a:xfrm>
                              <a:prstGeom prst="rect">
                                <a:avLst/>
                              </a:prstGeom>
                              <a:solidFill>
                                <a:sysClr val="window" lastClr="FFFFFF"/>
                              </a:solidFill>
                              <a:ln w="6350">
                                <a:solidFill>
                                  <a:prstClr val="black"/>
                                </a:solidFill>
                              </a:ln>
                              <a:effectLst/>
                            </wps:spPr>
                            <wps:txbx>
                              <w:txbxContent>
                                <w:p w14:paraId="3D6CCC68" w14:textId="120BFAF9" w:rsidR="004B53CF" w:rsidRPr="00140C00" w:rsidRDefault="004B53CF" w:rsidP="00A915F9">
                                  <w:pPr>
                                    <w:rPr>
                                      <w:rFonts w:ascii="Arial" w:hAnsi="Arial" w:cs="Arial"/>
                                      <w:sz w:val="18"/>
                                      <w:szCs w:val="18"/>
                                    </w:rPr>
                                  </w:pPr>
                                  <w:r>
                                    <w:rPr>
                                      <w:rFonts w:ascii="Arial" w:hAnsi="Arial" w:cs="Arial"/>
                                      <w:sz w:val="18"/>
                                      <w:szCs w:val="18"/>
                                    </w:rPr>
                                    <w:t>BT6200</w:t>
                                  </w:r>
                                </w:p>
                                <w:p w14:paraId="11EA7512" w14:textId="4EC3CBF3" w:rsidR="004B53CF" w:rsidRPr="00140C00" w:rsidRDefault="004B53CF" w:rsidP="00A915F9">
                                  <w:pPr>
                                    <w:rPr>
                                      <w:rFonts w:ascii="Arial" w:hAnsi="Arial" w:cs="Arial"/>
                                      <w:sz w:val="18"/>
                                      <w:szCs w:val="18"/>
                                    </w:rPr>
                                  </w:pPr>
                                  <w:bookmarkStart w:id="0" w:name="_Hlk36623352"/>
                                  <w:r>
                                    <w:rPr>
                                      <w:rFonts w:ascii="Arial" w:hAnsi="Arial" w:cs="Arial"/>
                                      <w:sz w:val="18"/>
                                      <w:szCs w:val="18"/>
                                    </w:rPr>
                                    <w:t>Investment Appraisal and Progressive Valuation Practice</w:t>
                                  </w:r>
                                </w:p>
                                <w:bookmarkEnd w:id="0"/>
                                <w:p w14:paraId="6A99EB5C" w14:textId="77777777" w:rsidR="004B53CF" w:rsidRPr="00140C00" w:rsidRDefault="004B53CF" w:rsidP="00A915F9">
                                  <w:pPr>
                                    <w:rPr>
                                      <w:rFonts w:ascii="Arial" w:hAnsi="Arial" w:cs="Arial"/>
                                      <w:sz w:val="18"/>
                                      <w:szCs w:val="18"/>
                                    </w:rPr>
                                  </w:pPr>
                                  <w:r>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269B3B" id="Text Box 29" o:spid="_x0000_s1028" type="#_x0000_t202" style="position:absolute;left:0;text-align:left;margin-left:519.1pt;margin-top:5.1pt;width:171.75pt;height:47.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" fillcolor="window" strokeweight=".5pt">
                      <v:path arrowok="t"/>
                      <v:textbox>
                        <w:txbxContent>
                          <w:p w14:paraId="3D6CCC68" w14:textId="120BFAF9" w:rsidR="004B53CF" w:rsidRPr="00140C00" w:rsidRDefault="004B53CF" w:rsidP="00A915F9">
                            <w:pPr>
                              <w:rPr>
                                <w:rFonts w:ascii="Arial" w:hAnsi="Arial" w:cs="Arial"/>
                                <w:sz w:val="18"/>
                                <w:szCs w:val="18"/>
                              </w:rPr>
                            </w:pPr>
                            <w:r>
                              <w:rPr>
                                <w:rFonts w:ascii="Arial" w:hAnsi="Arial" w:cs="Arial"/>
                                <w:sz w:val="18"/>
                                <w:szCs w:val="18"/>
                              </w:rPr>
                              <w:t>BT6200</w:t>
                            </w:r>
                          </w:p>
                          <w:p w14:paraId="11EA7512" w14:textId="4EC3CBF3" w:rsidR="004B53CF" w:rsidRPr="00140C00" w:rsidRDefault="004B53CF" w:rsidP="00A915F9">
                            <w:pPr>
                              <w:rPr>
                                <w:rFonts w:ascii="Arial" w:hAnsi="Arial" w:cs="Arial"/>
                                <w:sz w:val="18"/>
                                <w:szCs w:val="18"/>
                              </w:rPr>
                            </w:pPr>
                            <w:bookmarkStart w:id="1" w:name="_Hlk36623352"/>
                            <w:r>
                              <w:rPr>
                                <w:rFonts w:ascii="Arial" w:hAnsi="Arial" w:cs="Arial"/>
                                <w:sz w:val="18"/>
                                <w:szCs w:val="18"/>
                              </w:rPr>
                              <w:t>Investment Appraisal and Progressive Valuation Practice</w:t>
                            </w:r>
                          </w:p>
                          <w:bookmarkEnd w:id="1"/>
                          <w:p w14:paraId="6A99EB5C" w14:textId="77777777" w:rsidR="004B53CF" w:rsidRPr="00140C00" w:rsidRDefault="004B53CF" w:rsidP="00A915F9">
                            <w:pPr>
                              <w:rPr>
                                <w:rFonts w:ascii="Arial" w:hAnsi="Arial" w:cs="Arial"/>
                                <w:sz w:val="18"/>
                                <w:szCs w:val="18"/>
                              </w:rPr>
                            </w:pPr>
                            <w:r>
                              <w:rPr>
                                <w:rFonts w:ascii="Arial" w:hAnsi="Arial" w:cs="Arial"/>
                                <w:sz w:val="18"/>
                                <w:szCs w:val="18"/>
                              </w:rPr>
                              <w:t>30 credits</w:t>
                            </w:r>
                          </w:p>
                        </w:txbxContent>
                      </v:textbox>
                    </v:shape>
                  </w:pict>
                </mc:Fallback>
              </mc:AlternateContent>
            </w:r>
          </w:p>
          <w:p w14:paraId="3C9A1FF9" w14:textId="41C44B38" w:rsidR="00A915F9" w:rsidRPr="00E44602" w:rsidRDefault="00A915F9" w:rsidP="00A915F9">
            <w:pPr>
              <w:jc w:val="both"/>
              <w:rPr>
                <w:rFonts w:ascii="Arial" w:hAnsi="Arial" w:cs="Arial"/>
              </w:rPr>
            </w:pPr>
          </w:p>
          <w:p w14:paraId="7FC96AD2" w14:textId="77777777" w:rsidR="00A915F9" w:rsidRPr="00E44602" w:rsidRDefault="00A915F9" w:rsidP="00A915F9">
            <w:pPr>
              <w:jc w:val="both"/>
              <w:rPr>
                <w:rFonts w:ascii="Arial" w:hAnsi="Arial" w:cs="Arial"/>
              </w:rPr>
            </w:pPr>
          </w:p>
          <w:p w14:paraId="6D13F28C" w14:textId="77777777" w:rsidR="00A915F9" w:rsidRPr="00E44602" w:rsidRDefault="00A915F9" w:rsidP="00A915F9">
            <w:pPr>
              <w:jc w:val="both"/>
              <w:rPr>
                <w:rFonts w:ascii="Arial" w:hAnsi="Arial" w:cs="Arial"/>
              </w:rPr>
            </w:pPr>
          </w:p>
          <w:p w14:paraId="314CD33B" w14:textId="36BDC5EA" w:rsidR="00A915F9" w:rsidRPr="00E44602" w:rsidRDefault="0030156C" w:rsidP="00A915F9">
            <w:pPr>
              <w:jc w:val="both"/>
              <w:rPr>
                <w:rFonts w:ascii="Arial" w:hAnsi="Arial" w:cs="Arial"/>
              </w:rPr>
            </w:pPr>
            <w:r>
              <w:rPr>
                <w:noProof/>
              </w:rPr>
              <mc:AlternateContent>
                <mc:Choice Requires="wps">
                  <w:drawing>
                    <wp:anchor distT="0" distB="0" distL="114300" distR="114300" simplePos="0" relativeHeight="251664384" behindDoc="0" locked="0" layoutInCell="1" allowOverlap="1" wp14:anchorId="559BB01E" wp14:editId="4278A5DF">
                      <wp:simplePos x="0" y="0"/>
                      <wp:positionH relativeFrom="column">
                        <wp:posOffset>156210</wp:posOffset>
                      </wp:positionH>
                      <wp:positionV relativeFrom="paragraph">
                        <wp:posOffset>172085</wp:posOffset>
                      </wp:positionV>
                      <wp:extent cx="2181340" cy="605790"/>
                      <wp:effectExtent l="0" t="0" r="28575" b="2286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1340" cy="605790"/>
                              </a:xfrm>
                              <a:prstGeom prst="rect">
                                <a:avLst/>
                              </a:prstGeom>
                              <a:solidFill>
                                <a:sysClr val="window" lastClr="FFFFFF"/>
                              </a:solidFill>
                              <a:ln w="6350">
                                <a:solidFill>
                                  <a:prstClr val="black"/>
                                </a:solidFill>
                              </a:ln>
                              <a:effectLst/>
                            </wps:spPr>
                            <wps:txbx>
                              <w:txbxContent>
                                <w:p w14:paraId="5B570094" w14:textId="77777777" w:rsidR="004B53CF" w:rsidRDefault="004B53CF" w:rsidP="00A915F9">
                                  <w:pPr>
                                    <w:rPr>
                                      <w:rFonts w:ascii="Arial" w:hAnsi="Arial" w:cs="Arial"/>
                                      <w:sz w:val="18"/>
                                      <w:szCs w:val="18"/>
                                    </w:rPr>
                                  </w:pPr>
                                  <w:r>
                                    <w:rPr>
                                      <w:rFonts w:ascii="Arial" w:hAnsi="Arial" w:cs="Arial"/>
                                      <w:sz w:val="18"/>
                                      <w:szCs w:val="18"/>
                                    </w:rPr>
                                    <w:t>BT</w:t>
                                  </w:r>
                                  <w:r w:rsidRPr="00140C00">
                                    <w:rPr>
                                      <w:rFonts w:ascii="Arial" w:hAnsi="Arial" w:cs="Arial"/>
                                      <w:sz w:val="18"/>
                                      <w:szCs w:val="18"/>
                                    </w:rPr>
                                    <w:t>4</w:t>
                                  </w:r>
                                  <w:bookmarkStart w:id="1" w:name="_Hlk36623173"/>
                                  <w:r>
                                    <w:rPr>
                                      <w:rFonts w:ascii="Arial" w:hAnsi="Arial" w:cs="Arial"/>
                                      <w:sz w:val="18"/>
                                      <w:szCs w:val="18"/>
                                    </w:rPr>
                                    <w:t xml:space="preserve">201 </w:t>
                                  </w:r>
                                </w:p>
                                <w:p w14:paraId="6F380C1A" w14:textId="792D565C" w:rsidR="004B53CF" w:rsidRPr="00140C00" w:rsidRDefault="004B53CF" w:rsidP="00A915F9">
                                  <w:pPr>
                                    <w:rPr>
                                      <w:rFonts w:ascii="Arial" w:hAnsi="Arial" w:cs="Arial"/>
                                      <w:sz w:val="18"/>
                                      <w:szCs w:val="18"/>
                                    </w:rPr>
                                  </w:pPr>
                                  <w:r>
                                    <w:rPr>
                                      <w:rFonts w:ascii="Arial" w:hAnsi="Arial" w:cs="Arial"/>
                                      <w:sz w:val="18"/>
                                      <w:szCs w:val="18"/>
                                    </w:rPr>
                                    <w:t>Planning, Land Use and Development</w:t>
                                  </w:r>
                                </w:p>
                                <w:bookmarkEnd w:id="1"/>
                                <w:p w14:paraId="54353429"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9BB01E" id="Text Box 28" o:spid="_x0000_s1029" type="#_x0000_t202" style="position:absolute;left:0;text-align:left;margin-left:12.3pt;margin-top:13.55pt;width:171.75pt;height:4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" fillcolor="window" strokeweight=".5pt">
                      <v:path arrowok="t"/>
                      <v:textbox>
                        <w:txbxContent>
                          <w:p w14:paraId="5B570094" w14:textId="77777777" w:rsidR="004B53CF" w:rsidRDefault="004B53CF" w:rsidP="00A915F9">
                            <w:pPr>
                              <w:rPr>
                                <w:rFonts w:ascii="Arial" w:hAnsi="Arial" w:cs="Arial"/>
                                <w:sz w:val="18"/>
                                <w:szCs w:val="18"/>
                              </w:rPr>
                            </w:pPr>
                            <w:r>
                              <w:rPr>
                                <w:rFonts w:ascii="Arial" w:hAnsi="Arial" w:cs="Arial"/>
                                <w:sz w:val="18"/>
                                <w:szCs w:val="18"/>
                              </w:rPr>
                              <w:t>BT</w:t>
                            </w:r>
                            <w:r w:rsidRPr="00140C00">
                              <w:rPr>
                                <w:rFonts w:ascii="Arial" w:hAnsi="Arial" w:cs="Arial"/>
                                <w:sz w:val="18"/>
                                <w:szCs w:val="18"/>
                              </w:rPr>
                              <w:t>4</w:t>
                            </w:r>
                            <w:bookmarkStart w:id="3" w:name="_Hlk36623173"/>
                            <w:r>
                              <w:rPr>
                                <w:rFonts w:ascii="Arial" w:hAnsi="Arial" w:cs="Arial"/>
                                <w:sz w:val="18"/>
                                <w:szCs w:val="18"/>
                              </w:rPr>
                              <w:t xml:space="preserve">201 </w:t>
                            </w:r>
                          </w:p>
                          <w:p w14:paraId="6F380C1A" w14:textId="792D565C" w:rsidR="004B53CF" w:rsidRPr="00140C00" w:rsidRDefault="004B53CF" w:rsidP="00A915F9">
                            <w:pPr>
                              <w:rPr>
                                <w:rFonts w:ascii="Arial" w:hAnsi="Arial" w:cs="Arial"/>
                                <w:sz w:val="18"/>
                                <w:szCs w:val="18"/>
                              </w:rPr>
                            </w:pPr>
                            <w:r>
                              <w:rPr>
                                <w:rFonts w:ascii="Arial" w:hAnsi="Arial" w:cs="Arial"/>
                                <w:sz w:val="18"/>
                                <w:szCs w:val="18"/>
                              </w:rPr>
                              <w:t>Planning, Land Use and Development</w:t>
                            </w:r>
                          </w:p>
                          <w:bookmarkEnd w:id="3"/>
                          <w:p w14:paraId="54353429"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1C35C38D" wp14:editId="0D168FFF">
                      <wp:simplePos x="0" y="0"/>
                      <wp:positionH relativeFrom="column">
                        <wp:posOffset>3549650</wp:posOffset>
                      </wp:positionH>
                      <wp:positionV relativeFrom="paragraph">
                        <wp:posOffset>106045</wp:posOffset>
                      </wp:positionV>
                      <wp:extent cx="2088515" cy="657225"/>
                      <wp:effectExtent l="0" t="0" r="26035" b="285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8515" cy="657225"/>
                              </a:xfrm>
                              <a:prstGeom prst="rect">
                                <a:avLst/>
                              </a:prstGeom>
                              <a:solidFill>
                                <a:sysClr val="window" lastClr="FFFFFF"/>
                              </a:solidFill>
                              <a:ln w="6350">
                                <a:solidFill>
                                  <a:prstClr val="black"/>
                                </a:solidFill>
                              </a:ln>
                              <a:effectLst/>
                            </wps:spPr>
                            <wps:txbx>
                              <w:txbxContent>
                                <w:p w14:paraId="69A12CC7" w14:textId="04222D4B" w:rsidR="004B53CF" w:rsidRPr="00140C00" w:rsidRDefault="004B53CF" w:rsidP="00A915F9">
                                  <w:pPr>
                                    <w:rPr>
                                      <w:rFonts w:ascii="Arial" w:hAnsi="Arial" w:cs="Arial"/>
                                      <w:sz w:val="18"/>
                                      <w:szCs w:val="18"/>
                                    </w:rPr>
                                  </w:pPr>
                                  <w:r>
                                    <w:rPr>
                                      <w:rFonts w:ascii="Arial" w:hAnsi="Arial" w:cs="Arial"/>
                                      <w:sz w:val="18"/>
                                      <w:szCs w:val="18"/>
                                    </w:rPr>
                                    <w:t>BT5203</w:t>
                                  </w:r>
                                </w:p>
                                <w:p w14:paraId="673FB132" w14:textId="77777777" w:rsidR="004B53CF" w:rsidRPr="00140C00" w:rsidRDefault="004B53CF" w:rsidP="00A915F9">
                                  <w:pPr>
                                    <w:rPr>
                                      <w:rFonts w:ascii="Arial" w:hAnsi="Arial" w:cs="Arial"/>
                                      <w:sz w:val="18"/>
                                      <w:szCs w:val="18"/>
                                    </w:rPr>
                                  </w:pPr>
                                  <w:r>
                                    <w:rPr>
                                      <w:rFonts w:ascii="Arial" w:hAnsi="Arial" w:cs="Arial"/>
                                      <w:sz w:val="18"/>
                                      <w:szCs w:val="18"/>
                                    </w:rPr>
                                    <w:t>Real Estate Asset Management Practice</w:t>
                                  </w:r>
                                </w:p>
                                <w:p w14:paraId="117DC261"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35C38D" id="Text Box 27" o:spid="_x0000_s1030" type="#_x0000_t202" style="position:absolute;left:0;text-align:left;margin-left:279.5pt;margin-top:8.35pt;width:164.45pt;height:5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" fillcolor="window" strokeweight=".5pt">
                      <v:path arrowok="t"/>
                      <v:textbox>
                        <w:txbxContent>
                          <w:p w14:paraId="69A12CC7" w14:textId="04222D4B" w:rsidR="004B53CF" w:rsidRPr="00140C00" w:rsidRDefault="004B53CF" w:rsidP="00A915F9">
                            <w:pPr>
                              <w:rPr>
                                <w:rFonts w:ascii="Arial" w:hAnsi="Arial" w:cs="Arial"/>
                                <w:sz w:val="18"/>
                                <w:szCs w:val="18"/>
                              </w:rPr>
                            </w:pPr>
                            <w:r>
                              <w:rPr>
                                <w:rFonts w:ascii="Arial" w:hAnsi="Arial" w:cs="Arial"/>
                                <w:sz w:val="18"/>
                                <w:szCs w:val="18"/>
                              </w:rPr>
                              <w:t>BT5203</w:t>
                            </w:r>
                          </w:p>
                          <w:p w14:paraId="673FB132" w14:textId="77777777" w:rsidR="004B53CF" w:rsidRPr="00140C00" w:rsidRDefault="004B53CF" w:rsidP="00A915F9">
                            <w:pPr>
                              <w:rPr>
                                <w:rFonts w:ascii="Arial" w:hAnsi="Arial" w:cs="Arial"/>
                                <w:sz w:val="18"/>
                                <w:szCs w:val="18"/>
                              </w:rPr>
                            </w:pPr>
                            <w:r>
                              <w:rPr>
                                <w:rFonts w:ascii="Arial" w:hAnsi="Arial" w:cs="Arial"/>
                                <w:sz w:val="18"/>
                                <w:szCs w:val="18"/>
                              </w:rPr>
                              <w:t>Real Estate Asset Management Practice</w:t>
                            </w:r>
                          </w:p>
                          <w:p w14:paraId="117DC261"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r w:rsidR="00A915F9">
              <w:rPr>
                <w:noProof/>
              </w:rPr>
              <mc:AlternateContent>
                <mc:Choice Requires="wps">
                  <w:drawing>
                    <wp:anchor distT="0" distB="0" distL="114300" distR="114300" simplePos="0" relativeHeight="251671552" behindDoc="0" locked="0" layoutInCell="1" allowOverlap="1" wp14:anchorId="1884080E" wp14:editId="1C724146">
                      <wp:simplePos x="0" y="0"/>
                      <wp:positionH relativeFrom="column">
                        <wp:posOffset>6581140</wp:posOffset>
                      </wp:positionH>
                      <wp:positionV relativeFrom="paragraph">
                        <wp:posOffset>98112</wp:posOffset>
                      </wp:positionV>
                      <wp:extent cx="2181225" cy="589915"/>
                      <wp:effectExtent l="0" t="0" r="28575" b="1968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1225" cy="589915"/>
                              </a:xfrm>
                              <a:prstGeom prst="rect">
                                <a:avLst/>
                              </a:prstGeom>
                              <a:solidFill>
                                <a:sysClr val="window" lastClr="FFFFFF"/>
                              </a:solidFill>
                              <a:ln w="6350">
                                <a:solidFill>
                                  <a:prstClr val="black"/>
                                </a:solidFill>
                              </a:ln>
                              <a:effectLst/>
                            </wps:spPr>
                            <wps:txbx>
                              <w:txbxContent>
                                <w:p w14:paraId="737DEF7B" w14:textId="77777777" w:rsidR="004B53CF" w:rsidRPr="00140C00" w:rsidRDefault="004B53CF" w:rsidP="00A915F9">
                                  <w:pPr>
                                    <w:rPr>
                                      <w:rFonts w:ascii="Arial" w:hAnsi="Arial" w:cs="Arial"/>
                                      <w:sz w:val="18"/>
                                      <w:szCs w:val="18"/>
                                    </w:rPr>
                                  </w:pPr>
                                  <w:r>
                                    <w:rPr>
                                      <w:rFonts w:ascii="Arial" w:hAnsi="Arial" w:cs="Arial"/>
                                      <w:sz w:val="18"/>
                                      <w:szCs w:val="18"/>
                                    </w:rPr>
                                    <w:t>BT</w:t>
                                  </w:r>
                                  <w:r w:rsidRPr="00140C00">
                                    <w:rPr>
                                      <w:rFonts w:ascii="Arial" w:hAnsi="Arial" w:cs="Arial"/>
                                      <w:sz w:val="18"/>
                                      <w:szCs w:val="18"/>
                                    </w:rPr>
                                    <w:t xml:space="preserve">6105 </w:t>
                                  </w:r>
                                </w:p>
                                <w:p w14:paraId="4159464F" w14:textId="77777777" w:rsidR="004B53CF" w:rsidRPr="00140C00" w:rsidRDefault="004B53CF" w:rsidP="00A915F9">
                                  <w:pPr>
                                    <w:rPr>
                                      <w:rFonts w:ascii="Arial" w:hAnsi="Arial" w:cs="Arial"/>
                                      <w:sz w:val="18"/>
                                      <w:szCs w:val="18"/>
                                    </w:rPr>
                                  </w:pPr>
                                  <w:r w:rsidRPr="00140C00">
                                    <w:rPr>
                                      <w:rFonts w:ascii="Arial" w:hAnsi="Arial" w:cs="Arial"/>
                                      <w:sz w:val="18"/>
                                      <w:szCs w:val="18"/>
                                    </w:rPr>
                                    <w:t>Professional Practice in Context</w:t>
                                  </w:r>
                                </w:p>
                                <w:p w14:paraId="18EB0BA9"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84080E" id="Text Box 26" o:spid="_x0000_s1031" type="#_x0000_t202" style="position:absolute;left:0;text-align:left;margin-left:518.2pt;margin-top:7.75pt;width:171.75pt;height:46.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" fillcolor="window" strokeweight=".5pt">
                      <v:path arrowok="t"/>
                      <v:textbox>
                        <w:txbxContent>
                          <w:p w14:paraId="737DEF7B" w14:textId="77777777" w:rsidR="004B53CF" w:rsidRPr="00140C00" w:rsidRDefault="004B53CF" w:rsidP="00A915F9">
                            <w:pPr>
                              <w:rPr>
                                <w:rFonts w:ascii="Arial" w:hAnsi="Arial" w:cs="Arial"/>
                                <w:sz w:val="18"/>
                                <w:szCs w:val="18"/>
                              </w:rPr>
                            </w:pPr>
                            <w:r>
                              <w:rPr>
                                <w:rFonts w:ascii="Arial" w:hAnsi="Arial" w:cs="Arial"/>
                                <w:sz w:val="18"/>
                                <w:szCs w:val="18"/>
                              </w:rPr>
                              <w:t>BT</w:t>
                            </w:r>
                            <w:r w:rsidRPr="00140C00">
                              <w:rPr>
                                <w:rFonts w:ascii="Arial" w:hAnsi="Arial" w:cs="Arial"/>
                                <w:sz w:val="18"/>
                                <w:szCs w:val="18"/>
                              </w:rPr>
                              <w:t xml:space="preserve">6105 </w:t>
                            </w:r>
                          </w:p>
                          <w:p w14:paraId="4159464F" w14:textId="77777777" w:rsidR="004B53CF" w:rsidRPr="00140C00" w:rsidRDefault="004B53CF" w:rsidP="00A915F9">
                            <w:pPr>
                              <w:rPr>
                                <w:rFonts w:ascii="Arial" w:hAnsi="Arial" w:cs="Arial"/>
                                <w:sz w:val="18"/>
                                <w:szCs w:val="18"/>
                              </w:rPr>
                            </w:pPr>
                            <w:r w:rsidRPr="00140C00">
                              <w:rPr>
                                <w:rFonts w:ascii="Arial" w:hAnsi="Arial" w:cs="Arial"/>
                                <w:sz w:val="18"/>
                                <w:szCs w:val="18"/>
                              </w:rPr>
                              <w:t>Professional Practice in Context</w:t>
                            </w:r>
                          </w:p>
                          <w:p w14:paraId="18EB0BA9"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p>
          <w:p w14:paraId="6B504756" w14:textId="17EE92E8" w:rsidR="00A915F9" w:rsidRPr="00E44602" w:rsidRDefault="00A915F9" w:rsidP="00A915F9">
            <w:pPr>
              <w:jc w:val="both"/>
              <w:rPr>
                <w:rFonts w:ascii="Arial" w:hAnsi="Arial" w:cs="Arial"/>
              </w:rPr>
            </w:pPr>
          </w:p>
          <w:p w14:paraId="01CDA455" w14:textId="77777777" w:rsidR="00A915F9" w:rsidRPr="00E44602" w:rsidRDefault="00A915F9" w:rsidP="00A915F9">
            <w:pPr>
              <w:jc w:val="both"/>
              <w:rPr>
                <w:rFonts w:ascii="Arial" w:hAnsi="Arial" w:cs="Arial"/>
              </w:rPr>
            </w:pPr>
          </w:p>
          <w:p w14:paraId="49260E8B" w14:textId="77777777" w:rsidR="00A915F9" w:rsidRPr="00E44602" w:rsidRDefault="00A915F9" w:rsidP="00A915F9">
            <w:pPr>
              <w:jc w:val="both"/>
              <w:rPr>
                <w:rFonts w:ascii="Arial" w:hAnsi="Arial" w:cs="Arial"/>
              </w:rPr>
            </w:pPr>
          </w:p>
          <w:p w14:paraId="5408D725" w14:textId="63DA215E" w:rsidR="00A915F9" w:rsidRPr="00E44602" w:rsidRDefault="00A915F9" w:rsidP="00A915F9">
            <w:pPr>
              <w:jc w:val="both"/>
              <w:rPr>
                <w:rFonts w:ascii="Arial" w:hAnsi="Arial" w:cs="Arial"/>
              </w:rPr>
            </w:pPr>
            <w:r>
              <w:rPr>
                <w:noProof/>
              </w:rPr>
              <mc:AlternateContent>
                <mc:Choice Requires="wps">
                  <w:drawing>
                    <wp:anchor distT="0" distB="0" distL="114300" distR="114300" simplePos="0" relativeHeight="251672576" behindDoc="0" locked="0" layoutInCell="1" allowOverlap="1" wp14:anchorId="7E98EAF6" wp14:editId="751D168E">
                      <wp:simplePos x="0" y="0"/>
                      <wp:positionH relativeFrom="column">
                        <wp:posOffset>6580505</wp:posOffset>
                      </wp:positionH>
                      <wp:positionV relativeFrom="paragraph">
                        <wp:posOffset>107024</wp:posOffset>
                      </wp:positionV>
                      <wp:extent cx="2181225" cy="609600"/>
                      <wp:effectExtent l="0" t="0" r="28575"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1225" cy="609600"/>
                              </a:xfrm>
                              <a:prstGeom prst="rect">
                                <a:avLst/>
                              </a:prstGeom>
                              <a:solidFill>
                                <a:sysClr val="window" lastClr="FFFFFF"/>
                              </a:solidFill>
                              <a:ln w="6350">
                                <a:solidFill>
                                  <a:prstClr val="black"/>
                                </a:solidFill>
                              </a:ln>
                              <a:effectLst/>
                            </wps:spPr>
                            <wps:txbx>
                              <w:txbxContent>
                                <w:p w14:paraId="39B0E274" w14:textId="77777777" w:rsidR="004B53CF" w:rsidRPr="00140C00" w:rsidRDefault="004B53CF" w:rsidP="00A915F9">
                                  <w:pPr>
                                    <w:rPr>
                                      <w:rFonts w:ascii="Arial" w:hAnsi="Arial" w:cs="Arial"/>
                                      <w:sz w:val="18"/>
                                      <w:szCs w:val="18"/>
                                    </w:rPr>
                                  </w:pPr>
                                  <w:r>
                                    <w:rPr>
                                      <w:rFonts w:ascii="Arial" w:hAnsi="Arial" w:cs="Arial"/>
                                      <w:sz w:val="18"/>
                                      <w:szCs w:val="18"/>
                                    </w:rPr>
                                    <w:t>BT</w:t>
                                  </w:r>
                                  <w:r w:rsidRPr="00140C00">
                                    <w:rPr>
                                      <w:rFonts w:ascii="Arial" w:hAnsi="Arial" w:cs="Arial"/>
                                      <w:sz w:val="18"/>
                                      <w:szCs w:val="18"/>
                                    </w:rPr>
                                    <w:t>6107</w:t>
                                  </w:r>
                                </w:p>
                                <w:p w14:paraId="51EC4439" w14:textId="77777777" w:rsidR="004B53CF" w:rsidRPr="00140C00" w:rsidRDefault="004B53CF" w:rsidP="00A915F9">
                                  <w:pPr>
                                    <w:rPr>
                                      <w:rFonts w:ascii="Arial" w:hAnsi="Arial" w:cs="Arial"/>
                                      <w:sz w:val="18"/>
                                      <w:szCs w:val="18"/>
                                    </w:rPr>
                                  </w:pPr>
                                  <w:r>
                                    <w:rPr>
                                      <w:rFonts w:ascii="Arial" w:hAnsi="Arial" w:cs="Arial"/>
                                      <w:sz w:val="18"/>
                                      <w:szCs w:val="18"/>
                                    </w:rPr>
                                    <w:t>Research Project</w:t>
                                  </w:r>
                                </w:p>
                                <w:p w14:paraId="70020E81"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98EAF6" id="Text Box 25" o:spid="_x0000_s1032" type="#_x0000_t202" style="position:absolute;left:0;text-align:left;margin-left:518.15pt;margin-top:8.45pt;width:171.7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" fillcolor="window" strokeweight=".5pt">
                      <v:path arrowok="t"/>
                      <v:textbox>
                        <w:txbxContent>
                          <w:p w14:paraId="39B0E274" w14:textId="77777777" w:rsidR="004B53CF" w:rsidRPr="00140C00" w:rsidRDefault="004B53CF" w:rsidP="00A915F9">
                            <w:pPr>
                              <w:rPr>
                                <w:rFonts w:ascii="Arial" w:hAnsi="Arial" w:cs="Arial"/>
                                <w:sz w:val="18"/>
                                <w:szCs w:val="18"/>
                              </w:rPr>
                            </w:pPr>
                            <w:r>
                              <w:rPr>
                                <w:rFonts w:ascii="Arial" w:hAnsi="Arial" w:cs="Arial"/>
                                <w:sz w:val="18"/>
                                <w:szCs w:val="18"/>
                              </w:rPr>
                              <w:t>BT</w:t>
                            </w:r>
                            <w:r w:rsidRPr="00140C00">
                              <w:rPr>
                                <w:rFonts w:ascii="Arial" w:hAnsi="Arial" w:cs="Arial"/>
                                <w:sz w:val="18"/>
                                <w:szCs w:val="18"/>
                              </w:rPr>
                              <w:t>6107</w:t>
                            </w:r>
                          </w:p>
                          <w:p w14:paraId="51EC4439" w14:textId="77777777" w:rsidR="004B53CF" w:rsidRPr="00140C00" w:rsidRDefault="004B53CF" w:rsidP="00A915F9">
                            <w:pPr>
                              <w:rPr>
                                <w:rFonts w:ascii="Arial" w:hAnsi="Arial" w:cs="Arial"/>
                                <w:sz w:val="18"/>
                                <w:szCs w:val="18"/>
                              </w:rPr>
                            </w:pPr>
                            <w:r>
                              <w:rPr>
                                <w:rFonts w:ascii="Arial" w:hAnsi="Arial" w:cs="Arial"/>
                                <w:sz w:val="18"/>
                                <w:szCs w:val="18"/>
                              </w:rPr>
                              <w:t>Research Project</w:t>
                            </w:r>
                          </w:p>
                          <w:p w14:paraId="70020E81"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p>
          <w:p w14:paraId="72327F74" w14:textId="6A8D87AA" w:rsidR="00A915F9" w:rsidRPr="00E44602" w:rsidRDefault="0030156C" w:rsidP="00A915F9">
            <w:pPr>
              <w:jc w:val="both"/>
              <w:rPr>
                <w:rFonts w:ascii="Arial" w:hAnsi="Arial" w:cs="Arial"/>
              </w:rPr>
            </w:pPr>
            <w:r>
              <w:rPr>
                <w:noProof/>
              </w:rPr>
              <mc:AlternateContent>
                <mc:Choice Requires="wps">
                  <w:drawing>
                    <wp:anchor distT="0" distB="0" distL="114300" distR="114300" simplePos="0" relativeHeight="251665408" behindDoc="0" locked="0" layoutInCell="1" allowOverlap="1" wp14:anchorId="50C05C11" wp14:editId="262380BD">
                      <wp:simplePos x="0" y="0"/>
                      <wp:positionH relativeFrom="column">
                        <wp:posOffset>153035</wp:posOffset>
                      </wp:positionH>
                      <wp:positionV relativeFrom="paragraph">
                        <wp:posOffset>85725</wp:posOffset>
                      </wp:positionV>
                      <wp:extent cx="2143125" cy="586105"/>
                      <wp:effectExtent l="0" t="0" r="15875" b="1079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125" cy="586105"/>
                              </a:xfrm>
                              <a:prstGeom prst="rect">
                                <a:avLst/>
                              </a:prstGeom>
                              <a:solidFill>
                                <a:sysClr val="window" lastClr="FFFFFF"/>
                              </a:solidFill>
                              <a:ln w="6350">
                                <a:solidFill>
                                  <a:prstClr val="black"/>
                                </a:solidFill>
                              </a:ln>
                              <a:effectLst/>
                            </wps:spPr>
                            <wps:txbx>
                              <w:txbxContent>
                                <w:p w14:paraId="16F1393D" w14:textId="0EB023D8" w:rsidR="004B53CF" w:rsidRPr="00140C00" w:rsidRDefault="004B53CF" w:rsidP="00A915F9">
                                  <w:pPr>
                                    <w:rPr>
                                      <w:rFonts w:ascii="Arial" w:hAnsi="Arial" w:cs="Arial"/>
                                      <w:sz w:val="18"/>
                                      <w:szCs w:val="18"/>
                                    </w:rPr>
                                  </w:pPr>
                                  <w:r>
                                    <w:rPr>
                                      <w:rFonts w:ascii="Arial" w:hAnsi="Arial" w:cs="Arial"/>
                                      <w:sz w:val="18"/>
                                      <w:szCs w:val="18"/>
                                    </w:rPr>
                                    <w:t>BT4202 Principles of Law, Business Management and Accounting</w:t>
                                  </w:r>
                                </w:p>
                                <w:p w14:paraId="3F2D9315"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0C05C11" id="Text Box 24" o:spid="_x0000_s1033" type="#_x0000_t202" style="position:absolute;left:0;text-align:left;margin-left:12.05pt;margin-top:6.75pt;width:168.75pt;height:4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" fillcolor="window" strokeweight=".5pt">
                      <v:path arrowok="t"/>
                      <v:textbox>
                        <w:txbxContent>
                          <w:p w14:paraId="16F1393D" w14:textId="0EB023D8" w:rsidR="004B53CF" w:rsidRPr="00140C00" w:rsidRDefault="004B53CF" w:rsidP="00A915F9">
                            <w:pPr>
                              <w:rPr>
                                <w:rFonts w:ascii="Arial" w:hAnsi="Arial" w:cs="Arial"/>
                                <w:sz w:val="18"/>
                                <w:szCs w:val="18"/>
                              </w:rPr>
                            </w:pPr>
                            <w:r>
                              <w:rPr>
                                <w:rFonts w:ascii="Arial" w:hAnsi="Arial" w:cs="Arial"/>
                                <w:sz w:val="18"/>
                                <w:szCs w:val="18"/>
                              </w:rPr>
                              <w:t>BT4202 Principles of Law, Business Management and Accounting</w:t>
                            </w:r>
                          </w:p>
                          <w:p w14:paraId="3F2D9315"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4B7AEA0F" wp14:editId="5B6BFA2F">
                      <wp:simplePos x="0" y="0"/>
                      <wp:positionH relativeFrom="column">
                        <wp:posOffset>3557905</wp:posOffset>
                      </wp:positionH>
                      <wp:positionV relativeFrom="paragraph">
                        <wp:posOffset>41910</wp:posOffset>
                      </wp:positionV>
                      <wp:extent cx="2088515" cy="561975"/>
                      <wp:effectExtent l="0" t="0" r="26035" b="285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8515" cy="561975"/>
                              </a:xfrm>
                              <a:prstGeom prst="rect">
                                <a:avLst/>
                              </a:prstGeom>
                              <a:solidFill>
                                <a:sysClr val="window" lastClr="FFFFFF"/>
                              </a:solidFill>
                              <a:ln w="6350">
                                <a:solidFill>
                                  <a:prstClr val="black"/>
                                </a:solidFill>
                              </a:ln>
                              <a:effectLst/>
                            </wps:spPr>
                            <wps:txbx>
                              <w:txbxContent>
                                <w:p w14:paraId="551C3A8B" w14:textId="77777777" w:rsidR="004B53CF" w:rsidRDefault="004B53CF" w:rsidP="00A915F9">
                                  <w:pPr>
                                    <w:rPr>
                                      <w:rFonts w:ascii="Arial" w:hAnsi="Arial" w:cs="Arial"/>
                                      <w:sz w:val="18"/>
                                      <w:szCs w:val="18"/>
                                    </w:rPr>
                                  </w:pPr>
                                  <w:r>
                                    <w:rPr>
                                      <w:rFonts w:ascii="Arial" w:hAnsi="Arial" w:cs="Arial"/>
                                      <w:sz w:val="18"/>
                                      <w:szCs w:val="18"/>
                                    </w:rPr>
                                    <w:t>BT</w:t>
                                  </w:r>
                                  <w:r w:rsidRPr="00140C00">
                                    <w:rPr>
                                      <w:rFonts w:ascii="Arial" w:hAnsi="Arial" w:cs="Arial"/>
                                      <w:sz w:val="18"/>
                                      <w:szCs w:val="18"/>
                                    </w:rPr>
                                    <w:t>5</w:t>
                                  </w:r>
                                  <w:r>
                                    <w:rPr>
                                      <w:rFonts w:ascii="Arial" w:hAnsi="Arial" w:cs="Arial"/>
                                      <w:sz w:val="18"/>
                                      <w:szCs w:val="18"/>
                                    </w:rPr>
                                    <w:t xml:space="preserve">200 </w:t>
                                  </w:r>
                                </w:p>
                                <w:p w14:paraId="3AD71B2A" w14:textId="3577EF18" w:rsidR="004B53CF" w:rsidRPr="00140C00" w:rsidRDefault="004B53CF" w:rsidP="00A915F9">
                                  <w:pPr>
                                    <w:rPr>
                                      <w:rFonts w:ascii="Arial" w:hAnsi="Arial" w:cs="Arial"/>
                                      <w:sz w:val="18"/>
                                      <w:szCs w:val="18"/>
                                    </w:rPr>
                                  </w:pPr>
                                  <w:r>
                                    <w:rPr>
                                      <w:rFonts w:ascii="Arial" w:hAnsi="Arial" w:cs="Arial"/>
                                      <w:sz w:val="18"/>
                                      <w:szCs w:val="18"/>
                                    </w:rPr>
                                    <w:t>Property Agency: Law and Practice</w:t>
                                  </w:r>
                                </w:p>
                                <w:p w14:paraId="6939F18C"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7AEA0F" id="Text Box 23" o:spid="_x0000_s1034" type="#_x0000_t202" style="position:absolute;left:0;text-align:left;margin-left:280.15pt;margin-top:3.3pt;width:164.45pt;height:4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" fillcolor="window" strokeweight=".5pt">
                      <v:path arrowok="t"/>
                      <v:textbox>
                        <w:txbxContent>
                          <w:p w14:paraId="551C3A8B" w14:textId="77777777" w:rsidR="004B53CF" w:rsidRDefault="004B53CF" w:rsidP="00A915F9">
                            <w:pPr>
                              <w:rPr>
                                <w:rFonts w:ascii="Arial" w:hAnsi="Arial" w:cs="Arial"/>
                                <w:sz w:val="18"/>
                                <w:szCs w:val="18"/>
                              </w:rPr>
                            </w:pPr>
                            <w:r>
                              <w:rPr>
                                <w:rFonts w:ascii="Arial" w:hAnsi="Arial" w:cs="Arial"/>
                                <w:sz w:val="18"/>
                                <w:szCs w:val="18"/>
                              </w:rPr>
                              <w:t>BT</w:t>
                            </w:r>
                            <w:r w:rsidRPr="00140C00">
                              <w:rPr>
                                <w:rFonts w:ascii="Arial" w:hAnsi="Arial" w:cs="Arial"/>
                                <w:sz w:val="18"/>
                                <w:szCs w:val="18"/>
                              </w:rPr>
                              <w:t>5</w:t>
                            </w:r>
                            <w:r>
                              <w:rPr>
                                <w:rFonts w:ascii="Arial" w:hAnsi="Arial" w:cs="Arial"/>
                                <w:sz w:val="18"/>
                                <w:szCs w:val="18"/>
                              </w:rPr>
                              <w:t xml:space="preserve">200 </w:t>
                            </w:r>
                          </w:p>
                          <w:p w14:paraId="3AD71B2A" w14:textId="3577EF18" w:rsidR="004B53CF" w:rsidRPr="00140C00" w:rsidRDefault="004B53CF" w:rsidP="00A915F9">
                            <w:pPr>
                              <w:rPr>
                                <w:rFonts w:ascii="Arial" w:hAnsi="Arial" w:cs="Arial"/>
                                <w:sz w:val="18"/>
                                <w:szCs w:val="18"/>
                              </w:rPr>
                            </w:pPr>
                            <w:r>
                              <w:rPr>
                                <w:rFonts w:ascii="Arial" w:hAnsi="Arial" w:cs="Arial"/>
                                <w:sz w:val="18"/>
                                <w:szCs w:val="18"/>
                              </w:rPr>
                              <w:t>Property Agency: Law and Practice</w:t>
                            </w:r>
                          </w:p>
                          <w:p w14:paraId="6939F18C"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p>
          <w:p w14:paraId="16507D41" w14:textId="7F4699BE" w:rsidR="00A915F9" w:rsidRPr="00E44602" w:rsidRDefault="00A915F9" w:rsidP="00A915F9">
            <w:pPr>
              <w:jc w:val="both"/>
              <w:rPr>
                <w:rFonts w:ascii="Arial" w:hAnsi="Arial" w:cs="Arial"/>
              </w:rPr>
            </w:pPr>
          </w:p>
          <w:p w14:paraId="28E1E0AF" w14:textId="77777777" w:rsidR="00A915F9" w:rsidRPr="00E44602" w:rsidRDefault="00A915F9" w:rsidP="00A915F9">
            <w:pPr>
              <w:jc w:val="both"/>
              <w:rPr>
                <w:rFonts w:ascii="Arial" w:hAnsi="Arial" w:cs="Arial"/>
              </w:rPr>
            </w:pPr>
          </w:p>
          <w:p w14:paraId="7C756AA5" w14:textId="2AE7297B" w:rsidR="00A915F9" w:rsidRPr="00E44602" w:rsidRDefault="0030156C" w:rsidP="00A915F9">
            <w:pPr>
              <w:jc w:val="both"/>
              <w:rPr>
                <w:rFonts w:ascii="Arial" w:hAnsi="Arial" w:cs="Arial"/>
              </w:rPr>
            </w:pPr>
            <w:r>
              <w:rPr>
                <w:noProof/>
              </w:rPr>
              <mc:AlternateContent>
                <mc:Choice Requires="wps">
                  <w:drawing>
                    <wp:anchor distT="0" distB="0" distL="114300" distR="114300" simplePos="0" relativeHeight="251673600" behindDoc="0" locked="0" layoutInCell="1" allowOverlap="1" wp14:anchorId="46CFA912" wp14:editId="39007B4C">
                      <wp:simplePos x="0" y="0"/>
                      <wp:positionH relativeFrom="column">
                        <wp:posOffset>6595745</wp:posOffset>
                      </wp:positionH>
                      <wp:positionV relativeFrom="paragraph">
                        <wp:posOffset>158750</wp:posOffset>
                      </wp:positionV>
                      <wp:extent cx="2181225" cy="612775"/>
                      <wp:effectExtent l="0" t="0" r="28575" b="158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1225" cy="612775"/>
                              </a:xfrm>
                              <a:prstGeom prst="rect">
                                <a:avLst/>
                              </a:prstGeom>
                              <a:solidFill>
                                <a:sysClr val="window" lastClr="FFFFFF"/>
                              </a:solidFill>
                              <a:ln w="6350">
                                <a:solidFill>
                                  <a:prstClr val="black"/>
                                </a:solidFill>
                              </a:ln>
                              <a:effectLst/>
                            </wps:spPr>
                            <wps:txbx>
                              <w:txbxContent>
                                <w:p w14:paraId="7A10CA70" w14:textId="7C4D5661" w:rsidR="004B53CF" w:rsidRPr="00140C00" w:rsidRDefault="004B53CF" w:rsidP="00A915F9">
                                  <w:pPr>
                                    <w:rPr>
                                      <w:rFonts w:ascii="Arial" w:hAnsi="Arial" w:cs="Arial"/>
                                      <w:sz w:val="18"/>
                                      <w:szCs w:val="18"/>
                                    </w:rPr>
                                  </w:pPr>
                                  <w:r>
                                    <w:rPr>
                                      <w:rFonts w:ascii="Arial" w:hAnsi="Arial" w:cs="Arial"/>
                                      <w:sz w:val="18"/>
                                      <w:szCs w:val="18"/>
                                    </w:rPr>
                                    <w:t>BT6201 Corporate Real Estate and Strategic Consulting</w:t>
                                  </w:r>
                                </w:p>
                                <w:p w14:paraId="71331E00"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CFA912" id="Text Box 21" o:spid="_x0000_s1035" type="#_x0000_t202" style="position:absolute;left:0;text-align:left;margin-left:519.35pt;margin-top:12.5pt;width:171.75pt;height:4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" fillcolor="window" strokeweight=".5pt">
                      <v:path arrowok="t"/>
                      <v:textbox>
                        <w:txbxContent>
                          <w:p w14:paraId="7A10CA70" w14:textId="7C4D5661" w:rsidR="004B53CF" w:rsidRPr="00140C00" w:rsidRDefault="004B53CF" w:rsidP="00A915F9">
                            <w:pPr>
                              <w:rPr>
                                <w:rFonts w:ascii="Arial" w:hAnsi="Arial" w:cs="Arial"/>
                                <w:sz w:val="18"/>
                                <w:szCs w:val="18"/>
                              </w:rPr>
                            </w:pPr>
                            <w:r>
                              <w:rPr>
                                <w:rFonts w:ascii="Arial" w:hAnsi="Arial" w:cs="Arial"/>
                                <w:sz w:val="18"/>
                                <w:szCs w:val="18"/>
                              </w:rPr>
                              <w:t>BT6201 Corporate Real Estate and Strategic Consulting</w:t>
                            </w:r>
                          </w:p>
                          <w:p w14:paraId="71331E00"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795EFBB" wp14:editId="48154026">
                      <wp:simplePos x="0" y="0"/>
                      <wp:positionH relativeFrom="column">
                        <wp:posOffset>3568700</wp:posOffset>
                      </wp:positionH>
                      <wp:positionV relativeFrom="paragraph">
                        <wp:posOffset>172085</wp:posOffset>
                      </wp:positionV>
                      <wp:extent cx="2088515" cy="612775"/>
                      <wp:effectExtent l="0" t="0" r="26035" b="158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8515" cy="612775"/>
                              </a:xfrm>
                              <a:prstGeom prst="rect">
                                <a:avLst/>
                              </a:prstGeom>
                              <a:solidFill>
                                <a:sysClr val="window" lastClr="FFFFFF"/>
                              </a:solidFill>
                              <a:ln w="6350">
                                <a:solidFill>
                                  <a:prstClr val="black"/>
                                </a:solidFill>
                              </a:ln>
                              <a:effectLst/>
                            </wps:spPr>
                            <wps:txbx>
                              <w:txbxContent>
                                <w:p w14:paraId="513C2EC1" w14:textId="77777777" w:rsidR="004B53CF" w:rsidRDefault="004B53CF" w:rsidP="00A915F9">
                                  <w:pPr>
                                    <w:rPr>
                                      <w:rFonts w:ascii="Arial" w:hAnsi="Arial" w:cs="Arial"/>
                                      <w:sz w:val="18"/>
                                      <w:szCs w:val="18"/>
                                    </w:rPr>
                                  </w:pPr>
                                  <w:r>
                                    <w:rPr>
                                      <w:rFonts w:ascii="Arial" w:hAnsi="Arial" w:cs="Arial"/>
                                      <w:sz w:val="18"/>
                                      <w:szCs w:val="18"/>
                                    </w:rPr>
                                    <w:t>BT5</w:t>
                                  </w:r>
                                  <w:bookmarkStart w:id="2" w:name="_Hlk36623281"/>
                                  <w:r>
                                    <w:rPr>
                                      <w:rFonts w:ascii="Arial" w:hAnsi="Arial" w:cs="Arial"/>
                                      <w:sz w:val="18"/>
                                      <w:szCs w:val="18"/>
                                    </w:rPr>
                                    <w:t>202</w:t>
                                  </w:r>
                                </w:p>
                                <w:p w14:paraId="469E98F0" w14:textId="0FABE9FC" w:rsidR="004B53CF" w:rsidRPr="00140C00" w:rsidRDefault="004B53CF" w:rsidP="00A915F9">
                                  <w:pPr>
                                    <w:rPr>
                                      <w:rFonts w:ascii="Arial" w:hAnsi="Arial" w:cs="Arial"/>
                                      <w:sz w:val="18"/>
                                      <w:szCs w:val="18"/>
                                    </w:rPr>
                                  </w:pPr>
                                  <w:r>
                                    <w:rPr>
                                      <w:rFonts w:ascii="Arial" w:hAnsi="Arial" w:cs="Arial"/>
                                      <w:sz w:val="18"/>
                                      <w:szCs w:val="18"/>
                                    </w:rPr>
                                    <w:t xml:space="preserve"> Advanced Real Estate Economics, Valuation and Appraisal</w:t>
                                  </w:r>
                                </w:p>
                                <w:bookmarkEnd w:id="2"/>
                                <w:p w14:paraId="4D5E1577"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95EFBB" id="Text Box 22" o:spid="_x0000_s1036" type="#_x0000_t202" style="position:absolute;left:0;text-align:left;margin-left:281pt;margin-top:13.55pt;width:164.45pt;height:4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" fillcolor="window" strokeweight=".5pt">
                      <v:path arrowok="t"/>
                      <v:textbox>
                        <w:txbxContent>
                          <w:p w14:paraId="513C2EC1" w14:textId="77777777" w:rsidR="004B53CF" w:rsidRDefault="004B53CF" w:rsidP="00A915F9">
                            <w:pPr>
                              <w:rPr>
                                <w:rFonts w:ascii="Arial" w:hAnsi="Arial" w:cs="Arial"/>
                                <w:sz w:val="18"/>
                                <w:szCs w:val="18"/>
                              </w:rPr>
                            </w:pPr>
                            <w:r>
                              <w:rPr>
                                <w:rFonts w:ascii="Arial" w:hAnsi="Arial" w:cs="Arial"/>
                                <w:sz w:val="18"/>
                                <w:szCs w:val="18"/>
                              </w:rPr>
                              <w:t>BT5</w:t>
                            </w:r>
                            <w:bookmarkStart w:id="5" w:name="_Hlk36623281"/>
                            <w:r>
                              <w:rPr>
                                <w:rFonts w:ascii="Arial" w:hAnsi="Arial" w:cs="Arial"/>
                                <w:sz w:val="18"/>
                                <w:szCs w:val="18"/>
                              </w:rPr>
                              <w:t>202</w:t>
                            </w:r>
                          </w:p>
                          <w:p w14:paraId="469E98F0" w14:textId="0FABE9FC" w:rsidR="004B53CF" w:rsidRPr="00140C00" w:rsidRDefault="004B53CF" w:rsidP="00A915F9">
                            <w:pPr>
                              <w:rPr>
                                <w:rFonts w:ascii="Arial" w:hAnsi="Arial" w:cs="Arial"/>
                                <w:sz w:val="18"/>
                                <w:szCs w:val="18"/>
                              </w:rPr>
                            </w:pPr>
                            <w:r>
                              <w:rPr>
                                <w:rFonts w:ascii="Arial" w:hAnsi="Arial" w:cs="Arial"/>
                                <w:sz w:val="18"/>
                                <w:szCs w:val="18"/>
                              </w:rPr>
                              <w:t xml:space="preserve"> Advanced Real Estate Economics, Valuation and Appraisal</w:t>
                            </w:r>
                          </w:p>
                          <w:bookmarkEnd w:id="5"/>
                          <w:p w14:paraId="4D5E1577"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p>
          <w:p w14:paraId="3F892A50" w14:textId="0B4CCF22" w:rsidR="00A915F9" w:rsidRPr="00E44602" w:rsidRDefault="00A915F9" w:rsidP="00A915F9">
            <w:pPr>
              <w:jc w:val="both"/>
              <w:rPr>
                <w:rFonts w:ascii="Arial" w:hAnsi="Arial" w:cs="Arial"/>
              </w:rPr>
            </w:pPr>
            <w:r>
              <w:rPr>
                <w:noProof/>
              </w:rPr>
              <mc:AlternateContent>
                <mc:Choice Requires="wps">
                  <w:drawing>
                    <wp:anchor distT="0" distB="0" distL="114300" distR="114300" simplePos="0" relativeHeight="251663360" behindDoc="0" locked="0" layoutInCell="1" allowOverlap="1" wp14:anchorId="457223AE" wp14:editId="32F502FF">
                      <wp:simplePos x="0" y="0"/>
                      <wp:positionH relativeFrom="column">
                        <wp:posOffset>153035</wp:posOffset>
                      </wp:positionH>
                      <wp:positionV relativeFrom="paragraph">
                        <wp:posOffset>99060</wp:posOffset>
                      </wp:positionV>
                      <wp:extent cx="2143125" cy="612775"/>
                      <wp:effectExtent l="0" t="0" r="28575" b="158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125" cy="612775"/>
                              </a:xfrm>
                              <a:prstGeom prst="rect">
                                <a:avLst/>
                              </a:prstGeom>
                              <a:solidFill>
                                <a:sysClr val="window" lastClr="FFFFFF"/>
                              </a:solidFill>
                              <a:ln w="6350">
                                <a:solidFill>
                                  <a:prstClr val="black"/>
                                </a:solidFill>
                              </a:ln>
                              <a:effectLst/>
                            </wps:spPr>
                            <wps:txbx>
                              <w:txbxContent>
                                <w:p w14:paraId="33D89939" w14:textId="5C1A4C6D" w:rsidR="004B53CF" w:rsidRPr="00140C00" w:rsidRDefault="004B53CF" w:rsidP="00A915F9">
                                  <w:pPr>
                                    <w:rPr>
                                      <w:rFonts w:ascii="Arial" w:hAnsi="Arial" w:cs="Arial"/>
                                      <w:sz w:val="18"/>
                                      <w:szCs w:val="18"/>
                                    </w:rPr>
                                  </w:pPr>
                                  <w:r>
                                    <w:rPr>
                                      <w:rFonts w:ascii="Arial" w:hAnsi="Arial" w:cs="Arial"/>
                                      <w:sz w:val="18"/>
                                      <w:szCs w:val="18"/>
                                    </w:rPr>
                                    <w:t>BT4203</w:t>
                                  </w:r>
                                </w:p>
                                <w:p w14:paraId="177AE146" w14:textId="77777777" w:rsidR="004B53CF" w:rsidRPr="00140C00" w:rsidRDefault="004B53CF" w:rsidP="00A915F9">
                                  <w:pPr>
                                    <w:rPr>
                                      <w:rFonts w:ascii="Arial" w:hAnsi="Arial" w:cs="Arial"/>
                                      <w:sz w:val="18"/>
                                      <w:szCs w:val="18"/>
                                    </w:rPr>
                                  </w:pPr>
                                  <w:bookmarkStart w:id="3" w:name="_Hlk36623208"/>
                                  <w:r>
                                    <w:rPr>
                                      <w:rFonts w:ascii="Arial" w:hAnsi="Arial" w:cs="Arial"/>
                                      <w:sz w:val="18"/>
                                      <w:szCs w:val="18"/>
                                    </w:rPr>
                                    <w:t>Real Estate Economics, Valuation and Appraisal</w:t>
                                  </w:r>
                                </w:p>
                                <w:bookmarkEnd w:id="3"/>
                                <w:p w14:paraId="6020EB6E"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7223AE" id="Text Box 4" o:spid="_x0000_s1037" type="#_x0000_t202" style="position:absolute;left:0;text-align:left;margin-left:12.05pt;margin-top:7.8pt;width:168.75pt;height:4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" fillcolor="window" strokeweight=".5pt">
                      <v:path arrowok="t"/>
                      <v:textbox>
                        <w:txbxContent>
                          <w:p w14:paraId="33D89939" w14:textId="5C1A4C6D" w:rsidR="004B53CF" w:rsidRPr="00140C00" w:rsidRDefault="004B53CF" w:rsidP="00A915F9">
                            <w:pPr>
                              <w:rPr>
                                <w:rFonts w:ascii="Arial" w:hAnsi="Arial" w:cs="Arial"/>
                                <w:sz w:val="18"/>
                                <w:szCs w:val="18"/>
                              </w:rPr>
                            </w:pPr>
                            <w:r>
                              <w:rPr>
                                <w:rFonts w:ascii="Arial" w:hAnsi="Arial" w:cs="Arial"/>
                                <w:sz w:val="18"/>
                                <w:szCs w:val="18"/>
                              </w:rPr>
                              <w:t>BT4203</w:t>
                            </w:r>
                          </w:p>
                          <w:p w14:paraId="177AE146" w14:textId="77777777" w:rsidR="004B53CF" w:rsidRPr="00140C00" w:rsidRDefault="004B53CF" w:rsidP="00A915F9">
                            <w:pPr>
                              <w:rPr>
                                <w:rFonts w:ascii="Arial" w:hAnsi="Arial" w:cs="Arial"/>
                                <w:sz w:val="18"/>
                                <w:szCs w:val="18"/>
                              </w:rPr>
                            </w:pPr>
                            <w:bookmarkStart w:id="7" w:name="_Hlk36623208"/>
                            <w:r>
                              <w:rPr>
                                <w:rFonts w:ascii="Arial" w:hAnsi="Arial" w:cs="Arial"/>
                                <w:sz w:val="18"/>
                                <w:szCs w:val="18"/>
                              </w:rPr>
                              <w:t>Real Estate Economics, Valuation and Appraisal</w:t>
                            </w:r>
                          </w:p>
                          <w:bookmarkEnd w:id="7"/>
                          <w:p w14:paraId="6020EB6E"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p>
          <w:p w14:paraId="0C2907F9" w14:textId="6A04D91E" w:rsidR="00A915F9" w:rsidRPr="00E44602" w:rsidRDefault="00A915F9" w:rsidP="00A915F9">
            <w:pPr>
              <w:jc w:val="both"/>
              <w:rPr>
                <w:rFonts w:ascii="Arial" w:hAnsi="Arial" w:cs="Arial"/>
              </w:rPr>
            </w:pPr>
          </w:p>
          <w:p w14:paraId="1D2384D2" w14:textId="100142A2" w:rsidR="00A915F9" w:rsidRPr="00E44602" w:rsidRDefault="00A915F9" w:rsidP="00A915F9">
            <w:pPr>
              <w:jc w:val="both"/>
              <w:rPr>
                <w:rFonts w:ascii="Arial" w:hAnsi="Arial" w:cs="Arial"/>
              </w:rPr>
            </w:pPr>
          </w:p>
          <w:p w14:paraId="76AB29F4" w14:textId="61DB411F" w:rsidR="00A915F9" w:rsidRPr="00E44602" w:rsidRDefault="00A915F9" w:rsidP="00A915F9">
            <w:pPr>
              <w:jc w:val="both"/>
              <w:rPr>
                <w:rFonts w:ascii="Arial" w:hAnsi="Arial" w:cs="Arial"/>
              </w:rPr>
            </w:pPr>
          </w:p>
          <w:p w14:paraId="1F75624A" w14:textId="00223F68" w:rsidR="00A915F9" w:rsidRPr="00E44602" w:rsidRDefault="00A915F9" w:rsidP="00A915F9">
            <w:pPr>
              <w:jc w:val="both"/>
              <w:rPr>
                <w:rFonts w:ascii="Arial" w:hAnsi="Arial" w:cs="Arial"/>
              </w:rPr>
            </w:pPr>
          </w:p>
          <w:p w14:paraId="7548730B" w14:textId="325F816A" w:rsidR="00A915F9" w:rsidRPr="00E44602" w:rsidRDefault="00A915F9" w:rsidP="00A915F9">
            <w:pPr>
              <w:jc w:val="both"/>
              <w:rPr>
                <w:rFonts w:ascii="Arial" w:hAnsi="Arial" w:cs="Arial"/>
              </w:rPr>
            </w:pPr>
          </w:p>
          <w:p w14:paraId="777255BE" w14:textId="4B02AF23" w:rsidR="00A915F9" w:rsidRPr="00E44602" w:rsidRDefault="00A915F9" w:rsidP="00A915F9">
            <w:pPr>
              <w:jc w:val="both"/>
              <w:rPr>
                <w:rFonts w:ascii="Arial" w:hAnsi="Arial" w:cs="Arial"/>
              </w:rPr>
            </w:pPr>
          </w:p>
          <w:p w14:paraId="785057D3" w14:textId="63DB68B2" w:rsidR="00A915F9" w:rsidRPr="00E44602" w:rsidRDefault="00A915F9" w:rsidP="00A915F9">
            <w:pPr>
              <w:jc w:val="both"/>
              <w:rPr>
                <w:rFonts w:ascii="Arial" w:hAnsi="Arial" w:cs="Arial"/>
              </w:rPr>
            </w:pPr>
          </w:p>
          <w:p w14:paraId="4C92DF44" w14:textId="77777777" w:rsidR="00A915F9" w:rsidRPr="00E44602" w:rsidRDefault="00A915F9" w:rsidP="00A915F9">
            <w:pPr>
              <w:jc w:val="both"/>
              <w:rPr>
                <w:rFonts w:ascii="Arial" w:hAnsi="Arial" w:cs="Arial"/>
              </w:rPr>
            </w:pPr>
          </w:p>
          <w:p w14:paraId="19351A46" w14:textId="652EAB96" w:rsidR="00A915F9" w:rsidRDefault="00A915F9" w:rsidP="00E94B65">
            <w:pPr>
              <w:tabs>
                <w:tab w:val="left" w:pos="993"/>
                <w:tab w:val="left" w:pos="12333"/>
              </w:tabs>
              <w:jc w:val="both"/>
              <w:rPr>
                <w:rFonts w:ascii="Arial" w:hAnsi="Arial" w:cs="Arial"/>
              </w:rPr>
            </w:pPr>
            <w:r w:rsidRPr="00E44602">
              <w:rPr>
                <w:rFonts w:ascii="Arial" w:hAnsi="Arial" w:cs="Arial"/>
              </w:rPr>
              <w:t xml:space="preserve"> </w:t>
            </w:r>
          </w:p>
        </w:tc>
      </w:tr>
    </w:tbl>
    <w:p w14:paraId="104BA1EB" w14:textId="77777777" w:rsidR="00A915F9" w:rsidRPr="00A915F9" w:rsidRDefault="00A915F9" w:rsidP="00A915F9">
      <w:pPr>
        <w:autoSpaceDE w:val="0"/>
        <w:autoSpaceDN w:val="0"/>
        <w:rPr>
          <w:rFonts w:ascii="Arial" w:hAnsi="Arial" w:cs="Arial"/>
        </w:rPr>
      </w:pPr>
    </w:p>
    <w:p w14:paraId="2CE555FD" w14:textId="77777777" w:rsidR="00A92C9B" w:rsidRPr="000872BC" w:rsidRDefault="00A92C9B" w:rsidP="00A92C9B">
      <w:pPr>
        <w:rPr>
          <w:rFonts w:ascii="Arial" w:hAnsi="Arial" w:cs="Arial"/>
          <w:i/>
          <w:sz w:val="22"/>
          <w:szCs w:val="22"/>
        </w:rPr>
      </w:pPr>
    </w:p>
    <w:p w14:paraId="00EFC4D5" w14:textId="77777777" w:rsidR="00A92C9B" w:rsidRPr="000872BC" w:rsidRDefault="00A92C9B" w:rsidP="00A92C9B">
      <w:pPr>
        <w:rPr>
          <w:rFonts w:ascii="Arial" w:hAnsi="Arial" w:cs="Arial"/>
          <w:i/>
          <w:sz w:val="22"/>
          <w:szCs w:val="22"/>
        </w:rPr>
      </w:pPr>
    </w:p>
    <w:p w14:paraId="095EC020" w14:textId="19DE9F48" w:rsidR="00A92C9B" w:rsidRPr="000872BC" w:rsidRDefault="00A92C9B" w:rsidP="00A92C9B">
      <w:pPr>
        <w:rPr>
          <w:rFonts w:ascii="Arial" w:hAnsi="Arial" w:cs="Arial"/>
          <w:i/>
          <w:color w:val="FF0000"/>
          <w:sz w:val="22"/>
          <w:szCs w:val="22"/>
        </w:rPr>
      </w:pPr>
      <w:r w:rsidRPr="000872BC">
        <w:rPr>
          <w:rFonts w:ascii="Arial" w:hAnsi="Arial" w:cs="Arial"/>
          <w:sz w:val="22"/>
          <w:szCs w:val="22"/>
        </w:rPr>
        <w:t xml:space="preserve">Full details of each module will be provided in module descriptors and student module guides.  </w:t>
      </w:r>
    </w:p>
    <w:p w14:paraId="12FD4D91" w14:textId="77777777" w:rsidR="00A92C9B" w:rsidRPr="000872BC" w:rsidRDefault="00A92C9B" w:rsidP="00A92C9B">
      <w:pPr>
        <w:rPr>
          <w:rFonts w:ascii="Arial" w:hAnsi="Arial" w:cs="Arial"/>
          <w:sz w:val="22"/>
          <w:szCs w:val="22"/>
        </w:rPr>
      </w:pPr>
    </w:p>
    <w:tbl>
      <w:tblPr>
        <w:tblW w:w="10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815"/>
        <w:gridCol w:w="1631"/>
        <w:gridCol w:w="1795"/>
        <w:gridCol w:w="2775"/>
      </w:tblGrid>
      <w:tr w:rsidR="00E94B65" w:rsidRPr="009044FD" w14:paraId="5DBF136D" w14:textId="77777777" w:rsidTr="00584C0A">
        <w:trPr>
          <w:trHeight w:val="273"/>
        </w:trPr>
        <w:tc>
          <w:tcPr>
            <w:tcW w:w="10567" w:type="dxa"/>
            <w:gridSpan w:val="5"/>
            <w:shd w:val="clear" w:color="auto" w:fill="DBE5F1"/>
          </w:tcPr>
          <w:p w14:paraId="6A80796C" w14:textId="77777777" w:rsidR="00E94B65" w:rsidRPr="009044FD" w:rsidRDefault="00E94B65" w:rsidP="00F879F1">
            <w:pPr>
              <w:jc w:val="both"/>
              <w:rPr>
                <w:rFonts w:ascii="Arial" w:hAnsi="Arial" w:cs="Arial"/>
              </w:rPr>
            </w:pPr>
            <w:r w:rsidRPr="0047273E">
              <w:rPr>
                <w:rFonts w:ascii="Arial" w:hAnsi="Arial" w:cs="Arial"/>
                <w:b/>
                <w:sz w:val="20"/>
                <w:szCs w:val="20"/>
              </w:rPr>
              <w:t xml:space="preserve">Level </w:t>
            </w:r>
            <w:r>
              <w:rPr>
                <w:rFonts w:ascii="Arial" w:hAnsi="Arial" w:cs="Arial"/>
                <w:b/>
                <w:sz w:val="20"/>
                <w:szCs w:val="20"/>
              </w:rPr>
              <w:t xml:space="preserve">4/ Year 1 </w:t>
            </w:r>
          </w:p>
        </w:tc>
      </w:tr>
      <w:tr w:rsidR="00E94B65" w:rsidRPr="009044FD" w14:paraId="38D5D4A5" w14:textId="77777777" w:rsidTr="00584C0A">
        <w:trPr>
          <w:trHeight w:val="840"/>
        </w:trPr>
        <w:tc>
          <w:tcPr>
            <w:tcW w:w="2551" w:type="dxa"/>
            <w:shd w:val="clear" w:color="auto" w:fill="DBE5F1"/>
          </w:tcPr>
          <w:p w14:paraId="06592BB8" w14:textId="77777777" w:rsidR="00E94B65" w:rsidRPr="009044FD" w:rsidRDefault="00E94B65" w:rsidP="00F879F1">
            <w:pPr>
              <w:jc w:val="both"/>
              <w:rPr>
                <w:rFonts w:ascii="Arial" w:hAnsi="Arial" w:cs="Arial"/>
                <w:b/>
                <w:sz w:val="20"/>
              </w:rPr>
            </w:pPr>
            <w:r w:rsidRPr="009044FD">
              <w:rPr>
                <w:rFonts w:ascii="Arial" w:hAnsi="Arial" w:cs="Arial"/>
                <w:b/>
                <w:sz w:val="20"/>
              </w:rPr>
              <w:t>Compulsory modules</w:t>
            </w:r>
          </w:p>
          <w:p w14:paraId="25EEF3A2" w14:textId="77777777" w:rsidR="00E94B65" w:rsidRPr="009044FD" w:rsidRDefault="00E94B65" w:rsidP="00F879F1">
            <w:pPr>
              <w:jc w:val="both"/>
              <w:rPr>
                <w:rFonts w:ascii="Arial" w:hAnsi="Arial" w:cs="Arial"/>
                <w:b/>
                <w:sz w:val="20"/>
              </w:rPr>
            </w:pPr>
          </w:p>
        </w:tc>
        <w:tc>
          <w:tcPr>
            <w:tcW w:w="1815" w:type="dxa"/>
            <w:shd w:val="clear" w:color="auto" w:fill="DBE5F1"/>
          </w:tcPr>
          <w:p w14:paraId="5B0553C2" w14:textId="77777777" w:rsidR="00E94B65" w:rsidRPr="009044FD" w:rsidRDefault="00E94B65" w:rsidP="00F879F1">
            <w:pPr>
              <w:jc w:val="both"/>
              <w:rPr>
                <w:rFonts w:ascii="Arial" w:hAnsi="Arial" w:cs="Arial"/>
                <w:b/>
                <w:sz w:val="20"/>
              </w:rPr>
            </w:pPr>
            <w:r w:rsidRPr="009044FD">
              <w:rPr>
                <w:rFonts w:ascii="Arial" w:hAnsi="Arial" w:cs="Arial"/>
                <w:b/>
                <w:sz w:val="20"/>
              </w:rPr>
              <w:t>Module code</w:t>
            </w:r>
          </w:p>
        </w:tc>
        <w:tc>
          <w:tcPr>
            <w:tcW w:w="1631" w:type="dxa"/>
            <w:shd w:val="clear" w:color="auto" w:fill="DBE5F1"/>
          </w:tcPr>
          <w:p w14:paraId="766B255F" w14:textId="77777777" w:rsidR="00E94B65" w:rsidRPr="009044FD" w:rsidRDefault="00E94B65" w:rsidP="00F879F1">
            <w:pPr>
              <w:jc w:val="both"/>
              <w:rPr>
                <w:rFonts w:ascii="Arial" w:hAnsi="Arial" w:cs="Arial"/>
                <w:b/>
                <w:sz w:val="20"/>
              </w:rPr>
            </w:pPr>
            <w:r w:rsidRPr="009044FD">
              <w:rPr>
                <w:rFonts w:ascii="Arial" w:hAnsi="Arial" w:cs="Arial"/>
                <w:b/>
                <w:sz w:val="20"/>
              </w:rPr>
              <w:t xml:space="preserve">Credit </w:t>
            </w:r>
          </w:p>
          <w:p w14:paraId="07859CEF" w14:textId="77777777" w:rsidR="00E94B65" w:rsidRPr="009044FD" w:rsidRDefault="00E94B65" w:rsidP="00F879F1">
            <w:pPr>
              <w:jc w:val="both"/>
              <w:rPr>
                <w:rFonts w:ascii="Arial" w:hAnsi="Arial" w:cs="Arial"/>
                <w:b/>
                <w:sz w:val="20"/>
              </w:rPr>
            </w:pPr>
            <w:r w:rsidRPr="009044FD">
              <w:rPr>
                <w:rFonts w:ascii="Arial" w:hAnsi="Arial" w:cs="Arial"/>
                <w:b/>
                <w:sz w:val="20"/>
              </w:rPr>
              <w:t>Value</w:t>
            </w:r>
          </w:p>
        </w:tc>
        <w:tc>
          <w:tcPr>
            <w:tcW w:w="1795" w:type="dxa"/>
            <w:shd w:val="clear" w:color="auto" w:fill="DBE5F1"/>
          </w:tcPr>
          <w:p w14:paraId="2BE23433" w14:textId="77777777" w:rsidR="00E94B65" w:rsidRPr="009044FD" w:rsidRDefault="00E94B65" w:rsidP="00F879F1">
            <w:pPr>
              <w:jc w:val="both"/>
              <w:rPr>
                <w:rFonts w:ascii="Arial" w:hAnsi="Arial" w:cs="Arial"/>
                <w:b/>
                <w:sz w:val="20"/>
              </w:rPr>
            </w:pPr>
            <w:r w:rsidRPr="009044FD">
              <w:rPr>
                <w:rFonts w:ascii="Arial" w:hAnsi="Arial" w:cs="Arial"/>
                <w:b/>
                <w:sz w:val="20"/>
              </w:rPr>
              <w:t xml:space="preserve">Level </w:t>
            </w:r>
          </w:p>
        </w:tc>
        <w:tc>
          <w:tcPr>
            <w:tcW w:w="2773" w:type="dxa"/>
            <w:shd w:val="clear" w:color="auto" w:fill="DBE5F1"/>
          </w:tcPr>
          <w:p w14:paraId="1FF944EC" w14:textId="77777777" w:rsidR="00E94B65" w:rsidRPr="009044FD" w:rsidRDefault="00E94B65" w:rsidP="00F879F1">
            <w:pPr>
              <w:jc w:val="both"/>
              <w:rPr>
                <w:rFonts w:ascii="Arial" w:hAnsi="Arial" w:cs="Arial"/>
                <w:b/>
                <w:sz w:val="20"/>
              </w:rPr>
            </w:pPr>
            <w:r w:rsidRPr="009044FD">
              <w:rPr>
                <w:rFonts w:ascii="Arial" w:hAnsi="Arial" w:cs="Arial"/>
                <w:b/>
                <w:sz w:val="20"/>
              </w:rPr>
              <w:t>Teaching Block</w:t>
            </w:r>
          </w:p>
        </w:tc>
      </w:tr>
      <w:tr w:rsidR="00E94B65" w:rsidRPr="00AD7448" w14:paraId="2993025E" w14:textId="77777777" w:rsidTr="00584C0A">
        <w:trPr>
          <w:trHeight w:val="819"/>
        </w:trPr>
        <w:tc>
          <w:tcPr>
            <w:tcW w:w="2551" w:type="dxa"/>
          </w:tcPr>
          <w:p w14:paraId="7E4B9FA5" w14:textId="77777777" w:rsidR="00E94B65" w:rsidRPr="003D2AC8" w:rsidRDefault="00E94B65" w:rsidP="0048421D">
            <w:pPr>
              <w:rPr>
                <w:rFonts w:ascii="Arial" w:hAnsi="Arial" w:cs="Arial"/>
                <w:sz w:val="20"/>
                <w:szCs w:val="20"/>
              </w:rPr>
            </w:pPr>
            <w:r w:rsidRPr="003D2AC8">
              <w:rPr>
                <w:rFonts w:ascii="Arial" w:hAnsi="Arial" w:cs="Arial"/>
                <w:sz w:val="20"/>
                <w:szCs w:val="20"/>
              </w:rPr>
              <w:t>Real Estate Economics, Valuation and Appraisal</w:t>
            </w:r>
          </w:p>
        </w:tc>
        <w:tc>
          <w:tcPr>
            <w:tcW w:w="1815" w:type="dxa"/>
          </w:tcPr>
          <w:p w14:paraId="2F56CF80" w14:textId="0A632730" w:rsidR="00E94B65" w:rsidRPr="003D2AC8" w:rsidRDefault="003D2AC8" w:rsidP="00F879F1">
            <w:pPr>
              <w:jc w:val="both"/>
              <w:rPr>
                <w:rFonts w:ascii="Arial" w:hAnsi="Arial" w:cs="Arial"/>
                <w:sz w:val="20"/>
                <w:szCs w:val="20"/>
              </w:rPr>
            </w:pPr>
            <w:r w:rsidRPr="003D2AC8">
              <w:rPr>
                <w:rFonts w:ascii="Arial" w:hAnsi="Arial" w:cs="Arial"/>
                <w:sz w:val="20"/>
                <w:szCs w:val="20"/>
              </w:rPr>
              <w:t>BT4203</w:t>
            </w:r>
          </w:p>
        </w:tc>
        <w:tc>
          <w:tcPr>
            <w:tcW w:w="1631" w:type="dxa"/>
          </w:tcPr>
          <w:p w14:paraId="306337AB"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30</w:t>
            </w:r>
          </w:p>
        </w:tc>
        <w:tc>
          <w:tcPr>
            <w:tcW w:w="1795" w:type="dxa"/>
          </w:tcPr>
          <w:p w14:paraId="695B709D"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4</w:t>
            </w:r>
          </w:p>
        </w:tc>
        <w:tc>
          <w:tcPr>
            <w:tcW w:w="2773" w:type="dxa"/>
            <w:vAlign w:val="center"/>
          </w:tcPr>
          <w:p w14:paraId="73FC1A89" w14:textId="77777777" w:rsidR="00E94B65" w:rsidRPr="00AD7448" w:rsidRDefault="00E94B65" w:rsidP="00F879F1">
            <w:pPr>
              <w:jc w:val="both"/>
              <w:rPr>
                <w:rFonts w:ascii="Arial" w:hAnsi="Arial" w:cs="Arial"/>
                <w:sz w:val="20"/>
              </w:rPr>
            </w:pPr>
            <w:r w:rsidRPr="002345A2">
              <w:rPr>
                <w:rFonts w:ascii="Arial" w:hAnsi="Arial" w:cs="Arial"/>
                <w:sz w:val="20"/>
              </w:rPr>
              <w:t>1 and 2</w:t>
            </w:r>
          </w:p>
        </w:tc>
      </w:tr>
      <w:tr w:rsidR="00E94B65" w:rsidRPr="002345A2" w14:paraId="4D92ED60" w14:textId="77777777" w:rsidTr="00584C0A">
        <w:trPr>
          <w:trHeight w:val="819"/>
        </w:trPr>
        <w:tc>
          <w:tcPr>
            <w:tcW w:w="2551" w:type="dxa"/>
          </w:tcPr>
          <w:p w14:paraId="07CE88B9" w14:textId="77777777" w:rsidR="00E94B65" w:rsidRPr="0038338C" w:rsidRDefault="00E94B65" w:rsidP="0048421D">
            <w:pPr>
              <w:rPr>
                <w:rFonts w:ascii="Arial" w:hAnsi="Arial" w:cs="Arial"/>
                <w:sz w:val="20"/>
                <w:szCs w:val="20"/>
              </w:rPr>
            </w:pPr>
            <w:r>
              <w:rPr>
                <w:rFonts w:ascii="Arial" w:hAnsi="Arial" w:cs="Arial"/>
                <w:sz w:val="20"/>
                <w:szCs w:val="20"/>
              </w:rPr>
              <w:t>Property Inspection, Measurement and Construction</w:t>
            </w:r>
          </w:p>
        </w:tc>
        <w:tc>
          <w:tcPr>
            <w:tcW w:w="1815" w:type="dxa"/>
          </w:tcPr>
          <w:p w14:paraId="0D3B2611" w14:textId="04CBCF93" w:rsidR="00E94B65" w:rsidRPr="003D2AC8" w:rsidRDefault="00E94B65" w:rsidP="003D2AC8">
            <w:pPr>
              <w:jc w:val="both"/>
              <w:rPr>
                <w:rFonts w:ascii="Arial" w:hAnsi="Arial" w:cs="Arial"/>
                <w:sz w:val="20"/>
                <w:szCs w:val="20"/>
              </w:rPr>
            </w:pPr>
            <w:r w:rsidRPr="003D2AC8">
              <w:rPr>
                <w:rFonts w:ascii="Arial" w:hAnsi="Arial" w:cs="Arial"/>
                <w:sz w:val="20"/>
                <w:szCs w:val="20"/>
              </w:rPr>
              <w:t>BT4</w:t>
            </w:r>
            <w:r w:rsidR="003D2AC8" w:rsidRPr="003D2AC8">
              <w:rPr>
                <w:rFonts w:ascii="Arial" w:hAnsi="Arial" w:cs="Arial"/>
                <w:sz w:val="20"/>
                <w:szCs w:val="20"/>
              </w:rPr>
              <w:t>200</w:t>
            </w:r>
          </w:p>
        </w:tc>
        <w:tc>
          <w:tcPr>
            <w:tcW w:w="1631" w:type="dxa"/>
          </w:tcPr>
          <w:p w14:paraId="31301B84"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30</w:t>
            </w:r>
          </w:p>
        </w:tc>
        <w:tc>
          <w:tcPr>
            <w:tcW w:w="1795" w:type="dxa"/>
          </w:tcPr>
          <w:p w14:paraId="1D9C596B"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4</w:t>
            </w:r>
          </w:p>
        </w:tc>
        <w:tc>
          <w:tcPr>
            <w:tcW w:w="2773" w:type="dxa"/>
            <w:vAlign w:val="center"/>
          </w:tcPr>
          <w:p w14:paraId="121F15C5" w14:textId="77777777" w:rsidR="00E94B65" w:rsidRPr="002345A2" w:rsidRDefault="00E94B65" w:rsidP="00F879F1">
            <w:pPr>
              <w:jc w:val="both"/>
              <w:rPr>
                <w:rFonts w:ascii="Arial" w:hAnsi="Arial" w:cs="Arial"/>
                <w:sz w:val="20"/>
              </w:rPr>
            </w:pPr>
            <w:r w:rsidRPr="002345A2">
              <w:rPr>
                <w:rFonts w:ascii="Arial" w:hAnsi="Arial" w:cs="Arial"/>
                <w:sz w:val="20"/>
              </w:rPr>
              <w:t>1 and 2</w:t>
            </w:r>
          </w:p>
        </w:tc>
      </w:tr>
      <w:tr w:rsidR="00E94B65" w:rsidRPr="00AD7448" w14:paraId="7691BB8A" w14:textId="77777777" w:rsidTr="00584C0A">
        <w:trPr>
          <w:trHeight w:val="840"/>
        </w:trPr>
        <w:tc>
          <w:tcPr>
            <w:tcW w:w="2551" w:type="dxa"/>
          </w:tcPr>
          <w:p w14:paraId="18A9484E" w14:textId="77777777" w:rsidR="00E94B65" w:rsidRPr="0038338C" w:rsidRDefault="00E94B65" w:rsidP="0048421D">
            <w:pPr>
              <w:rPr>
                <w:rFonts w:ascii="Arial" w:hAnsi="Arial" w:cs="Arial"/>
                <w:sz w:val="20"/>
                <w:szCs w:val="20"/>
              </w:rPr>
            </w:pPr>
            <w:r w:rsidRPr="0038338C">
              <w:rPr>
                <w:rFonts w:ascii="Arial" w:hAnsi="Arial" w:cs="Arial"/>
                <w:sz w:val="20"/>
                <w:szCs w:val="20"/>
              </w:rPr>
              <w:t>Principles of Law</w:t>
            </w:r>
            <w:r>
              <w:rPr>
                <w:rFonts w:ascii="Arial" w:hAnsi="Arial" w:cs="Arial"/>
                <w:sz w:val="20"/>
                <w:szCs w:val="20"/>
              </w:rPr>
              <w:t>, Business Management and Accounting</w:t>
            </w:r>
          </w:p>
        </w:tc>
        <w:tc>
          <w:tcPr>
            <w:tcW w:w="1815" w:type="dxa"/>
          </w:tcPr>
          <w:p w14:paraId="225DEA21" w14:textId="38E7C632" w:rsidR="00E94B65" w:rsidRPr="003D2AC8" w:rsidRDefault="00E94B65" w:rsidP="003D2AC8">
            <w:pPr>
              <w:jc w:val="both"/>
              <w:rPr>
                <w:rFonts w:ascii="Arial" w:hAnsi="Arial" w:cs="Arial"/>
                <w:sz w:val="20"/>
                <w:szCs w:val="20"/>
              </w:rPr>
            </w:pPr>
            <w:r w:rsidRPr="003D2AC8">
              <w:rPr>
                <w:rFonts w:ascii="Arial" w:hAnsi="Arial" w:cs="Arial"/>
                <w:sz w:val="20"/>
                <w:szCs w:val="20"/>
              </w:rPr>
              <w:t>BT4</w:t>
            </w:r>
            <w:r w:rsidR="003D2AC8" w:rsidRPr="003D2AC8">
              <w:rPr>
                <w:rFonts w:ascii="Arial" w:hAnsi="Arial" w:cs="Arial"/>
                <w:sz w:val="20"/>
                <w:szCs w:val="20"/>
              </w:rPr>
              <w:t>202</w:t>
            </w:r>
          </w:p>
        </w:tc>
        <w:tc>
          <w:tcPr>
            <w:tcW w:w="1631" w:type="dxa"/>
          </w:tcPr>
          <w:p w14:paraId="07EBCBE2"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30</w:t>
            </w:r>
          </w:p>
        </w:tc>
        <w:tc>
          <w:tcPr>
            <w:tcW w:w="1795" w:type="dxa"/>
          </w:tcPr>
          <w:p w14:paraId="7BF9530C"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4</w:t>
            </w:r>
          </w:p>
        </w:tc>
        <w:tc>
          <w:tcPr>
            <w:tcW w:w="2773" w:type="dxa"/>
            <w:vAlign w:val="center"/>
          </w:tcPr>
          <w:p w14:paraId="26F3EB2C" w14:textId="77777777" w:rsidR="00E94B65" w:rsidRPr="00AD7448" w:rsidRDefault="00E94B65" w:rsidP="00F879F1">
            <w:pPr>
              <w:jc w:val="both"/>
              <w:rPr>
                <w:rFonts w:ascii="Arial" w:hAnsi="Arial" w:cs="Arial"/>
                <w:sz w:val="20"/>
              </w:rPr>
            </w:pPr>
            <w:r w:rsidRPr="002345A2">
              <w:rPr>
                <w:rFonts w:ascii="Arial" w:hAnsi="Arial" w:cs="Arial"/>
                <w:sz w:val="20"/>
              </w:rPr>
              <w:t>1 and 2</w:t>
            </w:r>
            <w:r>
              <w:rPr>
                <w:rFonts w:ascii="Arial" w:hAnsi="Arial" w:cs="Arial"/>
                <w:sz w:val="20"/>
              </w:rPr>
              <w:t xml:space="preserve">  </w:t>
            </w:r>
          </w:p>
        </w:tc>
      </w:tr>
      <w:tr w:rsidR="00E94B65" w:rsidRPr="002345A2" w14:paraId="5D9A3F98" w14:textId="77777777" w:rsidTr="00584C0A">
        <w:trPr>
          <w:trHeight w:val="545"/>
        </w:trPr>
        <w:tc>
          <w:tcPr>
            <w:tcW w:w="2551" w:type="dxa"/>
          </w:tcPr>
          <w:p w14:paraId="4FD4A50D" w14:textId="77777777" w:rsidR="00E94B65" w:rsidRPr="0038338C" w:rsidRDefault="00E94B65" w:rsidP="0048421D">
            <w:pPr>
              <w:rPr>
                <w:rFonts w:ascii="Arial" w:hAnsi="Arial" w:cs="Arial"/>
                <w:sz w:val="20"/>
                <w:szCs w:val="20"/>
              </w:rPr>
            </w:pPr>
            <w:r>
              <w:rPr>
                <w:rFonts w:ascii="Arial" w:hAnsi="Arial" w:cs="Arial"/>
                <w:sz w:val="20"/>
                <w:szCs w:val="20"/>
              </w:rPr>
              <w:t>Planning, Land use and Development</w:t>
            </w:r>
          </w:p>
        </w:tc>
        <w:tc>
          <w:tcPr>
            <w:tcW w:w="1815" w:type="dxa"/>
          </w:tcPr>
          <w:p w14:paraId="2BCCD0BF" w14:textId="457561D6" w:rsidR="00E94B65" w:rsidRPr="003D2AC8" w:rsidRDefault="00E94B65" w:rsidP="00F879F1">
            <w:pPr>
              <w:jc w:val="both"/>
              <w:rPr>
                <w:rFonts w:ascii="Arial" w:hAnsi="Arial" w:cs="Arial"/>
                <w:sz w:val="20"/>
                <w:szCs w:val="20"/>
              </w:rPr>
            </w:pPr>
            <w:r w:rsidRPr="003D2AC8">
              <w:rPr>
                <w:rFonts w:ascii="Arial" w:hAnsi="Arial" w:cs="Arial"/>
                <w:sz w:val="20"/>
                <w:szCs w:val="20"/>
              </w:rPr>
              <w:t>BT4</w:t>
            </w:r>
            <w:r w:rsidR="003D2AC8" w:rsidRPr="003D2AC8">
              <w:rPr>
                <w:rFonts w:ascii="Arial" w:hAnsi="Arial" w:cs="Arial"/>
                <w:sz w:val="20"/>
                <w:szCs w:val="20"/>
              </w:rPr>
              <w:t>201</w:t>
            </w:r>
          </w:p>
        </w:tc>
        <w:tc>
          <w:tcPr>
            <w:tcW w:w="1631" w:type="dxa"/>
          </w:tcPr>
          <w:p w14:paraId="6B70EDE0" w14:textId="77777777" w:rsidR="00E94B65" w:rsidRPr="0038338C" w:rsidRDefault="00E94B65" w:rsidP="00F879F1">
            <w:pPr>
              <w:jc w:val="both"/>
              <w:rPr>
                <w:rFonts w:ascii="Arial" w:hAnsi="Arial" w:cs="Arial"/>
                <w:sz w:val="20"/>
                <w:szCs w:val="20"/>
              </w:rPr>
            </w:pPr>
            <w:r>
              <w:rPr>
                <w:rFonts w:ascii="Arial" w:hAnsi="Arial" w:cs="Arial"/>
                <w:sz w:val="20"/>
                <w:szCs w:val="20"/>
              </w:rPr>
              <w:t>30</w:t>
            </w:r>
          </w:p>
        </w:tc>
        <w:tc>
          <w:tcPr>
            <w:tcW w:w="1795" w:type="dxa"/>
          </w:tcPr>
          <w:p w14:paraId="666296F2" w14:textId="77777777" w:rsidR="00E94B65" w:rsidRPr="0038338C" w:rsidRDefault="00E94B65" w:rsidP="00F879F1">
            <w:pPr>
              <w:jc w:val="both"/>
              <w:rPr>
                <w:rFonts w:ascii="Arial" w:hAnsi="Arial" w:cs="Arial"/>
                <w:sz w:val="20"/>
                <w:szCs w:val="20"/>
              </w:rPr>
            </w:pPr>
            <w:r>
              <w:rPr>
                <w:rFonts w:ascii="Arial" w:hAnsi="Arial" w:cs="Arial"/>
                <w:sz w:val="20"/>
                <w:szCs w:val="20"/>
              </w:rPr>
              <w:t>4</w:t>
            </w:r>
          </w:p>
        </w:tc>
        <w:tc>
          <w:tcPr>
            <w:tcW w:w="2773" w:type="dxa"/>
            <w:vAlign w:val="center"/>
          </w:tcPr>
          <w:p w14:paraId="6F45A365" w14:textId="77777777" w:rsidR="00E94B65" w:rsidRPr="002345A2" w:rsidRDefault="00E94B65" w:rsidP="00F879F1">
            <w:pPr>
              <w:jc w:val="both"/>
              <w:rPr>
                <w:rFonts w:ascii="Arial" w:hAnsi="Arial" w:cs="Arial"/>
                <w:sz w:val="20"/>
              </w:rPr>
            </w:pPr>
            <w:r>
              <w:rPr>
                <w:rFonts w:ascii="Arial" w:hAnsi="Arial" w:cs="Arial"/>
                <w:sz w:val="20"/>
              </w:rPr>
              <w:t xml:space="preserve">1 and 2 </w:t>
            </w:r>
          </w:p>
        </w:tc>
      </w:tr>
      <w:tr w:rsidR="00E94B65" w:rsidRPr="002345A2" w14:paraId="46ADE7A6" w14:textId="77777777" w:rsidTr="00584C0A">
        <w:trPr>
          <w:trHeight w:val="545"/>
        </w:trPr>
        <w:tc>
          <w:tcPr>
            <w:tcW w:w="2551" w:type="dxa"/>
          </w:tcPr>
          <w:p w14:paraId="01868543" w14:textId="57151C89" w:rsidR="00E94B65" w:rsidRPr="0038338C" w:rsidRDefault="00E94B65" w:rsidP="0048421D">
            <w:pPr>
              <w:rPr>
                <w:rFonts w:ascii="Arial" w:hAnsi="Arial" w:cs="Arial"/>
                <w:sz w:val="20"/>
                <w:szCs w:val="20"/>
              </w:rPr>
            </w:pPr>
          </w:p>
        </w:tc>
        <w:tc>
          <w:tcPr>
            <w:tcW w:w="1815" w:type="dxa"/>
          </w:tcPr>
          <w:p w14:paraId="20B3030E" w14:textId="5FF4A835" w:rsidR="00E94B65" w:rsidRPr="003D2AC8" w:rsidRDefault="00E94B65" w:rsidP="00F879F1">
            <w:pPr>
              <w:jc w:val="both"/>
              <w:rPr>
                <w:rFonts w:ascii="Arial" w:hAnsi="Arial" w:cs="Arial"/>
                <w:sz w:val="20"/>
                <w:szCs w:val="20"/>
              </w:rPr>
            </w:pPr>
          </w:p>
        </w:tc>
        <w:tc>
          <w:tcPr>
            <w:tcW w:w="1631" w:type="dxa"/>
          </w:tcPr>
          <w:p w14:paraId="0E88EDE8" w14:textId="47E5DD6F" w:rsidR="00E94B65" w:rsidRPr="0038338C" w:rsidRDefault="00E94B65" w:rsidP="00F879F1">
            <w:pPr>
              <w:jc w:val="both"/>
              <w:rPr>
                <w:rFonts w:ascii="Arial" w:hAnsi="Arial" w:cs="Arial"/>
                <w:sz w:val="20"/>
                <w:szCs w:val="20"/>
              </w:rPr>
            </w:pPr>
          </w:p>
        </w:tc>
        <w:tc>
          <w:tcPr>
            <w:tcW w:w="1795" w:type="dxa"/>
          </w:tcPr>
          <w:p w14:paraId="361B96A4" w14:textId="586CBF8B" w:rsidR="00E94B65" w:rsidRPr="0038338C" w:rsidRDefault="00E94B65" w:rsidP="00F879F1">
            <w:pPr>
              <w:jc w:val="both"/>
              <w:rPr>
                <w:rFonts w:ascii="Arial" w:hAnsi="Arial" w:cs="Arial"/>
                <w:sz w:val="20"/>
                <w:szCs w:val="20"/>
              </w:rPr>
            </w:pPr>
          </w:p>
        </w:tc>
        <w:tc>
          <w:tcPr>
            <w:tcW w:w="2773" w:type="dxa"/>
            <w:vAlign w:val="center"/>
          </w:tcPr>
          <w:p w14:paraId="5B6ED9FF" w14:textId="5EFD17A1" w:rsidR="00E94B65" w:rsidRPr="002345A2" w:rsidRDefault="00E94B65" w:rsidP="00F879F1">
            <w:pPr>
              <w:jc w:val="both"/>
              <w:rPr>
                <w:rFonts w:ascii="Arial" w:hAnsi="Arial" w:cs="Arial"/>
                <w:sz w:val="20"/>
              </w:rPr>
            </w:pPr>
          </w:p>
        </w:tc>
      </w:tr>
    </w:tbl>
    <w:p w14:paraId="5C1E4B70" w14:textId="77777777" w:rsidR="000765B1" w:rsidRPr="000872BC" w:rsidRDefault="000765B1" w:rsidP="00A92C9B">
      <w:pPr>
        <w:rPr>
          <w:rFonts w:ascii="Arial" w:hAnsi="Arial" w:cs="Arial"/>
          <w:i/>
          <w:color w:val="FF0000"/>
          <w:sz w:val="22"/>
          <w:szCs w:val="22"/>
        </w:rPr>
      </w:pPr>
    </w:p>
    <w:p w14:paraId="1A956CA9" w14:textId="0C915D09" w:rsidR="00A92C9B" w:rsidRPr="000872BC" w:rsidRDefault="00A92C9B" w:rsidP="00A92C9B">
      <w:pPr>
        <w:rPr>
          <w:rFonts w:ascii="Arial" w:hAnsi="Arial" w:cs="Arial"/>
          <w:i/>
          <w:color w:val="FF0000"/>
        </w:rPr>
      </w:pPr>
    </w:p>
    <w:p w14:paraId="111A96B3" w14:textId="5837019A" w:rsidR="00E94B65" w:rsidRPr="00357CBF" w:rsidRDefault="00E94B65" w:rsidP="00E94B65">
      <w:pPr>
        <w:numPr>
          <w:ilvl w:val="0"/>
          <w:numId w:val="4"/>
        </w:numPr>
        <w:jc w:val="both"/>
        <w:rPr>
          <w:rFonts w:ascii="Arial" w:hAnsi="Arial" w:cs="Arial"/>
          <w:sz w:val="20"/>
          <w:szCs w:val="20"/>
        </w:rPr>
      </w:pPr>
      <w:r>
        <w:rPr>
          <w:rFonts w:ascii="Arial" w:hAnsi="Arial" w:cs="Arial"/>
        </w:rPr>
        <w:t>The course permits progression from level 4 to level 5 with 90 credits at level 4 or above</w:t>
      </w:r>
      <w:r w:rsidR="00357CBF">
        <w:rPr>
          <w:rFonts w:ascii="Arial" w:hAnsi="Arial" w:cs="Arial"/>
        </w:rPr>
        <w:t>*</w:t>
      </w:r>
      <w:r>
        <w:rPr>
          <w:rFonts w:ascii="Arial" w:hAnsi="Arial" w:cs="Arial"/>
        </w:rPr>
        <w:t>. The outstanding 30 credits from level 4 can be trailed into level 5 and must be passed before progression to level 6</w:t>
      </w:r>
    </w:p>
    <w:p w14:paraId="64FB5840" w14:textId="0C986637" w:rsidR="00357CBF" w:rsidRPr="00357CBF" w:rsidRDefault="00357CBF" w:rsidP="00357CBF">
      <w:pPr>
        <w:numPr>
          <w:ilvl w:val="0"/>
          <w:numId w:val="4"/>
        </w:numPr>
        <w:jc w:val="both"/>
        <w:rPr>
          <w:rFonts w:ascii="Arial" w:hAnsi="Arial" w:cs="Arial"/>
        </w:rPr>
      </w:pPr>
      <w:r>
        <w:rPr>
          <w:rFonts w:ascii="Arial" w:hAnsi="Arial" w:cs="Arial"/>
        </w:rPr>
        <w:t>*BT4</w:t>
      </w:r>
      <w:r w:rsidR="003D2AC8">
        <w:rPr>
          <w:rFonts w:ascii="Arial" w:hAnsi="Arial" w:cs="Arial"/>
        </w:rPr>
        <w:t>203</w:t>
      </w:r>
      <w:r>
        <w:rPr>
          <w:rFonts w:ascii="Arial" w:hAnsi="Arial" w:cs="Arial"/>
        </w:rPr>
        <w:t xml:space="preserve"> (Real Estate Economics, Valuation and Appraisal) is required to be passed before taking BT5</w:t>
      </w:r>
      <w:r w:rsidR="003D2AC8">
        <w:rPr>
          <w:rFonts w:ascii="Arial" w:hAnsi="Arial" w:cs="Arial"/>
        </w:rPr>
        <w:t>202</w:t>
      </w:r>
      <w:r>
        <w:rPr>
          <w:rFonts w:ascii="Arial" w:hAnsi="Arial" w:cs="Arial"/>
        </w:rPr>
        <w:t xml:space="preserve"> Advanced Real Estate </w:t>
      </w:r>
      <w:r w:rsidR="0030156C">
        <w:rPr>
          <w:rFonts w:ascii="Arial" w:hAnsi="Arial" w:cs="Arial"/>
        </w:rPr>
        <w:t xml:space="preserve">Economics, Valuation and </w:t>
      </w:r>
      <w:r>
        <w:rPr>
          <w:rFonts w:ascii="Arial" w:hAnsi="Arial" w:cs="Arial"/>
        </w:rPr>
        <w:t xml:space="preserve">Practice.          </w:t>
      </w:r>
    </w:p>
    <w:p w14:paraId="5BD4D8CB" w14:textId="116FBAE8" w:rsidR="00E94B65" w:rsidRPr="00E94B65" w:rsidRDefault="00E94B65" w:rsidP="00E94B65">
      <w:pPr>
        <w:numPr>
          <w:ilvl w:val="0"/>
          <w:numId w:val="4"/>
        </w:numPr>
        <w:jc w:val="both"/>
        <w:rPr>
          <w:rFonts w:ascii="Arial" w:hAnsi="Arial" w:cs="Arial"/>
          <w:sz w:val="20"/>
          <w:szCs w:val="20"/>
        </w:rPr>
      </w:pPr>
      <w:r w:rsidRPr="00C949E3">
        <w:rPr>
          <w:rFonts w:ascii="Arial" w:hAnsi="Arial" w:cs="Arial"/>
          <w:szCs w:val="20"/>
        </w:rPr>
        <w:t xml:space="preserve">Students exiting the programme at this point who have successfully completed 120 credits </w:t>
      </w:r>
      <w:r>
        <w:rPr>
          <w:rFonts w:ascii="Arial" w:hAnsi="Arial" w:cs="Arial"/>
          <w:szCs w:val="20"/>
        </w:rPr>
        <w:t xml:space="preserve">at level 4 or above </w:t>
      </w:r>
      <w:r w:rsidRPr="00C949E3">
        <w:rPr>
          <w:rFonts w:ascii="Arial" w:hAnsi="Arial" w:cs="Arial"/>
          <w:szCs w:val="20"/>
        </w:rPr>
        <w:t>are eligible for the award of Certificate of Higher Education</w:t>
      </w:r>
      <w:r>
        <w:rPr>
          <w:rFonts w:ascii="Arial" w:hAnsi="Arial" w:cs="Arial"/>
          <w:szCs w:val="20"/>
        </w:rPr>
        <w:t xml:space="preserve"> in Real Estate </w:t>
      </w:r>
      <w:r w:rsidR="0030156C">
        <w:rPr>
          <w:rFonts w:ascii="Arial" w:hAnsi="Arial" w:cs="Arial"/>
          <w:szCs w:val="20"/>
        </w:rPr>
        <w:t>Management.</w:t>
      </w:r>
    </w:p>
    <w:p w14:paraId="09FAC94A" w14:textId="2B4CB964" w:rsidR="00A92C9B" w:rsidRDefault="00A92C9B" w:rsidP="00A92C9B">
      <w:pPr>
        <w:rPr>
          <w:rFonts w:ascii="Arial" w:hAnsi="Arial" w:cs="Arial"/>
        </w:rPr>
      </w:pPr>
    </w:p>
    <w:p w14:paraId="39710493" w14:textId="3FC94DAD" w:rsidR="00E83EAF" w:rsidRDefault="00E83EAF" w:rsidP="00A92C9B">
      <w:pPr>
        <w:rPr>
          <w:rFonts w:ascii="Arial" w:hAnsi="Arial" w:cs="Arial"/>
        </w:rPr>
      </w:pPr>
    </w:p>
    <w:p w14:paraId="28B5AA42" w14:textId="5C517998" w:rsidR="00E83EAF" w:rsidRDefault="00E83EAF" w:rsidP="00A92C9B">
      <w:pPr>
        <w:rPr>
          <w:rFonts w:ascii="Arial" w:hAnsi="Arial" w:cs="Arial"/>
        </w:rPr>
      </w:pPr>
    </w:p>
    <w:p w14:paraId="3CB2B155" w14:textId="77777777" w:rsidR="00E83EAF" w:rsidRPr="000872BC" w:rsidRDefault="00E83EAF" w:rsidP="00A92C9B">
      <w:pPr>
        <w:rPr>
          <w:rFonts w:ascii="Arial" w:hAnsi="Arial" w:cs="Arial"/>
        </w:rPr>
      </w:pPr>
    </w:p>
    <w:p w14:paraId="6F3B6041" w14:textId="77777777" w:rsidR="00A92C9B" w:rsidRPr="000872BC" w:rsidRDefault="00A92C9B" w:rsidP="00A92C9B">
      <w:pPr>
        <w:rPr>
          <w:rFonts w:ascii="Arial" w:hAnsi="Arial" w:cs="Arial"/>
          <w:sz w:val="22"/>
        </w:rPr>
      </w:pPr>
    </w:p>
    <w:tbl>
      <w:tblPr>
        <w:tblW w:w="10501" w:type="dxa"/>
        <w:tblBorders>
          <w:insideH w:val="single" w:sz="4" w:space="0" w:color="auto"/>
          <w:insideV w:val="single" w:sz="4" w:space="0" w:color="auto"/>
        </w:tblBorders>
        <w:tblLayout w:type="fixed"/>
        <w:tblLook w:val="04A0" w:firstRow="1" w:lastRow="0" w:firstColumn="1" w:lastColumn="0" w:noHBand="0" w:noVBand="1"/>
      </w:tblPr>
      <w:tblGrid>
        <w:gridCol w:w="2536"/>
        <w:gridCol w:w="1804"/>
        <w:gridCol w:w="1621"/>
        <w:gridCol w:w="1784"/>
        <w:gridCol w:w="2756"/>
      </w:tblGrid>
      <w:tr w:rsidR="00E94B65" w:rsidRPr="009044FD" w14:paraId="2F7AD991" w14:textId="77777777" w:rsidTr="00584C0A">
        <w:trPr>
          <w:trHeight w:val="253"/>
        </w:trPr>
        <w:tc>
          <w:tcPr>
            <w:tcW w:w="10501" w:type="dxa"/>
            <w:gridSpan w:val="5"/>
            <w:tcBorders>
              <w:top w:val="single" w:sz="4" w:space="0" w:color="auto"/>
              <w:left w:val="single" w:sz="4" w:space="0" w:color="auto"/>
              <w:bottom w:val="single" w:sz="4" w:space="0" w:color="auto"/>
              <w:right w:val="single" w:sz="4" w:space="0" w:color="auto"/>
            </w:tcBorders>
            <w:shd w:val="clear" w:color="auto" w:fill="DBE5F1"/>
          </w:tcPr>
          <w:p w14:paraId="40B65F82" w14:textId="2BCD3DA1" w:rsidR="00E94B65" w:rsidRPr="009044FD" w:rsidRDefault="00E94B65" w:rsidP="00F879F1">
            <w:pPr>
              <w:jc w:val="both"/>
              <w:rPr>
                <w:rFonts w:ascii="Arial" w:hAnsi="Arial" w:cs="Arial"/>
              </w:rPr>
            </w:pPr>
            <w:r w:rsidRPr="0047273E">
              <w:rPr>
                <w:rFonts w:ascii="Arial" w:hAnsi="Arial" w:cs="Arial"/>
                <w:b/>
                <w:sz w:val="20"/>
                <w:szCs w:val="20"/>
              </w:rPr>
              <w:t xml:space="preserve">Level </w:t>
            </w:r>
            <w:r>
              <w:rPr>
                <w:rFonts w:ascii="Arial" w:hAnsi="Arial" w:cs="Arial"/>
                <w:b/>
                <w:sz w:val="20"/>
                <w:szCs w:val="20"/>
              </w:rPr>
              <w:t>5/ Year 2</w:t>
            </w:r>
          </w:p>
        </w:tc>
      </w:tr>
      <w:tr w:rsidR="00E94B65" w:rsidRPr="009044FD" w14:paraId="6152C6DA" w14:textId="77777777" w:rsidTr="00584C0A">
        <w:trPr>
          <w:trHeight w:val="778"/>
        </w:trPr>
        <w:tc>
          <w:tcPr>
            <w:tcW w:w="2536" w:type="dxa"/>
            <w:tcBorders>
              <w:top w:val="single" w:sz="4" w:space="0" w:color="auto"/>
              <w:left w:val="single" w:sz="4" w:space="0" w:color="auto"/>
              <w:bottom w:val="single" w:sz="4" w:space="0" w:color="auto"/>
            </w:tcBorders>
            <w:shd w:val="clear" w:color="auto" w:fill="DBE5F1"/>
          </w:tcPr>
          <w:p w14:paraId="16F95344" w14:textId="77777777" w:rsidR="00E94B65" w:rsidRPr="009044FD" w:rsidRDefault="00E94B65" w:rsidP="00F879F1">
            <w:pPr>
              <w:jc w:val="both"/>
              <w:rPr>
                <w:rFonts w:ascii="Arial" w:hAnsi="Arial" w:cs="Arial"/>
                <w:b/>
                <w:sz w:val="20"/>
              </w:rPr>
            </w:pPr>
            <w:r w:rsidRPr="009044FD">
              <w:rPr>
                <w:rFonts w:ascii="Arial" w:hAnsi="Arial" w:cs="Arial"/>
                <w:b/>
                <w:sz w:val="20"/>
              </w:rPr>
              <w:t>Compulsory modules</w:t>
            </w:r>
          </w:p>
          <w:p w14:paraId="75FC0508" w14:textId="77777777" w:rsidR="00E94B65" w:rsidRPr="009044FD" w:rsidRDefault="00E94B65" w:rsidP="00F879F1">
            <w:pPr>
              <w:jc w:val="both"/>
              <w:rPr>
                <w:rFonts w:ascii="Arial" w:hAnsi="Arial" w:cs="Arial"/>
                <w:b/>
                <w:sz w:val="20"/>
              </w:rPr>
            </w:pPr>
          </w:p>
        </w:tc>
        <w:tc>
          <w:tcPr>
            <w:tcW w:w="1804" w:type="dxa"/>
            <w:tcBorders>
              <w:top w:val="single" w:sz="4" w:space="0" w:color="auto"/>
              <w:bottom w:val="single" w:sz="4" w:space="0" w:color="auto"/>
            </w:tcBorders>
            <w:shd w:val="clear" w:color="auto" w:fill="DBE5F1"/>
          </w:tcPr>
          <w:p w14:paraId="6059FFFC" w14:textId="77777777" w:rsidR="00E94B65" w:rsidRPr="009044FD" w:rsidRDefault="00E94B65" w:rsidP="00F879F1">
            <w:pPr>
              <w:jc w:val="both"/>
              <w:rPr>
                <w:rFonts w:ascii="Arial" w:hAnsi="Arial" w:cs="Arial"/>
                <w:b/>
                <w:sz w:val="20"/>
              </w:rPr>
            </w:pPr>
            <w:r w:rsidRPr="009044FD">
              <w:rPr>
                <w:rFonts w:ascii="Arial" w:hAnsi="Arial" w:cs="Arial"/>
                <w:b/>
                <w:sz w:val="20"/>
              </w:rPr>
              <w:t>Module code</w:t>
            </w:r>
          </w:p>
        </w:tc>
        <w:tc>
          <w:tcPr>
            <w:tcW w:w="1621" w:type="dxa"/>
            <w:tcBorders>
              <w:top w:val="single" w:sz="4" w:space="0" w:color="auto"/>
              <w:bottom w:val="single" w:sz="4" w:space="0" w:color="auto"/>
            </w:tcBorders>
            <w:shd w:val="clear" w:color="auto" w:fill="DBE5F1"/>
          </w:tcPr>
          <w:p w14:paraId="77BE5EF4" w14:textId="77777777" w:rsidR="00E94B65" w:rsidRPr="009044FD" w:rsidRDefault="00E94B65" w:rsidP="00F879F1">
            <w:pPr>
              <w:jc w:val="both"/>
              <w:rPr>
                <w:rFonts w:ascii="Arial" w:hAnsi="Arial" w:cs="Arial"/>
                <w:b/>
                <w:sz w:val="20"/>
              </w:rPr>
            </w:pPr>
            <w:r w:rsidRPr="009044FD">
              <w:rPr>
                <w:rFonts w:ascii="Arial" w:hAnsi="Arial" w:cs="Arial"/>
                <w:b/>
                <w:sz w:val="20"/>
              </w:rPr>
              <w:t xml:space="preserve">Credit </w:t>
            </w:r>
          </w:p>
          <w:p w14:paraId="5D4DB2DF" w14:textId="77777777" w:rsidR="00E94B65" w:rsidRPr="009044FD" w:rsidRDefault="00E94B65" w:rsidP="00F879F1">
            <w:pPr>
              <w:jc w:val="both"/>
              <w:rPr>
                <w:rFonts w:ascii="Arial" w:hAnsi="Arial" w:cs="Arial"/>
                <w:b/>
                <w:sz w:val="20"/>
              </w:rPr>
            </w:pPr>
            <w:r w:rsidRPr="009044FD">
              <w:rPr>
                <w:rFonts w:ascii="Arial" w:hAnsi="Arial" w:cs="Arial"/>
                <w:b/>
                <w:sz w:val="20"/>
              </w:rPr>
              <w:t>Value</w:t>
            </w:r>
          </w:p>
        </w:tc>
        <w:tc>
          <w:tcPr>
            <w:tcW w:w="1784" w:type="dxa"/>
            <w:tcBorders>
              <w:top w:val="single" w:sz="4" w:space="0" w:color="auto"/>
              <w:bottom w:val="single" w:sz="4" w:space="0" w:color="auto"/>
            </w:tcBorders>
            <w:shd w:val="clear" w:color="auto" w:fill="DBE5F1"/>
          </w:tcPr>
          <w:p w14:paraId="08D3F526" w14:textId="77777777" w:rsidR="00E94B65" w:rsidRPr="009044FD" w:rsidRDefault="00E94B65" w:rsidP="00F879F1">
            <w:pPr>
              <w:jc w:val="both"/>
              <w:rPr>
                <w:rFonts w:ascii="Arial" w:hAnsi="Arial" w:cs="Arial"/>
                <w:b/>
                <w:sz w:val="20"/>
              </w:rPr>
            </w:pPr>
            <w:r w:rsidRPr="009044FD">
              <w:rPr>
                <w:rFonts w:ascii="Arial" w:hAnsi="Arial" w:cs="Arial"/>
                <w:b/>
                <w:sz w:val="20"/>
              </w:rPr>
              <w:t xml:space="preserve">Level </w:t>
            </w:r>
          </w:p>
        </w:tc>
        <w:tc>
          <w:tcPr>
            <w:tcW w:w="2756" w:type="dxa"/>
            <w:tcBorders>
              <w:top w:val="single" w:sz="4" w:space="0" w:color="auto"/>
              <w:bottom w:val="single" w:sz="4" w:space="0" w:color="auto"/>
              <w:right w:val="single" w:sz="4" w:space="0" w:color="auto"/>
            </w:tcBorders>
            <w:shd w:val="clear" w:color="auto" w:fill="DBE5F1"/>
          </w:tcPr>
          <w:p w14:paraId="46706801" w14:textId="77777777" w:rsidR="00E94B65" w:rsidRPr="009044FD" w:rsidRDefault="00E94B65" w:rsidP="00F879F1">
            <w:pPr>
              <w:jc w:val="both"/>
              <w:rPr>
                <w:rFonts w:ascii="Arial" w:hAnsi="Arial" w:cs="Arial"/>
                <w:b/>
                <w:sz w:val="20"/>
              </w:rPr>
            </w:pPr>
            <w:r w:rsidRPr="009044FD">
              <w:rPr>
                <w:rFonts w:ascii="Arial" w:hAnsi="Arial" w:cs="Arial"/>
                <w:b/>
                <w:sz w:val="20"/>
              </w:rPr>
              <w:t>Teaching Block</w:t>
            </w:r>
          </w:p>
        </w:tc>
      </w:tr>
      <w:tr w:rsidR="00E94B65" w:rsidRPr="00AD7448" w14:paraId="17AE267A" w14:textId="77777777" w:rsidTr="00584C0A">
        <w:trPr>
          <w:trHeight w:val="505"/>
        </w:trPr>
        <w:tc>
          <w:tcPr>
            <w:tcW w:w="2536" w:type="dxa"/>
            <w:tcBorders>
              <w:top w:val="single" w:sz="4" w:space="0" w:color="auto"/>
              <w:left w:val="single" w:sz="4" w:space="0" w:color="auto"/>
              <w:bottom w:val="single" w:sz="4" w:space="0" w:color="auto"/>
            </w:tcBorders>
          </w:tcPr>
          <w:p w14:paraId="3FA386E4" w14:textId="77777777" w:rsidR="00E94B65" w:rsidRPr="0038338C" w:rsidRDefault="00E94B65" w:rsidP="00F879F1">
            <w:pPr>
              <w:jc w:val="both"/>
              <w:rPr>
                <w:rFonts w:ascii="Arial" w:hAnsi="Arial" w:cs="Arial"/>
                <w:sz w:val="20"/>
                <w:szCs w:val="20"/>
              </w:rPr>
            </w:pPr>
            <w:r>
              <w:rPr>
                <w:rFonts w:ascii="Arial" w:hAnsi="Arial" w:cs="Arial"/>
                <w:sz w:val="20"/>
                <w:szCs w:val="20"/>
              </w:rPr>
              <w:t>Property Agency: Law and Practice</w:t>
            </w:r>
          </w:p>
        </w:tc>
        <w:tc>
          <w:tcPr>
            <w:tcW w:w="1804" w:type="dxa"/>
            <w:tcBorders>
              <w:top w:val="single" w:sz="4" w:space="0" w:color="auto"/>
              <w:bottom w:val="single" w:sz="4" w:space="0" w:color="auto"/>
            </w:tcBorders>
          </w:tcPr>
          <w:p w14:paraId="7F7AAFAB" w14:textId="7BC20581" w:rsidR="00E94B65" w:rsidRPr="003D2AC8" w:rsidRDefault="00E94B65" w:rsidP="00F879F1">
            <w:pPr>
              <w:jc w:val="both"/>
              <w:rPr>
                <w:rFonts w:ascii="Arial" w:hAnsi="Arial" w:cs="Arial"/>
                <w:sz w:val="20"/>
                <w:szCs w:val="20"/>
              </w:rPr>
            </w:pPr>
            <w:r w:rsidRPr="003D2AC8">
              <w:rPr>
                <w:rFonts w:ascii="Arial" w:hAnsi="Arial" w:cs="Arial"/>
                <w:sz w:val="20"/>
                <w:szCs w:val="20"/>
              </w:rPr>
              <w:t>BT</w:t>
            </w:r>
            <w:r w:rsidR="003D2AC8" w:rsidRPr="003D2AC8">
              <w:rPr>
                <w:rFonts w:ascii="Arial" w:hAnsi="Arial" w:cs="Arial"/>
                <w:sz w:val="20"/>
                <w:szCs w:val="20"/>
              </w:rPr>
              <w:t>5200</w:t>
            </w:r>
          </w:p>
        </w:tc>
        <w:tc>
          <w:tcPr>
            <w:tcW w:w="1621" w:type="dxa"/>
            <w:tcBorders>
              <w:top w:val="single" w:sz="4" w:space="0" w:color="auto"/>
              <w:bottom w:val="single" w:sz="4" w:space="0" w:color="auto"/>
            </w:tcBorders>
          </w:tcPr>
          <w:p w14:paraId="20B220F8"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30</w:t>
            </w:r>
          </w:p>
        </w:tc>
        <w:tc>
          <w:tcPr>
            <w:tcW w:w="1784" w:type="dxa"/>
            <w:tcBorders>
              <w:top w:val="single" w:sz="4" w:space="0" w:color="auto"/>
              <w:bottom w:val="single" w:sz="4" w:space="0" w:color="auto"/>
            </w:tcBorders>
          </w:tcPr>
          <w:p w14:paraId="6CA788A8"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5</w:t>
            </w:r>
          </w:p>
        </w:tc>
        <w:tc>
          <w:tcPr>
            <w:tcW w:w="2756" w:type="dxa"/>
            <w:tcBorders>
              <w:top w:val="single" w:sz="4" w:space="0" w:color="auto"/>
              <w:bottom w:val="single" w:sz="4" w:space="0" w:color="auto"/>
              <w:right w:val="single" w:sz="4" w:space="0" w:color="auto"/>
            </w:tcBorders>
            <w:vAlign w:val="center"/>
          </w:tcPr>
          <w:p w14:paraId="72328891" w14:textId="77777777" w:rsidR="00E94B65" w:rsidRPr="00AD7448" w:rsidRDefault="00E94B65" w:rsidP="00F879F1">
            <w:pPr>
              <w:jc w:val="both"/>
              <w:rPr>
                <w:rFonts w:ascii="Arial" w:hAnsi="Arial" w:cs="Arial"/>
                <w:sz w:val="20"/>
              </w:rPr>
            </w:pPr>
            <w:r>
              <w:rPr>
                <w:rFonts w:ascii="Arial" w:hAnsi="Arial" w:cs="Arial"/>
                <w:sz w:val="20"/>
              </w:rPr>
              <w:t>1 and 2</w:t>
            </w:r>
          </w:p>
        </w:tc>
      </w:tr>
      <w:tr w:rsidR="00E94B65" w:rsidRPr="00AD7448" w14:paraId="0F81A554" w14:textId="77777777" w:rsidTr="00584C0A">
        <w:trPr>
          <w:trHeight w:val="778"/>
        </w:trPr>
        <w:tc>
          <w:tcPr>
            <w:tcW w:w="2536" w:type="dxa"/>
            <w:tcBorders>
              <w:top w:val="single" w:sz="4" w:space="0" w:color="auto"/>
              <w:left w:val="single" w:sz="4" w:space="0" w:color="auto"/>
              <w:bottom w:val="single" w:sz="4" w:space="0" w:color="auto"/>
            </w:tcBorders>
          </w:tcPr>
          <w:p w14:paraId="0F06DD48" w14:textId="0369E32A" w:rsidR="00E94B65" w:rsidRPr="0038338C" w:rsidRDefault="00357CBF" w:rsidP="00F879F1">
            <w:pPr>
              <w:jc w:val="both"/>
              <w:rPr>
                <w:rFonts w:ascii="Arial" w:hAnsi="Arial" w:cs="Arial"/>
                <w:sz w:val="20"/>
                <w:szCs w:val="20"/>
              </w:rPr>
            </w:pPr>
            <w:r>
              <w:rPr>
                <w:rFonts w:ascii="Arial" w:hAnsi="Arial" w:cs="Arial"/>
                <w:sz w:val="20"/>
                <w:szCs w:val="20"/>
              </w:rPr>
              <w:t xml:space="preserve">Advanced </w:t>
            </w:r>
            <w:r w:rsidR="00E94B65">
              <w:rPr>
                <w:rFonts w:ascii="Arial" w:hAnsi="Arial" w:cs="Arial"/>
                <w:sz w:val="20"/>
                <w:szCs w:val="20"/>
              </w:rPr>
              <w:t>Real Estate Economics, Valuation and Appraisal</w:t>
            </w:r>
          </w:p>
        </w:tc>
        <w:tc>
          <w:tcPr>
            <w:tcW w:w="1804" w:type="dxa"/>
            <w:tcBorders>
              <w:top w:val="single" w:sz="4" w:space="0" w:color="auto"/>
              <w:bottom w:val="single" w:sz="4" w:space="0" w:color="auto"/>
            </w:tcBorders>
          </w:tcPr>
          <w:p w14:paraId="1563C729" w14:textId="5D5A12A8" w:rsidR="00E94B65" w:rsidRPr="003D2AC8" w:rsidRDefault="00E94B65" w:rsidP="00F879F1">
            <w:pPr>
              <w:jc w:val="both"/>
              <w:rPr>
                <w:rFonts w:ascii="Arial" w:hAnsi="Arial" w:cs="Arial"/>
                <w:sz w:val="20"/>
                <w:szCs w:val="20"/>
              </w:rPr>
            </w:pPr>
            <w:r w:rsidRPr="003D2AC8">
              <w:rPr>
                <w:rFonts w:ascii="Arial" w:hAnsi="Arial" w:cs="Arial"/>
                <w:sz w:val="20"/>
                <w:szCs w:val="20"/>
              </w:rPr>
              <w:t>BT5</w:t>
            </w:r>
            <w:r w:rsidR="003D2AC8" w:rsidRPr="003D2AC8">
              <w:rPr>
                <w:rFonts w:ascii="Arial" w:hAnsi="Arial" w:cs="Arial"/>
                <w:sz w:val="20"/>
                <w:szCs w:val="20"/>
              </w:rPr>
              <w:t>202</w:t>
            </w:r>
          </w:p>
          <w:p w14:paraId="2FDC259F" w14:textId="02DEB2B3" w:rsidR="00E94B65" w:rsidRPr="003D2AC8" w:rsidRDefault="00E94B65" w:rsidP="00F879F1">
            <w:pPr>
              <w:jc w:val="both"/>
              <w:rPr>
                <w:rFonts w:ascii="Arial" w:hAnsi="Arial" w:cs="Arial"/>
                <w:sz w:val="20"/>
                <w:szCs w:val="20"/>
              </w:rPr>
            </w:pPr>
          </w:p>
        </w:tc>
        <w:tc>
          <w:tcPr>
            <w:tcW w:w="1621" w:type="dxa"/>
            <w:tcBorders>
              <w:top w:val="single" w:sz="4" w:space="0" w:color="auto"/>
              <w:bottom w:val="single" w:sz="4" w:space="0" w:color="auto"/>
            </w:tcBorders>
          </w:tcPr>
          <w:p w14:paraId="2B9C014E"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30</w:t>
            </w:r>
          </w:p>
        </w:tc>
        <w:tc>
          <w:tcPr>
            <w:tcW w:w="1784" w:type="dxa"/>
            <w:tcBorders>
              <w:top w:val="single" w:sz="4" w:space="0" w:color="auto"/>
              <w:bottom w:val="single" w:sz="4" w:space="0" w:color="auto"/>
            </w:tcBorders>
          </w:tcPr>
          <w:p w14:paraId="1AEADE30"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5</w:t>
            </w:r>
          </w:p>
        </w:tc>
        <w:tc>
          <w:tcPr>
            <w:tcW w:w="2756" w:type="dxa"/>
            <w:tcBorders>
              <w:top w:val="single" w:sz="4" w:space="0" w:color="auto"/>
              <w:bottom w:val="single" w:sz="4" w:space="0" w:color="auto"/>
              <w:right w:val="single" w:sz="4" w:space="0" w:color="auto"/>
            </w:tcBorders>
            <w:vAlign w:val="center"/>
          </w:tcPr>
          <w:p w14:paraId="3F5A8A8A" w14:textId="77777777" w:rsidR="00E94B65" w:rsidRPr="00AD7448" w:rsidRDefault="00E94B65" w:rsidP="00F879F1">
            <w:pPr>
              <w:jc w:val="both"/>
              <w:rPr>
                <w:rFonts w:ascii="Arial" w:hAnsi="Arial" w:cs="Arial"/>
                <w:sz w:val="20"/>
              </w:rPr>
            </w:pPr>
            <w:r w:rsidRPr="002345A2">
              <w:rPr>
                <w:rFonts w:ascii="Arial" w:hAnsi="Arial" w:cs="Arial"/>
                <w:sz w:val="20"/>
              </w:rPr>
              <w:t>1 and 2</w:t>
            </w:r>
          </w:p>
        </w:tc>
      </w:tr>
      <w:tr w:rsidR="00E94B65" w:rsidRPr="002345A2" w14:paraId="595ECBD6" w14:textId="77777777" w:rsidTr="00584C0A">
        <w:trPr>
          <w:trHeight w:val="505"/>
        </w:trPr>
        <w:tc>
          <w:tcPr>
            <w:tcW w:w="2536" w:type="dxa"/>
            <w:tcBorders>
              <w:top w:val="single" w:sz="4" w:space="0" w:color="auto"/>
              <w:left w:val="single" w:sz="4" w:space="0" w:color="auto"/>
              <w:bottom w:val="single" w:sz="4" w:space="0" w:color="auto"/>
            </w:tcBorders>
          </w:tcPr>
          <w:p w14:paraId="7BB04F25" w14:textId="77777777" w:rsidR="00E94B65" w:rsidRPr="0038338C" w:rsidRDefault="00E94B65" w:rsidP="00F879F1">
            <w:pPr>
              <w:jc w:val="both"/>
              <w:rPr>
                <w:rFonts w:ascii="Arial" w:hAnsi="Arial" w:cs="Arial"/>
                <w:sz w:val="20"/>
                <w:szCs w:val="20"/>
              </w:rPr>
            </w:pPr>
            <w:r>
              <w:rPr>
                <w:rFonts w:ascii="Arial" w:hAnsi="Arial" w:cs="Arial"/>
                <w:sz w:val="20"/>
                <w:szCs w:val="20"/>
              </w:rPr>
              <w:t>Real Estate Asset Management Practice</w:t>
            </w:r>
          </w:p>
        </w:tc>
        <w:tc>
          <w:tcPr>
            <w:tcW w:w="1804" w:type="dxa"/>
            <w:tcBorders>
              <w:top w:val="single" w:sz="4" w:space="0" w:color="auto"/>
              <w:bottom w:val="single" w:sz="4" w:space="0" w:color="auto"/>
            </w:tcBorders>
          </w:tcPr>
          <w:p w14:paraId="35D93128" w14:textId="638AAD57" w:rsidR="00E94B65" w:rsidRPr="003D2AC8" w:rsidRDefault="00E94B65" w:rsidP="00F879F1">
            <w:pPr>
              <w:jc w:val="both"/>
              <w:rPr>
                <w:rFonts w:ascii="Arial" w:hAnsi="Arial" w:cs="Arial"/>
                <w:sz w:val="20"/>
                <w:szCs w:val="20"/>
              </w:rPr>
            </w:pPr>
            <w:r w:rsidRPr="003D2AC8">
              <w:rPr>
                <w:rFonts w:ascii="Arial" w:hAnsi="Arial" w:cs="Arial"/>
                <w:sz w:val="20"/>
                <w:szCs w:val="20"/>
              </w:rPr>
              <w:t>BT5</w:t>
            </w:r>
            <w:r w:rsidR="003D2AC8" w:rsidRPr="003D2AC8">
              <w:rPr>
                <w:rFonts w:ascii="Arial" w:hAnsi="Arial" w:cs="Arial"/>
                <w:sz w:val="20"/>
                <w:szCs w:val="20"/>
              </w:rPr>
              <w:t>203</w:t>
            </w:r>
          </w:p>
          <w:p w14:paraId="683FA8F7" w14:textId="18232415" w:rsidR="00E94B65" w:rsidRPr="003D2AC8" w:rsidRDefault="00E94B65" w:rsidP="00F879F1">
            <w:pPr>
              <w:jc w:val="both"/>
              <w:rPr>
                <w:rFonts w:ascii="Arial" w:hAnsi="Arial" w:cs="Arial"/>
                <w:sz w:val="20"/>
                <w:szCs w:val="20"/>
              </w:rPr>
            </w:pPr>
          </w:p>
        </w:tc>
        <w:tc>
          <w:tcPr>
            <w:tcW w:w="1621" w:type="dxa"/>
            <w:tcBorders>
              <w:top w:val="single" w:sz="4" w:space="0" w:color="auto"/>
              <w:bottom w:val="single" w:sz="4" w:space="0" w:color="auto"/>
            </w:tcBorders>
          </w:tcPr>
          <w:p w14:paraId="6D41F8F9"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30</w:t>
            </w:r>
          </w:p>
        </w:tc>
        <w:tc>
          <w:tcPr>
            <w:tcW w:w="1784" w:type="dxa"/>
            <w:tcBorders>
              <w:top w:val="single" w:sz="4" w:space="0" w:color="auto"/>
              <w:bottom w:val="single" w:sz="4" w:space="0" w:color="auto"/>
            </w:tcBorders>
          </w:tcPr>
          <w:p w14:paraId="16F96238"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5</w:t>
            </w:r>
          </w:p>
        </w:tc>
        <w:tc>
          <w:tcPr>
            <w:tcW w:w="2756" w:type="dxa"/>
            <w:tcBorders>
              <w:top w:val="single" w:sz="4" w:space="0" w:color="auto"/>
              <w:bottom w:val="single" w:sz="4" w:space="0" w:color="auto"/>
              <w:right w:val="single" w:sz="4" w:space="0" w:color="auto"/>
            </w:tcBorders>
            <w:vAlign w:val="center"/>
          </w:tcPr>
          <w:p w14:paraId="7839B843" w14:textId="77777777" w:rsidR="00E94B65" w:rsidRPr="002345A2" w:rsidRDefault="00E94B65" w:rsidP="00F879F1">
            <w:pPr>
              <w:jc w:val="both"/>
              <w:rPr>
                <w:rFonts w:ascii="Arial" w:hAnsi="Arial" w:cs="Arial"/>
                <w:sz w:val="20"/>
              </w:rPr>
            </w:pPr>
            <w:r w:rsidRPr="002345A2">
              <w:rPr>
                <w:rFonts w:ascii="Arial" w:hAnsi="Arial" w:cs="Arial"/>
                <w:sz w:val="20"/>
              </w:rPr>
              <w:t>1 and 2</w:t>
            </w:r>
          </w:p>
        </w:tc>
      </w:tr>
      <w:tr w:rsidR="00E94B65" w:rsidRPr="00AD7448" w14:paraId="2793FC1C" w14:textId="77777777" w:rsidTr="00584C0A">
        <w:trPr>
          <w:trHeight w:val="505"/>
        </w:trPr>
        <w:tc>
          <w:tcPr>
            <w:tcW w:w="2536" w:type="dxa"/>
            <w:tcBorders>
              <w:top w:val="single" w:sz="4" w:space="0" w:color="auto"/>
              <w:left w:val="single" w:sz="4" w:space="0" w:color="auto"/>
              <w:bottom w:val="single" w:sz="4" w:space="0" w:color="auto"/>
            </w:tcBorders>
          </w:tcPr>
          <w:p w14:paraId="24BEC75B" w14:textId="77777777" w:rsidR="00E94B65" w:rsidRPr="0038338C" w:rsidRDefault="00E94B65" w:rsidP="00F879F1">
            <w:pPr>
              <w:jc w:val="both"/>
              <w:rPr>
                <w:rFonts w:ascii="Arial" w:hAnsi="Arial" w:cs="Arial"/>
                <w:sz w:val="20"/>
                <w:szCs w:val="20"/>
              </w:rPr>
            </w:pPr>
            <w:r>
              <w:rPr>
                <w:rFonts w:ascii="Arial" w:hAnsi="Arial" w:cs="Arial"/>
                <w:sz w:val="20"/>
                <w:szCs w:val="20"/>
              </w:rPr>
              <w:t>Landlord and Tenant: Law and Practice</w:t>
            </w:r>
          </w:p>
        </w:tc>
        <w:tc>
          <w:tcPr>
            <w:tcW w:w="1804" w:type="dxa"/>
            <w:tcBorders>
              <w:top w:val="single" w:sz="4" w:space="0" w:color="auto"/>
              <w:bottom w:val="single" w:sz="4" w:space="0" w:color="auto"/>
            </w:tcBorders>
          </w:tcPr>
          <w:p w14:paraId="45F2B624" w14:textId="5A28DB8A" w:rsidR="00E94B65" w:rsidRPr="003D2AC8" w:rsidRDefault="00E94B65" w:rsidP="00F879F1">
            <w:pPr>
              <w:jc w:val="both"/>
              <w:rPr>
                <w:rFonts w:ascii="Arial" w:hAnsi="Arial" w:cs="Arial"/>
                <w:sz w:val="20"/>
                <w:szCs w:val="20"/>
              </w:rPr>
            </w:pPr>
            <w:r w:rsidRPr="003D2AC8">
              <w:rPr>
                <w:rFonts w:ascii="Arial" w:hAnsi="Arial" w:cs="Arial"/>
                <w:sz w:val="20"/>
                <w:szCs w:val="20"/>
              </w:rPr>
              <w:t>BT5</w:t>
            </w:r>
            <w:r w:rsidR="003D2AC8" w:rsidRPr="003D2AC8">
              <w:rPr>
                <w:rFonts w:ascii="Arial" w:hAnsi="Arial" w:cs="Arial"/>
                <w:sz w:val="20"/>
                <w:szCs w:val="20"/>
              </w:rPr>
              <w:t>201</w:t>
            </w:r>
          </w:p>
          <w:p w14:paraId="0B4252E1" w14:textId="172BEDDB" w:rsidR="00E94B65" w:rsidRPr="003D2AC8" w:rsidRDefault="00E94B65" w:rsidP="00F879F1">
            <w:pPr>
              <w:jc w:val="both"/>
              <w:rPr>
                <w:rFonts w:ascii="Arial" w:hAnsi="Arial" w:cs="Arial"/>
                <w:sz w:val="20"/>
                <w:szCs w:val="20"/>
              </w:rPr>
            </w:pPr>
          </w:p>
        </w:tc>
        <w:tc>
          <w:tcPr>
            <w:tcW w:w="1621" w:type="dxa"/>
            <w:tcBorders>
              <w:top w:val="single" w:sz="4" w:space="0" w:color="auto"/>
              <w:bottom w:val="single" w:sz="4" w:space="0" w:color="auto"/>
            </w:tcBorders>
          </w:tcPr>
          <w:p w14:paraId="0A724660"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30</w:t>
            </w:r>
          </w:p>
        </w:tc>
        <w:tc>
          <w:tcPr>
            <w:tcW w:w="1784" w:type="dxa"/>
            <w:tcBorders>
              <w:top w:val="single" w:sz="4" w:space="0" w:color="auto"/>
              <w:bottom w:val="single" w:sz="4" w:space="0" w:color="auto"/>
            </w:tcBorders>
          </w:tcPr>
          <w:p w14:paraId="5D029309"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5</w:t>
            </w:r>
          </w:p>
        </w:tc>
        <w:tc>
          <w:tcPr>
            <w:tcW w:w="2756" w:type="dxa"/>
            <w:tcBorders>
              <w:top w:val="single" w:sz="4" w:space="0" w:color="auto"/>
              <w:bottom w:val="single" w:sz="4" w:space="0" w:color="auto"/>
              <w:right w:val="single" w:sz="4" w:space="0" w:color="auto"/>
            </w:tcBorders>
            <w:vAlign w:val="center"/>
          </w:tcPr>
          <w:p w14:paraId="46CFA905" w14:textId="77777777" w:rsidR="00E94B65" w:rsidRPr="00AD7448" w:rsidRDefault="00E94B65" w:rsidP="00F879F1">
            <w:pPr>
              <w:jc w:val="both"/>
              <w:rPr>
                <w:rFonts w:ascii="Arial" w:hAnsi="Arial" w:cs="Arial"/>
                <w:sz w:val="20"/>
              </w:rPr>
            </w:pPr>
            <w:r w:rsidRPr="002345A2">
              <w:rPr>
                <w:rFonts w:ascii="Arial" w:hAnsi="Arial" w:cs="Arial"/>
                <w:sz w:val="20"/>
              </w:rPr>
              <w:t>1 and 2</w:t>
            </w:r>
          </w:p>
        </w:tc>
      </w:tr>
    </w:tbl>
    <w:p w14:paraId="443AF500" w14:textId="77777777" w:rsidR="00A92C9B" w:rsidRPr="000872BC" w:rsidRDefault="00A92C9B" w:rsidP="00A92C9B">
      <w:pPr>
        <w:rPr>
          <w:rFonts w:ascii="Arial" w:hAnsi="Arial" w:cs="Arial"/>
          <w:sz w:val="22"/>
        </w:rPr>
      </w:pPr>
    </w:p>
    <w:p w14:paraId="7CD85538" w14:textId="77777777" w:rsidR="00A92C9B" w:rsidRPr="000872BC" w:rsidRDefault="00A92C9B" w:rsidP="00A92C9B">
      <w:pPr>
        <w:rPr>
          <w:rFonts w:ascii="Arial" w:hAnsi="Arial" w:cs="Arial"/>
        </w:rPr>
      </w:pPr>
    </w:p>
    <w:p w14:paraId="053914D4" w14:textId="77777777" w:rsidR="00357CBF" w:rsidRDefault="00F80566" w:rsidP="00F80566">
      <w:pPr>
        <w:numPr>
          <w:ilvl w:val="0"/>
          <w:numId w:val="4"/>
        </w:numPr>
        <w:jc w:val="both"/>
        <w:rPr>
          <w:rFonts w:ascii="Arial" w:hAnsi="Arial" w:cs="Arial"/>
        </w:rPr>
      </w:pPr>
      <w:r>
        <w:rPr>
          <w:rFonts w:ascii="Arial" w:hAnsi="Arial" w:cs="Arial"/>
        </w:rPr>
        <w:t xml:space="preserve">The course permits progression from level 5 to level 6 with 90 credits at level 5 or above. The outstanding 30 credits from level 5 can be trailed into level 6 and must be passed before consideration for an award.      </w:t>
      </w:r>
    </w:p>
    <w:p w14:paraId="6CCE706C" w14:textId="4A245502" w:rsidR="00F80566" w:rsidRDefault="00F80566" w:rsidP="00F80566">
      <w:pPr>
        <w:numPr>
          <w:ilvl w:val="0"/>
          <w:numId w:val="6"/>
        </w:numPr>
        <w:jc w:val="both"/>
        <w:rPr>
          <w:rFonts w:ascii="Arial" w:hAnsi="Arial" w:cs="Arial"/>
        </w:rPr>
      </w:pPr>
      <w:r>
        <w:rPr>
          <w:rFonts w:ascii="Arial" w:hAnsi="Arial" w:cs="Arial"/>
        </w:rPr>
        <w:t>Full-time students exiting the programme who achieve 240 of level 4 and 5 credits</w:t>
      </w:r>
      <w:r w:rsidR="0030156C">
        <w:rPr>
          <w:rFonts w:ascii="Arial" w:hAnsi="Arial" w:cs="Arial"/>
        </w:rPr>
        <w:t xml:space="preserve"> </w:t>
      </w:r>
      <w:r>
        <w:rPr>
          <w:rFonts w:ascii="Arial" w:hAnsi="Arial" w:cs="Arial"/>
        </w:rPr>
        <w:t>will be eligible for a Diploma in Higher Education in Real Estate Management.</w:t>
      </w:r>
    </w:p>
    <w:p w14:paraId="46BBE116" w14:textId="19C13847" w:rsidR="00F80566" w:rsidRPr="0038338C" w:rsidRDefault="00F80566" w:rsidP="00F80566">
      <w:pPr>
        <w:ind w:left="720"/>
        <w:jc w:val="both"/>
        <w:rPr>
          <w:rFonts w:ascii="Arial" w:hAnsi="Arial" w:cs="Arial"/>
          <w:b/>
        </w:rPr>
      </w:pPr>
      <w:r>
        <w:rPr>
          <w:rFonts w:ascii="Arial" w:hAnsi="Arial" w:cs="Arial"/>
        </w:rPr>
        <w:br/>
      </w:r>
    </w:p>
    <w:p w14:paraId="30B6DA97" w14:textId="77777777" w:rsidR="00F80566" w:rsidRPr="0038338C" w:rsidRDefault="00F80566" w:rsidP="00F80566">
      <w:pPr>
        <w:jc w:val="both"/>
        <w:rPr>
          <w:rFonts w:ascii="Arial" w:hAnsi="Arial" w:cs="Arial"/>
        </w:rPr>
      </w:pPr>
      <w:r w:rsidRPr="0038338C">
        <w:rPr>
          <w:rFonts w:ascii="Arial" w:hAnsi="Arial" w:cs="Arial"/>
        </w:rPr>
        <w:t>After studying level 5, students may take an additional year completing a work placement, study exchange or a combination of both wo</w:t>
      </w:r>
      <w:r>
        <w:rPr>
          <w:rFonts w:ascii="Arial" w:hAnsi="Arial" w:cs="Arial"/>
        </w:rPr>
        <w:t>rk placement and study exchange (Sandwich Year).</w:t>
      </w:r>
    </w:p>
    <w:tbl>
      <w:tblPr>
        <w:tblW w:w="4999" w:type="pct"/>
        <w:tblBorders>
          <w:insideH w:val="single" w:sz="4" w:space="0" w:color="auto"/>
          <w:insideV w:val="single" w:sz="4" w:space="0" w:color="auto"/>
        </w:tblBorders>
        <w:tblLook w:val="04A0" w:firstRow="1" w:lastRow="0" w:firstColumn="1" w:lastColumn="0" w:noHBand="0" w:noVBand="1"/>
      </w:tblPr>
      <w:tblGrid>
        <w:gridCol w:w="13955"/>
      </w:tblGrid>
      <w:tr w:rsidR="00F80566" w:rsidRPr="0038338C" w14:paraId="1E8D6724" w14:textId="77777777" w:rsidTr="00F879F1">
        <w:tc>
          <w:tcPr>
            <w:tcW w:w="5000" w:type="pct"/>
            <w:tcBorders>
              <w:top w:val="nil"/>
              <w:bottom w:val="nil"/>
            </w:tcBorders>
          </w:tcPr>
          <w:p w14:paraId="71ECA546" w14:textId="77777777" w:rsidR="00F80566" w:rsidRPr="0038338C" w:rsidRDefault="00F80566" w:rsidP="00F879F1">
            <w:pPr>
              <w:jc w:val="both"/>
              <w:rPr>
                <w:rFonts w:ascii="Arial" w:hAnsi="Arial" w:cs="Arial"/>
              </w:rPr>
            </w:pPr>
          </w:p>
        </w:tc>
      </w:tr>
    </w:tbl>
    <w:p w14:paraId="065F482D" w14:textId="5D6F920F" w:rsidR="00584C0A" w:rsidRDefault="00584C0A" w:rsidP="00A92C9B">
      <w:pPr>
        <w:rPr>
          <w:rFonts w:ascii="Arial" w:hAnsi="Arial" w:cs="Arial"/>
          <w:sz w:val="22"/>
          <w:szCs w:val="22"/>
        </w:rPr>
      </w:pPr>
    </w:p>
    <w:p w14:paraId="1C432FE1" w14:textId="77777777" w:rsidR="00584C0A" w:rsidRDefault="00584C0A">
      <w:pPr>
        <w:spacing w:after="160" w:line="259" w:lineRule="auto"/>
        <w:rPr>
          <w:rFonts w:ascii="Arial" w:hAnsi="Arial" w:cs="Arial"/>
          <w:sz w:val="22"/>
          <w:szCs w:val="22"/>
        </w:rPr>
      </w:pPr>
      <w:r>
        <w:rPr>
          <w:rFonts w:ascii="Arial" w:hAnsi="Arial" w:cs="Arial"/>
          <w:sz w:val="22"/>
          <w:szCs w:val="22"/>
        </w:rPr>
        <w:br w:type="page"/>
      </w:r>
    </w:p>
    <w:p w14:paraId="5F1C582D" w14:textId="77777777" w:rsidR="00F80566" w:rsidRPr="000872BC" w:rsidRDefault="00F80566" w:rsidP="00A92C9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1863"/>
        <w:gridCol w:w="1674"/>
        <w:gridCol w:w="1843"/>
        <w:gridCol w:w="2849"/>
      </w:tblGrid>
      <w:tr w:rsidR="00F80566" w:rsidRPr="009044FD" w14:paraId="656FEB84" w14:textId="77777777" w:rsidTr="00584C0A">
        <w:trPr>
          <w:trHeight w:val="326"/>
        </w:trPr>
        <w:tc>
          <w:tcPr>
            <w:tcW w:w="10849" w:type="dxa"/>
            <w:gridSpan w:val="5"/>
            <w:shd w:val="clear" w:color="auto" w:fill="DBE5F1"/>
          </w:tcPr>
          <w:p w14:paraId="10609CE6" w14:textId="53085EA8" w:rsidR="00F80566" w:rsidRPr="009044FD" w:rsidRDefault="00F80566" w:rsidP="00F879F1">
            <w:pPr>
              <w:jc w:val="both"/>
              <w:rPr>
                <w:rFonts w:ascii="Arial" w:hAnsi="Arial" w:cs="Arial"/>
              </w:rPr>
            </w:pPr>
            <w:r w:rsidRPr="0047273E">
              <w:rPr>
                <w:rFonts w:ascii="Arial" w:hAnsi="Arial" w:cs="Arial"/>
                <w:b/>
                <w:sz w:val="20"/>
                <w:szCs w:val="20"/>
              </w:rPr>
              <w:t xml:space="preserve">Level </w:t>
            </w:r>
            <w:r>
              <w:rPr>
                <w:rFonts w:ascii="Arial" w:hAnsi="Arial" w:cs="Arial"/>
                <w:b/>
                <w:sz w:val="20"/>
                <w:szCs w:val="20"/>
              </w:rPr>
              <w:t>6</w:t>
            </w:r>
          </w:p>
        </w:tc>
      </w:tr>
      <w:tr w:rsidR="00F80566" w:rsidRPr="009044FD" w14:paraId="44F829AB" w14:textId="77777777" w:rsidTr="00584C0A">
        <w:trPr>
          <w:trHeight w:val="1001"/>
        </w:trPr>
        <w:tc>
          <w:tcPr>
            <w:tcW w:w="2620" w:type="dxa"/>
            <w:shd w:val="clear" w:color="auto" w:fill="DBE5F1"/>
          </w:tcPr>
          <w:p w14:paraId="11AB1E39" w14:textId="77777777" w:rsidR="00F80566" w:rsidRPr="009044FD" w:rsidRDefault="00F80566" w:rsidP="00F879F1">
            <w:pPr>
              <w:jc w:val="both"/>
              <w:rPr>
                <w:rFonts w:ascii="Arial" w:hAnsi="Arial" w:cs="Arial"/>
                <w:b/>
                <w:sz w:val="20"/>
              </w:rPr>
            </w:pPr>
            <w:r w:rsidRPr="009044FD">
              <w:rPr>
                <w:rFonts w:ascii="Arial" w:hAnsi="Arial" w:cs="Arial"/>
                <w:b/>
                <w:sz w:val="20"/>
              </w:rPr>
              <w:t>Compulsory modules</w:t>
            </w:r>
          </w:p>
          <w:p w14:paraId="6CB332A4" w14:textId="77777777" w:rsidR="00F80566" w:rsidRPr="009044FD" w:rsidRDefault="00F80566" w:rsidP="00F879F1">
            <w:pPr>
              <w:jc w:val="both"/>
              <w:rPr>
                <w:rFonts w:ascii="Arial" w:hAnsi="Arial" w:cs="Arial"/>
                <w:b/>
                <w:sz w:val="20"/>
              </w:rPr>
            </w:pPr>
          </w:p>
        </w:tc>
        <w:tc>
          <w:tcPr>
            <w:tcW w:w="1863" w:type="dxa"/>
            <w:shd w:val="clear" w:color="auto" w:fill="DBE5F1"/>
          </w:tcPr>
          <w:p w14:paraId="31AAB7CA" w14:textId="77777777" w:rsidR="00F80566" w:rsidRPr="009044FD" w:rsidRDefault="00F80566" w:rsidP="00F879F1">
            <w:pPr>
              <w:jc w:val="both"/>
              <w:rPr>
                <w:rFonts w:ascii="Arial" w:hAnsi="Arial" w:cs="Arial"/>
                <w:b/>
                <w:sz w:val="20"/>
              </w:rPr>
            </w:pPr>
            <w:r w:rsidRPr="009044FD">
              <w:rPr>
                <w:rFonts w:ascii="Arial" w:hAnsi="Arial" w:cs="Arial"/>
                <w:b/>
                <w:sz w:val="20"/>
              </w:rPr>
              <w:t>Module code</w:t>
            </w:r>
          </w:p>
        </w:tc>
        <w:tc>
          <w:tcPr>
            <w:tcW w:w="1674" w:type="dxa"/>
            <w:shd w:val="clear" w:color="auto" w:fill="DBE5F1"/>
          </w:tcPr>
          <w:p w14:paraId="7D597DBF" w14:textId="77777777" w:rsidR="00F80566" w:rsidRPr="009044FD" w:rsidRDefault="00F80566" w:rsidP="00F879F1">
            <w:pPr>
              <w:jc w:val="both"/>
              <w:rPr>
                <w:rFonts w:ascii="Arial" w:hAnsi="Arial" w:cs="Arial"/>
                <w:b/>
                <w:sz w:val="20"/>
              </w:rPr>
            </w:pPr>
            <w:r w:rsidRPr="009044FD">
              <w:rPr>
                <w:rFonts w:ascii="Arial" w:hAnsi="Arial" w:cs="Arial"/>
                <w:b/>
                <w:sz w:val="20"/>
              </w:rPr>
              <w:t xml:space="preserve">Credit </w:t>
            </w:r>
          </w:p>
          <w:p w14:paraId="6D39FF85" w14:textId="77777777" w:rsidR="00F80566" w:rsidRPr="009044FD" w:rsidRDefault="00F80566" w:rsidP="00F879F1">
            <w:pPr>
              <w:jc w:val="both"/>
              <w:rPr>
                <w:rFonts w:ascii="Arial" w:hAnsi="Arial" w:cs="Arial"/>
                <w:b/>
                <w:sz w:val="20"/>
              </w:rPr>
            </w:pPr>
            <w:r w:rsidRPr="009044FD">
              <w:rPr>
                <w:rFonts w:ascii="Arial" w:hAnsi="Arial" w:cs="Arial"/>
                <w:b/>
                <w:sz w:val="20"/>
              </w:rPr>
              <w:t>Value</w:t>
            </w:r>
          </w:p>
        </w:tc>
        <w:tc>
          <w:tcPr>
            <w:tcW w:w="1843" w:type="dxa"/>
            <w:shd w:val="clear" w:color="auto" w:fill="DBE5F1"/>
          </w:tcPr>
          <w:p w14:paraId="650C8A53" w14:textId="77777777" w:rsidR="00F80566" w:rsidRPr="009044FD" w:rsidRDefault="00F80566" w:rsidP="00F879F1">
            <w:pPr>
              <w:jc w:val="both"/>
              <w:rPr>
                <w:rFonts w:ascii="Arial" w:hAnsi="Arial" w:cs="Arial"/>
                <w:b/>
                <w:sz w:val="20"/>
              </w:rPr>
            </w:pPr>
            <w:r w:rsidRPr="009044FD">
              <w:rPr>
                <w:rFonts w:ascii="Arial" w:hAnsi="Arial" w:cs="Arial"/>
                <w:b/>
                <w:sz w:val="20"/>
              </w:rPr>
              <w:t xml:space="preserve">Level </w:t>
            </w:r>
          </w:p>
        </w:tc>
        <w:tc>
          <w:tcPr>
            <w:tcW w:w="2849" w:type="dxa"/>
            <w:shd w:val="clear" w:color="auto" w:fill="DBE5F1"/>
          </w:tcPr>
          <w:p w14:paraId="2D23797B" w14:textId="77777777" w:rsidR="00F80566" w:rsidRPr="009044FD" w:rsidRDefault="00F80566" w:rsidP="00F879F1">
            <w:pPr>
              <w:jc w:val="both"/>
              <w:rPr>
                <w:rFonts w:ascii="Arial" w:hAnsi="Arial" w:cs="Arial"/>
                <w:b/>
                <w:sz w:val="20"/>
              </w:rPr>
            </w:pPr>
            <w:r w:rsidRPr="009044FD">
              <w:rPr>
                <w:rFonts w:ascii="Arial" w:hAnsi="Arial" w:cs="Arial"/>
                <w:b/>
                <w:sz w:val="20"/>
              </w:rPr>
              <w:t>Teaching Block</w:t>
            </w:r>
          </w:p>
        </w:tc>
      </w:tr>
      <w:tr w:rsidR="00F80566" w:rsidRPr="00AD7448" w14:paraId="231272A6" w14:textId="77777777" w:rsidTr="00584C0A">
        <w:trPr>
          <w:trHeight w:val="976"/>
        </w:trPr>
        <w:tc>
          <w:tcPr>
            <w:tcW w:w="2620" w:type="dxa"/>
          </w:tcPr>
          <w:p w14:paraId="7F63519F" w14:textId="18941714" w:rsidR="00F80566" w:rsidRPr="0038338C" w:rsidRDefault="00F80566" w:rsidP="003D2AC8">
            <w:pPr>
              <w:rPr>
                <w:rFonts w:ascii="Arial" w:hAnsi="Arial" w:cs="Arial"/>
                <w:sz w:val="20"/>
                <w:szCs w:val="20"/>
              </w:rPr>
            </w:pPr>
            <w:r>
              <w:rPr>
                <w:rFonts w:ascii="Arial" w:hAnsi="Arial" w:cs="Arial"/>
                <w:sz w:val="20"/>
                <w:szCs w:val="20"/>
              </w:rPr>
              <w:t>Investment Appraisal and Progressive</w:t>
            </w:r>
            <w:r w:rsidR="003D2AC8">
              <w:rPr>
                <w:rFonts w:ascii="Arial" w:hAnsi="Arial" w:cs="Arial"/>
                <w:sz w:val="20"/>
                <w:szCs w:val="20"/>
              </w:rPr>
              <w:t xml:space="preserve"> </w:t>
            </w:r>
            <w:r>
              <w:rPr>
                <w:rFonts w:ascii="Arial" w:hAnsi="Arial" w:cs="Arial"/>
                <w:sz w:val="20"/>
                <w:szCs w:val="20"/>
              </w:rPr>
              <w:t>Valuation Practice</w:t>
            </w:r>
          </w:p>
        </w:tc>
        <w:tc>
          <w:tcPr>
            <w:tcW w:w="1863" w:type="dxa"/>
          </w:tcPr>
          <w:p w14:paraId="203F2C10" w14:textId="03243ABC" w:rsidR="00F80566" w:rsidRPr="003D2AC8" w:rsidRDefault="00F80566" w:rsidP="00F879F1">
            <w:pPr>
              <w:jc w:val="both"/>
              <w:rPr>
                <w:rFonts w:ascii="Arial" w:hAnsi="Arial" w:cs="Arial"/>
                <w:sz w:val="20"/>
                <w:szCs w:val="20"/>
              </w:rPr>
            </w:pPr>
            <w:r w:rsidRPr="003D2AC8">
              <w:rPr>
                <w:rFonts w:ascii="Arial" w:hAnsi="Arial" w:cs="Arial"/>
                <w:sz w:val="20"/>
                <w:szCs w:val="20"/>
              </w:rPr>
              <w:t>BT6</w:t>
            </w:r>
            <w:r w:rsidR="003D2AC8" w:rsidRPr="003D2AC8">
              <w:rPr>
                <w:rFonts w:ascii="Arial" w:hAnsi="Arial" w:cs="Arial"/>
                <w:sz w:val="20"/>
                <w:szCs w:val="20"/>
              </w:rPr>
              <w:t>200</w:t>
            </w:r>
          </w:p>
          <w:p w14:paraId="328A197C" w14:textId="216BE509" w:rsidR="00F80566" w:rsidRPr="003D2AC8" w:rsidRDefault="00F80566" w:rsidP="00F879F1">
            <w:pPr>
              <w:jc w:val="both"/>
              <w:rPr>
                <w:rFonts w:ascii="Arial" w:hAnsi="Arial" w:cs="Arial"/>
                <w:sz w:val="20"/>
                <w:szCs w:val="20"/>
              </w:rPr>
            </w:pPr>
          </w:p>
        </w:tc>
        <w:tc>
          <w:tcPr>
            <w:tcW w:w="1674" w:type="dxa"/>
          </w:tcPr>
          <w:p w14:paraId="7700824F" w14:textId="77777777" w:rsidR="00F80566" w:rsidRPr="0038338C" w:rsidRDefault="00F80566" w:rsidP="00F879F1">
            <w:pPr>
              <w:jc w:val="both"/>
              <w:rPr>
                <w:rFonts w:ascii="Arial" w:hAnsi="Arial" w:cs="Arial"/>
                <w:sz w:val="20"/>
                <w:szCs w:val="20"/>
              </w:rPr>
            </w:pPr>
            <w:r w:rsidRPr="0038338C">
              <w:rPr>
                <w:rFonts w:ascii="Arial" w:hAnsi="Arial" w:cs="Arial"/>
                <w:sz w:val="20"/>
                <w:szCs w:val="20"/>
              </w:rPr>
              <w:t>30</w:t>
            </w:r>
          </w:p>
        </w:tc>
        <w:tc>
          <w:tcPr>
            <w:tcW w:w="1843" w:type="dxa"/>
          </w:tcPr>
          <w:p w14:paraId="69940FDA" w14:textId="77777777" w:rsidR="00F80566" w:rsidRPr="0038338C" w:rsidRDefault="00F80566" w:rsidP="00F879F1">
            <w:pPr>
              <w:jc w:val="both"/>
              <w:rPr>
                <w:rFonts w:ascii="Arial" w:hAnsi="Arial" w:cs="Arial"/>
                <w:sz w:val="20"/>
                <w:szCs w:val="20"/>
              </w:rPr>
            </w:pPr>
            <w:r w:rsidRPr="0038338C">
              <w:rPr>
                <w:rFonts w:ascii="Arial" w:hAnsi="Arial" w:cs="Arial"/>
                <w:sz w:val="20"/>
                <w:szCs w:val="20"/>
              </w:rPr>
              <w:t>6</w:t>
            </w:r>
          </w:p>
        </w:tc>
        <w:tc>
          <w:tcPr>
            <w:tcW w:w="2849" w:type="dxa"/>
            <w:vAlign w:val="center"/>
          </w:tcPr>
          <w:p w14:paraId="70310179" w14:textId="77777777" w:rsidR="00F80566" w:rsidRPr="00AD7448" w:rsidRDefault="00F80566" w:rsidP="00F879F1">
            <w:pPr>
              <w:jc w:val="both"/>
              <w:rPr>
                <w:rFonts w:ascii="Arial" w:hAnsi="Arial" w:cs="Arial"/>
                <w:sz w:val="20"/>
              </w:rPr>
            </w:pPr>
            <w:r>
              <w:rPr>
                <w:rFonts w:ascii="Arial" w:hAnsi="Arial" w:cs="Arial"/>
                <w:sz w:val="20"/>
              </w:rPr>
              <w:t>1 and 2</w:t>
            </w:r>
          </w:p>
        </w:tc>
      </w:tr>
      <w:tr w:rsidR="00F80566" w:rsidRPr="00AD7448" w14:paraId="1DF8749D" w14:textId="77777777" w:rsidTr="00584C0A">
        <w:trPr>
          <w:trHeight w:val="976"/>
        </w:trPr>
        <w:tc>
          <w:tcPr>
            <w:tcW w:w="2620" w:type="dxa"/>
          </w:tcPr>
          <w:p w14:paraId="15C50F2B" w14:textId="77777777" w:rsidR="00F80566" w:rsidRPr="0038338C" w:rsidRDefault="00F80566" w:rsidP="003D2AC8">
            <w:pPr>
              <w:rPr>
                <w:rFonts w:ascii="Arial" w:hAnsi="Arial" w:cs="Arial"/>
                <w:sz w:val="20"/>
                <w:szCs w:val="20"/>
              </w:rPr>
            </w:pPr>
            <w:r>
              <w:rPr>
                <w:rFonts w:ascii="Arial" w:hAnsi="Arial" w:cs="Arial"/>
                <w:sz w:val="20"/>
                <w:szCs w:val="20"/>
              </w:rPr>
              <w:t>Corporate Real Estate and Strategic Consulting</w:t>
            </w:r>
          </w:p>
        </w:tc>
        <w:tc>
          <w:tcPr>
            <w:tcW w:w="1863" w:type="dxa"/>
          </w:tcPr>
          <w:p w14:paraId="0CE46D8B" w14:textId="1FEE00C3" w:rsidR="00F80566" w:rsidRPr="003D2AC8" w:rsidRDefault="00F80566" w:rsidP="003D2AC8">
            <w:pPr>
              <w:jc w:val="both"/>
              <w:rPr>
                <w:rFonts w:ascii="Arial" w:hAnsi="Arial" w:cs="Arial"/>
                <w:sz w:val="20"/>
                <w:szCs w:val="20"/>
              </w:rPr>
            </w:pPr>
            <w:r w:rsidRPr="003D2AC8">
              <w:rPr>
                <w:rFonts w:ascii="Arial" w:hAnsi="Arial" w:cs="Arial"/>
                <w:sz w:val="20"/>
                <w:szCs w:val="20"/>
              </w:rPr>
              <w:t>BT6</w:t>
            </w:r>
            <w:r w:rsidR="003D2AC8" w:rsidRPr="003D2AC8">
              <w:rPr>
                <w:rFonts w:ascii="Arial" w:hAnsi="Arial" w:cs="Arial"/>
                <w:sz w:val="20"/>
                <w:szCs w:val="20"/>
              </w:rPr>
              <w:t>201</w:t>
            </w:r>
          </w:p>
        </w:tc>
        <w:tc>
          <w:tcPr>
            <w:tcW w:w="1674" w:type="dxa"/>
          </w:tcPr>
          <w:p w14:paraId="324B1F8D" w14:textId="77777777" w:rsidR="00F80566" w:rsidRPr="0038338C" w:rsidRDefault="00F80566" w:rsidP="00F879F1">
            <w:pPr>
              <w:jc w:val="both"/>
              <w:rPr>
                <w:rFonts w:ascii="Arial" w:hAnsi="Arial" w:cs="Arial"/>
                <w:sz w:val="20"/>
                <w:szCs w:val="20"/>
              </w:rPr>
            </w:pPr>
            <w:r w:rsidRPr="0038338C">
              <w:rPr>
                <w:rFonts w:ascii="Arial" w:hAnsi="Arial" w:cs="Arial"/>
                <w:sz w:val="20"/>
                <w:szCs w:val="20"/>
              </w:rPr>
              <w:t>30</w:t>
            </w:r>
          </w:p>
        </w:tc>
        <w:tc>
          <w:tcPr>
            <w:tcW w:w="1843" w:type="dxa"/>
          </w:tcPr>
          <w:p w14:paraId="07062497" w14:textId="77777777" w:rsidR="00F80566" w:rsidRPr="0038338C" w:rsidRDefault="00F80566" w:rsidP="00F879F1">
            <w:pPr>
              <w:jc w:val="both"/>
              <w:rPr>
                <w:rFonts w:ascii="Arial" w:hAnsi="Arial" w:cs="Arial"/>
                <w:sz w:val="20"/>
                <w:szCs w:val="20"/>
              </w:rPr>
            </w:pPr>
            <w:r w:rsidRPr="0038338C">
              <w:rPr>
                <w:rFonts w:ascii="Arial" w:hAnsi="Arial" w:cs="Arial"/>
                <w:sz w:val="20"/>
                <w:szCs w:val="20"/>
              </w:rPr>
              <w:t>6</w:t>
            </w:r>
          </w:p>
        </w:tc>
        <w:tc>
          <w:tcPr>
            <w:tcW w:w="2849" w:type="dxa"/>
            <w:vAlign w:val="center"/>
          </w:tcPr>
          <w:p w14:paraId="11B66975" w14:textId="77777777" w:rsidR="00F80566" w:rsidRPr="00AD7448" w:rsidRDefault="00F80566" w:rsidP="00F879F1">
            <w:pPr>
              <w:jc w:val="both"/>
              <w:rPr>
                <w:rFonts w:ascii="Arial" w:hAnsi="Arial" w:cs="Arial"/>
                <w:sz w:val="20"/>
              </w:rPr>
            </w:pPr>
            <w:r w:rsidRPr="002345A2">
              <w:rPr>
                <w:rFonts w:ascii="Arial" w:hAnsi="Arial" w:cs="Arial"/>
                <w:sz w:val="20"/>
              </w:rPr>
              <w:t>1 and 2</w:t>
            </w:r>
          </w:p>
        </w:tc>
      </w:tr>
      <w:tr w:rsidR="00F80566" w:rsidRPr="002345A2" w14:paraId="4584193A" w14:textId="77777777" w:rsidTr="00584C0A">
        <w:trPr>
          <w:trHeight w:val="650"/>
        </w:trPr>
        <w:tc>
          <w:tcPr>
            <w:tcW w:w="2620" w:type="dxa"/>
          </w:tcPr>
          <w:p w14:paraId="5F9E6CF8" w14:textId="77777777" w:rsidR="00F80566" w:rsidRPr="0038338C" w:rsidRDefault="00F80566" w:rsidP="003D2AC8">
            <w:pPr>
              <w:rPr>
                <w:rFonts w:ascii="Arial" w:hAnsi="Arial" w:cs="Arial"/>
                <w:sz w:val="20"/>
                <w:szCs w:val="20"/>
              </w:rPr>
            </w:pPr>
            <w:r w:rsidRPr="0038338C">
              <w:rPr>
                <w:rFonts w:ascii="Arial" w:hAnsi="Arial" w:cs="Arial"/>
                <w:sz w:val="20"/>
                <w:szCs w:val="20"/>
              </w:rPr>
              <w:t>Professional Practice in Context</w:t>
            </w:r>
          </w:p>
        </w:tc>
        <w:tc>
          <w:tcPr>
            <w:tcW w:w="1863" w:type="dxa"/>
          </w:tcPr>
          <w:p w14:paraId="5BC7604D" w14:textId="089FF0BE" w:rsidR="00F80566" w:rsidRPr="0038338C" w:rsidRDefault="00F80566" w:rsidP="00F879F1">
            <w:pPr>
              <w:jc w:val="both"/>
              <w:rPr>
                <w:rFonts w:ascii="Arial" w:hAnsi="Arial" w:cs="Arial"/>
                <w:sz w:val="20"/>
                <w:szCs w:val="20"/>
              </w:rPr>
            </w:pPr>
            <w:r>
              <w:rPr>
                <w:rFonts w:ascii="Arial" w:hAnsi="Arial" w:cs="Arial"/>
                <w:sz w:val="20"/>
                <w:szCs w:val="20"/>
              </w:rPr>
              <w:t>BT</w:t>
            </w:r>
            <w:r w:rsidRPr="0038338C">
              <w:rPr>
                <w:rFonts w:ascii="Arial" w:hAnsi="Arial" w:cs="Arial"/>
                <w:sz w:val="20"/>
                <w:szCs w:val="20"/>
              </w:rPr>
              <w:t>6105</w:t>
            </w:r>
          </w:p>
        </w:tc>
        <w:tc>
          <w:tcPr>
            <w:tcW w:w="1674" w:type="dxa"/>
          </w:tcPr>
          <w:p w14:paraId="0AC64DA1" w14:textId="77777777" w:rsidR="00F80566" w:rsidRPr="0038338C" w:rsidRDefault="00F80566" w:rsidP="00F879F1">
            <w:pPr>
              <w:jc w:val="both"/>
              <w:rPr>
                <w:rFonts w:ascii="Arial" w:hAnsi="Arial" w:cs="Arial"/>
                <w:sz w:val="20"/>
                <w:szCs w:val="20"/>
              </w:rPr>
            </w:pPr>
            <w:r w:rsidRPr="0038338C">
              <w:rPr>
                <w:rFonts w:ascii="Arial" w:hAnsi="Arial" w:cs="Arial"/>
                <w:sz w:val="20"/>
                <w:szCs w:val="20"/>
              </w:rPr>
              <w:t>30</w:t>
            </w:r>
          </w:p>
        </w:tc>
        <w:tc>
          <w:tcPr>
            <w:tcW w:w="1843" w:type="dxa"/>
          </w:tcPr>
          <w:p w14:paraId="749CE34A" w14:textId="77777777" w:rsidR="00F80566" w:rsidRPr="0038338C" w:rsidRDefault="00F80566" w:rsidP="00F879F1">
            <w:pPr>
              <w:jc w:val="both"/>
              <w:rPr>
                <w:rFonts w:ascii="Arial" w:hAnsi="Arial" w:cs="Arial"/>
                <w:sz w:val="20"/>
                <w:szCs w:val="20"/>
              </w:rPr>
            </w:pPr>
            <w:r w:rsidRPr="0038338C">
              <w:rPr>
                <w:rFonts w:ascii="Arial" w:hAnsi="Arial" w:cs="Arial"/>
                <w:sz w:val="20"/>
                <w:szCs w:val="20"/>
              </w:rPr>
              <w:t>6</w:t>
            </w:r>
          </w:p>
        </w:tc>
        <w:tc>
          <w:tcPr>
            <w:tcW w:w="2849" w:type="dxa"/>
            <w:vAlign w:val="center"/>
          </w:tcPr>
          <w:p w14:paraId="41C88ADD" w14:textId="77777777" w:rsidR="00F80566" w:rsidRPr="002345A2" w:rsidRDefault="00F80566" w:rsidP="00F879F1">
            <w:pPr>
              <w:jc w:val="both"/>
              <w:rPr>
                <w:rFonts w:ascii="Arial" w:hAnsi="Arial" w:cs="Arial"/>
                <w:sz w:val="20"/>
              </w:rPr>
            </w:pPr>
            <w:r w:rsidRPr="002345A2">
              <w:rPr>
                <w:rFonts w:ascii="Arial" w:hAnsi="Arial" w:cs="Arial"/>
                <w:sz w:val="20"/>
              </w:rPr>
              <w:t>1 and 2</w:t>
            </w:r>
          </w:p>
        </w:tc>
      </w:tr>
      <w:tr w:rsidR="00F80566" w:rsidRPr="00AD7448" w14:paraId="1BE6E3B9" w14:textId="77777777" w:rsidTr="00584C0A">
        <w:trPr>
          <w:trHeight w:val="326"/>
        </w:trPr>
        <w:tc>
          <w:tcPr>
            <w:tcW w:w="2620" w:type="dxa"/>
          </w:tcPr>
          <w:p w14:paraId="77C890D8" w14:textId="77777777" w:rsidR="00F80566" w:rsidRPr="0038338C" w:rsidRDefault="00F80566" w:rsidP="003D2AC8">
            <w:pPr>
              <w:rPr>
                <w:rFonts w:ascii="Arial" w:hAnsi="Arial" w:cs="Arial"/>
                <w:sz w:val="20"/>
                <w:szCs w:val="20"/>
              </w:rPr>
            </w:pPr>
            <w:r w:rsidRPr="0038338C">
              <w:rPr>
                <w:rFonts w:ascii="Arial" w:hAnsi="Arial" w:cs="Arial"/>
                <w:sz w:val="20"/>
                <w:szCs w:val="20"/>
              </w:rPr>
              <w:t>Research Project</w:t>
            </w:r>
          </w:p>
        </w:tc>
        <w:tc>
          <w:tcPr>
            <w:tcW w:w="1863" w:type="dxa"/>
          </w:tcPr>
          <w:p w14:paraId="6469B94F" w14:textId="7AE36078" w:rsidR="00F80566" w:rsidRPr="0038338C" w:rsidRDefault="00F80566" w:rsidP="00F879F1">
            <w:pPr>
              <w:jc w:val="both"/>
              <w:rPr>
                <w:rFonts w:ascii="Arial" w:hAnsi="Arial" w:cs="Arial"/>
                <w:sz w:val="20"/>
                <w:szCs w:val="20"/>
              </w:rPr>
            </w:pPr>
            <w:r>
              <w:rPr>
                <w:rFonts w:ascii="Arial" w:hAnsi="Arial" w:cs="Arial"/>
                <w:sz w:val="20"/>
                <w:szCs w:val="20"/>
              </w:rPr>
              <w:t>BT</w:t>
            </w:r>
            <w:r w:rsidRPr="0038338C">
              <w:rPr>
                <w:rFonts w:ascii="Arial" w:hAnsi="Arial" w:cs="Arial"/>
                <w:sz w:val="20"/>
                <w:szCs w:val="20"/>
              </w:rPr>
              <w:t>6107</w:t>
            </w:r>
          </w:p>
        </w:tc>
        <w:tc>
          <w:tcPr>
            <w:tcW w:w="1674" w:type="dxa"/>
          </w:tcPr>
          <w:p w14:paraId="46F6FBDE" w14:textId="77777777" w:rsidR="00F80566" w:rsidRPr="0038338C" w:rsidRDefault="00F80566" w:rsidP="00F879F1">
            <w:pPr>
              <w:jc w:val="both"/>
              <w:rPr>
                <w:rFonts w:ascii="Arial" w:hAnsi="Arial" w:cs="Arial"/>
                <w:sz w:val="20"/>
                <w:szCs w:val="20"/>
              </w:rPr>
            </w:pPr>
            <w:r w:rsidRPr="0038338C">
              <w:rPr>
                <w:rFonts w:ascii="Arial" w:hAnsi="Arial" w:cs="Arial"/>
                <w:sz w:val="20"/>
                <w:szCs w:val="20"/>
              </w:rPr>
              <w:t>30</w:t>
            </w:r>
          </w:p>
        </w:tc>
        <w:tc>
          <w:tcPr>
            <w:tcW w:w="1843" w:type="dxa"/>
          </w:tcPr>
          <w:p w14:paraId="0C294A45" w14:textId="77777777" w:rsidR="00F80566" w:rsidRPr="0038338C" w:rsidRDefault="00F80566" w:rsidP="00F879F1">
            <w:pPr>
              <w:jc w:val="both"/>
              <w:rPr>
                <w:rFonts w:ascii="Arial" w:hAnsi="Arial" w:cs="Arial"/>
                <w:sz w:val="20"/>
                <w:szCs w:val="20"/>
              </w:rPr>
            </w:pPr>
            <w:r w:rsidRPr="0038338C">
              <w:rPr>
                <w:rFonts w:ascii="Arial" w:hAnsi="Arial" w:cs="Arial"/>
                <w:sz w:val="20"/>
                <w:szCs w:val="20"/>
              </w:rPr>
              <w:t>6</w:t>
            </w:r>
          </w:p>
        </w:tc>
        <w:tc>
          <w:tcPr>
            <w:tcW w:w="2849" w:type="dxa"/>
            <w:vAlign w:val="center"/>
          </w:tcPr>
          <w:p w14:paraId="2712EBA5" w14:textId="77777777" w:rsidR="00F80566" w:rsidRPr="00AD7448" w:rsidRDefault="00F80566" w:rsidP="00F879F1">
            <w:pPr>
              <w:jc w:val="both"/>
              <w:rPr>
                <w:rFonts w:ascii="Arial" w:hAnsi="Arial" w:cs="Arial"/>
                <w:sz w:val="20"/>
              </w:rPr>
            </w:pPr>
            <w:r w:rsidRPr="002345A2">
              <w:rPr>
                <w:rFonts w:ascii="Arial" w:hAnsi="Arial" w:cs="Arial"/>
                <w:sz w:val="20"/>
              </w:rPr>
              <w:t>1 and 2</w:t>
            </w:r>
          </w:p>
        </w:tc>
      </w:tr>
    </w:tbl>
    <w:p w14:paraId="7F78CA5C" w14:textId="77777777" w:rsidR="00E83EAF" w:rsidRDefault="00E83EAF" w:rsidP="00E83EAF">
      <w:pPr>
        <w:ind w:left="720"/>
        <w:jc w:val="both"/>
        <w:rPr>
          <w:rFonts w:ascii="Arial" w:hAnsi="Arial" w:cs="Arial"/>
        </w:rPr>
      </w:pPr>
    </w:p>
    <w:p w14:paraId="44D63C02" w14:textId="7FF8C550" w:rsidR="00E83EAF" w:rsidRPr="00BF586F" w:rsidRDefault="00E83EAF" w:rsidP="00E83EAF">
      <w:pPr>
        <w:numPr>
          <w:ilvl w:val="0"/>
          <w:numId w:val="6"/>
        </w:numPr>
        <w:jc w:val="both"/>
        <w:rPr>
          <w:rFonts w:ascii="Arial" w:hAnsi="Arial" w:cs="Arial"/>
        </w:rPr>
      </w:pPr>
      <w:r>
        <w:rPr>
          <w:rFonts w:ascii="Arial" w:hAnsi="Arial" w:cs="Arial"/>
        </w:rPr>
        <w:t>Students who pass 120 credits at each of levels 4 and 5 and at least 60 credits in Level 6 may be awarded a Pass Degree (Ordinary/Non</w:t>
      </w:r>
      <w:r w:rsidR="002D6A0A">
        <w:rPr>
          <w:rFonts w:ascii="Arial" w:hAnsi="Arial" w:cs="Arial"/>
        </w:rPr>
        <w:t>-</w:t>
      </w:r>
      <w:r>
        <w:rPr>
          <w:rFonts w:ascii="Arial" w:hAnsi="Arial" w:cs="Arial"/>
        </w:rPr>
        <w:t xml:space="preserve">Honours) degree, which is not accredited by RICS. </w:t>
      </w:r>
    </w:p>
    <w:p w14:paraId="1FB8BEF7" w14:textId="016B2461" w:rsidR="00A92C9B" w:rsidRPr="000872BC" w:rsidRDefault="00A92C9B" w:rsidP="00A92C9B">
      <w:pPr>
        <w:rPr>
          <w:rFonts w:ascii="Arial" w:hAnsi="Arial" w:cs="Arial"/>
          <w:sz w:val="22"/>
          <w:szCs w:val="22"/>
        </w:rPr>
      </w:pPr>
    </w:p>
    <w:p w14:paraId="457B6E8C" w14:textId="77777777" w:rsidR="00E83EAF" w:rsidRPr="000872BC" w:rsidRDefault="00E83EAF" w:rsidP="00A92C9B">
      <w:pPr>
        <w:rPr>
          <w:rFonts w:ascii="Arial" w:hAnsi="Arial" w:cs="Arial"/>
          <w:color w:val="FF0000"/>
          <w:sz w:val="22"/>
          <w:szCs w:val="22"/>
        </w:rPr>
      </w:pPr>
    </w:p>
    <w:p w14:paraId="7AD151EF" w14:textId="77777777" w:rsidR="00A92C9B" w:rsidRPr="000872BC" w:rsidRDefault="00A92C9B" w:rsidP="00A92C9B">
      <w:pPr>
        <w:numPr>
          <w:ilvl w:val="0"/>
          <w:numId w:val="1"/>
        </w:numPr>
        <w:rPr>
          <w:rFonts w:ascii="Arial" w:hAnsi="Arial" w:cs="Arial"/>
          <w:b/>
          <w:sz w:val="22"/>
          <w:szCs w:val="22"/>
        </w:rPr>
      </w:pPr>
      <w:r w:rsidRPr="000872BC">
        <w:rPr>
          <w:rFonts w:ascii="Arial" w:hAnsi="Arial" w:cs="Arial"/>
          <w:b/>
          <w:sz w:val="22"/>
          <w:szCs w:val="22"/>
        </w:rPr>
        <w:t xml:space="preserve">Principles of Teaching, Learning and Assessment </w:t>
      </w:r>
    </w:p>
    <w:p w14:paraId="4B41455E" w14:textId="77777777" w:rsidR="00A92C9B" w:rsidRPr="000872BC" w:rsidRDefault="00A92C9B" w:rsidP="00A92C9B">
      <w:pPr>
        <w:ind w:left="360"/>
        <w:rPr>
          <w:rFonts w:ascii="Arial" w:hAnsi="Arial" w:cs="Arial"/>
          <w:b/>
          <w:sz w:val="22"/>
          <w:szCs w:val="22"/>
        </w:rPr>
      </w:pPr>
    </w:p>
    <w:p w14:paraId="58699404" w14:textId="68BBD719" w:rsidR="00E83EAF" w:rsidRPr="00075A04" w:rsidRDefault="00E83EAF" w:rsidP="00E83EAF">
      <w:pPr>
        <w:jc w:val="both"/>
        <w:rPr>
          <w:rFonts w:ascii="Arial" w:hAnsi="Arial" w:cs="Arial"/>
          <w:b/>
          <w:bCs/>
          <w:i/>
        </w:rPr>
      </w:pPr>
      <w:r w:rsidRPr="00075A04">
        <w:rPr>
          <w:rFonts w:ascii="Arial" w:hAnsi="Arial" w:cs="Arial"/>
          <w:b/>
          <w:bCs/>
          <w:i/>
        </w:rPr>
        <w:t>Overarching Principles</w:t>
      </w:r>
    </w:p>
    <w:p w14:paraId="65603F28" w14:textId="77777777" w:rsidR="00E83EAF" w:rsidRPr="0038338C" w:rsidRDefault="00E83EAF" w:rsidP="00E83EAF">
      <w:pPr>
        <w:jc w:val="both"/>
        <w:rPr>
          <w:rFonts w:ascii="Arial" w:hAnsi="Arial" w:cs="Arial"/>
          <w:i/>
        </w:rPr>
      </w:pPr>
    </w:p>
    <w:p w14:paraId="3863DC57" w14:textId="77777777" w:rsidR="00E83EAF" w:rsidRPr="00E44602" w:rsidRDefault="00E83EAF" w:rsidP="00E83EAF">
      <w:pPr>
        <w:jc w:val="both"/>
        <w:rPr>
          <w:rFonts w:ascii="Arial" w:hAnsi="Arial" w:cs="Arial"/>
        </w:rPr>
      </w:pPr>
      <w:r w:rsidRPr="00E44602">
        <w:rPr>
          <w:rFonts w:ascii="Arial" w:hAnsi="Arial" w:cs="Arial"/>
        </w:rPr>
        <w:t xml:space="preserve">All students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sustainability principles apply to their own field but also develop a responsible attitude towards the role that built environment professionals can play in helping to manage resources in ways which promote environmental sustainability, good governance, respect for people, well-being and the pursuit of economic goals. </w:t>
      </w:r>
      <w:r>
        <w:rPr>
          <w:rFonts w:ascii="Arial" w:hAnsi="Arial" w:cs="Arial"/>
        </w:rPr>
        <w:t xml:space="preserve">We </w:t>
      </w:r>
      <w:r w:rsidRPr="00E44602">
        <w:rPr>
          <w:rFonts w:ascii="Arial" w:hAnsi="Arial" w:cs="Arial"/>
        </w:rPr>
        <w:t xml:space="preserve">encourage students to approach their own learning in a reflective way seeking to find themselves as individuals. </w:t>
      </w:r>
    </w:p>
    <w:p w14:paraId="6A08C447" w14:textId="77777777" w:rsidR="00E83EAF" w:rsidRPr="00E44602" w:rsidRDefault="00E83EAF" w:rsidP="00E83EAF">
      <w:pPr>
        <w:jc w:val="both"/>
        <w:rPr>
          <w:rFonts w:ascii="Arial" w:hAnsi="Arial" w:cs="Arial"/>
        </w:rPr>
      </w:pPr>
    </w:p>
    <w:p w14:paraId="31F5AA9E" w14:textId="6FE82B59" w:rsidR="00E83EAF" w:rsidRPr="00474298" w:rsidRDefault="00E83EAF" w:rsidP="00E83EAF">
      <w:pPr>
        <w:jc w:val="both"/>
        <w:rPr>
          <w:rFonts w:ascii="Arial" w:hAnsi="Arial" w:cs="Arial"/>
        </w:rPr>
      </w:pPr>
      <w:r>
        <w:rPr>
          <w:rFonts w:ascii="Arial" w:hAnsi="Arial" w:cs="Arial"/>
        </w:rPr>
        <w:lastRenderedPageBreak/>
        <w:t xml:space="preserve">Kingston Business School </w:t>
      </w:r>
      <w:r w:rsidRPr="00E44602">
        <w:rPr>
          <w:rFonts w:ascii="Arial" w:hAnsi="Arial" w:cs="Arial"/>
        </w:rPr>
        <w:t>has a deep belief that the role of teaching and assessment is to underpin student learning and throughout the programme the strategy is to engage students with a wide range of activities that enable them to develop the knowledge and skills that they will need as practitioners alongside their knowledge base.</w:t>
      </w:r>
      <w:r w:rsidRPr="00E44602">
        <w:rPr>
          <w:rFonts w:ascii="Arial" w:hAnsi="Arial" w:cs="Arial"/>
          <w:spacing w:val="-3"/>
        </w:rPr>
        <w:t xml:space="preserve"> The student should, as far as </w:t>
      </w:r>
      <w:r>
        <w:rPr>
          <w:rFonts w:ascii="Arial" w:hAnsi="Arial" w:cs="Arial"/>
          <w:spacing w:val="-3"/>
        </w:rPr>
        <w:t xml:space="preserve">is </w:t>
      </w:r>
      <w:r w:rsidRPr="00E44602">
        <w:rPr>
          <w:rFonts w:ascii="Arial" w:hAnsi="Arial" w:cs="Arial"/>
          <w:spacing w:val="-3"/>
        </w:rPr>
        <w:t xml:space="preserve">practicable, be empowered to take control of their learning but be supported strongly through the process. It follows that as the student progresses through the levels the emphasis will be from lecturer-led to student-led work though lectures </w:t>
      </w:r>
      <w:r>
        <w:rPr>
          <w:rFonts w:ascii="Arial" w:hAnsi="Arial" w:cs="Arial"/>
          <w:spacing w:val="-3"/>
        </w:rPr>
        <w:t xml:space="preserve">and tutorials </w:t>
      </w:r>
      <w:r w:rsidRPr="00E44602">
        <w:rPr>
          <w:rFonts w:ascii="Arial" w:hAnsi="Arial" w:cs="Arial"/>
          <w:spacing w:val="-3"/>
        </w:rPr>
        <w:t>will feature a</w:t>
      </w:r>
      <w:r>
        <w:rPr>
          <w:rFonts w:ascii="Arial" w:hAnsi="Arial" w:cs="Arial"/>
          <w:spacing w:val="-3"/>
        </w:rPr>
        <w:t xml:space="preserve">t all levels of the programme. </w:t>
      </w:r>
      <w:r w:rsidRPr="00E44602">
        <w:rPr>
          <w:rFonts w:ascii="Arial" w:hAnsi="Arial" w:cs="Arial"/>
          <w:spacing w:val="-3"/>
        </w:rPr>
        <w:t xml:space="preserve">In delivering on this principle, much of the teaching related to knowledge and understanding will be focused on simulated </w:t>
      </w:r>
      <w:r w:rsidR="00584C0A" w:rsidRPr="00E44602">
        <w:rPr>
          <w:rFonts w:ascii="Arial" w:hAnsi="Arial" w:cs="Arial"/>
          <w:spacing w:val="-3"/>
        </w:rPr>
        <w:t>real-life</w:t>
      </w:r>
      <w:r w:rsidRPr="00E44602">
        <w:rPr>
          <w:rFonts w:ascii="Arial" w:hAnsi="Arial" w:cs="Arial"/>
          <w:spacing w:val="-3"/>
        </w:rPr>
        <w:t xml:space="preserve"> study and projects in which students will be led through the materials and required to develop their skills through the tasks set. </w:t>
      </w:r>
      <w:r w:rsidR="00161EBA">
        <w:rPr>
          <w:rFonts w:ascii="Arial" w:hAnsi="Arial" w:cs="Arial"/>
          <w:spacing w:val="-3"/>
        </w:rPr>
        <w:t>Integrated f</w:t>
      </w:r>
      <w:r w:rsidRPr="00E44602">
        <w:rPr>
          <w:rFonts w:ascii="Arial" w:hAnsi="Arial" w:cs="Arial"/>
          <w:spacing w:val="-3"/>
        </w:rPr>
        <w:t>ield trips and</w:t>
      </w:r>
      <w:r w:rsidR="00161EBA">
        <w:rPr>
          <w:rFonts w:ascii="Arial" w:hAnsi="Arial" w:cs="Arial"/>
          <w:spacing w:val="-3"/>
        </w:rPr>
        <w:t>/or</w:t>
      </w:r>
      <w:r w:rsidRPr="00E44602">
        <w:rPr>
          <w:rFonts w:ascii="Arial" w:hAnsi="Arial" w:cs="Arial"/>
          <w:spacing w:val="-3"/>
        </w:rPr>
        <w:t xml:space="preserve"> site visits are therefore </w:t>
      </w:r>
      <w:r>
        <w:rPr>
          <w:rFonts w:ascii="Arial" w:hAnsi="Arial" w:cs="Arial"/>
          <w:spacing w:val="-3"/>
        </w:rPr>
        <w:t>important</w:t>
      </w:r>
      <w:r w:rsidRPr="00E44602">
        <w:rPr>
          <w:rFonts w:ascii="Arial" w:hAnsi="Arial" w:cs="Arial"/>
          <w:spacing w:val="-3"/>
        </w:rPr>
        <w:t xml:space="preserve"> components of the strategy and skills development.</w:t>
      </w:r>
      <w:r w:rsidR="00161EBA">
        <w:rPr>
          <w:rFonts w:ascii="Arial" w:hAnsi="Arial" w:cs="Arial"/>
        </w:rPr>
        <w:t xml:space="preserve"> </w:t>
      </w:r>
      <w:r w:rsidRPr="00474298">
        <w:rPr>
          <w:rFonts w:ascii="Arial" w:hAnsi="Arial" w:cs="Arial"/>
        </w:rPr>
        <w:t xml:space="preserve">Field trips </w:t>
      </w:r>
      <w:r>
        <w:rPr>
          <w:rFonts w:ascii="Arial" w:hAnsi="Arial" w:cs="Arial"/>
        </w:rPr>
        <w:t>and</w:t>
      </w:r>
      <w:r w:rsidR="00161EBA">
        <w:rPr>
          <w:rFonts w:ascii="Arial" w:hAnsi="Arial" w:cs="Arial"/>
        </w:rPr>
        <w:t>/or</w:t>
      </w:r>
      <w:r>
        <w:rPr>
          <w:rFonts w:ascii="Arial" w:hAnsi="Arial" w:cs="Arial"/>
        </w:rPr>
        <w:t xml:space="preserve"> site visits </w:t>
      </w:r>
      <w:r w:rsidRPr="00474298">
        <w:rPr>
          <w:rFonts w:ascii="Arial" w:hAnsi="Arial" w:cs="Arial"/>
        </w:rPr>
        <w:t>enable the students to encounter real estate in its physical form allowing them to understand practical elements that relate to construction, planning, leasing, agency, valuation, asset management and the property market environment. Visits include Kingston, London, alternatively locations with prominent real estate projects</w:t>
      </w:r>
      <w:r w:rsidR="00161EBA">
        <w:rPr>
          <w:rFonts w:ascii="Arial" w:hAnsi="Arial" w:cs="Arial"/>
        </w:rPr>
        <w:t xml:space="preserve">. These may also constitute a virtual visit with the use of current state of the art IT technology and online interviews with agents, property managers, investors, </w:t>
      </w:r>
      <w:r w:rsidR="00584C0A">
        <w:rPr>
          <w:rFonts w:ascii="Arial" w:hAnsi="Arial" w:cs="Arial"/>
        </w:rPr>
        <w:t>planners,</w:t>
      </w:r>
      <w:r w:rsidR="00161EBA">
        <w:rPr>
          <w:rFonts w:ascii="Arial" w:hAnsi="Arial" w:cs="Arial"/>
        </w:rPr>
        <w:t xml:space="preserve"> or developers.</w:t>
      </w:r>
    </w:p>
    <w:p w14:paraId="389F2ECA" w14:textId="77777777" w:rsidR="00E83EAF" w:rsidRPr="00474298" w:rsidRDefault="00E83EAF" w:rsidP="00E83EAF">
      <w:pPr>
        <w:jc w:val="both"/>
        <w:rPr>
          <w:rFonts w:ascii="Arial" w:hAnsi="Arial" w:cs="Arial"/>
        </w:rPr>
      </w:pPr>
    </w:p>
    <w:p w14:paraId="4DD2C87C" w14:textId="77777777" w:rsidR="00E83EAF" w:rsidRDefault="00E83EAF" w:rsidP="00E83EAF">
      <w:pPr>
        <w:jc w:val="both"/>
        <w:rPr>
          <w:rFonts w:ascii="Arial" w:hAnsi="Arial" w:cs="Arial"/>
        </w:rPr>
      </w:pPr>
      <w:r w:rsidRPr="00474298">
        <w:rPr>
          <w:rFonts w:ascii="Arial" w:hAnsi="Arial" w:cs="Arial"/>
        </w:rPr>
        <w:t xml:space="preserve">Links with the industry and practitioners are maintained by lecturers, allowing for the entry to sites and buildings and also many practitioners </w:t>
      </w:r>
      <w:r>
        <w:rPr>
          <w:rFonts w:ascii="Arial" w:hAnsi="Arial" w:cs="Arial"/>
        </w:rPr>
        <w:t xml:space="preserve">and alumni </w:t>
      </w:r>
      <w:r w:rsidRPr="00474298">
        <w:rPr>
          <w:rFonts w:ascii="Arial" w:hAnsi="Arial" w:cs="Arial"/>
        </w:rPr>
        <w:t>give guest lectures on specialist topics.</w:t>
      </w:r>
    </w:p>
    <w:p w14:paraId="2A62135E" w14:textId="77777777" w:rsidR="00E83EAF" w:rsidRPr="00474298" w:rsidRDefault="00E83EAF" w:rsidP="00E83EAF">
      <w:pPr>
        <w:jc w:val="both"/>
        <w:rPr>
          <w:rFonts w:ascii="Arial" w:hAnsi="Arial" w:cs="Arial"/>
        </w:rPr>
      </w:pPr>
    </w:p>
    <w:p w14:paraId="4B2DAB3E" w14:textId="77777777" w:rsidR="00E83EAF" w:rsidRDefault="00E83EAF" w:rsidP="00E83EAF">
      <w:pPr>
        <w:suppressAutoHyphens/>
        <w:jc w:val="both"/>
        <w:outlineLvl w:val="0"/>
        <w:rPr>
          <w:rFonts w:ascii="Arial" w:hAnsi="Arial" w:cs="Arial"/>
          <w:spacing w:val="-3"/>
        </w:rPr>
      </w:pPr>
    </w:p>
    <w:p w14:paraId="320F4C81" w14:textId="77777777" w:rsidR="00E83EAF" w:rsidRPr="00E44602" w:rsidRDefault="00E83EAF" w:rsidP="00E83EAF">
      <w:pPr>
        <w:jc w:val="both"/>
        <w:rPr>
          <w:rFonts w:ascii="Arial" w:hAnsi="Arial" w:cs="Arial"/>
          <w:spacing w:val="-3"/>
        </w:rPr>
      </w:pPr>
    </w:p>
    <w:p w14:paraId="0FF6C8AF" w14:textId="2A30B140" w:rsidR="00E83EAF" w:rsidRPr="00075A04" w:rsidRDefault="00E83EAF" w:rsidP="00E83EAF">
      <w:pPr>
        <w:jc w:val="both"/>
        <w:rPr>
          <w:rFonts w:ascii="Arial" w:hAnsi="Arial" w:cs="Arial"/>
          <w:b/>
          <w:bCs/>
          <w:i/>
        </w:rPr>
      </w:pPr>
      <w:r w:rsidRPr="00075A04">
        <w:rPr>
          <w:rFonts w:ascii="Arial" w:hAnsi="Arial" w:cs="Arial"/>
          <w:b/>
          <w:bCs/>
          <w:i/>
        </w:rPr>
        <w:t xml:space="preserve">Teaching &amp; Learning: Developing Knowledge and Skills through a Range of Means </w:t>
      </w:r>
    </w:p>
    <w:p w14:paraId="097D908F" w14:textId="77777777" w:rsidR="00E83EAF" w:rsidRPr="00474298" w:rsidRDefault="00E83EAF" w:rsidP="00E83EAF">
      <w:pPr>
        <w:jc w:val="both"/>
        <w:rPr>
          <w:rFonts w:ascii="Arial" w:hAnsi="Arial" w:cs="Arial"/>
          <w:i/>
        </w:rPr>
      </w:pPr>
      <w:r w:rsidRPr="00E44602">
        <w:rPr>
          <w:rFonts w:ascii="Arial" w:hAnsi="Arial" w:cs="Arial"/>
          <w:i/>
        </w:rPr>
        <w:t xml:space="preserve"> </w:t>
      </w:r>
    </w:p>
    <w:p w14:paraId="311F6D28" w14:textId="530A96DE" w:rsidR="00E83EAF" w:rsidRDefault="004B46DF" w:rsidP="00E83EAF">
      <w:pPr>
        <w:suppressAutoHyphens/>
        <w:jc w:val="both"/>
        <w:rPr>
          <w:rFonts w:ascii="Arial" w:hAnsi="Arial" w:cs="Arial"/>
        </w:rPr>
      </w:pPr>
      <w:r>
        <w:rPr>
          <w:rFonts w:ascii="Arial" w:hAnsi="Arial" w:cs="Arial"/>
          <w:u w:val="single"/>
        </w:rPr>
        <w:t xml:space="preserve">Learning of </w:t>
      </w:r>
      <w:r w:rsidRPr="004B46DF">
        <w:rPr>
          <w:rFonts w:ascii="Arial" w:hAnsi="Arial" w:cs="Arial"/>
          <w:u w:val="single"/>
        </w:rPr>
        <w:t>Technical and Professional Knowledge</w:t>
      </w:r>
      <w:r>
        <w:rPr>
          <w:rFonts w:ascii="Arial" w:hAnsi="Arial" w:cs="Arial"/>
        </w:rPr>
        <w:t xml:space="preserve">: </w:t>
      </w:r>
      <w:r w:rsidR="00E83EAF" w:rsidRPr="00474298">
        <w:rPr>
          <w:rFonts w:ascii="Arial" w:hAnsi="Arial" w:cs="Arial"/>
        </w:rPr>
        <w:t xml:space="preserve">A solid and comprehensive technical and professional knowledge base is </w:t>
      </w:r>
      <w:r w:rsidR="00E83EAF">
        <w:rPr>
          <w:rFonts w:ascii="Arial" w:hAnsi="Arial" w:cs="Arial"/>
        </w:rPr>
        <w:t>fundamental</w:t>
      </w:r>
      <w:r w:rsidR="00E83EAF" w:rsidRPr="00474298">
        <w:rPr>
          <w:rFonts w:ascii="Arial" w:hAnsi="Arial" w:cs="Arial"/>
        </w:rPr>
        <w:t xml:space="preserve"> and is delivered through lectures, seminars</w:t>
      </w:r>
      <w:r w:rsidR="00E83EAF">
        <w:rPr>
          <w:rFonts w:ascii="Arial" w:hAnsi="Arial" w:cs="Arial"/>
        </w:rPr>
        <w:t xml:space="preserve">, </w:t>
      </w:r>
      <w:r w:rsidR="00584C0A" w:rsidRPr="00474298">
        <w:rPr>
          <w:rFonts w:ascii="Arial" w:hAnsi="Arial" w:cs="Arial"/>
        </w:rPr>
        <w:t>tutorials,</w:t>
      </w:r>
      <w:r w:rsidR="00E83EAF">
        <w:rPr>
          <w:rFonts w:ascii="Arial" w:hAnsi="Arial" w:cs="Arial"/>
        </w:rPr>
        <w:t xml:space="preserve"> and workshops;</w:t>
      </w:r>
      <w:r w:rsidR="00E83EAF" w:rsidRPr="00474298">
        <w:rPr>
          <w:rFonts w:ascii="Arial" w:hAnsi="Arial" w:cs="Arial"/>
        </w:rPr>
        <w:t xml:space="preserve"> deep knowledge acquisition lies at the heart of our programmes. It is considered important that student learning is regularly monitored as an innovation</w:t>
      </w:r>
      <w:r w:rsidR="00E83EAF">
        <w:rPr>
          <w:rFonts w:ascii="Arial" w:hAnsi="Arial" w:cs="Arial"/>
        </w:rPr>
        <w:t>.</w:t>
      </w:r>
      <w:r w:rsidR="00E83EAF" w:rsidRPr="00474298">
        <w:rPr>
          <w:rFonts w:ascii="Arial" w:hAnsi="Arial" w:cs="Arial"/>
        </w:rPr>
        <w:t xml:space="preserve"> </w:t>
      </w:r>
      <w:r w:rsidR="00E83EAF">
        <w:rPr>
          <w:rFonts w:ascii="Arial" w:hAnsi="Arial" w:cs="Arial"/>
        </w:rPr>
        <w:t>T</w:t>
      </w:r>
      <w:r w:rsidR="00E83EAF" w:rsidRPr="00474298">
        <w:rPr>
          <w:rFonts w:ascii="Arial" w:hAnsi="Arial" w:cs="Arial"/>
        </w:rPr>
        <w:t>he Business School has introduced a system of Tutorial/Workshop sessions, where time will be devoted to seminars, visits, and tutorials to provide opportunities to ensure student learning progress and to reinforce key principles already taught.</w:t>
      </w:r>
      <w:r w:rsidR="00E83EAF" w:rsidRPr="00474298">
        <w:rPr>
          <w:rFonts w:ascii="Arial" w:hAnsi="Arial" w:cs="Arial"/>
          <w:spacing w:val="-3"/>
        </w:rPr>
        <w:t xml:space="preserve"> These tutorial/workshops will provide both’ feedforward’ on tasks set and feedback on tasks already assessed. These sessions will also be used to support students and check their overall progress. </w:t>
      </w:r>
      <w:r w:rsidR="00E83EAF" w:rsidRPr="00474298">
        <w:rPr>
          <w:rFonts w:ascii="Arial" w:hAnsi="Arial" w:cs="Arial"/>
        </w:rPr>
        <w:t xml:space="preserve">Support and guidance is given to students through access to tutors (including personal tutor) at designated contact times. Support and guidance is also provided through regular announcements on Canvas and students can email the relevant module leaders as well. </w:t>
      </w:r>
      <w:r w:rsidR="00E83EAF">
        <w:rPr>
          <w:rFonts w:ascii="Arial" w:hAnsi="Arial" w:cs="Arial"/>
        </w:rPr>
        <w:t xml:space="preserve">Online methods of teacher led study </w:t>
      </w:r>
      <w:r w:rsidR="00735A77">
        <w:rPr>
          <w:rFonts w:ascii="Arial" w:hAnsi="Arial" w:cs="Arial"/>
        </w:rPr>
        <w:t xml:space="preserve">and Blended Learning </w:t>
      </w:r>
      <w:r w:rsidR="00E83EAF">
        <w:rPr>
          <w:rFonts w:ascii="Arial" w:hAnsi="Arial" w:cs="Arial"/>
        </w:rPr>
        <w:t>is also being introduced within scheduled teaching in modules. This will allow the students to be guided in their research and will also allow for flexibility and for students to study at their own pace</w:t>
      </w:r>
      <w:r w:rsidR="00E83EAF">
        <w:rPr>
          <w:rFonts w:ascii="Arial" w:hAnsi="Arial" w:cs="Arial"/>
          <w:color w:val="3C4043"/>
          <w:sz w:val="21"/>
          <w:szCs w:val="21"/>
          <w:shd w:val="clear" w:color="auto" w:fill="FFFFFF"/>
        </w:rPr>
        <w:t>.</w:t>
      </w:r>
      <w:r w:rsidR="00E83EAF">
        <w:rPr>
          <w:rFonts w:ascii="Arial" w:hAnsi="Arial" w:cs="Arial"/>
        </w:rPr>
        <w:t xml:space="preserve"> </w:t>
      </w:r>
      <w:r w:rsidR="00E83EAF" w:rsidRPr="00474298">
        <w:rPr>
          <w:rFonts w:ascii="Arial" w:hAnsi="Arial" w:cs="Arial"/>
        </w:rPr>
        <w:t xml:space="preserve">Students can make use of Business and Law Academic Skills Centre BLASC to help with referencing of coursework and also help with structure and written English. </w:t>
      </w:r>
    </w:p>
    <w:p w14:paraId="1DAB5BA5" w14:textId="77777777" w:rsidR="00E83EAF" w:rsidRPr="00474298" w:rsidRDefault="00E83EAF" w:rsidP="00E83EAF">
      <w:pPr>
        <w:suppressAutoHyphens/>
        <w:jc w:val="both"/>
        <w:rPr>
          <w:rFonts w:ascii="Arial" w:hAnsi="Arial" w:cs="Arial"/>
          <w:spacing w:val="-3"/>
        </w:rPr>
      </w:pPr>
    </w:p>
    <w:p w14:paraId="51E780B0" w14:textId="56BA9DA4" w:rsidR="00E83EAF" w:rsidRDefault="004B46DF" w:rsidP="00E83EAF">
      <w:pPr>
        <w:suppressAutoHyphens/>
        <w:jc w:val="both"/>
        <w:rPr>
          <w:rFonts w:ascii="Arial" w:hAnsi="Arial" w:cs="Arial"/>
          <w:spacing w:val="-3"/>
        </w:rPr>
      </w:pPr>
      <w:r w:rsidRPr="004B46DF">
        <w:rPr>
          <w:rFonts w:ascii="Arial" w:hAnsi="Arial" w:cs="Arial"/>
          <w:spacing w:val="-3"/>
          <w:u w:val="single"/>
        </w:rPr>
        <w:t>Teaching</w:t>
      </w:r>
      <w:r>
        <w:rPr>
          <w:rFonts w:ascii="Arial" w:hAnsi="Arial" w:cs="Arial"/>
          <w:spacing w:val="-3"/>
        </w:rPr>
        <w:t xml:space="preserve">: </w:t>
      </w:r>
      <w:r w:rsidR="00E83EAF" w:rsidRPr="004B46DF">
        <w:rPr>
          <w:rFonts w:ascii="Arial" w:hAnsi="Arial" w:cs="Arial"/>
          <w:spacing w:val="-3"/>
        </w:rPr>
        <w:t>Lectures</w:t>
      </w:r>
      <w:r w:rsidR="00E83EAF" w:rsidRPr="00474298">
        <w:rPr>
          <w:rFonts w:ascii="Arial" w:hAnsi="Arial" w:cs="Arial"/>
          <w:spacing w:val="-3"/>
        </w:rPr>
        <w:t xml:space="preserve"> are used to impart key information and will normally be limited to one hour in duration, followed up by Tutorials/Workshops. Extensive use is made by teaching staff of e-learning via Canvas, our on-line learning environment. Not only are teaching materials loaded up in advance of lectures, but other materials and web links are loaded, some lectures are </w:t>
      </w:r>
      <w:proofErr w:type="gramStart"/>
      <w:r w:rsidR="00E83EAF" w:rsidRPr="00474298">
        <w:rPr>
          <w:rFonts w:ascii="Arial" w:hAnsi="Arial" w:cs="Arial"/>
          <w:spacing w:val="-3"/>
        </w:rPr>
        <w:t>recorded</w:t>
      </w:r>
      <w:proofErr w:type="gramEnd"/>
      <w:r w:rsidR="00E83EAF" w:rsidRPr="00474298">
        <w:rPr>
          <w:rFonts w:ascii="Arial" w:hAnsi="Arial" w:cs="Arial"/>
          <w:spacing w:val="-3"/>
        </w:rPr>
        <w:t xml:space="preserve"> and podcasts are downloaded. Teaching may be augmented by on-line discussion groups to aid understanding. We recognise that an ability to be comfortable with a range of digital media is important to employability skills and effective learning. Students also need to be computer literate and able to operate industry standard computer packages. </w:t>
      </w:r>
    </w:p>
    <w:p w14:paraId="3940BF2C" w14:textId="77777777" w:rsidR="00E83EAF" w:rsidRPr="00474298" w:rsidRDefault="00E83EAF" w:rsidP="00E83EAF">
      <w:pPr>
        <w:suppressAutoHyphens/>
        <w:jc w:val="both"/>
        <w:rPr>
          <w:rFonts w:ascii="Arial" w:hAnsi="Arial" w:cs="Arial"/>
          <w:spacing w:val="-3"/>
        </w:rPr>
      </w:pPr>
    </w:p>
    <w:p w14:paraId="03F2CFA8" w14:textId="298C95CC" w:rsidR="00E83EAF" w:rsidRDefault="004B46DF" w:rsidP="00E83EAF">
      <w:pPr>
        <w:jc w:val="both"/>
        <w:rPr>
          <w:rFonts w:ascii="Arial" w:hAnsi="Arial" w:cs="Arial"/>
        </w:rPr>
      </w:pPr>
      <w:r w:rsidRPr="004B46DF">
        <w:rPr>
          <w:rFonts w:ascii="Arial" w:hAnsi="Arial" w:cs="Arial"/>
          <w:u w:val="single"/>
        </w:rPr>
        <w:t>VLE</w:t>
      </w:r>
      <w:r>
        <w:rPr>
          <w:rFonts w:ascii="Arial" w:hAnsi="Arial" w:cs="Arial"/>
        </w:rPr>
        <w:t xml:space="preserve">: </w:t>
      </w:r>
      <w:r w:rsidR="00E83EAF" w:rsidRPr="004B46DF">
        <w:rPr>
          <w:rFonts w:ascii="Arial" w:hAnsi="Arial" w:cs="Arial"/>
        </w:rPr>
        <w:t>Canvas</w:t>
      </w:r>
      <w:r w:rsidR="00E83EAF" w:rsidRPr="00474298">
        <w:rPr>
          <w:rFonts w:ascii="Arial" w:hAnsi="Arial" w:cs="Arial"/>
        </w:rPr>
        <w:t xml:space="preserve"> (online digital study environment) is available to all students to access lectures, </w:t>
      </w:r>
      <w:r w:rsidR="00584C0A" w:rsidRPr="00474298">
        <w:rPr>
          <w:rFonts w:ascii="Arial" w:hAnsi="Arial" w:cs="Arial"/>
        </w:rPr>
        <w:t>tutorials,</w:t>
      </w:r>
      <w:r w:rsidR="00E83EAF" w:rsidRPr="00474298">
        <w:rPr>
          <w:rFonts w:ascii="Arial" w:hAnsi="Arial" w:cs="Arial"/>
        </w:rPr>
        <w:t xml:space="preserve"> and additional information, both in campus and remotely. On some </w:t>
      </w:r>
      <w:r w:rsidR="00584C0A" w:rsidRPr="00474298">
        <w:rPr>
          <w:rFonts w:ascii="Arial" w:hAnsi="Arial" w:cs="Arial"/>
        </w:rPr>
        <w:t>module’s</w:t>
      </w:r>
      <w:r w:rsidR="00E83EAF" w:rsidRPr="00474298">
        <w:rPr>
          <w:rFonts w:ascii="Arial" w:hAnsi="Arial" w:cs="Arial"/>
        </w:rPr>
        <w:t xml:space="preserve"> students are able to access online </w:t>
      </w:r>
      <w:r w:rsidR="00584C0A" w:rsidRPr="00474298">
        <w:rPr>
          <w:rFonts w:ascii="Arial" w:hAnsi="Arial" w:cs="Arial"/>
        </w:rPr>
        <w:t>multiple-choice</w:t>
      </w:r>
      <w:r w:rsidR="00E83EAF" w:rsidRPr="00474298">
        <w:rPr>
          <w:rFonts w:ascii="Arial" w:hAnsi="Arial" w:cs="Arial"/>
        </w:rPr>
        <w:t xml:space="preserve"> quizzes that prepare them for in-class assessments. Speak over </w:t>
      </w:r>
      <w:r w:rsidR="00584C0A">
        <w:rPr>
          <w:rFonts w:ascii="Arial" w:hAnsi="Arial" w:cs="Arial"/>
        </w:rPr>
        <w:t>P</w:t>
      </w:r>
      <w:r w:rsidR="00584C0A" w:rsidRPr="00474298">
        <w:rPr>
          <w:rFonts w:ascii="Arial" w:hAnsi="Arial" w:cs="Arial"/>
        </w:rPr>
        <w:t>owerPoint</w:t>
      </w:r>
      <w:r w:rsidR="00E83EAF" w:rsidRPr="00474298">
        <w:rPr>
          <w:rFonts w:ascii="Arial" w:hAnsi="Arial" w:cs="Arial"/>
        </w:rPr>
        <w:t xml:space="preserve"> and scanned tutorial notes are utilised in some modules and allows students to revisit classroom teaching and tutorials. IT workshops are an important part of the programme allowing students to develop excel valuation modelling skills.</w:t>
      </w:r>
    </w:p>
    <w:p w14:paraId="15151D40" w14:textId="77777777" w:rsidR="00E83EAF" w:rsidRPr="00474298" w:rsidRDefault="00E83EAF" w:rsidP="00E83EAF">
      <w:pPr>
        <w:jc w:val="both"/>
        <w:rPr>
          <w:rFonts w:ascii="Arial" w:hAnsi="Arial" w:cs="Arial"/>
        </w:rPr>
      </w:pPr>
    </w:p>
    <w:p w14:paraId="1D316817" w14:textId="77777777" w:rsidR="004B46DF" w:rsidRDefault="004B46DF" w:rsidP="00E83EAF">
      <w:pPr>
        <w:jc w:val="both"/>
        <w:rPr>
          <w:rFonts w:ascii="Arial" w:hAnsi="Arial" w:cs="Arial"/>
        </w:rPr>
      </w:pPr>
      <w:r w:rsidRPr="004B46DF">
        <w:rPr>
          <w:rFonts w:ascii="Arial" w:hAnsi="Arial" w:cs="Arial"/>
          <w:u w:val="single"/>
        </w:rPr>
        <w:t>Skills</w:t>
      </w:r>
      <w:r>
        <w:rPr>
          <w:rFonts w:ascii="Arial" w:hAnsi="Arial" w:cs="Arial"/>
        </w:rPr>
        <w:t>:</w:t>
      </w:r>
    </w:p>
    <w:p w14:paraId="0FBAE781" w14:textId="06955975" w:rsidR="00E83EAF" w:rsidRPr="00E44602" w:rsidRDefault="00E83EAF" w:rsidP="00E83EAF">
      <w:pPr>
        <w:jc w:val="both"/>
        <w:rPr>
          <w:rFonts w:ascii="Arial" w:hAnsi="Arial" w:cs="Arial"/>
        </w:rPr>
      </w:pPr>
      <w:r w:rsidRPr="00E44602">
        <w:rPr>
          <w:rFonts w:ascii="Arial" w:hAnsi="Arial" w:cs="Arial"/>
        </w:rPr>
        <w:t xml:space="preserve">Developing skills is also critical to successful vocational education. These skills are practical – such as the ability to </w:t>
      </w:r>
      <w:r>
        <w:rPr>
          <w:rFonts w:ascii="Arial" w:hAnsi="Arial" w:cs="Arial"/>
        </w:rPr>
        <w:t xml:space="preserve">measure a building or </w:t>
      </w:r>
      <w:r w:rsidRPr="00E44602">
        <w:rPr>
          <w:rFonts w:ascii="Arial" w:hAnsi="Arial" w:cs="Arial"/>
        </w:rPr>
        <w:t>design and draw simple site layouts</w:t>
      </w:r>
      <w:r>
        <w:rPr>
          <w:rFonts w:ascii="Arial" w:hAnsi="Arial" w:cs="Arial"/>
        </w:rPr>
        <w:t>,</w:t>
      </w:r>
      <w:r w:rsidRPr="00E44602">
        <w:rPr>
          <w:rFonts w:ascii="Arial" w:hAnsi="Arial" w:cs="Arial"/>
        </w:rPr>
        <w:t xml:space="preserve"> but for real estate one of the key skills is to obtain proficiency in a range of IT applications such as advanced Excel. They also need to be able to access research databases appropriately. They will develop professional skills </w:t>
      </w:r>
      <w:r>
        <w:rPr>
          <w:rFonts w:ascii="Arial" w:hAnsi="Arial" w:cs="Arial"/>
        </w:rPr>
        <w:t>(</w:t>
      </w:r>
      <w:r w:rsidR="00584C0A">
        <w:rPr>
          <w:rFonts w:ascii="Arial" w:hAnsi="Arial" w:cs="Arial"/>
        </w:rPr>
        <w:t>e.g.,</w:t>
      </w:r>
      <w:r>
        <w:rPr>
          <w:rFonts w:ascii="Arial" w:hAnsi="Arial" w:cs="Arial"/>
        </w:rPr>
        <w:t xml:space="preserve"> </w:t>
      </w:r>
      <w:r w:rsidRPr="00E44602">
        <w:rPr>
          <w:rFonts w:ascii="Arial" w:hAnsi="Arial" w:cs="Arial"/>
        </w:rPr>
        <w:t>how to write and present reports on strategic advice and value of actual propert</w:t>
      </w:r>
      <w:r>
        <w:rPr>
          <w:rFonts w:ascii="Arial" w:hAnsi="Arial" w:cs="Arial"/>
        </w:rPr>
        <w:t>ies and re-development sites) and intellectual skills (</w:t>
      </w:r>
      <w:r w:rsidR="00584C0A">
        <w:rPr>
          <w:rFonts w:ascii="Arial" w:hAnsi="Arial" w:cs="Arial"/>
        </w:rPr>
        <w:t>e.g.,</w:t>
      </w:r>
      <w:r>
        <w:rPr>
          <w:rFonts w:ascii="Arial" w:hAnsi="Arial" w:cs="Arial"/>
        </w:rPr>
        <w:t xml:space="preserve"> </w:t>
      </w:r>
      <w:r w:rsidRPr="00E44602">
        <w:rPr>
          <w:rFonts w:ascii="Arial" w:hAnsi="Arial" w:cs="Arial"/>
        </w:rPr>
        <w:t>how to resolve problems such as disputes between landlord and tenant</w:t>
      </w:r>
      <w:r w:rsidR="00357CBF">
        <w:rPr>
          <w:rFonts w:ascii="Arial" w:hAnsi="Arial" w:cs="Arial"/>
        </w:rPr>
        <w:t>)</w:t>
      </w:r>
      <w:r w:rsidRPr="00E44602">
        <w:rPr>
          <w:rFonts w:ascii="Arial" w:hAnsi="Arial" w:cs="Arial"/>
        </w:rPr>
        <w:t xml:space="preserve"> and to debate some of the ethical</w:t>
      </w:r>
      <w:r w:rsidR="009837FE">
        <w:rPr>
          <w:rFonts w:ascii="Arial" w:hAnsi="Arial" w:cs="Arial"/>
        </w:rPr>
        <w:t>, professional</w:t>
      </w:r>
      <w:r w:rsidRPr="00E44602">
        <w:rPr>
          <w:rFonts w:ascii="Arial" w:hAnsi="Arial" w:cs="Arial"/>
        </w:rPr>
        <w:t xml:space="preserve"> and policy issues that they may face in their </w:t>
      </w:r>
      <w:r>
        <w:rPr>
          <w:rFonts w:ascii="Arial" w:hAnsi="Arial" w:cs="Arial"/>
        </w:rPr>
        <w:t xml:space="preserve">subsequent professional lives. </w:t>
      </w:r>
      <w:r w:rsidRPr="00E44602">
        <w:rPr>
          <w:rFonts w:ascii="Arial" w:hAnsi="Arial" w:cs="Arial"/>
        </w:rPr>
        <w:t>The learning and assessment philosophy also places emphasis on personal skills development, through group-based activities which develop team working skills and respect for colleagues which are critical dimensions of professional practice</w:t>
      </w:r>
      <w:r w:rsidR="009837FE">
        <w:rPr>
          <w:rFonts w:ascii="Arial" w:hAnsi="Arial" w:cs="Arial"/>
        </w:rPr>
        <w:t xml:space="preserve"> and future employability</w:t>
      </w:r>
      <w:r w:rsidRPr="00E44602">
        <w:rPr>
          <w:rFonts w:ascii="Arial" w:hAnsi="Arial" w:cs="Arial"/>
        </w:rPr>
        <w:t>.</w:t>
      </w:r>
    </w:p>
    <w:p w14:paraId="104FE7CE" w14:textId="77777777" w:rsidR="00E83EAF" w:rsidRPr="00E44602" w:rsidRDefault="00E83EAF" w:rsidP="00E83EAF">
      <w:pPr>
        <w:jc w:val="both"/>
        <w:rPr>
          <w:rFonts w:ascii="Arial" w:hAnsi="Arial" w:cs="Arial"/>
        </w:rPr>
      </w:pPr>
    </w:p>
    <w:p w14:paraId="647C7631" w14:textId="47047D90" w:rsidR="00E83EAF" w:rsidRPr="00E44602" w:rsidRDefault="00E83EAF" w:rsidP="00E83EAF">
      <w:pPr>
        <w:jc w:val="both"/>
        <w:rPr>
          <w:rFonts w:ascii="Arial" w:hAnsi="Arial" w:cs="Arial"/>
        </w:rPr>
      </w:pPr>
      <w:r w:rsidRPr="00E44602">
        <w:rPr>
          <w:rFonts w:ascii="Arial" w:hAnsi="Arial" w:cs="Arial"/>
        </w:rPr>
        <w:t xml:space="preserve">All these skills are developed systematically through the programme with concepts introduced at Level 4, developed into applications in Level 5 and challenged through complex practice-based exercises at Level 6. Skills development takes place in all </w:t>
      </w:r>
      <w:r w:rsidR="00584C0A" w:rsidRPr="00E44602">
        <w:rPr>
          <w:rFonts w:ascii="Arial" w:hAnsi="Arial" w:cs="Arial"/>
        </w:rPr>
        <w:t>modules,</w:t>
      </w:r>
      <w:r w:rsidRPr="00E44602">
        <w:rPr>
          <w:rFonts w:ascii="Arial" w:hAnsi="Arial" w:cs="Arial"/>
        </w:rPr>
        <w:t xml:space="preserve"> but it is specifically addressed through </w:t>
      </w:r>
      <w:r w:rsidR="00584C0A" w:rsidRPr="00E44602">
        <w:rPr>
          <w:rFonts w:ascii="Arial" w:hAnsi="Arial" w:cs="Arial"/>
        </w:rPr>
        <w:t>project-based</w:t>
      </w:r>
      <w:r w:rsidRPr="00E44602">
        <w:rPr>
          <w:rFonts w:ascii="Arial" w:hAnsi="Arial" w:cs="Arial"/>
        </w:rPr>
        <w:t xml:space="preserve"> work which takes place extensively and is a critically important learning methodology. It is most strongly emphasised in a series of field trips in which all students participate, unless for some reason they cannot travel in which a simulated </w:t>
      </w:r>
      <w:r w:rsidR="009837FE">
        <w:rPr>
          <w:rFonts w:ascii="Arial" w:hAnsi="Arial" w:cs="Arial"/>
        </w:rPr>
        <w:t xml:space="preserve">or virtual </w:t>
      </w:r>
      <w:r w:rsidRPr="00E44602">
        <w:rPr>
          <w:rFonts w:ascii="Arial" w:hAnsi="Arial" w:cs="Arial"/>
        </w:rPr>
        <w:t xml:space="preserve">alternative exercise is provided, thus better ensuring full accessibility. </w:t>
      </w:r>
    </w:p>
    <w:p w14:paraId="15CF2406" w14:textId="77777777" w:rsidR="00E83EAF" w:rsidRPr="00E44602" w:rsidRDefault="00E83EAF" w:rsidP="00E83EAF">
      <w:pPr>
        <w:jc w:val="both"/>
        <w:rPr>
          <w:rFonts w:ascii="Arial" w:hAnsi="Arial" w:cs="Arial"/>
        </w:rPr>
      </w:pPr>
      <w:r w:rsidRPr="00E44602">
        <w:rPr>
          <w:rFonts w:ascii="Arial" w:hAnsi="Arial" w:cs="Arial"/>
        </w:rPr>
        <w:t xml:space="preserve"> </w:t>
      </w:r>
    </w:p>
    <w:p w14:paraId="46A5B513" w14:textId="264E2386" w:rsidR="00E83EAF" w:rsidRPr="00E44602" w:rsidRDefault="004B46DF" w:rsidP="00E83EAF">
      <w:pPr>
        <w:jc w:val="both"/>
        <w:rPr>
          <w:rFonts w:ascii="Arial" w:hAnsi="Arial" w:cs="Arial"/>
        </w:rPr>
      </w:pPr>
      <w:r w:rsidRPr="004B46DF">
        <w:rPr>
          <w:rFonts w:ascii="Arial" w:hAnsi="Arial" w:cs="Arial"/>
          <w:u w:val="single"/>
        </w:rPr>
        <w:t>Field Trips and/or Site visits</w:t>
      </w:r>
      <w:r>
        <w:rPr>
          <w:rFonts w:ascii="Arial" w:hAnsi="Arial" w:cs="Arial"/>
        </w:rPr>
        <w:t xml:space="preserve">: </w:t>
      </w:r>
      <w:r w:rsidR="00E83EAF" w:rsidRPr="00E44602">
        <w:rPr>
          <w:rFonts w:ascii="Arial" w:hAnsi="Arial" w:cs="Arial"/>
        </w:rPr>
        <w:t>At Level 4</w:t>
      </w:r>
      <w:r w:rsidR="00E83EAF">
        <w:rPr>
          <w:rFonts w:ascii="Arial" w:hAnsi="Arial" w:cs="Arial"/>
        </w:rPr>
        <w:t>,</w:t>
      </w:r>
      <w:r w:rsidR="000B5275">
        <w:rPr>
          <w:rFonts w:ascii="Arial" w:hAnsi="Arial" w:cs="Arial"/>
        </w:rPr>
        <w:t xml:space="preserve"> </w:t>
      </w:r>
      <w:r w:rsidR="00E83EAF">
        <w:rPr>
          <w:rFonts w:ascii="Arial" w:hAnsi="Arial" w:cs="Arial"/>
        </w:rPr>
        <w:t xml:space="preserve">5 and 6 there are opportunities of field trips or site visits which allow the possibility of understanding the physical aspect of real estate, the development of a </w:t>
      </w:r>
      <w:r w:rsidR="00E83EAF" w:rsidRPr="00E44602">
        <w:rPr>
          <w:rFonts w:ascii="Arial" w:hAnsi="Arial" w:cs="Arial"/>
        </w:rPr>
        <w:t xml:space="preserve">city through the centuries and how the impact of real estate </w:t>
      </w:r>
      <w:r w:rsidR="00E83EAF" w:rsidRPr="00E44602">
        <w:rPr>
          <w:rFonts w:ascii="Arial" w:hAnsi="Arial" w:cs="Arial"/>
        </w:rPr>
        <w:lastRenderedPageBreak/>
        <w:t xml:space="preserve">management and development has been translated to the cityscape in many ways over the centuries </w:t>
      </w:r>
      <w:r w:rsidR="00E83EAF">
        <w:rPr>
          <w:rFonts w:ascii="Arial" w:hAnsi="Arial" w:cs="Arial"/>
        </w:rPr>
        <w:t>and to understand the</w:t>
      </w:r>
      <w:r w:rsidR="00E83EAF" w:rsidRPr="00E44602">
        <w:rPr>
          <w:rFonts w:ascii="Arial" w:hAnsi="Arial" w:cs="Arial"/>
        </w:rPr>
        <w:t xml:space="preserve"> socio-economic environment</w:t>
      </w:r>
      <w:r w:rsidR="0053309B">
        <w:rPr>
          <w:rFonts w:ascii="Arial" w:hAnsi="Arial" w:cs="Arial"/>
        </w:rPr>
        <w:t xml:space="preserve"> or </w:t>
      </w:r>
      <w:r w:rsidR="00E83EAF" w:rsidRPr="00E44602">
        <w:rPr>
          <w:rFonts w:ascii="Arial" w:hAnsi="Arial" w:cs="Arial"/>
        </w:rPr>
        <w:t xml:space="preserve">to gain knowledge on construction and building materials. </w:t>
      </w:r>
      <w:r w:rsidR="0053309B">
        <w:rPr>
          <w:rFonts w:ascii="Arial" w:hAnsi="Arial" w:cs="Arial"/>
        </w:rPr>
        <w:t>Some of these visits may be virtual, now supported by advanced technology and IT.</w:t>
      </w:r>
    </w:p>
    <w:p w14:paraId="6F0FE3F4" w14:textId="77777777" w:rsidR="00E83EAF" w:rsidRPr="00E44602" w:rsidRDefault="00E83EAF" w:rsidP="00E83EAF">
      <w:pPr>
        <w:jc w:val="both"/>
        <w:rPr>
          <w:rFonts w:ascii="Arial" w:hAnsi="Arial" w:cs="Arial"/>
        </w:rPr>
      </w:pPr>
    </w:p>
    <w:p w14:paraId="4FA8F662" w14:textId="6E2447E1" w:rsidR="00E83EAF" w:rsidRPr="00E44602" w:rsidRDefault="00735A77" w:rsidP="00E83EAF">
      <w:pPr>
        <w:jc w:val="both"/>
        <w:rPr>
          <w:rFonts w:ascii="Arial" w:hAnsi="Arial" w:cs="Arial"/>
        </w:rPr>
      </w:pPr>
      <w:r>
        <w:rPr>
          <w:rFonts w:ascii="Arial" w:hAnsi="Arial" w:cs="Arial"/>
          <w:u w:val="single"/>
        </w:rPr>
        <w:t>Research</w:t>
      </w:r>
      <w:r w:rsidRPr="004B46DF">
        <w:rPr>
          <w:rFonts w:ascii="Arial" w:hAnsi="Arial" w:cs="Arial"/>
          <w:u w:val="single"/>
        </w:rPr>
        <w:t xml:space="preserve"> </w:t>
      </w:r>
      <w:r w:rsidR="004B46DF" w:rsidRPr="004B46DF">
        <w:rPr>
          <w:rFonts w:ascii="Arial" w:hAnsi="Arial" w:cs="Arial"/>
          <w:u w:val="single"/>
        </w:rPr>
        <w:t>Project</w:t>
      </w:r>
      <w:r w:rsidR="004B46DF">
        <w:rPr>
          <w:rFonts w:ascii="Arial" w:hAnsi="Arial" w:cs="Arial"/>
        </w:rPr>
        <w:t xml:space="preserve">: </w:t>
      </w:r>
      <w:r w:rsidR="00584C0A">
        <w:rPr>
          <w:rFonts w:ascii="Arial" w:hAnsi="Arial" w:cs="Arial"/>
        </w:rPr>
        <w:t xml:space="preserve">An </w:t>
      </w:r>
      <w:r w:rsidR="00584C0A" w:rsidRPr="00E44602">
        <w:rPr>
          <w:rFonts w:ascii="Arial" w:hAnsi="Arial" w:cs="Arial"/>
        </w:rPr>
        <w:t>individual</w:t>
      </w:r>
      <w:r w:rsidR="00E83EAF" w:rsidRPr="00E44602">
        <w:rPr>
          <w:rFonts w:ascii="Arial" w:hAnsi="Arial" w:cs="Arial"/>
        </w:rPr>
        <w:t xml:space="preserve"> research project, </w:t>
      </w:r>
      <w:r w:rsidR="000B5275">
        <w:rPr>
          <w:rFonts w:ascii="Arial" w:hAnsi="Arial" w:cs="Arial"/>
        </w:rPr>
        <w:t xml:space="preserve">in </w:t>
      </w:r>
      <w:r w:rsidR="00E83EAF" w:rsidRPr="00E44602">
        <w:rPr>
          <w:rFonts w:ascii="Arial" w:hAnsi="Arial" w:cs="Arial"/>
        </w:rPr>
        <w:t>which student</w:t>
      </w:r>
      <w:r w:rsidR="00E83EAF">
        <w:rPr>
          <w:rFonts w:ascii="Arial" w:hAnsi="Arial" w:cs="Arial"/>
        </w:rPr>
        <w:t>s</w:t>
      </w:r>
      <w:r w:rsidR="00E83EAF" w:rsidRPr="00E44602">
        <w:rPr>
          <w:rFonts w:ascii="Arial" w:hAnsi="Arial" w:cs="Arial"/>
        </w:rPr>
        <w:t xml:space="preserve"> select </w:t>
      </w:r>
      <w:r w:rsidR="00E83EAF">
        <w:rPr>
          <w:rFonts w:ascii="Arial" w:hAnsi="Arial" w:cs="Arial"/>
        </w:rPr>
        <w:t>a</w:t>
      </w:r>
      <w:r w:rsidR="00E83EAF" w:rsidRPr="00E44602">
        <w:rPr>
          <w:rFonts w:ascii="Arial" w:hAnsi="Arial" w:cs="Arial"/>
        </w:rPr>
        <w:t xml:space="preserve"> topic and methodology and are encouraged to use their creative and imaginative </w:t>
      </w:r>
      <w:r w:rsidR="00E83EAF">
        <w:rPr>
          <w:rFonts w:ascii="Arial" w:hAnsi="Arial" w:cs="Arial"/>
        </w:rPr>
        <w:t>powers to design projects that</w:t>
      </w:r>
      <w:r w:rsidR="00E83EAF" w:rsidRPr="00E44602">
        <w:rPr>
          <w:rFonts w:ascii="Arial" w:hAnsi="Arial" w:cs="Arial"/>
        </w:rPr>
        <w:t xml:space="preserve"> have real applicability</w:t>
      </w:r>
      <w:r w:rsidR="00E83EAF">
        <w:rPr>
          <w:rFonts w:ascii="Arial" w:hAnsi="Arial" w:cs="Arial"/>
        </w:rPr>
        <w:t xml:space="preserve"> in the industry and </w:t>
      </w:r>
      <w:r w:rsidR="00E83EAF" w:rsidRPr="00E44602">
        <w:rPr>
          <w:rFonts w:ascii="Arial" w:hAnsi="Arial" w:cs="Arial"/>
        </w:rPr>
        <w:t xml:space="preserve">enable them to draw down on all their skills as well as knowledge base. </w:t>
      </w:r>
      <w:r w:rsidR="009837FE">
        <w:rPr>
          <w:rFonts w:ascii="Arial" w:hAnsi="Arial" w:cs="Arial"/>
        </w:rPr>
        <w:t xml:space="preserve">Students </w:t>
      </w:r>
      <w:r w:rsidR="00E83EAF" w:rsidRPr="00E44602">
        <w:rPr>
          <w:rFonts w:ascii="Arial" w:hAnsi="Arial" w:cs="Arial"/>
        </w:rPr>
        <w:t xml:space="preserve">are strongly encouraged to integrate empirical </w:t>
      </w:r>
      <w:r w:rsidR="00E83EAF">
        <w:rPr>
          <w:rFonts w:ascii="Arial" w:hAnsi="Arial" w:cs="Arial"/>
        </w:rPr>
        <w:t xml:space="preserve">proposed </w:t>
      </w:r>
      <w:r w:rsidR="00E83EAF" w:rsidRPr="00E44602">
        <w:rPr>
          <w:rFonts w:ascii="Arial" w:hAnsi="Arial" w:cs="Arial"/>
        </w:rPr>
        <w:t xml:space="preserve">investigations, thus demonstrating research and analytical skills. </w:t>
      </w:r>
    </w:p>
    <w:p w14:paraId="2000F96D" w14:textId="77777777" w:rsidR="00E83EAF" w:rsidRPr="00E44602" w:rsidRDefault="00E83EAF" w:rsidP="00E83EAF">
      <w:pPr>
        <w:jc w:val="both"/>
        <w:rPr>
          <w:rFonts w:ascii="Arial" w:hAnsi="Arial" w:cs="Arial"/>
        </w:rPr>
      </w:pPr>
    </w:p>
    <w:p w14:paraId="606D8CAF" w14:textId="425A8932" w:rsidR="00E83EAF" w:rsidRPr="00E44602" w:rsidRDefault="00E83EAF" w:rsidP="00E83EAF">
      <w:pPr>
        <w:jc w:val="both"/>
        <w:rPr>
          <w:rFonts w:ascii="Arial" w:hAnsi="Arial" w:cs="Arial"/>
        </w:rPr>
      </w:pPr>
      <w:r w:rsidRPr="00467BC5">
        <w:rPr>
          <w:rFonts w:ascii="Arial" w:hAnsi="Arial" w:cs="Arial"/>
        </w:rPr>
        <w:t xml:space="preserve">Academic writing skills are developed through writing essays but notably in Level 5. </w:t>
      </w:r>
      <w:r w:rsidRPr="00E44602">
        <w:rPr>
          <w:rFonts w:ascii="Arial" w:hAnsi="Arial" w:cs="Arial"/>
        </w:rPr>
        <w:t xml:space="preserve">This provides a learning vehicle prior to the requirement to undertake a major </w:t>
      </w:r>
      <w:r>
        <w:rPr>
          <w:rFonts w:ascii="Arial" w:hAnsi="Arial" w:cs="Arial"/>
        </w:rPr>
        <w:t xml:space="preserve">research </w:t>
      </w:r>
      <w:r w:rsidRPr="00E44602">
        <w:rPr>
          <w:rFonts w:ascii="Arial" w:hAnsi="Arial" w:cs="Arial"/>
        </w:rPr>
        <w:t xml:space="preserve">project at Level 6. </w:t>
      </w:r>
      <w:r>
        <w:rPr>
          <w:rFonts w:ascii="Arial" w:hAnsi="Arial" w:cs="Arial"/>
        </w:rPr>
        <w:t xml:space="preserve">Research topics are taken from current topical issues and any information gaps normally discovered while developing coursework within final year modules. </w:t>
      </w:r>
      <w:r w:rsidR="000B5275" w:rsidRPr="00467BC5">
        <w:rPr>
          <w:rFonts w:ascii="Arial" w:hAnsi="Arial" w:cs="Arial"/>
        </w:rPr>
        <w:t xml:space="preserve">We recognise that many students find research work daunting, so they are prepared over the entire programme </w:t>
      </w:r>
      <w:r w:rsidR="000B5275">
        <w:rPr>
          <w:rFonts w:ascii="Arial" w:hAnsi="Arial" w:cs="Arial"/>
        </w:rPr>
        <w:t>for the research</w:t>
      </w:r>
      <w:r w:rsidR="000B5275" w:rsidRPr="00467BC5">
        <w:rPr>
          <w:rFonts w:ascii="Arial" w:hAnsi="Arial" w:cs="Arial"/>
        </w:rPr>
        <w:t xml:space="preserve"> project</w:t>
      </w:r>
      <w:r w:rsidR="000B5275">
        <w:rPr>
          <w:rFonts w:ascii="Arial" w:hAnsi="Arial" w:cs="Arial"/>
        </w:rPr>
        <w:t xml:space="preserve"> as m</w:t>
      </w:r>
      <w:r w:rsidR="000B5275" w:rsidRPr="00467BC5">
        <w:rPr>
          <w:rFonts w:ascii="Arial" w:hAnsi="Arial" w:cs="Arial"/>
        </w:rPr>
        <w:t>ost modules contain the need to research material using web and library searches and through extensive use of professional material.</w:t>
      </w:r>
    </w:p>
    <w:p w14:paraId="65BAF75B" w14:textId="77777777" w:rsidR="00E83EAF" w:rsidRPr="0038338C" w:rsidRDefault="00E83EAF" w:rsidP="00E83EAF">
      <w:pPr>
        <w:jc w:val="both"/>
        <w:rPr>
          <w:rFonts w:ascii="Arial" w:hAnsi="Arial" w:cs="Arial"/>
        </w:rPr>
      </w:pPr>
    </w:p>
    <w:p w14:paraId="50B03978" w14:textId="77777777" w:rsidR="00E83EAF" w:rsidRPr="00075A04" w:rsidRDefault="00E83EAF" w:rsidP="00E83EAF">
      <w:pPr>
        <w:jc w:val="both"/>
        <w:rPr>
          <w:rFonts w:ascii="Arial" w:hAnsi="Arial" w:cs="Arial"/>
          <w:b/>
          <w:bCs/>
          <w:i/>
        </w:rPr>
      </w:pPr>
      <w:r w:rsidRPr="00075A04">
        <w:rPr>
          <w:rFonts w:ascii="Arial" w:hAnsi="Arial" w:cs="Arial"/>
          <w:b/>
          <w:bCs/>
          <w:i/>
        </w:rPr>
        <w:t>Assessment</w:t>
      </w:r>
    </w:p>
    <w:p w14:paraId="1399A184" w14:textId="78ED124D" w:rsidR="00E83EAF" w:rsidRPr="0038338C" w:rsidRDefault="00E83EAF" w:rsidP="00E83EAF">
      <w:pPr>
        <w:suppressAutoHyphens/>
        <w:jc w:val="both"/>
        <w:outlineLvl w:val="0"/>
        <w:rPr>
          <w:rFonts w:ascii="Arial" w:hAnsi="Arial" w:cs="Arial"/>
        </w:rPr>
      </w:pPr>
      <w:r w:rsidRPr="0038338C">
        <w:rPr>
          <w:rFonts w:ascii="Arial" w:hAnsi="Arial" w:cs="Arial"/>
        </w:rPr>
        <w:t>Assessment is both formative (</w:t>
      </w:r>
      <w:r w:rsidR="00584C0A" w:rsidRPr="0038338C">
        <w:rPr>
          <w:rFonts w:ascii="Arial" w:hAnsi="Arial" w:cs="Arial"/>
        </w:rPr>
        <w:t>i.e.,</w:t>
      </w:r>
      <w:r w:rsidRPr="0038338C">
        <w:rPr>
          <w:rFonts w:ascii="Arial" w:hAnsi="Arial" w:cs="Arial"/>
        </w:rPr>
        <w:t xml:space="preserve"> the work is </w:t>
      </w:r>
      <w:r w:rsidR="00584C0A" w:rsidRPr="0038338C">
        <w:rPr>
          <w:rFonts w:ascii="Arial" w:hAnsi="Arial" w:cs="Arial"/>
        </w:rPr>
        <w:t>marked,</w:t>
      </w:r>
      <w:r w:rsidRPr="0038338C">
        <w:rPr>
          <w:rFonts w:ascii="Arial" w:hAnsi="Arial" w:cs="Arial"/>
        </w:rPr>
        <w:t xml:space="preserve"> and feedback given but the mark does not count towards the module achievement mark) and summative (the assessed mark counts towards the module grade awarded). Formative assessment is important as it encourages students and supports their overall learning. Examples of formative work include:</w:t>
      </w:r>
    </w:p>
    <w:p w14:paraId="07D5EE2B" w14:textId="77777777" w:rsidR="00E83EAF" w:rsidRPr="0038338C" w:rsidRDefault="00E83EAF" w:rsidP="00E83EAF">
      <w:pPr>
        <w:suppressAutoHyphens/>
        <w:jc w:val="both"/>
        <w:outlineLvl w:val="0"/>
        <w:rPr>
          <w:rFonts w:ascii="Arial" w:hAnsi="Arial" w:cs="Arial"/>
        </w:rPr>
      </w:pPr>
    </w:p>
    <w:p w14:paraId="351E975A" w14:textId="0C34F46F" w:rsidR="00E83EAF" w:rsidRPr="0038338C" w:rsidRDefault="00E83EAF" w:rsidP="00E83EAF">
      <w:pPr>
        <w:numPr>
          <w:ilvl w:val="0"/>
          <w:numId w:val="7"/>
        </w:numPr>
        <w:suppressAutoHyphens/>
        <w:spacing w:after="120"/>
        <w:ind w:left="782" w:hanging="357"/>
        <w:jc w:val="both"/>
        <w:outlineLvl w:val="0"/>
        <w:rPr>
          <w:rFonts w:ascii="Arial" w:hAnsi="Arial" w:cs="Arial"/>
        </w:rPr>
      </w:pPr>
      <w:r w:rsidRPr="0038338C">
        <w:rPr>
          <w:rFonts w:ascii="Arial" w:hAnsi="Arial" w:cs="Arial"/>
        </w:rPr>
        <w:t xml:space="preserve">Self-administered tests run through </w:t>
      </w:r>
      <w:r>
        <w:rPr>
          <w:rFonts w:ascii="Arial" w:hAnsi="Arial" w:cs="Arial"/>
        </w:rPr>
        <w:t>Canvas</w:t>
      </w:r>
      <w:r w:rsidRPr="0038338C">
        <w:rPr>
          <w:rFonts w:ascii="Arial" w:hAnsi="Arial" w:cs="Arial"/>
        </w:rPr>
        <w:t xml:space="preserve"> (our on-line learning environment</w:t>
      </w:r>
      <w:r w:rsidR="00584C0A" w:rsidRPr="0038338C">
        <w:rPr>
          <w:rFonts w:ascii="Arial" w:hAnsi="Arial" w:cs="Arial"/>
        </w:rPr>
        <w:t>).</w:t>
      </w:r>
    </w:p>
    <w:p w14:paraId="4E4419F8" w14:textId="0984FB02" w:rsidR="00E83EAF" w:rsidRPr="00C20F8C" w:rsidRDefault="00E83EAF">
      <w:pPr>
        <w:numPr>
          <w:ilvl w:val="0"/>
          <w:numId w:val="7"/>
        </w:numPr>
        <w:suppressAutoHyphens/>
        <w:spacing w:after="120"/>
        <w:ind w:left="782" w:hanging="357"/>
        <w:jc w:val="both"/>
        <w:outlineLvl w:val="0"/>
        <w:rPr>
          <w:rFonts w:ascii="Arial" w:hAnsi="Arial" w:cs="Arial"/>
        </w:rPr>
      </w:pPr>
      <w:r w:rsidRPr="00C20F8C">
        <w:rPr>
          <w:rFonts w:ascii="Arial" w:hAnsi="Arial" w:cs="Arial"/>
        </w:rPr>
        <w:t>Draft submissions for comment (for example of the Research Project</w:t>
      </w:r>
      <w:r w:rsidR="00584C0A" w:rsidRPr="00C20F8C">
        <w:rPr>
          <w:rFonts w:ascii="Arial" w:hAnsi="Arial" w:cs="Arial"/>
        </w:rPr>
        <w:t>).</w:t>
      </w:r>
      <w:r w:rsidRPr="00C20F8C">
        <w:rPr>
          <w:rFonts w:ascii="Arial" w:hAnsi="Arial" w:cs="Arial"/>
        </w:rPr>
        <w:t xml:space="preserve"> </w:t>
      </w:r>
    </w:p>
    <w:p w14:paraId="25A52107" w14:textId="4BB04B18" w:rsidR="00E83EAF" w:rsidRPr="0038338C" w:rsidRDefault="00E83EAF" w:rsidP="00E83EAF">
      <w:pPr>
        <w:numPr>
          <w:ilvl w:val="0"/>
          <w:numId w:val="7"/>
        </w:numPr>
        <w:suppressAutoHyphens/>
        <w:spacing w:after="120"/>
        <w:ind w:left="782" w:hanging="357"/>
        <w:jc w:val="both"/>
        <w:outlineLvl w:val="0"/>
        <w:rPr>
          <w:rFonts w:ascii="Arial" w:hAnsi="Arial" w:cs="Arial"/>
        </w:rPr>
      </w:pPr>
      <w:r w:rsidRPr="0038338C">
        <w:rPr>
          <w:rFonts w:ascii="Arial" w:hAnsi="Arial" w:cs="Arial"/>
        </w:rPr>
        <w:t xml:space="preserve">In-class quizzes to test recently covered lecture </w:t>
      </w:r>
      <w:r w:rsidR="00584C0A" w:rsidRPr="0038338C">
        <w:rPr>
          <w:rFonts w:ascii="Arial" w:hAnsi="Arial" w:cs="Arial"/>
        </w:rPr>
        <w:t>material.</w:t>
      </w:r>
      <w:r w:rsidRPr="0038338C">
        <w:rPr>
          <w:rFonts w:ascii="Arial" w:hAnsi="Arial" w:cs="Arial"/>
        </w:rPr>
        <w:t xml:space="preserve"> </w:t>
      </w:r>
    </w:p>
    <w:p w14:paraId="4AF0CC87" w14:textId="77777777" w:rsidR="00E83EAF" w:rsidRPr="0038338C" w:rsidRDefault="00E83EAF" w:rsidP="00E83EAF">
      <w:pPr>
        <w:numPr>
          <w:ilvl w:val="0"/>
          <w:numId w:val="7"/>
        </w:numPr>
        <w:suppressAutoHyphens/>
        <w:spacing w:after="120"/>
        <w:ind w:left="782" w:hanging="357"/>
        <w:jc w:val="both"/>
        <w:outlineLvl w:val="0"/>
        <w:rPr>
          <w:rFonts w:ascii="Arial" w:hAnsi="Arial" w:cs="Arial"/>
        </w:rPr>
      </w:pPr>
      <w:r w:rsidRPr="0038338C">
        <w:rPr>
          <w:rFonts w:ascii="Arial" w:hAnsi="Arial" w:cs="Arial"/>
        </w:rPr>
        <w:t>Formal ‘client meetings’ in which notes are made and feedback given</w:t>
      </w:r>
      <w:r>
        <w:rPr>
          <w:rFonts w:ascii="Arial" w:hAnsi="Arial" w:cs="Arial"/>
        </w:rPr>
        <w:t>.</w:t>
      </w:r>
    </w:p>
    <w:p w14:paraId="12E33FB9" w14:textId="77777777" w:rsidR="00E83EAF" w:rsidRPr="0038338C" w:rsidRDefault="00E83EAF" w:rsidP="00E83EAF">
      <w:pPr>
        <w:suppressAutoHyphens/>
        <w:spacing w:after="120"/>
        <w:jc w:val="both"/>
        <w:outlineLvl w:val="0"/>
        <w:rPr>
          <w:rFonts w:ascii="Arial" w:hAnsi="Arial" w:cs="Arial"/>
        </w:rPr>
      </w:pPr>
      <w:r w:rsidRPr="0038338C">
        <w:rPr>
          <w:rFonts w:ascii="Arial" w:hAnsi="Arial" w:cs="Arial"/>
        </w:rPr>
        <w:t xml:space="preserve">Summative feedback takes a wide range of forms, some of which have been outlined under the teaching and learning section above and all of which are detailed in the Module Descriptors. A special feature of the course is the few </w:t>
      </w:r>
      <w:proofErr w:type="gramStart"/>
      <w:r w:rsidRPr="0038338C">
        <w:rPr>
          <w:rFonts w:ascii="Arial" w:hAnsi="Arial" w:cs="Arial"/>
        </w:rPr>
        <w:t>number</w:t>
      </w:r>
      <w:proofErr w:type="gramEnd"/>
      <w:r w:rsidRPr="0038338C">
        <w:rPr>
          <w:rFonts w:ascii="Arial" w:hAnsi="Arial" w:cs="Arial"/>
        </w:rPr>
        <w:t xml:space="preserve"> of formal examinations which are included (only one per level</w:t>
      </w:r>
      <w:r>
        <w:rPr>
          <w:rFonts w:ascii="Arial" w:hAnsi="Arial" w:cs="Arial"/>
        </w:rPr>
        <w:t>, two in level 5</w:t>
      </w:r>
      <w:r w:rsidRPr="0038338C">
        <w:rPr>
          <w:rFonts w:ascii="Arial" w:hAnsi="Arial" w:cs="Arial"/>
        </w:rPr>
        <w:t>). Whilst we hold that examinations do have a role to play in testing knowledge and critical reasoning, there are other methods which have possibly greater applicability to the work that graduates will subsequently undertake.</w:t>
      </w:r>
    </w:p>
    <w:p w14:paraId="3310462B" w14:textId="7F70A24C" w:rsidR="00E83EAF" w:rsidRPr="0038338C" w:rsidRDefault="00584C0A" w:rsidP="00E83EAF">
      <w:pPr>
        <w:suppressAutoHyphens/>
        <w:spacing w:after="120"/>
        <w:jc w:val="both"/>
        <w:outlineLvl w:val="0"/>
        <w:rPr>
          <w:rFonts w:ascii="Arial" w:hAnsi="Arial" w:cs="Arial"/>
        </w:rPr>
      </w:pPr>
      <w:r w:rsidRPr="0038338C">
        <w:rPr>
          <w:rFonts w:ascii="Arial" w:hAnsi="Arial" w:cs="Arial"/>
        </w:rPr>
        <w:lastRenderedPageBreak/>
        <w:t>Therefore,</w:t>
      </w:r>
      <w:r w:rsidR="00E83EAF" w:rsidRPr="0038338C">
        <w:rPr>
          <w:rFonts w:ascii="Arial" w:hAnsi="Arial" w:cs="Arial"/>
        </w:rPr>
        <w:t xml:space="preserve"> a policy has been adopted to ensure that, as far as possible, emphasis is placed on developing simulated </w:t>
      </w:r>
      <w:r w:rsidR="00E83EAF">
        <w:rPr>
          <w:rFonts w:ascii="Arial" w:hAnsi="Arial" w:cs="Arial"/>
        </w:rPr>
        <w:t>or</w:t>
      </w:r>
      <w:r w:rsidR="00E83EAF" w:rsidRPr="0038338C">
        <w:rPr>
          <w:rFonts w:ascii="Arial" w:hAnsi="Arial" w:cs="Arial"/>
        </w:rPr>
        <w:t xml:space="preserve"> </w:t>
      </w:r>
      <w:r w:rsidRPr="0038338C">
        <w:rPr>
          <w:rFonts w:ascii="Arial" w:hAnsi="Arial" w:cs="Arial"/>
        </w:rPr>
        <w:t>real-world</w:t>
      </w:r>
      <w:r w:rsidR="00E83EAF" w:rsidRPr="0038338C">
        <w:rPr>
          <w:rFonts w:ascii="Arial" w:hAnsi="Arial" w:cs="Arial"/>
        </w:rPr>
        <w:t xml:space="preserve"> experiences.  Students undertake traditional academic tasks such as essays </w:t>
      </w:r>
      <w:r w:rsidR="00E83EAF">
        <w:rPr>
          <w:rFonts w:ascii="Arial" w:hAnsi="Arial" w:cs="Arial"/>
        </w:rPr>
        <w:t xml:space="preserve">and reports, </w:t>
      </w:r>
      <w:r w:rsidR="00E83EAF" w:rsidRPr="0038338C">
        <w:rPr>
          <w:rFonts w:ascii="Arial" w:hAnsi="Arial" w:cs="Arial"/>
        </w:rPr>
        <w:t>but traditional academic skills are also tested in more</w:t>
      </w:r>
      <w:r w:rsidR="00E83EAF">
        <w:rPr>
          <w:rFonts w:ascii="Arial" w:hAnsi="Arial" w:cs="Arial"/>
        </w:rPr>
        <w:t xml:space="preserve"> innovative ways such as the Research Project that</w:t>
      </w:r>
      <w:r w:rsidR="00E83EAF" w:rsidRPr="0038338C">
        <w:rPr>
          <w:rFonts w:ascii="Arial" w:hAnsi="Arial" w:cs="Arial"/>
        </w:rPr>
        <w:t>, as stated above</w:t>
      </w:r>
      <w:r w:rsidR="00C20F8C">
        <w:rPr>
          <w:rFonts w:ascii="Arial" w:hAnsi="Arial" w:cs="Arial"/>
        </w:rPr>
        <w:t>.</w:t>
      </w:r>
      <w:r w:rsidR="00E83EAF" w:rsidRPr="0038338C">
        <w:rPr>
          <w:rFonts w:ascii="Arial" w:hAnsi="Arial" w:cs="Arial"/>
        </w:rPr>
        <w:t xml:space="preserve"> </w:t>
      </w:r>
    </w:p>
    <w:p w14:paraId="1260AEAC" w14:textId="41C656FC" w:rsidR="00E83EAF" w:rsidRPr="0038338C" w:rsidRDefault="00E83EAF" w:rsidP="00E83EAF">
      <w:pPr>
        <w:suppressAutoHyphens/>
        <w:spacing w:after="120"/>
        <w:jc w:val="both"/>
        <w:outlineLvl w:val="0"/>
        <w:rPr>
          <w:rFonts w:ascii="Arial" w:hAnsi="Arial" w:cs="Arial"/>
        </w:rPr>
      </w:pPr>
      <w:r w:rsidRPr="0038338C">
        <w:rPr>
          <w:rFonts w:ascii="Arial" w:hAnsi="Arial" w:cs="Arial"/>
        </w:rPr>
        <w:t xml:space="preserve">As the programme is focused on developing employability skills, the ability to present orally, to produce well-presented and appropriately structured professional reports, to sketch and produce scheme designs using IT are also assessed. Professionals working in the real estate environment also need to communicate effectively with people from a wide range of backgrounds, all the time demonstrating an ability to sustain an argument, whilst having due consideration for those with whom they are dealing. </w:t>
      </w:r>
      <w:r w:rsidR="00584C0A" w:rsidRPr="0038338C">
        <w:rPr>
          <w:rFonts w:ascii="Arial" w:hAnsi="Arial" w:cs="Arial"/>
        </w:rPr>
        <w:t>Therefore,</w:t>
      </w:r>
      <w:r w:rsidRPr="0038338C">
        <w:rPr>
          <w:rFonts w:ascii="Arial" w:hAnsi="Arial" w:cs="Arial"/>
        </w:rPr>
        <w:t xml:space="preserve"> oral negotiation, advocacy and debate are all used as assessment methods and the Institute has developed specific experience in these methods.  </w:t>
      </w:r>
    </w:p>
    <w:p w14:paraId="1D498929" w14:textId="68E07B32" w:rsidR="00E83EAF" w:rsidRPr="00BA216C" w:rsidRDefault="00E83EAF" w:rsidP="00E83EAF">
      <w:pPr>
        <w:jc w:val="both"/>
        <w:rPr>
          <w:rFonts w:ascii="Arial" w:hAnsi="Arial" w:cs="Arial"/>
          <w:i/>
          <w:color w:val="FF0000"/>
        </w:rPr>
      </w:pPr>
      <w:r w:rsidRPr="0038338C">
        <w:rPr>
          <w:rFonts w:ascii="Arial" w:hAnsi="Arial" w:cs="Arial"/>
        </w:rPr>
        <w:t xml:space="preserve">Feedback to students on summative assessment is vitally important.  This is delivered through a number of means such as </w:t>
      </w:r>
      <w:r>
        <w:rPr>
          <w:rFonts w:ascii="Arial" w:hAnsi="Arial" w:cs="Arial"/>
        </w:rPr>
        <w:t xml:space="preserve">online and/or </w:t>
      </w:r>
      <w:r w:rsidRPr="0038338C">
        <w:rPr>
          <w:rFonts w:ascii="Arial" w:hAnsi="Arial" w:cs="Arial"/>
        </w:rPr>
        <w:t>formal written individual feedback which contains pointers for future improvement; class collective feedback</w:t>
      </w:r>
      <w:r w:rsidR="00C20F8C">
        <w:rPr>
          <w:rFonts w:ascii="Arial" w:hAnsi="Arial" w:cs="Arial"/>
        </w:rPr>
        <w:t xml:space="preserve"> and</w:t>
      </w:r>
      <w:r w:rsidRPr="0038338C">
        <w:rPr>
          <w:rFonts w:ascii="Arial" w:hAnsi="Arial" w:cs="Arial"/>
        </w:rPr>
        <w:t xml:space="preserve"> issuing of model answers </w:t>
      </w:r>
      <w:r>
        <w:rPr>
          <w:rFonts w:ascii="Arial" w:hAnsi="Arial" w:cs="Arial"/>
        </w:rPr>
        <w:t xml:space="preserve">in some modules. </w:t>
      </w:r>
    </w:p>
    <w:p w14:paraId="291FB4C0" w14:textId="77777777" w:rsidR="00E83EAF" w:rsidRPr="0059721B" w:rsidRDefault="00E83EAF" w:rsidP="00E83EAF">
      <w:pPr>
        <w:jc w:val="both"/>
        <w:rPr>
          <w:rFonts w:ascii="Arial" w:hAnsi="Arial" w:cs="Arial"/>
        </w:rPr>
      </w:pPr>
    </w:p>
    <w:p w14:paraId="50D6B485" w14:textId="6968523D" w:rsidR="00E52B20" w:rsidRPr="000872BC" w:rsidRDefault="00E52B20" w:rsidP="00A92C9B">
      <w:pPr>
        <w:rPr>
          <w:rFonts w:ascii="Arial" w:hAnsi="Arial" w:cs="Arial"/>
          <w:i/>
          <w:iCs/>
          <w:color w:val="FF0000"/>
          <w:sz w:val="22"/>
          <w:szCs w:val="22"/>
        </w:rPr>
      </w:pPr>
    </w:p>
    <w:p w14:paraId="76430B8B" w14:textId="77777777" w:rsidR="00C447A7" w:rsidRPr="000872BC" w:rsidRDefault="00C447A7" w:rsidP="00A92C9B">
      <w:pPr>
        <w:rPr>
          <w:rFonts w:ascii="Arial" w:hAnsi="Arial" w:cs="Arial"/>
          <w:sz w:val="22"/>
          <w:szCs w:val="22"/>
        </w:rPr>
      </w:pPr>
    </w:p>
    <w:p w14:paraId="1FD7F9D6" w14:textId="77777777" w:rsidR="00A92C9B" w:rsidRPr="000872BC" w:rsidRDefault="00A92C9B" w:rsidP="00A92C9B">
      <w:pPr>
        <w:numPr>
          <w:ilvl w:val="0"/>
          <w:numId w:val="1"/>
        </w:numPr>
        <w:rPr>
          <w:rFonts w:ascii="Arial" w:hAnsi="Arial" w:cs="Arial"/>
          <w:b/>
          <w:sz w:val="22"/>
          <w:szCs w:val="22"/>
        </w:rPr>
      </w:pPr>
      <w:r w:rsidRPr="000872BC">
        <w:rPr>
          <w:rFonts w:ascii="Arial" w:hAnsi="Arial" w:cs="Arial"/>
          <w:b/>
          <w:sz w:val="22"/>
          <w:szCs w:val="22"/>
        </w:rPr>
        <w:t>Support for Students and their Learning</w:t>
      </w:r>
    </w:p>
    <w:p w14:paraId="3B9858B7" w14:textId="77777777" w:rsidR="00A92C9B" w:rsidRPr="000872BC" w:rsidRDefault="00A92C9B" w:rsidP="00A92C9B">
      <w:pPr>
        <w:rPr>
          <w:rFonts w:ascii="Arial" w:hAnsi="Arial" w:cs="Arial"/>
          <w:b/>
          <w:sz w:val="22"/>
          <w:szCs w:val="22"/>
        </w:rPr>
      </w:pPr>
    </w:p>
    <w:p w14:paraId="5E903361" w14:textId="77777777" w:rsidR="00A92C9B" w:rsidRPr="000872BC" w:rsidRDefault="00A92C9B" w:rsidP="00A92C9B">
      <w:pPr>
        <w:rPr>
          <w:rFonts w:ascii="Arial" w:hAnsi="Arial" w:cs="Arial"/>
          <w:sz w:val="22"/>
          <w:szCs w:val="22"/>
        </w:rPr>
      </w:pPr>
      <w:r w:rsidRPr="000872BC">
        <w:rPr>
          <w:rFonts w:ascii="Arial" w:hAnsi="Arial" w:cs="Arial"/>
          <w:sz w:val="22"/>
          <w:szCs w:val="22"/>
        </w:rPr>
        <w:t>Students are supported by:</w:t>
      </w:r>
    </w:p>
    <w:p w14:paraId="481DA138" w14:textId="318A47B1" w:rsidR="00A92C9B" w:rsidRDefault="00A92C9B" w:rsidP="00A92C9B">
      <w:pPr>
        <w:rPr>
          <w:rFonts w:ascii="Arial" w:hAnsi="Arial" w:cs="Arial"/>
          <w:sz w:val="22"/>
          <w:szCs w:val="22"/>
        </w:rPr>
      </w:pPr>
    </w:p>
    <w:p w14:paraId="52AB4E84" w14:textId="3E0F5F1A" w:rsidR="006621F7" w:rsidRPr="0038338C" w:rsidRDefault="006621F7" w:rsidP="006621F7">
      <w:pPr>
        <w:numPr>
          <w:ilvl w:val="1"/>
          <w:numId w:val="10"/>
        </w:numPr>
        <w:tabs>
          <w:tab w:val="num" w:pos="1080"/>
        </w:tabs>
        <w:jc w:val="both"/>
        <w:rPr>
          <w:rFonts w:ascii="Arial" w:hAnsi="Arial" w:cs="Arial"/>
        </w:rPr>
      </w:pPr>
      <w:r w:rsidRPr="0038338C">
        <w:rPr>
          <w:rFonts w:ascii="Arial" w:hAnsi="Arial" w:cs="Arial"/>
        </w:rPr>
        <w:t xml:space="preserve">A Module Leader for each module gives ‘front line’ support on technical matters relating to the subject material through the tutorial week </w:t>
      </w:r>
      <w:r w:rsidR="00584C0A" w:rsidRPr="0038338C">
        <w:rPr>
          <w:rFonts w:ascii="Arial" w:hAnsi="Arial" w:cs="Arial"/>
        </w:rPr>
        <w:t>sessions.</w:t>
      </w:r>
    </w:p>
    <w:p w14:paraId="10F012C5" w14:textId="5D7FE170" w:rsidR="006621F7" w:rsidRPr="0038338C" w:rsidRDefault="006621F7" w:rsidP="006621F7">
      <w:pPr>
        <w:numPr>
          <w:ilvl w:val="1"/>
          <w:numId w:val="10"/>
        </w:numPr>
        <w:tabs>
          <w:tab w:val="num" w:pos="1080"/>
        </w:tabs>
        <w:jc w:val="both"/>
        <w:rPr>
          <w:rFonts w:ascii="Arial" w:hAnsi="Arial" w:cs="Arial"/>
        </w:rPr>
      </w:pPr>
      <w:r w:rsidRPr="0038338C">
        <w:rPr>
          <w:rFonts w:ascii="Arial" w:hAnsi="Arial" w:cs="Arial"/>
        </w:rPr>
        <w:t xml:space="preserve">A </w:t>
      </w:r>
      <w:r>
        <w:rPr>
          <w:rFonts w:ascii="Arial" w:hAnsi="Arial" w:cs="Arial"/>
        </w:rPr>
        <w:t xml:space="preserve">Course Leader </w:t>
      </w:r>
      <w:r w:rsidRPr="0038338C">
        <w:rPr>
          <w:rFonts w:ascii="Arial" w:hAnsi="Arial" w:cs="Arial"/>
        </w:rPr>
        <w:t xml:space="preserve">who can give support to help students understand the context of their discipline and the programme </w:t>
      </w:r>
      <w:r w:rsidR="00584C0A" w:rsidRPr="0038338C">
        <w:rPr>
          <w:rFonts w:ascii="Arial" w:hAnsi="Arial" w:cs="Arial"/>
        </w:rPr>
        <w:t>structure.</w:t>
      </w:r>
    </w:p>
    <w:p w14:paraId="650CC9DC" w14:textId="5CFBB284" w:rsidR="006621F7" w:rsidRPr="0038338C" w:rsidRDefault="006621F7" w:rsidP="006621F7">
      <w:pPr>
        <w:numPr>
          <w:ilvl w:val="1"/>
          <w:numId w:val="10"/>
        </w:numPr>
        <w:tabs>
          <w:tab w:val="num" w:pos="1080"/>
        </w:tabs>
        <w:jc w:val="both"/>
        <w:rPr>
          <w:rFonts w:ascii="Arial" w:hAnsi="Arial" w:cs="Arial"/>
        </w:rPr>
      </w:pPr>
      <w:r>
        <w:rPr>
          <w:rFonts w:ascii="Arial" w:hAnsi="Arial" w:cs="Arial"/>
        </w:rPr>
        <w:t>A Faculty</w:t>
      </w:r>
      <w:r w:rsidRPr="0038338C">
        <w:rPr>
          <w:rFonts w:ascii="Arial" w:hAnsi="Arial" w:cs="Arial"/>
        </w:rPr>
        <w:t xml:space="preserve"> Administration Team who </w:t>
      </w:r>
      <w:r w:rsidR="00584C0A" w:rsidRPr="0038338C">
        <w:rPr>
          <w:rFonts w:ascii="Arial" w:hAnsi="Arial" w:cs="Arial"/>
        </w:rPr>
        <w:t>provides</w:t>
      </w:r>
      <w:r w:rsidRPr="0038338C">
        <w:rPr>
          <w:rFonts w:ascii="Arial" w:hAnsi="Arial" w:cs="Arial"/>
        </w:rPr>
        <w:t xml:space="preserve"> students with a quick and ‘local’ answer to any administrative queries they may have and who can ‘signpost’ them to the comprehensive University central services relating to advice on finance, regulations, legal matters, accommodation, international student support,</w:t>
      </w:r>
      <w:r>
        <w:rPr>
          <w:rFonts w:ascii="Arial" w:hAnsi="Arial" w:cs="Arial"/>
        </w:rPr>
        <w:t xml:space="preserve"> health and wellbeing,</w:t>
      </w:r>
      <w:r w:rsidRPr="0038338C">
        <w:rPr>
          <w:rFonts w:ascii="Arial" w:hAnsi="Arial" w:cs="Arial"/>
        </w:rPr>
        <w:t xml:space="preserve"> </w:t>
      </w:r>
      <w:r w:rsidR="00584C0A" w:rsidRPr="0038338C">
        <w:rPr>
          <w:rFonts w:ascii="Arial" w:hAnsi="Arial" w:cs="Arial"/>
        </w:rPr>
        <w:t>disability,</w:t>
      </w:r>
      <w:r w:rsidRPr="0038338C">
        <w:rPr>
          <w:rFonts w:ascii="Arial" w:hAnsi="Arial" w:cs="Arial"/>
        </w:rPr>
        <w:t xml:space="preserve"> and equality support.</w:t>
      </w:r>
    </w:p>
    <w:p w14:paraId="36A8E2E6" w14:textId="61791F29" w:rsidR="006621F7" w:rsidRPr="0038338C" w:rsidRDefault="006621F7" w:rsidP="006621F7">
      <w:pPr>
        <w:numPr>
          <w:ilvl w:val="1"/>
          <w:numId w:val="10"/>
        </w:numPr>
        <w:tabs>
          <w:tab w:val="num" w:pos="1080"/>
        </w:tabs>
        <w:jc w:val="both"/>
        <w:rPr>
          <w:rFonts w:ascii="Arial" w:hAnsi="Arial" w:cs="Arial"/>
        </w:rPr>
      </w:pPr>
      <w:r>
        <w:rPr>
          <w:rFonts w:ascii="Arial" w:hAnsi="Arial" w:cs="Arial"/>
        </w:rPr>
        <w:t xml:space="preserve">Student </w:t>
      </w:r>
      <w:r w:rsidR="00396867">
        <w:rPr>
          <w:rFonts w:ascii="Arial" w:hAnsi="Arial" w:cs="Arial"/>
        </w:rPr>
        <w:t>Voice</w:t>
      </w:r>
      <w:r w:rsidRPr="0038338C">
        <w:rPr>
          <w:rFonts w:ascii="Arial" w:hAnsi="Arial" w:cs="Arial"/>
        </w:rPr>
        <w:t xml:space="preserve"> Committees and regular open meetings </w:t>
      </w:r>
      <w:r>
        <w:rPr>
          <w:rFonts w:ascii="Arial" w:hAnsi="Arial" w:cs="Arial"/>
        </w:rPr>
        <w:t>Boards of Study at</w:t>
      </w:r>
      <w:r w:rsidRPr="0038338C">
        <w:rPr>
          <w:rFonts w:ascii="Arial" w:hAnsi="Arial" w:cs="Arial"/>
        </w:rPr>
        <w:t xml:space="preserve"> Faculty levels to promote good communication and to ensure that staff are aware of any collective concerns that students may have; and</w:t>
      </w:r>
    </w:p>
    <w:p w14:paraId="56A6FEFB" w14:textId="06E31AF1" w:rsidR="00C20F8C" w:rsidRPr="00C20F8C" w:rsidRDefault="006621F7">
      <w:pPr>
        <w:numPr>
          <w:ilvl w:val="1"/>
          <w:numId w:val="10"/>
        </w:numPr>
        <w:tabs>
          <w:tab w:val="num" w:pos="1080"/>
        </w:tabs>
        <w:jc w:val="both"/>
        <w:rPr>
          <w:rFonts w:ascii="Arial" w:hAnsi="Arial" w:cs="Arial"/>
        </w:rPr>
      </w:pPr>
      <w:r w:rsidRPr="00C20F8C">
        <w:rPr>
          <w:rFonts w:ascii="Arial" w:hAnsi="Arial" w:cs="Arial"/>
        </w:rPr>
        <w:t>Mid-point and end of year student evaluations to ensure that modules continue to best service student learning needs.</w:t>
      </w:r>
    </w:p>
    <w:p w14:paraId="0C458643" w14:textId="77777777" w:rsidR="006621F7" w:rsidRPr="0038338C" w:rsidRDefault="006621F7" w:rsidP="00584C0A">
      <w:pPr>
        <w:numPr>
          <w:ilvl w:val="1"/>
          <w:numId w:val="10"/>
        </w:numPr>
        <w:tabs>
          <w:tab w:val="num" w:pos="1080"/>
        </w:tabs>
        <w:jc w:val="both"/>
        <w:rPr>
          <w:rFonts w:ascii="Arial" w:hAnsi="Arial" w:cs="Arial"/>
        </w:rPr>
      </w:pPr>
      <w:r w:rsidRPr="0038338C">
        <w:rPr>
          <w:rFonts w:ascii="Arial" w:hAnsi="Arial" w:cs="Arial"/>
        </w:rPr>
        <w:t>A Tutorial and Academic Support system that is comprehensive and tailored to student needs</w:t>
      </w:r>
    </w:p>
    <w:p w14:paraId="623C62AC" w14:textId="644B53A0" w:rsidR="006621F7" w:rsidRDefault="006621F7" w:rsidP="006621F7">
      <w:pPr>
        <w:numPr>
          <w:ilvl w:val="1"/>
          <w:numId w:val="11"/>
        </w:numPr>
        <w:tabs>
          <w:tab w:val="num" w:pos="1080"/>
        </w:tabs>
        <w:spacing w:after="200"/>
        <w:jc w:val="both"/>
        <w:rPr>
          <w:rFonts w:ascii="Arial" w:hAnsi="Arial" w:cs="Arial"/>
        </w:rPr>
      </w:pPr>
      <w:r w:rsidRPr="0038338C">
        <w:rPr>
          <w:rFonts w:ascii="Arial" w:hAnsi="Arial" w:cs="Arial"/>
        </w:rPr>
        <w:lastRenderedPageBreak/>
        <w:t>Each student is provided with a named member of academic staff in induction week at Level 4 who will remain their personal tutor</w:t>
      </w:r>
      <w:r w:rsidR="00BF563C">
        <w:rPr>
          <w:rFonts w:ascii="Arial" w:hAnsi="Arial" w:cs="Arial"/>
        </w:rPr>
        <w:t xml:space="preserve"> </w:t>
      </w:r>
      <w:r w:rsidRPr="0038338C">
        <w:rPr>
          <w:rFonts w:ascii="Arial" w:hAnsi="Arial" w:cs="Arial"/>
        </w:rPr>
        <w:t>throughout their studies</w:t>
      </w:r>
      <w:r w:rsidR="00BF563C">
        <w:rPr>
          <w:rFonts w:ascii="Arial" w:hAnsi="Arial" w:cs="Arial"/>
        </w:rPr>
        <w:t xml:space="preserve"> in line with the University’s Personal Tutor Scheme (PTS)</w:t>
      </w:r>
      <w:r w:rsidRPr="0038338C">
        <w:rPr>
          <w:rFonts w:ascii="Arial" w:hAnsi="Arial" w:cs="Arial"/>
        </w:rPr>
        <w:t xml:space="preserve">. The teaching blocks have been structured to ensure regular meetings </w:t>
      </w:r>
      <w:r>
        <w:rPr>
          <w:rFonts w:ascii="Arial" w:hAnsi="Arial" w:cs="Arial"/>
        </w:rPr>
        <w:t>2</w:t>
      </w:r>
      <w:r w:rsidRPr="0038338C">
        <w:rPr>
          <w:rFonts w:ascii="Arial" w:hAnsi="Arial" w:cs="Arial"/>
        </w:rPr>
        <w:t xml:space="preserve"> times</w:t>
      </w:r>
      <w:r>
        <w:rPr>
          <w:rFonts w:ascii="Arial" w:hAnsi="Arial" w:cs="Arial"/>
        </w:rPr>
        <w:t xml:space="preserve"> </w:t>
      </w:r>
      <w:r w:rsidRPr="0038338C">
        <w:rPr>
          <w:rFonts w:ascii="Arial" w:hAnsi="Arial" w:cs="Arial"/>
        </w:rPr>
        <w:t xml:space="preserve">a year as a </w:t>
      </w:r>
      <w:r w:rsidR="00584C0A" w:rsidRPr="0038338C">
        <w:rPr>
          <w:rFonts w:ascii="Arial" w:hAnsi="Arial" w:cs="Arial"/>
        </w:rPr>
        <w:t>minimum.</w:t>
      </w:r>
    </w:p>
    <w:p w14:paraId="741C1216" w14:textId="5D6751E2" w:rsidR="00A5278F" w:rsidRDefault="00A5278F" w:rsidP="006621F7">
      <w:pPr>
        <w:numPr>
          <w:ilvl w:val="1"/>
          <w:numId w:val="11"/>
        </w:numPr>
        <w:tabs>
          <w:tab w:val="num" w:pos="1080"/>
        </w:tabs>
        <w:spacing w:after="200"/>
        <w:jc w:val="both"/>
        <w:rPr>
          <w:rFonts w:ascii="Arial" w:hAnsi="Arial" w:cs="Arial"/>
        </w:rPr>
      </w:pPr>
      <w:r>
        <w:rPr>
          <w:rFonts w:ascii="Arial" w:hAnsi="Arial" w:cs="Arial"/>
        </w:rPr>
        <w:t>Personal Tutors recognise that each student’s experience is individual and will accommodate to each individual’s circumstance. When difficulties are identified, Personal Tutors are able to log issues in OSIS and these will be directed to specialised support teams within the School and Faculty. Students are also directed to more direct support such as student support coordinators</w:t>
      </w:r>
      <w:r w:rsidR="00FA72F2">
        <w:rPr>
          <w:rFonts w:ascii="Arial" w:hAnsi="Arial" w:cs="Arial"/>
        </w:rPr>
        <w:t xml:space="preserve">, </w:t>
      </w:r>
      <w:r>
        <w:rPr>
          <w:rFonts w:ascii="Arial" w:hAnsi="Arial" w:cs="Arial"/>
        </w:rPr>
        <w:t xml:space="preserve">on-line </w:t>
      </w:r>
      <w:r w:rsidR="00584C0A">
        <w:rPr>
          <w:rFonts w:ascii="Arial" w:hAnsi="Arial" w:cs="Arial"/>
        </w:rPr>
        <w:t>resources,</w:t>
      </w:r>
      <w:r w:rsidR="00FA72F2">
        <w:rPr>
          <w:rFonts w:ascii="Arial" w:hAnsi="Arial" w:cs="Arial"/>
        </w:rPr>
        <w:t xml:space="preserve"> or the student’s union.</w:t>
      </w:r>
    </w:p>
    <w:p w14:paraId="4F57BB49" w14:textId="31E90FD5" w:rsidR="00FA72F2" w:rsidRDefault="00FA72F2" w:rsidP="006621F7">
      <w:pPr>
        <w:numPr>
          <w:ilvl w:val="1"/>
          <w:numId w:val="11"/>
        </w:numPr>
        <w:tabs>
          <w:tab w:val="num" w:pos="1080"/>
        </w:tabs>
        <w:spacing w:after="200"/>
        <w:jc w:val="both"/>
        <w:rPr>
          <w:rFonts w:ascii="Arial" w:hAnsi="Arial" w:cs="Arial"/>
        </w:rPr>
      </w:pPr>
      <w:r>
        <w:rPr>
          <w:rFonts w:ascii="Arial" w:hAnsi="Arial" w:cs="Arial"/>
        </w:rPr>
        <w:t>Personal tutors remain the same throughout the course of study. This allows the building of rapport between staff and students and fosters a close and engaging academic relationship with the students.</w:t>
      </w:r>
    </w:p>
    <w:p w14:paraId="55113E49" w14:textId="4492CB8C" w:rsidR="00C20F8C" w:rsidRDefault="00C20F8C" w:rsidP="00C20F8C">
      <w:pPr>
        <w:numPr>
          <w:ilvl w:val="1"/>
          <w:numId w:val="11"/>
        </w:numPr>
        <w:spacing w:after="200"/>
        <w:jc w:val="both"/>
        <w:rPr>
          <w:rFonts w:ascii="Arial" w:hAnsi="Arial" w:cs="Arial"/>
        </w:rPr>
      </w:pPr>
      <w:r w:rsidRPr="00C20F8C">
        <w:rPr>
          <w:rFonts w:ascii="Arial" w:hAnsi="Arial" w:cs="Arial"/>
        </w:rPr>
        <w:t>To further support students, sessions led by persona</w:t>
      </w:r>
      <w:r>
        <w:rPr>
          <w:rFonts w:ascii="Arial" w:hAnsi="Arial" w:cs="Arial"/>
        </w:rPr>
        <w:t>l tutors are integrated into BT4203 and BT4202</w:t>
      </w:r>
      <w:r w:rsidRPr="00C20F8C">
        <w:rPr>
          <w:rFonts w:ascii="Arial" w:hAnsi="Arial" w:cs="Arial"/>
        </w:rPr>
        <w:t xml:space="preserve"> in first year. These sessions will focus on supporting the students in transitioning to Higher Education and develop skills for success.</w:t>
      </w:r>
    </w:p>
    <w:p w14:paraId="1EB71EC0" w14:textId="77777777" w:rsidR="00FA72F2" w:rsidRDefault="00FA72F2" w:rsidP="00FA72F2">
      <w:pPr>
        <w:numPr>
          <w:ilvl w:val="1"/>
          <w:numId w:val="11"/>
        </w:numPr>
        <w:tabs>
          <w:tab w:val="num" w:pos="1080"/>
        </w:tabs>
        <w:spacing w:after="200"/>
        <w:jc w:val="both"/>
        <w:rPr>
          <w:rFonts w:ascii="Arial" w:hAnsi="Arial" w:cs="Arial"/>
        </w:rPr>
      </w:pPr>
      <w:r>
        <w:rPr>
          <w:rFonts w:ascii="Arial" w:hAnsi="Arial" w:cs="Arial"/>
        </w:rPr>
        <w:t>Formative feedback in many modules allows for one-to-one sessions and the raising of issues to the lecturer or module leader. These are directed to the course leader who will take action to resolve problems or direct the students to appropriate support.</w:t>
      </w:r>
    </w:p>
    <w:p w14:paraId="41A25260" w14:textId="2852B469" w:rsidR="006621F7" w:rsidRPr="00FA72F2" w:rsidRDefault="006621F7" w:rsidP="00FA72F2">
      <w:pPr>
        <w:numPr>
          <w:ilvl w:val="1"/>
          <w:numId w:val="11"/>
        </w:numPr>
        <w:tabs>
          <w:tab w:val="num" w:pos="1080"/>
        </w:tabs>
        <w:spacing w:after="200"/>
        <w:jc w:val="both"/>
        <w:rPr>
          <w:rFonts w:ascii="Arial" w:hAnsi="Arial" w:cs="Arial"/>
        </w:rPr>
      </w:pPr>
      <w:r w:rsidRPr="00FA72F2">
        <w:rPr>
          <w:rFonts w:ascii="Arial" w:hAnsi="Arial" w:cs="Arial"/>
        </w:rPr>
        <w:t xml:space="preserve">A Student Support Coordinator who provides additional pastoral and practical support, especially to students new to higher education studies and who tracks student progression.  This role is vital in helping early identification of students who may </w:t>
      </w:r>
      <w:r w:rsidR="00584C0A" w:rsidRPr="00FA72F2">
        <w:rPr>
          <w:rFonts w:ascii="Arial" w:hAnsi="Arial" w:cs="Arial"/>
        </w:rPr>
        <w:t>need</w:t>
      </w:r>
      <w:r w:rsidRPr="00FA72F2">
        <w:rPr>
          <w:rFonts w:ascii="Arial" w:hAnsi="Arial" w:cs="Arial"/>
        </w:rPr>
        <w:t xml:space="preserve"> extra </w:t>
      </w:r>
      <w:r w:rsidR="00584C0A" w:rsidRPr="00FA72F2">
        <w:rPr>
          <w:rFonts w:ascii="Arial" w:hAnsi="Arial" w:cs="Arial"/>
        </w:rPr>
        <w:t>help.</w:t>
      </w:r>
    </w:p>
    <w:p w14:paraId="0B3F0A50" w14:textId="69B76F9A" w:rsidR="006621F7" w:rsidRPr="0038338C" w:rsidRDefault="006621F7" w:rsidP="006621F7">
      <w:pPr>
        <w:numPr>
          <w:ilvl w:val="1"/>
          <w:numId w:val="11"/>
        </w:numPr>
        <w:tabs>
          <w:tab w:val="num" w:pos="1080"/>
        </w:tabs>
        <w:spacing w:after="200"/>
        <w:jc w:val="both"/>
        <w:rPr>
          <w:rFonts w:ascii="Arial" w:hAnsi="Arial" w:cs="Arial"/>
        </w:rPr>
      </w:pPr>
      <w:r w:rsidRPr="0038338C">
        <w:rPr>
          <w:rFonts w:ascii="Arial" w:hAnsi="Arial" w:cs="Arial"/>
        </w:rPr>
        <w:t xml:space="preserve">An induction programme and study skills sessions at the start of every academic year to ensure that students are aware of the expectations we have of them as they move through the </w:t>
      </w:r>
      <w:r w:rsidR="00584C0A" w:rsidRPr="0038338C">
        <w:rPr>
          <w:rFonts w:ascii="Arial" w:hAnsi="Arial" w:cs="Arial"/>
        </w:rPr>
        <w:t>programme.</w:t>
      </w:r>
    </w:p>
    <w:p w14:paraId="0C7B65F3" w14:textId="027B3156" w:rsidR="006621F7" w:rsidRPr="00DA482C" w:rsidRDefault="006621F7" w:rsidP="006621F7">
      <w:pPr>
        <w:numPr>
          <w:ilvl w:val="1"/>
          <w:numId w:val="11"/>
        </w:numPr>
        <w:tabs>
          <w:tab w:val="num" w:pos="1080"/>
        </w:tabs>
        <w:spacing w:after="200"/>
        <w:jc w:val="both"/>
        <w:rPr>
          <w:rFonts w:ascii="Arial" w:hAnsi="Arial" w:cs="Arial"/>
        </w:rPr>
      </w:pPr>
      <w:r w:rsidRPr="0038338C">
        <w:rPr>
          <w:rFonts w:ascii="Arial" w:hAnsi="Arial" w:cs="Arial"/>
        </w:rPr>
        <w:t xml:space="preserve">An Academic Study Centre (BLASC) which is operated with staff and postgraduate students from the </w:t>
      </w:r>
      <w:r w:rsidR="00A5278F">
        <w:rPr>
          <w:rFonts w:ascii="Arial" w:hAnsi="Arial" w:cs="Arial"/>
        </w:rPr>
        <w:t xml:space="preserve">Kingston Business School </w:t>
      </w:r>
      <w:r w:rsidRPr="0038338C">
        <w:rPr>
          <w:rFonts w:ascii="Arial" w:hAnsi="Arial" w:cs="Arial"/>
        </w:rPr>
        <w:t xml:space="preserve">to provide support and advice </w:t>
      </w:r>
      <w:r w:rsidR="00A5278F" w:rsidRPr="0038338C">
        <w:rPr>
          <w:rFonts w:ascii="Arial" w:hAnsi="Arial" w:cs="Arial"/>
        </w:rPr>
        <w:t xml:space="preserve">to </w:t>
      </w:r>
      <w:r w:rsidR="00584C0A" w:rsidRPr="0038338C">
        <w:rPr>
          <w:rFonts w:ascii="Arial" w:hAnsi="Arial" w:cs="Arial"/>
        </w:rPr>
        <w:t>students on</w:t>
      </w:r>
      <w:r w:rsidRPr="0038338C">
        <w:rPr>
          <w:rFonts w:ascii="Arial" w:hAnsi="Arial" w:cs="Arial"/>
        </w:rPr>
        <w:t xml:space="preserve"> a daily ‘drop-in’ basis and which offers specific sessions on a range of common learning difficulties such as revision skills</w:t>
      </w:r>
      <w:r>
        <w:rPr>
          <w:rFonts w:ascii="Arial" w:hAnsi="Arial" w:cs="Arial"/>
        </w:rPr>
        <w:t>.</w:t>
      </w:r>
      <w:r w:rsidRPr="0038338C">
        <w:rPr>
          <w:rFonts w:ascii="Arial" w:hAnsi="Arial" w:cs="Arial"/>
        </w:rPr>
        <w:t xml:space="preserve"> </w:t>
      </w:r>
    </w:p>
    <w:p w14:paraId="7502C84E" w14:textId="0937C010" w:rsidR="006621F7" w:rsidRDefault="006621F7" w:rsidP="006621F7">
      <w:pPr>
        <w:jc w:val="both"/>
        <w:rPr>
          <w:rFonts w:ascii="Arial" w:hAnsi="Arial" w:cs="Arial"/>
        </w:rPr>
      </w:pPr>
    </w:p>
    <w:p w14:paraId="3ACFE175" w14:textId="77777777" w:rsidR="00075A04" w:rsidRDefault="00075A04" w:rsidP="006621F7">
      <w:pPr>
        <w:jc w:val="both"/>
        <w:rPr>
          <w:rFonts w:ascii="Arial" w:hAnsi="Arial" w:cs="Arial"/>
        </w:rPr>
      </w:pPr>
    </w:p>
    <w:p w14:paraId="06CB5EE9" w14:textId="77777777" w:rsidR="006621F7" w:rsidRPr="0038338C" w:rsidRDefault="006621F7" w:rsidP="006621F7">
      <w:pPr>
        <w:jc w:val="both"/>
        <w:rPr>
          <w:rFonts w:ascii="Arial" w:hAnsi="Arial" w:cs="Arial"/>
        </w:rPr>
      </w:pPr>
      <w:r w:rsidRPr="0038338C">
        <w:rPr>
          <w:rFonts w:ascii="Arial" w:hAnsi="Arial" w:cs="Arial"/>
        </w:rPr>
        <w:t>A Range of Support for Careers and Employability</w:t>
      </w:r>
    </w:p>
    <w:p w14:paraId="4304CCD0" w14:textId="77777777" w:rsidR="006621F7" w:rsidRPr="0038338C" w:rsidRDefault="006621F7" w:rsidP="006621F7">
      <w:pPr>
        <w:numPr>
          <w:ilvl w:val="1"/>
          <w:numId w:val="12"/>
        </w:numPr>
        <w:tabs>
          <w:tab w:val="num" w:pos="1080"/>
        </w:tabs>
        <w:spacing w:after="200"/>
        <w:jc w:val="both"/>
        <w:rPr>
          <w:rFonts w:ascii="Arial" w:hAnsi="Arial" w:cs="Arial"/>
        </w:rPr>
      </w:pPr>
      <w:r w:rsidRPr="0038338C">
        <w:rPr>
          <w:rFonts w:ascii="Arial" w:hAnsi="Arial" w:cs="Arial"/>
        </w:rPr>
        <w:t>Close contact with the University Careers and Employability Service</w:t>
      </w:r>
    </w:p>
    <w:p w14:paraId="2A321BEF" w14:textId="33AFC641" w:rsidR="006621F7" w:rsidRDefault="006621F7" w:rsidP="006621F7">
      <w:pPr>
        <w:numPr>
          <w:ilvl w:val="1"/>
          <w:numId w:val="12"/>
        </w:numPr>
        <w:tabs>
          <w:tab w:val="num" w:pos="1080"/>
        </w:tabs>
        <w:spacing w:after="200"/>
        <w:jc w:val="both"/>
        <w:rPr>
          <w:rFonts w:ascii="Arial" w:hAnsi="Arial" w:cs="Arial"/>
        </w:rPr>
      </w:pPr>
      <w:r w:rsidRPr="009D6E24">
        <w:rPr>
          <w:rFonts w:ascii="Arial" w:hAnsi="Arial" w:cs="Arial"/>
        </w:rPr>
        <w:lastRenderedPageBreak/>
        <w:t xml:space="preserve">Close contact with local employers and professional bodies and encouragement to students to </w:t>
      </w:r>
      <w:r>
        <w:rPr>
          <w:rFonts w:ascii="Arial" w:hAnsi="Arial" w:cs="Arial"/>
        </w:rPr>
        <w:t xml:space="preserve">enter professional </w:t>
      </w:r>
      <w:r w:rsidR="00584C0A">
        <w:rPr>
          <w:rFonts w:ascii="Arial" w:hAnsi="Arial" w:cs="Arial"/>
        </w:rPr>
        <w:t>competitions.</w:t>
      </w:r>
    </w:p>
    <w:p w14:paraId="769E9FB9" w14:textId="774D5F89" w:rsidR="006621F7" w:rsidRPr="00C82290" w:rsidRDefault="006621F7" w:rsidP="006621F7">
      <w:pPr>
        <w:numPr>
          <w:ilvl w:val="1"/>
          <w:numId w:val="12"/>
        </w:numPr>
        <w:tabs>
          <w:tab w:val="num" w:pos="1080"/>
        </w:tabs>
        <w:spacing w:after="200"/>
        <w:jc w:val="both"/>
        <w:rPr>
          <w:rFonts w:ascii="Arial" w:hAnsi="Arial" w:cs="Arial"/>
        </w:rPr>
      </w:pPr>
      <w:r w:rsidRPr="009D6E24">
        <w:rPr>
          <w:rFonts w:ascii="Arial" w:hAnsi="Arial" w:cs="Arial"/>
        </w:rPr>
        <w:t xml:space="preserve">Throughout delivery of a curriculum geared to the professional </w:t>
      </w:r>
      <w:r w:rsidR="00C51C84">
        <w:rPr>
          <w:rFonts w:ascii="Arial" w:hAnsi="Arial" w:cs="Arial"/>
        </w:rPr>
        <w:t xml:space="preserve">and personal </w:t>
      </w:r>
      <w:r w:rsidRPr="009D6E24">
        <w:rPr>
          <w:rFonts w:ascii="Arial" w:hAnsi="Arial" w:cs="Arial"/>
        </w:rPr>
        <w:t>development of students</w:t>
      </w:r>
      <w:r>
        <w:rPr>
          <w:rFonts w:ascii="Arial" w:hAnsi="Arial" w:cs="Arial"/>
        </w:rPr>
        <w:t>.</w:t>
      </w:r>
      <w:r w:rsidRPr="009D6E24">
        <w:rPr>
          <w:rFonts w:ascii="Arial" w:hAnsi="Arial" w:cs="Arial"/>
        </w:rPr>
        <w:t xml:space="preserve"> </w:t>
      </w:r>
    </w:p>
    <w:p w14:paraId="3E627BCF" w14:textId="77777777" w:rsidR="006621F7" w:rsidRPr="009D6E24" w:rsidRDefault="006621F7" w:rsidP="006621F7">
      <w:pPr>
        <w:spacing w:after="200"/>
        <w:ind w:left="1080"/>
        <w:jc w:val="both"/>
        <w:rPr>
          <w:rFonts w:ascii="Arial" w:hAnsi="Arial" w:cs="Arial"/>
        </w:rPr>
      </w:pPr>
    </w:p>
    <w:p w14:paraId="20ED15F0" w14:textId="77777777" w:rsidR="006621F7" w:rsidRPr="000872BC" w:rsidRDefault="006621F7" w:rsidP="00A92C9B">
      <w:pPr>
        <w:rPr>
          <w:rFonts w:ascii="Arial" w:hAnsi="Arial" w:cs="Arial"/>
          <w:sz w:val="22"/>
          <w:szCs w:val="22"/>
        </w:rPr>
      </w:pPr>
    </w:p>
    <w:p w14:paraId="33BEC599" w14:textId="77777777" w:rsidR="00A92C9B" w:rsidRPr="000872BC" w:rsidRDefault="00A92C9B" w:rsidP="00A92C9B">
      <w:pPr>
        <w:numPr>
          <w:ilvl w:val="0"/>
          <w:numId w:val="1"/>
        </w:numPr>
        <w:rPr>
          <w:rFonts w:ascii="Arial" w:hAnsi="Arial" w:cs="Arial"/>
          <w:b/>
          <w:sz w:val="22"/>
          <w:szCs w:val="22"/>
        </w:rPr>
      </w:pPr>
      <w:r w:rsidRPr="000872BC">
        <w:rPr>
          <w:rFonts w:ascii="Arial" w:hAnsi="Arial" w:cs="Arial"/>
          <w:b/>
          <w:sz w:val="22"/>
          <w:szCs w:val="22"/>
        </w:rPr>
        <w:t>Ensuring and Enhancing the Quality of the Course</w:t>
      </w:r>
    </w:p>
    <w:p w14:paraId="38AF59C5" w14:textId="77777777" w:rsidR="00A92C9B" w:rsidRPr="000872BC" w:rsidRDefault="00A92C9B" w:rsidP="00A92C9B">
      <w:pPr>
        <w:rPr>
          <w:rFonts w:ascii="Arial" w:hAnsi="Arial" w:cs="Arial"/>
          <w:sz w:val="22"/>
          <w:szCs w:val="22"/>
        </w:rPr>
      </w:pPr>
    </w:p>
    <w:p w14:paraId="3A13B694" w14:textId="77777777" w:rsidR="00A92C9B" w:rsidRPr="000872BC" w:rsidRDefault="00A92C9B" w:rsidP="00A92C9B">
      <w:pPr>
        <w:rPr>
          <w:rFonts w:ascii="Arial" w:hAnsi="Arial" w:cs="Arial"/>
          <w:sz w:val="22"/>
          <w:szCs w:val="22"/>
        </w:rPr>
      </w:pPr>
      <w:r w:rsidRPr="000872BC">
        <w:rPr>
          <w:rFonts w:ascii="Arial" w:hAnsi="Arial" w:cs="Arial"/>
          <w:sz w:val="22"/>
          <w:szCs w:val="22"/>
        </w:rPr>
        <w:t>The University has several methods for evaluating and improving the quality and standards of its provision.  These include:</w:t>
      </w:r>
    </w:p>
    <w:p w14:paraId="215027B4" w14:textId="77777777" w:rsidR="00A92C9B" w:rsidRPr="000872BC" w:rsidRDefault="00A92C9B" w:rsidP="00A92C9B">
      <w:pPr>
        <w:ind w:left="360"/>
        <w:rPr>
          <w:rFonts w:ascii="Arial" w:hAnsi="Arial" w:cs="Arial"/>
          <w:sz w:val="22"/>
          <w:szCs w:val="22"/>
        </w:rPr>
      </w:pPr>
    </w:p>
    <w:p w14:paraId="1B0FF95D" w14:textId="77777777" w:rsidR="00A92C9B" w:rsidRPr="000872BC" w:rsidRDefault="00A92C9B" w:rsidP="00A92C9B">
      <w:pPr>
        <w:numPr>
          <w:ilvl w:val="0"/>
          <w:numId w:val="2"/>
        </w:numPr>
        <w:rPr>
          <w:rFonts w:ascii="Arial" w:hAnsi="Arial" w:cs="Arial"/>
          <w:sz w:val="22"/>
          <w:szCs w:val="22"/>
        </w:rPr>
      </w:pPr>
      <w:r w:rsidRPr="000872BC">
        <w:rPr>
          <w:rFonts w:ascii="Arial" w:hAnsi="Arial" w:cs="Arial"/>
          <w:sz w:val="22"/>
          <w:szCs w:val="22"/>
        </w:rPr>
        <w:t>External examiners</w:t>
      </w:r>
    </w:p>
    <w:p w14:paraId="4EDE1783" w14:textId="77777777" w:rsidR="00A92C9B" w:rsidRPr="000872BC" w:rsidRDefault="00A92C9B" w:rsidP="00A92C9B">
      <w:pPr>
        <w:numPr>
          <w:ilvl w:val="0"/>
          <w:numId w:val="2"/>
        </w:numPr>
        <w:rPr>
          <w:rFonts w:ascii="Arial" w:hAnsi="Arial" w:cs="Arial"/>
          <w:sz w:val="22"/>
          <w:szCs w:val="22"/>
        </w:rPr>
      </w:pPr>
      <w:r w:rsidRPr="000872BC">
        <w:rPr>
          <w:rFonts w:ascii="Arial" w:hAnsi="Arial" w:cs="Arial"/>
          <w:sz w:val="22"/>
          <w:szCs w:val="22"/>
        </w:rPr>
        <w:t>Boards of study with student representation</w:t>
      </w:r>
    </w:p>
    <w:p w14:paraId="3938D54E" w14:textId="77777777" w:rsidR="00A92C9B" w:rsidRPr="000872BC" w:rsidRDefault="00A92C9B" w:rsidP="00A92C9B">
      <w:pPr>
        <w:numPr>
          <w:ilvl w:val="0"/>
          <w:numId w:val="2"/>
        </w:numPr>
        <w:rPr>
          <w:rFonts w:ascii="Arial" w:hAnsi="Arial" w:cs="Arial"/>
          <w:sz w:val="22"/>
          <w:szCs w:val="22"/>
        </w:rPr>
      </w:pPr>
      <w:r w:rsidRPr="000872BC">
        <w:rPr>
          <w:rFonts w:ascii="Arial" w:hAnsi="Arial" w:cs="Arial"/>
          <w:sz w:val="22"/>
          <w:szCs w:val="22"/>
        </w:rPr>
        <w:t>Annual Monitoring and Enhancement</w:t>
      </w:r>
    </w:p>
    <w:p w14:paraId="545BED92" w14:textId="77777777" w:rsidR="00A92C9B" w:rsidRPr="000872BC" w:rsidRDefault="00A92C9B" w:rsidP="00A92C9B">
      <w:pPr>
        <w:numPr>
          <w:ilvl w:val="0"/>
          <w:numId w:val="2"/>
        </w:numPr>
        <w:rPr>
          <w:rFonts w:ascii="Arial" w:hAnsi="Arial" w:cs="Arial"/>
          <w:sz w:val="22"/>
          <w:szCs w:val="22"/>
        </w:rPr>
      </w:pPr>
      <w:r w:rsidRPr="000872BC">
        <w:rPr>
          <w:rFonts w:ascii="Arial" w:hAnsi="Arial" w:cs="Arial"/>
          <w:sz w:val="22"/>
          <w:szCs w:val="22"/>
        </w:rPr>
        <w:t>Periodic review undertaken at subject level</w:t>
      </w:r>
    </w:p>
    <w:p w14:paraId="65B5EAE1" w14:textId="209612E5" w:rsidR="00A92C9B" w:rsidRPr="000872BC" w:rsidRDefault="00A92C9B" w:rsidP="00A92C9B">
      <w:pPr>
        <w:numPr>
          <w:ilvl w:val="0"/>
          <w:numId w:val="2"/>
        </w:numPr>
        <w:rPr>
          <w:rFonts w:ascii="Arial" w:hAnsi="Arial" w:cs="Arial"/>
          <w:sz w:val="22"/>
          <w:szCs w:val="22"/>
        </w:rPr>
      </w:pPr>
      <w:r w:rsidRPr="000872BC">
        <w:rPr>
          <w:rFonts w:ascii="Arial" w:hAnsi="Arial" w:cs="Arial"/>
          <w:sz w:val="22"/>
          <w:szCs w:val="22"/>
        </w:rPr>
        <w:t>Student evaluation including M</w:t>
      </w:r>
      <w:r w:rsidR="006E1AAE" w:rsidRPr="000872BC">
        <w:rPr>
          <w:rFonts w:ascii="Arial" w:hAnsi="Arial" w:cs="Arial"/>
          <w:sz w:val="22"/>
          <w:szCs w:val="22"/>
        </w:rPr>
        <w:t>odule Evaluation Questionnaire (M</w:t>
      </w:r>
      <w:r w:rsidRPr="000872BC">
        <w:rPr>
          <w:rFonts w:ascii="Arial" w:hAnsi="Arial" w:cs="Arial"/>
          <w:sz w:val="22"/>
          <w:szCs w:val="22"/>
        </w:rPr>
        <w:t>EQs</w:t>
      </w:r>
      <w:r w:rsidR="006E1AAE" w:rsidRPr="000872BC">
        <w:rPr>
          <w:rFonts w:ascii="Arial" w:hAnsi="Arial" w:cs="Arial"/>
          <w:sz w:val="22"/>
          <w:szCs w:val="22"/>
        </w:rPr>
        <w:t>)</w:t>
      </w:r>
      <w:r w:rsidRPr="000872BC">
        <w:rPr>
          <w:rFonts w:ascii="Arial" w:hAnsi="Arial" w:cs="Arial"/>
          <w:sz w:val="22"/>
          <w:szCs w:val="22"/>
        </w:rPr>
        <w:t>, level surveys and the N</w:t>
      </w:r>
      <w:r w:rsidR="006E1AAE" w:rsidRPr="000872BC">
        <w:rPr>
          <w:rFonts w:ascii="Arial" w:hAnsi="Arial" w:cs="Arial"/>
          <w:sz w:val="22"/>
          <w:szCs w:val="22"/>
        </w:rPr>
        <w:t>ational Student Survey (NSS)</w:t>
      </w:r>
    </w:p>
    <w:p w14:paraId="0F00A8B6" w14:textId="77777777" w:rsidR="00A92C9B" w:rsidRPr="000872BC" w:rsidRDefault="00A92C9B" w:rsidP="00A92C9B">
      <w:pPr>
        <w:numPr>
          <w:ilvl w:val="0"/>
          <w:numId w:val="2"/>
        </w:numPr>
        <w:rPr>
          <w:rFonts w:ascii="Arial" w:hAnsi="Arial" w:cs="Arial"/>
          <w:sz w:val="22"/>
          <w:szCs w:val="22"/>
        </w:rPr>
      </w:pPr>
      <w:r w:rsidRPr="000872BC">
        <w:rPr>
          <w:rFonts w:ascii="Arial" w:hAnsi="Arial" w:cs="Arial"/>
          <w:sz w:val="22"/>
          <w:szCs w:val="22"/>
        </w:rPr>
        <w:t>Moderation</w:t>
      </w:r>
      <w:r w:rsidRPr="000872BC">
        <w:rPr>
          <w:rFonts w:ascii="Arial" w:hAnsi="Arial" w:cs="Arial"/>
          <w:sz w:val="22"/>
          <w:szCs w:val="22"/>
        </w:rPr>
        <w:fldChar w:fldCharType="begin"/>
      </w:r>
      <w:r w:rsidRPr="000872BC">
        <w:rPr>
          <w:rFonts w:ascii="Arial" w:hAnsi="Arial" w:cs="Arial"/>
          <w:sz w:val="22"/>
          <w:szCs w:val="22"/>
        </w:rPr>
        <w:instrText xml:space="preserve"> XE "</w:instrText>
      </w:r>
      <w:r w:rsidRPr="000872BC">
        <w:rPr>
          <w:rFonts w:ascii="Arial" w:hAnsi="Arial" w:cs="Arial"/>
          <w:b/>
          <w:noProof/>
          <w:sz w:val="22"/>
          <w:szCs w:val="22"/>
        </w:rPr>
        <w:instrText>Moderation</w:instrText>
      </w:r>
      <w:r w:rsidRPr="000872BC">
        <w:rPr>
          <w:rFonts w:ascii="Arial" w:hAnsi="Arial" w:cs="Arial"/>
          <w:sz w:val="22"/>
          <w:szCs w:val="22"/>
        </w:rPr>
        <w:instrText xml:space="preserve">" </w:instrText>
      </w:r>
      <w:r w:rsidRPr="000872BC">
        <w:rPr>
          <w:rFonts w:ascii="Arial" w:hAnsi="Arial" w:cs="Arial"/>
          <w:sz w:val="22"/>
          <w:szCs w:val="22"/>
        </w:rPr>
        <w:fldChar w:fldCharType="end"/>
      </w:r>
      <w:r w:rsidRPr="000872BC">
        <w:rPr>
          <w:rFonts w:ascii="Arial" w:hAnsi="Arial" w:cs="Arial"/>
          <w:sz w:val="22"/>
          <w:szCs w:val="22"/>
        </w:rPr>
        <w:t xml:space="preserve"> policies</w:t>
      </w:r>
    </w:p>
    <w:p w14:paraId="275501F8" w14:textId="2EB6ED2B" w:rsidR="00A92C9B" w:rsidRDefault="00A92C9B" w:rsidP="00A92C9B">
      <w:pPr>
        <w:numPr>
          <w:ilvl w:val="0"/>
          <w:numId w:val="2"/>
        </w:numPr>
        <w:rPr>
          <w:rFonts w:ascii="Arial" w:hAnsi="Arial" w:cs="Arial"/>
          <w:sz w:val="22"/>
          <w:szCs w:val="22"/>
        </w:rPr>
      </w:pPr>
      <w:r w:rsidRPr="000872BC">
        <w:rPr>
          <w:rFonts w:ascii="Arial" w:hAnsi="Arial" w:cs="Arial"/>
          <w:sz w:val="22"/>
          <w:szCs w:val="22"/>
        </w:rPr>
        <w:t>Feedback from employers</w:t>
      </w:r>
    </w:p>
    <w:p w14:paraId="3AB561EA" w14:textId="5B7A18EF" w:rsidR="006621F7" w:rsidRDefault="006621F7" w:rsidP="006621F7">
      <w:pPr>
        <w:rPr>
          <w:rFonts w:ascii="Arial" w:hAnsi="Arial" w:cs="Arial"/>
          <w:sz w:val="22"/>
          <w:szCs w:val="22"/>
        </w:rPr>
      </w:pPr>
    </w:p>
    <w:p w14:paraId="1753BB03" w14:textId="77777777" w:rsidR="006621F7" w:rsidRPr="0038338C" w:rsidRDefault="006621F7" w:rsidP="006621F7">
      <w:pPr>
        <w:spacing w:after="120"/>
        <w:jc w:val="both"/>
        <w:rPr>
          <w:rFonts w:ascii="Arial" w:hAnsi="Arial" w:cs="Arial"/>
        </w:rPr>
      </w:pPr>
      <w:r w:rsidRPr="0038338C">
        <w:rPr>
          <w:rFonts w:ascii="Arial" w:hAnsi="Arial" w:cs="Arial"/>
        </w:rPr>
        <w:t xml:space="preserve">The </w:t>
      </w:r>
      <w:r>
        <w:rPr>
          <w:rFonts w:ascii="Arial" w:hAnsi="Arial" w:cs="Arial"/>
        </w:rPr>
        <w:t xml:space="preserve">Real Estate Team </w:t>
      </w:r>
      <w:r w:rsidRPr="0038338C">
        <w:rPr>
          <w:rFonts w:ascii="Arial" w:hAnsi="Arial" w:cs="Arial"/>
        </w:rPr>
        <w:t>interfaces with the RICS, and these annual monitoring and periodic reviews provide other opportunities for reflection and external contribution to course design, quality assurance and enhancement. Employer liaison groups, that take</w:t>
      </w:r>
      <w:r w:rsidRPr="0038338C">
        <w:rPr>
          <w:rFonts w:ascii="Arial" w:hAnsi="Arial" w:cs="Arial"/>
          <w:color w:val="FF0000"/>
        </w:rPr>
        <w:t xml:space="preserve"> </w:t>
      </w:r>
      <w:r w:rsidRPr="0038338C">
        <w:rPr>
          <w:rFonts w:ascii="Arial" w:hAnsi="Arial" w:cs="Arial"/>
        </w:rPr>
        <w:t>varying forms, also provide the opportunity for external input to the quality assurance and enhancements of the Institute’s programmes.</w:t>
      </w:r>
    </w:p>
    <w:p w14:paraId="023A32A4" w14:textId="292FE8BA" w:rsidR="006621F7" w:rsidRPr="0038338C" w:rsidRDefault="00584C0A" w:rsidP="006621F7">
      <w:pPr>
        <w:spacing w:after="120"/>
        <w:jc w:val="both"/>
        <w:rPr>
          <w:rFonts w:ascii="Arial" w:hAnsi="Arial" w:cs="Arial"/>
        </w:rPr>
      </w:pPr>
      <w:r w:rsidRPr="0038338C">
        <w:rPr>
          <w:rFonts w:ascii="Arial" w:hAnsi="Arial" w:cs="Arial"/>
        </w:rPr>
        <w:t>Additionally,</w:t>
      </w:r>
      <w:r w:rsidR="006621F7" w:rsidRPr="0038338C">
        <w:rPr>
          <w:rFonts w:ascii="Arial" w:hAnsi="Arial" w:cs="Arial"/>
        </w:rPr>
        <w:t xml:space="preserve"> the </w:t>
      </w:r>
      <w:r w:rsidR="006621F7">
        <w:rPr>
          <w:rFonts w:ascii="Arial" w:hAnsi="Arial" w:cs="Arial"/>
        </w:rPr>
        <w:t>Real Estate Team</w:t>
      </w:r>
      <w:r w:rsidR="006621F7" w:rsidRPr="0038338C">
        <w:rPr>
          <w:rFonts w:ascii="Arial" w:hAnsi="Arial" w:cs="Arial"/>
        </w:rPr>
        <w:t xml:space="preserve"> promotes reflection on its own practice through the pedagogical and professional educational research of its staff members and through a series of </w:t>
      </w:r>
      <w:r w:rsidR="006621F7">
        <w:rPr>
          <w:rFonts w:ascii="Arial" w:hAnsi="Arial" w:cs="Arial"/>
        </w:rPr>
        <w:t>formal and informal staff m</w:t>
      </w:r>
      <w:r w:rsidR="006621F7" w:rsidRPr="0038338C">
        <w:rPr>
          <w:rFonts w:ascii="Arial" w:hAnsi="Arial" w:cs="Arial"/>
        </w:rPr>
        <w:t xml:space="preserve">eetings in which feedback from all sources is considered and innovation encouraged. </w:t>
      </w:r>
    </w:p>
    <w:p w14:paraId="761B7B3D" w14:textId="77777777" w:rsidR="006621F7" w:rsidRPr="000872BC" w:rsidRDefault="006621F7" w:rsidP="006621F7">
      <w:pPr>
        <w:rPr>
          <w:rFonts w:ascii="Arial" w:hAnsi="Arial" w:cs="Arial"/>
          <w:sz w:val="22"/>
          <w:szCs w:val="22"/>
        </w:rPr>
      </w:pPr>
    </w:p>
    <w:p w14:paraId="04DA9497" w14:textId="77777777" w:rsidR="00A92C9B" w:rsidRPr="000872BC" w:rsidRDefault="00A92C9B" w:rsidP="00A92C9B">
      <w:pPr>
        <w:rPr>
          <w:rFonts w:ascii="Arial" w:hAnsi="Arial" w:cs="Arial"/>
          <w:sz w:val="22"/>
          <w:szCs w:val="22"/>
        </w:rPr>
      </w:pPr>
    </w:p>
    <w:p w14:paraId="50830FA4" w14:textId="77777777" w:rsidR="00A92C9B" w:rsidRPr="000872BC" w:rsidRDefault="00A92C9B" w:rsidP="00A92C9B">
      <w:pPr>
        <w:numPr>
          <w:ilvl w:val="0"/>
          <w:numId w:val="1"/>
        </w:numPr>
        <w:rPr>
          <w:rFonts w:ascii="Arial" w:hAnsi="Arial" w:cs="Arial"/>
          <w:b/>
          <w:sz w:val="22"/>
          <w:szCs w:val="22"/>
        </w:rPr>
      </w:pPr>
      <w:r w:rsidRPr="000872BC">
        <w:rPr>
          <w:rFonts w:ascii="Arial" w:hAnsi="Arial" w:cs="Arial"/>
          <w:b/>
          <w:sz w:val="22"/>
          <w:szCs w:val="22"/>
        </w:rPr>
        <w:t xml:space="preserve">Employability and work-based learning </w:t>
      </w:r>
    </w:p>
    <w:p w14:paraId="4EFBD58D" w14:textId="77777777" w:rsidR="00A92C9B" w:rsidRPr="000872BC" w:rsidRDefault="00A92C9B" w:rsidP="00A92C9B">
      <w:pPr>
        <w:rPr>
          <w:rFonts w:ascii="Arial" w:hAnsi="Arial" w:cs="Arial"/>
          <w:i/>
          <w:color w:val="FF0000"/>
          <w:sz w:val="22"/>
          <w:szCs w:val="22"/>
        </w:rPr>
      </w:pPr>
    </w:p>
    <w:p w14:paraId="2B1E352D" w14:textId="77777777" w:rsidR="006621F7" w:rsidRPr="0038338C" w:rsidRDefault="006621F7" w:rsidP="006621F7">
      <w:pPr>
        <w:spacing w:after="120"/>
        <w:ind w:left="360"/>
        <w:jc w:val="both"/>
        <w:rPr>
          <w:rFonts w:ascii="Arial" w:hAnsi="Arial" w:cs="Arial"/>
        </w:rPr>
      </w:pPr>
      <w:r w:rsidRPr="0038338C">
        <w:rPr>
          <w:rFonts w:ascii="Arial" w:hAnsi="Arial" w:cs="Arial"/>
        </w:rPr>
        <w:t xml:space="preserve">The </w:t>
      </w:r>
      <w:r>
        <w:rPr>
          <w:rFonts w:ascii="Arial" w:hAnsi="Arial" w:cs="Arial"/>
        </w:rPr>
        <w:t xml:space="preserve">Real Estate Team </w:t>
      </w:r>
      <w:r w:rsidRPr="0038338C">
        <w:rPr>
          <w:rFonts w:ascii="Arial" w:hAnsi="Arial" w:cs="Arial"/>
        </w:rPr>
        <w:t xml:space="preserve">takes the employability of its graduates very seriously and the skills and knowledge base required by future employers are guiding principles in developing not just what we teach but how we assess students. For example, employers seek people with good team working skills and who can present effectively and confidently. Accordingly, the course has been designed </w:t>
      </w:r>
      <w:r w:rsidRPr="0038338C">
        <w:rPr>
          <w:rFonts w:ascii="Arial" w:hAnsi="Arial" w:cs="Arial"/>
        </w:rPr>
        <w:lastRenderedPageBreak/>
        <w:t>to meet the core curriculum needs of those wishing to pursue careers within the real estate sector and careful consideration has been given to the study materials, mode of delivery and skills development that will best enable students to graduate with the knowledge, skills, ethical approach and confidence to enter practice in graduates positions within property consultancies, property companies, public authorities and</w:t>
      </w:r>
      <w:r>
        <w:rPr>
          <w:rFonts w:ascii="Arial" w:hAnsi="Arial" w:cs="Arial"/>
        </w:rPr>
        <w:t xml:space="preserve"> social housing providers. The academic t</w:t>
      </w:r>
      <w:r w:rsidRPr="0038338C">
        <w:rPr>
          <w:rFonts w:ascii="Arial" w:hAnsi="Arial" w:cs="Arial"/>
        </w:rPr>
        <w:t xml:space="preserve">eam maintain close links to practice and the professional accrediting bodies in order to ensure that those responsible for keeping the curriculum up to date are well informed. </w:t>
      </w:r>
      <w:r w:rsidRPr="00661B08">
        <w:rPr>
          <w:rFonts w:ascii="Arial" w:hAnsi="Arial" w:cs="Arial"/>
        </w:rPr>
        <w:t>Some staff also sit on professional body groups and committees and/or act as professional body competence assessors</w:t>
      </w:r>
      <w:r w:rsidRPr="0038338C">
        <w:rPr>
          <w:rFonts w:ascii="Arial" w:hAnsi="Arial" w:cs="Arial"/>
        </w:rPr>
        <w:t xml:space="preserve">, which further ensures both currency of the programme and that contacts between the </w:t>
      </w:r>
      <w:r>
        <w:rPr>
          <w:rFonts w:ascii="Arial" w:hAnsi="Arial" w:cs="Arial"/>
        </w:rPr>
        <w:t>Real Estate Team</w:t>
      </w:r>
      <w:r w:rsidRPr="0038338C">
        <w:rPr>
          <w:rFonts w:ascii="Arial" w:hAnsi="Arial" w:cs="Arial"/>
        </w:rPr>
        <w:t xml:space="preserve"> and practice are supportive and informed. Alumni and other practitioners also play a role in delivering the programme thus giving students insights into practice; they also often offer internships and approach us directly when they have graduate positions that they require to fill. </w:t>
      </w:r>
    </w:p>
    <w:p w14:paraId="40EAB72B" w14:textId="67C263EA" w:rsidR="006621F7" w:rsidRPr="0038338C" w:rsidRDefault="006621F7" w:rsidP="006621F7">
      <w:pPr>
        <w:spacing w:after="120"/>
        <w:ind w:left="360"/>
        <w:jc w:val="both"/>
        <w:rPr>
          <w:rFonts w:ascii="Arial" w:hAnsi="Arial" w:cs="Arial"/>
        </w:rPr>
      </w:pPr>
      <w:r w:rsidRPr="0038338C">
        <w:rPr>
          <w:rFonts w:ascii="Arial" w:hAnsi="Arial" w:cs="Arial"/>
        </w:rPr>
        <w:t xml:space="preserve">Students are prepared for practice by an informed curriculum, by undertaking </w:t>
      </w:r>
      <w:r>
        <w:rPr>
          <w:rFonts w:ascii="Arial" w:hAnsi="Arial" w:cs="Arial"/>
        </w:rPr>
        <w:t>city</w:t>
      </w:r>
      <w:r w:rsidRPr="0038338C">
        <w:rPr>
          <w:rFonts w:ascii="Arial" w:hAnsi="Arial" w:cs="Arial"/>
        </w:rPr>
        <w:t xml:space="preserve"> trips and site visits, undertaking simulated practice projects and by a series of support activities such as </w:t>
      </w:r>
      <w:r w:rsidR="002E246F">
        <w:rPr>
          <w:rFonts w:ascii="Arial" w:hAnsi="Arial" w:cs="Arial"/>
        </w:rPr>
        <w:t xml:space="preserve">personal development and </w:t>
      </w:r>
      <w:r w:rsidRPr="0038338C">
        <w:rPr>
          <w:rFonts w:ascii="Arial" w:hAnsi="Arial" w:cs="Arial"/>
        </w:rPr>
        <w:t>employability</w:t>
      </w:r>
      <w:r w:rsidR="002E246F">
        <w:rPr>
          <w:rFonts w:ascii="Arial" w:hAnsi="Arial" w:cs="Arial"/>
        </w:rPr>
        <w:t xml:space="preserve"> skills</w:t>
      </w:r>
      <w:r w:rsidRPr="0038338C">
        <w:rPr>
          <w:rFonts w:ascii="Arial" w:hAnsi="Arial" w:cs="Arial"/>
        </w:rPr>
        <w:t xml:space="preserve">. Students are also encouraged to pursue sandwich placement years, professional body competitions and internships and vacation work within a professional setting. However, we recognise that employers also value a range of other skills and </w:t>
      </w:r>
      <w:proofErr w:type="gramStart"/>
      <w:r w:rsidRPr="0038338C">
        <w:rPr>
          <w:rFonts w:ascii="Arial" w:hAnsi="Arial" w:cs="Arial"/>
        </w:rPr>
        <w:t>experiences</w:t>
      </w:r>
      <w:proofErr w:type="gramEnd"/>
      <w:r w:rsidRPr="0038338C">
        <w:rPr>
          <w:rFonts w:ascii="Arial" w:hAnsi="Arial" w:cs="Arial"/>
        </w:rPr>
        <w:t xml:space="preserve"> and students are encouraged to take part in the wider life of the University through sporting, musical or other activities or through community volunteering.</w:t>
      </w:r>
    </w:p>
    <w:p w14:paraId="0781D2D4" w14:textId="3B652C74" w:rsidR="006621F7" w:rsidRPr="0038338C" w:rsidRDefault="006621F7" w:rsidP="006621F7">
      <w:pPr>
        <w:spacing w:after="120"/>
        <w:ind w:left="360"/>
        <w:jc w:val="both"/>
        <w:rPr>
          <w:rFonts w:ascii="Arial" w:hAnsi="Arial" w:cs="Arial"/>
        </w:rPr>
      </w:pPr>
      <w:r w:rsidRPr="0038338C">
        <w:rPr>
          <w:rFonts w:ascii="Arial" w:hAnsi="Arial" w:cs="Arial"/>
        </w:rPr>
        <w:t>Graduates from the programme have taken up posts in a variety of employment settings including Savills, CBRE and Barclays Bank; others have gone on to Masters</w:t>
      </w:r>
      <w:r>
        <w:rPr>
          <w:rFonts w:ascii="Arial" w:hAnsi="Arial" w:cs="Arial"/>
        </w:rPr>
        <w:t>’</w:t>
      </w:r>
      <w:r w:rsidRPr="0038338C">
        <w:rPr>
          <w:rFonts w:ascii="Arial" w:hAnsi="Arial" w:cs="Arial"/>
        </w:rPr>
        <w:t xml:space="preserve"> study. </w:t>
      </w:r>
    </w:p>
    <w:p w14:paraId="7D07968C" w14:textId="77777777" w:rsidR="00A92C9B" w:rsidRPr="000872BC" w:rsidRDefault="00A92C9B" w:rsidP="00A92C9B">
      <w:pPr>
        <w:ind w:left="360"/>
        <w:rPr>
          <w:rFonts w:ascii="Arial" w:hAnsi="Arial" w:cs="Arial"/>
          <w:i/>
          <w:color w:val="FF0000"/>
          <w:sz w:val="22"/>
          <w:szCs w:val="22"/>
        </w:rPr>
      </w:pPr>
    </w:p>
    <w:p w14:paraId="670B5533" w14:textId="77777777" w:rsidR="00A92C9B" w:rsidRPr="000872BC" w:rsidRDefault="00A92C9B" w:rsidP="00A92C9B">
      <w:pPr>
        <w:rPr>
          <w:rFonts w:ascii="Arial" w:hAnsi="Arial" w:cs="Arial"/>
          <w:sz w:val="22"/>
          <w:szCs w:val="22"/>
        </w:rPr>
      </w:pPr>
    </w:p>
    <w:p w14:paraId="38D077B8" w14:textId="77777777" w:rsidR="00A92C9B" w:rsidRPr="000872BC" w:rsidRDefault="00A92C9B" w:rsidP="00A92C9B">
      <w:pPr>
        <w:numPr>
          <w:ilvl w:val="0"/>
          <w:numId w:val="1"/>
        </w:numPr>
        <w:rPr>
          <w:rFonts w:ascii="Arial" w:hAnsi="Arial" w:cs="Arial"/>
          <w:b/>
          <w:sz w:val="22"/>
          <w:szCs w:val="22"/>
        </w:rPr>
      </w:pPr>
      <w:r w:rsidRPr="000872BC">
        <w:rPr>
          <w:rFonts w:ascii="Arial" w:hAnsi="Arial" w:cs="Arial"/>
          <w:b/>
          <w:sz w:val="22"/>
          <w:szCs w:val="22"/>
        </w:rPr>
        <w:t>Other sources of information that you may wish to consult</w:t>
      </w:r>
    </w:p>
    <w:p w14:paraId="308DA0CA" w14:textId="63E4F72C" w:rsidR="00A92C9B" w:rsidRDefault="00A92C9B" w:rsidP="00A92C9B">
      <w:pPr>
        <w:rPr>
          <w:rFonts w:ascii="Arial" w:hAnsi="Arial" w:cs="Arial"/>
          <w:i/>
          <w:color w:val="FF0000"/>
          <w:sz w:val="22"/>
          <w:szCs w:val="22"/>
        </w:rPr>
      </w:pPr>
    </w:p>
    <w:p w14:paraId="61EB47B9" w14:textId="4360F85C" w:rsidR="006621F7" w:rsidRDefault="006621F7" w:rsidP="00A92C9B">
      <w:pPr>
        <w:rPr>
          <w:color w:val="0000FF"/>
          <w:u w:val="single"/>
        </w:rPr>
      </w:pPr>
      <w:r>
        <w:t xml:space="preserve">Royal Institution of Chartered Surveyors:     </w:t>
      </w:r>
      <w:hyperlink r:id="rId17" w:history="1">
        <w:r w:rsidRPr="00F776E5">
          <w:rPr>
            <w:rStyle w:val="Hyperlink"/>
          </w:rPr>
          <w:t>https://www.rics.org/uk/</w:t>
        </w:r>
      </w:hyperlink>
    </w:p>
    <w:p w14:paraId="7A24B6C3" w14:textId="77777777" w:rsidR="00156819" w:rsidRPr="006621F7" w:rsidRDefault="00156819" w:rsidP="00A92C9B">
      <w:pPr>
        <w:rPr>
          <w:rFonts w:ascii="Arial" w:hAnsi="Arial" w:cs="Arial"/>
          <w:iCs/>
          <w:color w:val="FF0000"/>
          <w:sz w:val="22"/>
          <w:szCs w:val="22"/>
        </w:rPr>
      </w:pPr>
    </w:p>
    <w:p w14:paraId="04C4B6C7" w14:textId="1D0EE15B" w:rsidR="006621F7" w:rsidRDefault="006621F7" w:rsidP="00A92C9B">
      <w:r w:rsidRPr="003C0E01">
        <w:rPr>
          <w:rFonts w:ascii="Arial" w:hAnsi="Arial" w:cs="Arial"/>
          <w:iCs/>
          <w:sz w:val="22"/>
          <w:szCs w:val="22"/>
        </w:rPr>
        <w:t>QAA subject benchmark</w:t>
      </w:r>
      <w:r w:rsidR="003C0E01" w:rsidRPr="003C0E01">
        <w:rPr>
          <w:rFonts w:ascii="Arial" w:hAnsi="Arial" w:cs="Arial"/>
          <w:iCs/>
          <w:sz w:val="22"/>
          <w:szCs w:val="22"/>
        </w:rPr>
        <w:t xml:space="preserve"> for Land, Construction, Real Estate and Surveying:</w:t>
      </w:r>
      <w:r w:rsidR="003C0E01" w:rsidRPr="003C0E01">
        <w:rPr>
          <w:rFonts w:ascii="Arial" w:hAnsi="Arial" w:cs="Arial"/>
          <w:i/>
          <w:sz w:val="22"/>
          <w:szCs w:val="22"/>
        </w:rPr>
        <w:t xml:space="preserve"> </w:t>
      </w:r>
      <w:hyperlink r:id="rId18" w:history="1">
        <w:r w:rsidR="003C0E01" w:rsidRPr="003C0E01">
          <w:rPr>
            <w:color w:val="0000FF"/>
            <w:u w:val="single"/>
          </w:rPr>
          <w:t>https://www.qaa.ac.uk/docs/qaa/subject-benchmark-statements/subject-benchmark-statement-land-construction-real-estate-and-surveying.pdf?sfvrsn=f9f3c881_4</w:t>
        </w:r>
      </w:hyperlink>
    </w:p>
    <w:p w14:paraId="5EE81C39" w14:textId="77777777" w:rsidR="003C0E01" w:rsidRDefault="003C0E01" w:rsidP="00A92C9B">
      <w:pPr>
        <w:rPr>
          <w:rFonts w:ascii="Arial" w:hAnsi="Arial" w:cs="Arial"/>
          <w:i/>
          <w:color w:val="FF0000"/>
          <w:sz w:val="22"/>
          <w:szCs w:val="22"/>
        </w:rPr>
      </w:pPr>
    </w:p>
    <w:p w14:paraId="6D8452C5" w14:textId="77777777" w:rsidR="00156819" w:rsidRPr="0038338C" w:rsidRDefault="00156819" w:rsidP="00156819">
      <w:pPr>
        <w:jc w:val="both"/>
        <w:rPr>
          <w:rFonts w:ascii="Arial" w:hAnsi="Arial" w:cs="Arial"/>
        </w:rPr>
      </w:pPr>
      <w:r>
        <w:rPr>
          <w:rFonts w:ascii="Arial" w:hAnsi="Arial" w:cs="Arial"/>
        </w:rPr>
        <w:t xml:space="preserve">Business </w:t>
      </w:r>
      <w:r w:rsidRPr="0038338C">
        <w:rPr>
          <w:rFonts w:ascii="Arial" w:hAnsi="Arial" w:cs="Arial"/>
        </w:rPr>
        <w:t>School website</w:t>
      </w:r>
    </w:p>
    <w:p w14:paraId="08683A31" w14:textId="77777777" w:rsidR="00156819" w:rsidRDefault="00156819" w:rsidP="00156819">
      <w:pPr>
        <w:jc w:val="both"/>
        <w:rPr>
          <w:rFonts w:ascii="Arial" w:hAnsi="Arial" w:cs="Arial"/>
          <w:color w:val="0000FF"/>
          <w:u w:val="single"/>
        </w:rPr>
      </w:pPr>
      <w:r>
        <w:rPr>
          <w:rFonts w:ascii="Arial" w:hAnsi="Arial" w:cs="Arial"/>
          <w:color w:val="0000FF"/>
          <w:u w:val="single"/>
        </w:rPr>
        <w:t>www.business.kingston.ac.uk</w:t>
      </w:r>
    </w:p>
    <w:p w14:paraId="689703C1" w14:textId="0477FCCD" w:rsidR="003C0E01" w:rsidRDefault="003C0E01" w:rsidP="00A92C9B">
      <w:pPr>
        <w:rPr>
          <w:rFonts w:ascii="Arial" w:hAnsi="Arial" w:cs="Arial"/>
          <w:i/>
          <w:color w:val="FF0000"/>
          <w:sz w:val="22"/>
          <w:szCs w:val="22"/>
        </w:rPr>
      </w:pPr>
    </w:p>
    <w:p w14:paraId="0A29F75A" w14:textId="0702F7FD" w:rsidR="003C0E01" w:rsidRDefault="003C0E01" w:rsidP="00A92C9B">
      <w:pPr>
        <w:rPr>
          <w:rFonts w:ascii="Arial" w:hAnsi="Arial" w:cs="Arial"/>
          <w:i/>
          <w:color w:val="FF0000"/>
          <w:sz w:val="22"/>
          <w:szCs w:val="22"/>
        </w:rPr>
      </w:pPr>
    </w:p>
    <w:p w14:paraId="17F0528B" w14:textId="799B69B9" w:rsidR="003C0E01" w:rsidRDefault="003C0E01" w:rsidP="00A92C9B">
      <w:pPr>
        <w:rPr>
          <w:rFonts w:ascii="Arial" w:hAnsi="Arial" w:cs="Arial"/>
          <w:i/>
          <w:color w:val="FF0000"/>
          <w:sz w:val="22"/>
          <w:szCs w:val="22"/>
        </w:rPr>
      </w:pPr>
    </w:p>
    <w:p w14:paraId="5A33C622" w14:textId="0F44DDCC" w:rsidR="003C0E01" w:rsidRDefault="003C0E01" w:rsidP="00A92C9B">
      <w:pPr>
        <w:rPr>
          <w:rFonts w:ascii="Arial" w:hAnsi="Arial" w:cs="Arial"/>
          <w:i/>
          <w:color w:val="FF0000"/>
          <w:sz w:val="22"/>
          <w:szCs w:val="22"/>
        </w:rPr>
      </w:pPr>
    </w:p>
    <w:p w14:paraId="2DC2675D" w14:textId="77777777" w:rsidR="00A92C9B" w:rsidRPr="000872BC" w:rsidRDefault="00A92C9B" w:rsidP="00A92C9B">
      <w:pPr>
        <w:pStyle w:val="ListParagraph"/>
        <w:numPr>
          <w:ilvl w:val="0"/>
          <w:numId w:val="1"/>
        </w:numPr>
        <w:autoSpaceDE w:val="0"/>
        <w:autoSpaceDN w:val="0"/>
        <w:contextualSpacing w:val="0"/>
        <w:rPr>
          <w:rFonts w:ascii="Arial" w:hAnsi="Arial" w:cs="Arial"/>
          <w:b/>
        </w:rPr>
      </w:pPr>
      <w:r w:rsidRPr="000872BC">
        <w:rPr>
          <w:rFonts w:ascii="Arial" w:hAnsi="Arial" w:cs="Arial"/>
          <w:b/>
        </w:rPr>
        <w:lastRenderedPageBreak/>
        <w:t>Development of Course Learning Outcomes in Modules</w:t>
      </w:r>
    </w:p>
    <w:p w14:paraId="160437A0" w14:textId="77777777" w:rsidR="00A92C9B" w:rsidRPr="000872BC" w:rsidRDefault="00A92C9B" w:rsidP="00A92C9B">
      <w:pPr>
        <w:rPr>
          <w:rFonts w:ascii="Arial" w:hAnsi="Arial" w:cs="Arial"/>
          <w:b/>
          <w:sz w:val="22"/>
          <w:szCs w:val="22"/>
        </w:rPr>
      </w:pPr>
    </w:p>
    <w:p w14:paraId="3BF1DF3B" w14:textId="083DE670" w:rsidR="00156819" w:rsidRDefault="00A92C9B" w:rsidP="00584C0A">
      <w:pPr>
        <w:jc w:val="both"/>
        <w:rPr>
          <w:rFonts w:ascii="Arial" w:hAnsi="Arial" w:cs="Arial"/>
          <w:sz w:val="22"/>
          <w:szCs w:val="22"/>
        </w:rPr>
      </w:pPr>
      <w:r w:rsidRPr="000872BC">
        <w:rPr>
          <w:rFonts w:ascii="Arial" w:hAnsi="Arial" w:cs="Arial"/>
          <w:sz w:val="22"/>
          <w:szCs w:val="22"/>
        </w:rPr>
        <w:t xml:space="preserve">This table maps where course learning outcomes are </w:t>
      </w:r>
      <w:proofErr w:type="spellStart"/>
      <w:r w:rsidRPr="000872BC">
        <w:rPr>
          <w:rFonts w:ascii="Arial" w:hAnsi="Arial" w:cs="Arial"/>
          <w:b/>
          <w:sz w:val="22"/>
          <w:szCs w:val="22"/>
        </w:rPr>
        <w:t>summatively</w:t>
      </w:r>
      <w:proofErr w:type="spellEnd"/>
      <w:r w:rsidRPr="000872BC">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310"/>
        <w:gridCol w:w="671"/>
        <w:gridCol w:w="945"/>
        <w:gridCol w:w="807"/>
        <w:gridCol w:w="949"/>
        <w:gridCol w:w="945"/>
        <w:gridCol w:w="958"/>
        <w:gridCol w:w="834"/>
        <w:gridCol w:w="754"/>
        <w:gridCol w:w="1011"/>
        <w:gridCol w:w="671"/>
        <w:gridCol w:w="702"/>
        <w:gridCol w:w="877"/>
      </w:tblGrid>
      <w:tr w:rsidR="00156819" w:rsidRPr="00B55861" w14:paraId="2E7C0BB5" w14:textId="77777777" w:rsidTr="00584C0A">
        <w:trPr>
          <w:trHeight w:val="133"/>
        </w:trPr>
        <w:tc>
          <w:tcPr>
            <w:tcW w:w="3905" w:type="dxa"/>
            <w:gridSpan w:val="2"/>
            <w:vMerge w:val="restart"/>
            <w:shd w:val="clear" w:color="auto" w:fill="auto"/>
          </w:tcPr>
          <w:p w14:paraId="1A18D3AF" w14:textId="77777777" w:rsidR="00156819" w:rsidRPr="00B55861" w:rsidRDefault="00156819" w:rsidP="00F879F1">
            <w:pPr>
              <w:jc w:val="both"/>
              <w:rPr>
                <w:rFonts w:ascii="Arial" w:hAnsi="Arial" w:cs="Arial"/>
              </w:rPr>
            </w:pPr>
          </w:p>
          <w:p w14:paraId="457DA296" w14:textId="77777777" w:rsidR="00156819" w:rsidRPr="00B55861" w:rsidRDefault="00156819" w:rsidP="00F879F1">
            <w:pPr>
              <w:jc w:val="both"/>
              <w:rPr>
                <w:rFonts w:ascii="Arial" w:hAnsi="Arial" w:cs="Arial"/>
              </w:rPr>
            </w:pPr>
          </w:p>
          <w:p w14:paraId="7FD32F4D" w14:textId="77777777" w:rsidR="00156819" w:rsidRPr="00B55861" w:rsidRDefault="00156819" w:rsidP="00F879F1">
            <w:pPr>
              <w:jc w:val="both"/>
              <w:rPr>
                <w:rFonts w:ascii="Arial" w:hAnsi="Arial" w:cs="Arial"/>
              </w:rPr>
            </w:pPr>
          </w:p>
          <w:p w14:paraId="63CAA2DE" w14:textId="77777777" w:rsidR="00156819" w:rsidRPr="00B55861" w:rsidRDefault="00156819" w:rsidP="00F879F1">
            <w:pPr>
              <w:jc w:val="both"/>
              <w:rPr>
                <w:rFonts w:ascii="Arial" w:hAnsi="Arial" w:cs="Arial"/>
              </w:rPr>
            </w:pPr>
          </w:p>
          <w:p w14:paraId="6FD70F43" w14:textId="77777777" w:rsidR="00156819" w:rsidRPr="00B55861" w:rsidRDefault="00156819" w:rsidP="00F879F1">
            <w:pPr>
              <w:jc w:val="both"/>
              <w:rPr>
                <w:rFonts w:ascii="Arial" w:hAnsi="Arial" w:cs="Arial"/>
                <w:b/>
              </w:rPr>
            </w:pPr>
            <w:r w:rsidRPr="00B55861">
              <w:rPr>
                <w:rFonts w:ascii="Arial" w:hAnsi="Arial" w:cs="Arial"/>
                <w:b/>
              </w:rPr>
              <w:t>Module code</w:t>
            </w:r>
          </w:p>
        </w:tc>
        <w:tc>
          <w:tcPr>
            <w:tcW w:w="3372" w:type="dxa"/>
            <w:gridSpan w:val="4"/>
            <w:shd w:val="clear" w:color="auto" w:fill="auto"/>
          </w:tcPr>
          <w:p w14:paraId="28717DC5" w14:textId="77777777" w:rsidR="00156819" w:rsidRPr="00B55861" w:rsidRDefault="00156819" w:rsidP="00F879F1">
            <w:pPr>
              <w:jc w:val="both"/>
              <w:rPr>
                <w:rFonts w:ascii="Arial" w:hAnsi="Arial" w:cs="Arial"/>
                <w:b/>
              </w:rPr>
            </w:pPr>
            <w:r w:rsidRPr="00B55861">
              <w:rPr>
                <w:rFonts w:ascii="Arial" w:hAnsi="Arial" w:cs="Arial"/>
                <w:b/>
              </w:rPr>
              <w:t>Level 4</w:t>
            </w:r>
          </w:p>
        </w:tc>
        <w:tc>
          <w:tcPr>
            <w:tcW w:w="3491" w:type="dxa"/>
            <w:gridSpan w:val="4"/>
            <w:shd w:val="clear" w:color="auto" w:fill="auto"/>
          </w:tcPr>
          <w:p w14:paraId="24F2AEEF" w14:textId="77777777" w:rsidR="00156819" w:rsidRPr="00B55861" w:rsidRDefault="00156819" w:rsidP="00F879F1">
            <w:pPr>
              <w:jc w:val="both"/>
              <w:rPr>
                <w:rFonts w:ascii="Arial" w:hAnsi="Arial" w:cs="Arial"/>
                <w:b/>
              </w:rPr>
            </w:pPr>
            <w:r w:rsidRPr="00B55861">
              <w:rPr>
                <w:rFonts w:ascii="Arial" w:hAnsi="Arial" w:cs="Arial"/>
                <w:b/>
              </w:rPr>
              <w:t>Level 5</w:t>
            </w:r>
          </w:p>
        </w:tc>
        <w:tc>
          <w:tcPr>
            <w:tcW w:w="3261" w:type="dxa"/>
            <w:gridSpan w:val="4"/>
            <w:shd w:val="clear" w:color="auto" w:fill="auto"/>
          </w:tcPr>
          <w:p w14:paraId="0D2DBB6D" w14:textId="77777777" w:rsidR="00156819" w:rsidRPr="00B55861" w:rsidRDefault="00156819" w:rsidP="00F879F1">
            <w:pPr>
              <w:jc w:val="both"/>
              <w:rPr>
                <w:rFonts w:ascii="Arial" w:hAnsi="Arial" w:cs="Arial"/>
                <w:b/>
              </w:rPr>
            </w:pPr>
            <w:r w:rsidRPr="00B55861">
              <w:rPr>
                <w:rFonts w:ascii="Arial" w:hAnsi="Arial" w:cs="Arial"/>
                <w:b/>
              </w:rPr>
              <w:t>Level 6</w:t>
            </w:r>
          </w:p>
        </w:tc>
      </w:tr>
      <w:tr w:rsidR="00156819" w:rsidRPr="00B55861" w14:paraId="4A859675" w14:textId="77777777" w:rsidTr="00584C0A">
        <w:trPr>
          <w:cantSplit/>
          <w:trHeight w:val="819"/>
        </w:trPr>
        <w:tc>
          <w:tcPr>
            <w:tcW w:w="3905" w:type="dxa"/>
            <w:gridSpan w:val="2"/>
            <w:vMerge/>
            <w:shd w:val="clear" w:color="auto" w:fill="auto"/>
          </w:tcPr>
          <w:p w14:paraId="67D9E0B0" w14:textId="77777777" w:rsidR="00156819" w:rsidRPr="00B55861" w:rsidRDefault="00156819" w:rsidP="00F879F1">
            <w:pPr>
              <w:jc w:val="both"/>
              <w:rPr>
                <w:rFonts w:ascii="Arial" w:hAnsi="Arial" w:cs="Arial"/>
              </w:rPr>
            </w:pPr>
          </w:p>
        </w:tc>
        <w:tc>
          <w:tcPr>
            <w:tcW w:w="671" w:type="dxa"/>
            <w:shd w:val="clear" w:color="auto" w:fill="auto"/>
            <w:textDirection w:val="btLr"/>
            <w:vAlign w:val="center"/>
          </w:tcPr>
          <w:p w14:paraId="2C8DBA26" w14:textId="13FB262E"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BT4</w:t>
            </w:r>
            <w:r w:rsidR="003D2AC8">
              <w:rPr>
                <w:rFonts w:ascii="Arial" w:hAnsi="Arial" w:cs="Arial"/>
                <w:b/>
                <w:sz w:val="18"/>
                <w:szCs w:val="18"/>
              </w:rPr>
              <w:t>200</w:t>
            </w:r>
            <w:r w:rsidRPr="00F879F1">
              <w:rPr>
                <w:rFonts w:ascii="Arial" w:hAnsi="Arial" w:cs="Arial"/>
                <w:b/>
                <w:sz w:val="18"/>
                <w:szCs w:val="18"/>
              </w:rPr>
              <w:t xml:space="preserve"> </w:t>
            </w:r>
          </w:p>
        </w:tc>
        <w:tc>
          <w:tcPr>
            <w:tcW w:w="945" w:type="dxa"/>
            <w:shd w:val="clear" w:color="auto" w:fill="auto"/>
            <w:textDirection w:val="btLr"/>
            <w:vAlign w:val="center"/>
          </w:tcPr>
          <w:p w14:paraId="4A1AE908" w14:textId="18136CC1"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BT4</w:t>
            </w:r>
            <w:r w:rsidR="003D2AC8">
              <w:rPr>
                <w:rFonts w:ascii="Arial" w:hAnsi="Arial" w:cs="Arial"/>
                <w:b/>
                <w:sz w:val="18"/>
                <w:szCs w:val="18"/>
              </w:rPr>
              <w:t>201</w:t>
            </w:r>
          </w:p>
          <w:p w14:paraId="10D5E5E4" w14:textId="3C3FD6CB" w:rsidR="00F879F1" w:rsidRPr="00F879F1" w:rsidRDefault="00F879F1" w:rsidP="00F879F1">
            <w:pPr>
              <w:ind w:left="113" w:right="113"/>
              <w:jc w:val="both"/>
              <w:rPr>
                <w:rFonts w:ascii="Arial" w:hAnsi="Arial" w:cs="Arial"/>
                <w:b/>
                <w:sz w:val="18"/>
                <w:szCs w:val="18"/>
              </w:rPr>
            </w:pPr>
          </w:p>
        </w:tc>
        <w:tc>
          <w:tcPr>
            <w:tcW w:w="807" w:type="dxa"/>
            <w:shd w:val="clear" w:color="auto" w:fill="auto"/>
            <w:textDirection w:val="btLr"/>
            <w:vAlign w:val="center"/>
          </w:tcPr>
          <w:p w14:paraId="78E10C14" w14:textId="1A31577B"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BT4</w:t>
            </w:r>
            <w:r w:rsidR="003D2AC8">
              <w:rPr>
                <w:rFonts w:ascii="Arial" w:hAnsi="Arial" w:cs="Arial"/>
                <w:b/>
                <w:sz w:val="18"/>
                <w:szCs w:val="18"/>
              </w:rPr>
              <w:t>202</w:t>
            </w:r>
            <w:r w:rsidRPr="00F879F1">
              <w:rPr>
                <w:rFonts w:ascii="Arial" w:hAnsi="Arial" w:cs="Arial"/>
                <w:b/>
                <w:sz w:val="18"/>
                <w:szCs w:val="18"/>
              </w:rPr>
              <w:t xml:space="preserve"> </w:t>
            </w:r>
          </w:p>
        </w:tc>
        <w:tc>
          <w:tcPr>
            <w:tcW w:w="949" w:type="dxa"/>
            <w:shd w:val="clear" w:color="auto" w:fill="auto"/>
            <w:textDirection w:val="btLr"/>
            <w:vAlign w:val="center"/>
          </w:tcPr>
          <w:p w14:paraId="6C995A91" w14:textId="67A066B6"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BT4</w:t>
            </w:r>
            <w:r w:rsidR="003D2AC8">
              <w:rPr>
                <w:rFonts w:ascii="Arial" w:hAnsi="Arial" w:cs="Arial"/>
                <w:b/>
                <w:sz w:val="18"/>
                <w:szCs w:val="18"/>
              </w:rPr>
              <w:t>203</w:t>
            </w:r>
          </w:p>
          <w:p w14:paraId="52345DE4" w14:textId="71F5D13D" w:rsidR="00156819" w:rsidRPr="00F879F1" w:rsidRDefault="00156819" w:rsidP="00F879F1">
            <w:pPr>
              <w:ind w:left="113" w:right="113"/>
              <w:jc w:val="both"/>
              <w:rPr>
                <w:rFonts w:ascii="Arial" w:hAnsi="Arial" w:cs="Arial"/>
                <w:b/>
                <w:sz w:val="18"/>
                <w:szCs w:val="18"/>
              </w:rPr>
            </w:pPr>
          </w:p>
        </w:tc>
        <w:tc>
          <w:tcPr>
            <w:tcW w:w="945" w:type="dxa"/>
            <w:shd w:val="clear" w:color="auto" w:fill="auto"/>
            <w:textDirection w:val="btLr"/>
            <w:vAlign w:val="center"/>
          </w:tcPr>
          <w:p w14:paraId="3E02DF5A" w14:textId="7FF251AD"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w:t>
            </w:r>
            <w:r w:rsidR="003D2AC8">
              <w:rPr>
                <w:rFonts w:ascii="Arial" w:hAnsi="Arial" w:cs="Arial"/>
                <w:b/>
                <w:sz w:val="18"/>
                <w:szCs w:val="18"/>
              </w:rPr>
              <w:t>T5201</w:t>
            </w:r>
          </w:p>
          <w:p w14:paraId="0F3F4C46" w14:textId="0F914530" w:rsidR="00156819" w:rsidRPr="00F879F1" w:rsidRDefault="00156819" w:rsidP="00F879F1">
            <w:pPr>
              <w:ind w:left="113" w:right="113"/>
              <w:jc w:val="both"/>
              <w:rPr>
                <w:rFonts w:ascii="Arial" w:hAnsi="Arial" w:cs="Arial"/>
                <w:b/>
                <w:sz w:val="18"/>
                <w:szCs w:val="18"/>
              </w:rPr>
            </w:pPr>
          </w:p>
        </w:tc>
        <w:tc>
          <w:tcPr>
            <w:tcW w:w="958" w:type="dxa"/>
            <w:shd w:val="clear" w:color="auto" w:fill="auto"/>
            <w:textDirection w:val="btLr"/>
            <w:vAlign w:val="center"/>
          </w:tcPr>
          <w:p w14:paraId="0A5DE556" w14:textId="54F96E78"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BT5</w:t>
            </w:r>
            <w:r w:rsidR="003D2AC8">
              <w:rPr>
                <w:rFonts w:ascii="Arial" w:hAnsi="Arial" w:cs="Arial"/>
                <w:b/>
                <w:sz w:val="18"/>
                <w:szCs w:val="18"/>
              </w:rPr>
              <w:t>203</w:t>
            </w:r>
            <w:r w:rsidRPr="00F879F1">
              <w:rPr>
                <w:rFonts w:ascii="Arial" w:hAnsi="Arial" w:cs="Arial"/>
                <w:b/>
                <w:sz w:val="18"/>
                <w:szCs w:val="18"/>
              </w:rPr>
              <w:t xml:space="preserve"> </w:t>
            </w:r>
          </w:p>
        </w:tc>
        <w:tc>
          <w:tcPr>
            <w:tcW w:w="834" w:type="dxa"/>
            <w:shd w:val="clear" w:color="auto" w:fill="auto"/>
            <w:textDirection w:val="btLr"/>
            <w:vAlign w:val="center"/>
          </w:tcPr>
          <w:p w14:paraId="4F33C7CB" w14:textId="79F2E099"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BT5</w:t>
            </w:r>
            <w:r w:rsidR="003D2AC8">
              <w:rPr>
                <w:rFonts w:ascii="Arial" w:hAnsi="Arial" w:cs="Arial"/>
                <w:b/>
                <w:sz w:val="18"/>
                <w:szCs w:val="18"/>
              </w:rPr>
              <w:t>200</w:t>
            </w:r>
          </w:p>
          <w:p w14:paraId="10848F64" w14:textId="759F3F18" w:rsidR="00156819" w:rsidRPr="00F879F1" w:rsidRDefault="00156819" w:rsidP="00F879F1">
            <w:pPr>
              <w:ind w:left="113" w:right="113"/>
              <w:jc w:val="both"/>
              <w:rPr>
                <w:rFonts w:ascii="Arial" w:hAnsi="Arial" w:cs="Arial"/>
                <w:b/>
                <w:sz w:val="18"/>
                <w:szCs w:val="18"/>
              </w:rPr>
            </w:pPr>
          </w:p>
        </w:tc>
        <w:tc>
          <w:tcPr>
            <w:tcW w:w="754" w:type="dxa"/>
            <w:shd w:val="clear" w:color="auto" w:fill="auto"/>
            <w:textDirection w:val="btLr"/>
            <w:vAlign w:val="center"/>
          </w:tcPr>
          <w:p w14:paraId="487D9E3C" w14:textId="52F5357F"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BT5</w:t>
            </w:r>
            <w:r w:rsidR="003D2AC8">
              <w:rPr>
                <w:rFonts w:ascii="Arial" w:hAnsi="Arial" w:cs="Arial"/>
                <w:b/>
                <w:sz w:val="18"/>
                <w:szCs w:val="18"/>
              </w:rPr>
              <w:t>202</w:t>
            </w:r>
          </w:p>
          <w:p w14:paraId="162C3266" w14:textId="7944831C" w:rsidR="00156819" w:rsidRPr="00F879F1" w:rsidRDefault="00156819" w:rsidP="00F879F1">
            <w:pPr>
              <w:ind w:left="113" w:right="113"/>
              <w:jc w:val="both"/>
              <w:rPr>
                <w:rFonts w:ascii="Arial" w:hAnsi="Arial" w:cs="Arial"/>
                <w:b/>
                <w:sz w:val="18"/>
                <w:szCs w:val="18"/>
              </w:rPr>
            </w:pPr>
          </w:p>
        </w:tc>
        <w:tc>
          <w:tcPr>
            <w:tcW w:w="1011" w:type="dxa"/>
            <w:shd w:val="clear" w:color="auto" w:fill="auto"/>
            <w:textDirection w:val="btLr"/>
            <w:vAlign w:val="center"/>
          </w:tcPr>
          <w:p w14:paraId="38963B49" w14:textId="29656ED0"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BT6</w:t>
            </w:r>
            <w:r w:rsidR="003D2AC8">
              <w:rPr>
                <w:rFonts w:ascii="Arial" w:hAnsi="Arial" w:cs="Arial"/>
                <w:b/>
                <w:sz w:val="18"/>
                <w:szCs w:val="18"/>
              </w:rPr>
              <w:t>200</w:t>
            </w:r>
          </w:p>
          <w:p w14:paraId="766D3D40" w14:textId="24122467" w:rsidR="00156819" w:rsidRPr="00F879F1" w:rsidRDefault="00156819" w:rsidP="00F879F1">
            <w:pPr>
              <w:ind w:left="113" w:right="113"/>
              <w:jc w:val="both"/>
              <w:rPr>
                <w:rFonts w:ascii="Arial" w:hAnsi="Arial" w:cs="Arial"/>
                <w:b/>
                <w:sz w:val="18"/>
                <w:szCs w:val="18"/>
              </w:rPr>
            </w:pPr>
          </w:p>
        </w:tc>
        <w:tc>
          <w:tcPr>
            <w:tcW w:w="671" w:type="dxa"/>
            <w:shd w:val="clear" w:color="auto" w:fill="auto"/>
            <w:textDirection w:val="btLr"/>
            <w:vAlign w:val="center"/>
          </w:tcPr>
          <w:p w14:paraId="57D3C95E" w14:textId="77777777"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BT6105</w:t>
            </w:r>
          </w:p>
        </w:tc>
        <w:tc>
          <w:tcPr>
            <w:tcW w:w="702" w:type="dxa"/>
            <w:shd w:val="clear" w:color="auto" w:fill="auto"/>
            <w:textDirection w:val="btLr"/>
            <w:vAlign w:val="center"/>
          </w:tcPr>
          <w:p w14:paraId="72E10492" w14:textId="77777777"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BT6107</w:t>
            </w:r>
          </w:p>
        </w:tc>
        <w:tc>
          <w:tcPr>
            <w:tcW w:w="877" w:type="dxa"/>
            <w:shd w:val="clear" w:color="auto" w:fill="auto"/>
            <w:textDirection w:val="btLr"/>
            <w:vAlign w:val="center"/>
          </w:tcPr>
          <w:p w14:paraId="3D7944AF" w14:textId="59926CB6"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BT6</w:t>
            </w:r>
            <w:r w:rsidR="003D2AC8">
              <w:rPr>
                <w:rFonts w:ascii="Arial" w:hAnsi="Arial" w:cs="Arial"/>
                <w:b/>
                <w:sz w:val="18"/>
                <w:szCs w:val="18"/>
              </w:rPr>
              <w:t>201</w:t>
            </w:r>
          </w:p>
          <w:p w14:paraId="704CB9EC" w14:textId="3358E5AD" w:rsidR="00156819" w:rsidRPr="00F879F1" w:rsidRDefault="00156819" w:rsidP="00F879F1">
            <w:pPr>
              <w:ind w:left="113" w:right="113"/>
              <w:jc w:val="both"/>
              <w:rPr>
                <w:rFonts w:ascii="Arial" w:hAnsi="Arial" w:cs="Arial"/>
                <w:b/>
                <w:sz w:val="18"/>
                <w:szCs w:val="18"/>
              </w:rPr>
            </w:pPr>
          </w:p>
        </w:tc>
      </w:tr>
      <w:tr w:rsidR="00156819" w:rsidRPr="00B55861" w14:paraId="21ECABA3" w14:textId="77777777" w:rsidTr="00584C0A">
        <w:trPr>
          <w:trHeight w:val="134"/>
        </w:trPr>
        <w:tc>
          <w:tcPr>
            <w:tcW w:w="2595" w:type="dxa"/>
            <w:vMerge w:val="restart"/>
            <w:shd w:val="clear" w:color="auto" w:fill="auto"/>
          </w:tcPr>
          <w:p w14:paraId="01E9ECEF" w14:textId="77777777" w:rsidR="00156819" w:rsidRPr="00B55861" w:rsidRDefault="00156819" w:rsidP="00F879F1">
            <w:pPr>
              <w:jc w:val="both"/>
              <w:rPr>
                <w:rFonts w:ascii="Arial" w:hAnsi="Arial" w:cs="Arial"/>
                <w:b/>
              </w:rPr>
            </w:pPr>
            <w:r w:rsidRPr="00B55861">
              <w:rPr>
                <w:rFonts w:ascii="Arial" w:hAnsi="Arial" w:cs="Arial"/>
                <w:b/>
              </w:rPr>
              <w:t>Knowledge &amp; Understanding</w:t>
            </w:r>
          </w:p>
        </w:tc>
        <w:tc>
          <w:tcPr>
            <w:tcW w:w="1310" w:type="dxa"/>
            <w:shd w:val="clear" w:color="auto" w:fill="auto"/>
          </w:tcPr>
          <w:p w14:paraId="06334BEB" w14:textId="77777777" w:rsidR="00156819" w:rsidRPr="00B55861" w:rsidRDefault="00156819" w:rsidP="00F879F1">
            <w:pPr>
              <w:jc w:val="both"/>
              <w:rPr>
                <w:rFonts w:ascii="Arial" w:hAnsi="Arial" w:cs="Arial"/>
              </w:rPr>
            </w:pPr>
            <w:r w:rsidRPr="00B55861">
              <w:rPr>
                <w:rFonts w:ascii="Arial" w:hAnsi="Arial" w:cs="Arial"/>
              </w:rPr>
              <w:t>A1</w:t>
            </w:r>
          </w:p>
        </w:tc>
        <w:tc>
          <w:tcPr>
            <w:tcW w:w="671" w:type="dxa"/>
            <w:shd w:val="clear" w:color="auto" w:fill="auto"/>
          </w:tcPr>
          <w:p w14:paraId="78F42799"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49A01661" w14:textId="77777777" w:rsidR="00156819" w:rsidRPr="0038338C" w:rsidRDefault="00156819" w:rsidP="00F879F1">
            <w:pPr>
              <w:spacing w:before="20" w:after="20"/>
              <w:jc w:val="both"/>
              <w:rPr>
                <w:rFonts w:ascii="Arial" w:hAnsi="Arial" w:cs="Arial"/>
                <w:sz w:val="20"/>
                <w:szCs w:val="20"/>
              </w:rPr>
            </w:pPr>
          </w:p>
        </w:tc>
        <w:tc>
          <w:tcPr>
            <w:tcW w:w="807" w:type="dxa"/>
            <w:shd w:val="clear" w:color="auto" w:fill="auto"/>
          </w:tcPr>
          <w:p w14:paraId="1D8750E5" w14:textId="77777777" w:rsidR="00156819" w:rsidRPr="0038338C" w:rsidRDefault="00156819" w:rsidP="00F879F1">
            <w:pPr>
              <w:spacing w:before="20" w:after="20"/>
              <w:jc w:val="both"/>
              <w:rPr>
                <w:rFonts w:ascii="Arial" w:hAnsi="Arial" w:cs="Arial"/>
                <w:sz w:val="20"/>
                <w:szCs w:val="20"/>
              </w:rPr>
            </w:pPr>
          </w:p>
        </w:tc>
        <w:tc>
          <w:tcPr>
            <w:tcW w:w="949" w:type="dxa"/>
            <w:shd w:val="clear" w:color="auto" w:fill="auto"/>
          </w:tcPr>
          <w:p w14:paraId="6B3729DF"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945" w:type="dxa"/>
            <w:shd w:val="clear" w:color="auto" w:fill="auto"/>
          </w:tcPr>
          <w:p w14:paraId="3E4E3132" w14:textId="77777777" w:rsidR="00156819" w:rsidRPr="0038338C" w:rsidRDefault="00156819" w:rsidP="00F879F1">
            <w:pPr>
              <w:spacing w:before="20" w:after="20"/>
              <w:jc w:val="both"/>
              <w:rPr>
                <w:rFonts w:ascii="Arial" w:hAnsi="Arial" w:cs="Arial"/>
                <w:sz w:val="20"/>
                <w:szCs w:val="20"/>
              </w:rPr>
            </w:pPr>
          </w:p>
        </w:tc>
        <w:tc>
          <w:tcPr>
            <w:tcW w:w="958" w:type="dxa"/>
            <w:shd w:val="clear" w:color="auto" w:fill="auto"/>
          </w:tcPr>
          <w:p w14:paraId="58C21544" w14:textId="77777777" w:rsidR="00156819" w:rsidRPr="0038338C" w:rsidRDefault="00156819" w:rsidP="00F879F1">
            <w:pPr>
              <w:spacing w:before="20" w:after="20"/>
              <w:jc w:val="both"/>
              <w:rPr>
                <w:rFonts w:ascii="Arial" w:hAnsi="Arial" w:cs="Arial"/>
                <w:sz w:val="20"/>
                <w:szCs w:val="20"/>
              </w:rPr>
            </w:pPr>
          </w:p>
        </w:tc>
        <w:tc>
          <w:tcPr>
            <w:tcW w:w="834" w:type="dxa"/>
            <w:shd w:val="clear" w:color="auto" w:fill="auto"/>
          </w:tcPr>
          <w:p w14:paraId="28B6C432" w14:textId="77777777" w:rsidR="00156819" w:rsidRPr="0038338C" w:rsidRDefault="00156819" w:rsidP="00F879F1">
            <w:pPr>
              <w:spacing w:before="20" w:after="20"/>
              <w:jc w:val="both"/>
              <w:rPr>
                <w:rFonts w:ascii="Arial" w:hAnsi="Arial" w:cs="Arial"/>
                <w:sz w:val="20"/>
                <w:szCs w:val="20"/>
              </w:rPr>
            </w:pPr>
          </w:p>
        </w:tc>
        <w:tc>
          <w:tcPr>
            <w:tcW w:w="754" w:type="dxa"/>
            <w:shd w:val="clear" w:color="auto" w:fill="auto"/>
          </w:tcPr>
          <w:p w14:paraId="06917AA0"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1011" w:type="dxa"/>
            <w:shd w:val="clear" w:color="auto" w:fill="auto"/>
          </w:tcPr>
          <w:p w14:paraId="1619F20B"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671" w:type="dxa"/>
            <w:shd w:val="clear" w:color="auto" w:fill="auto"/>
          </w:tcPr>
          <w:p w14:paraId="7C674006" w14:textId="77777777" w:rsidR="00156819" w:rsidRPr="0038338C" w:rsidRDefault="00156819" w:rsidP="00F879F1">
            <w:pPr>
              <w:spacing w:before="20" w:after="20"/>
              <w:jc w:val="both"/>
              <w:rPr>
                <w:rFonts w:ascii="Arial" w:hAnsi="Arial" w:cs="Arial"/>
                <w:sz w:val="20"/>
                <w:szCs w:val="20"/>
              </w:rPr>
            </w:pPr>
          </w:p>
        </w:tc>
        <w:tc>
          <w:tcPr>
            <w:tcW w:w="702" w:type="dxa"/>
            <w:shd w:val="clear" w:color="auto" w:fill="auto"/>
          </w:tcPr>
          <w:p w14:paraId="20101095" w14:textId="77777777" w:rsidR="00156819" w:rsidRPr="0038338C" w:rsidRDefault="00156819" w:rsidP="00F879F1">
            <w:pPr>
              <w:spacing w:before="20" w:after="20"/>
              <w:jc w:val="both"/>
              <w:rPr>
                <w:rFonts w:ascii="Arial" w:hAnsi="Arial" w:cs="Arial"/>
                <w:sz w:val="20"/>
                <w:szCs w:val="20"/>
              </w:rPr>
            </w:pPr>
          </w:p>
        </w:tc>
        <w:tc>
          <w:tcPr>
            <w:tcW w:w="877" w:type="dxa"/>
            <w:shd w:val="clear" w:color="auto" w:fill="auto"/>
          </w:tcPr>
          <w:p w14:paraId="2358D4E9" w14:textId="77777777" w:rsidR="00156819" w:rsidRPr="0038338C" w:rsidRDefault="00156819" w:rsidP="00F879F1">
            <w:pPr>
              <w:spacing w:before="20" w:after="20"/>
              <w:jc w:val="both"/>
              <w:rPr>
                <w:rFonts w:ascii="Arial" w:hAnsi="Arial" w:cs="Arial"/>
                <w:sz w:val="20"/>
                <w:szCs w:val="20"/>
              </w:rPr>
            </w:pPr>
          </w:p>
        </w:tc>
      </w:tr>
      <w:tr w:rsidR="00156819" w:rsidRPr="00B55861" w14:paraId="6821B1EA" w14:textId="77777777" w:rsidTr="00584C0A">
        <w:trPr>
          <w:trHeight w:val="169"/>
        </w:trPr>
        <w:tc>
          <w:tcPr>
            <w:tcW w:w="2595" w:type="dxa"/>
            <w:vMerge/>
            <w:shd w:val="clear" w:color="auto" w:fill="auto"/>
          </w:tcPr>
          <w:p w14:paraId="0F816083" w14:textId="77777777" w:rsidR="00156819" w:rsidRPr="00B55861" w:rsidRDefault="00156819" w:rsidP="00F879F1">
            <w:pPr>
              <w:jc w:val="both"/>
              <w:rPr>
                <w:rFonts w:ascii="Arial" w:hAnsi="Arial" w:cs="Arial"/>
                <w:b/>
              </w:rPr>
            </w:pPr>
          </w:p>
        </w:tc>
        <w:tc>
          <w:tcPr>
            <w:tcW w:w="1310" w:type="dxa"/>
            <w:shd w:val="clear" w:color="auto" w:fill="auto"/>
          </w:tcPr>
          <w:p w14:paraId="71604253" w14:textId="77777777" w:rsidR="00156819" w:rsidRPr="00B55861" w:rsidRDefault="00156819" w:rsidP="00F879F1">
            <w:pPr>
              <w:jc w:val="both"/>
              <w:rPr>
                <w:rFonts w:ascii="Arial" w:hAnsi="Arial" w:cs="Arial"/>
              </w:rPr>
            </w:pPr>
            <w:r w:rsidRPr="00B55861">
              <w:rPr>
                <w:rFonts w:ascii="Arial" w:hAnsi="Arial" w:cs="Arial"/>
              </w:rPr>
              <w:t>A2</w:t>
            </w:r>
          </w:p>
        </w:tc>
        <w:tc>
          <w:tcPr>
            <w:tcW w:w="671" w:type="dxa"/>
            <w:shd w:val="clear" w:color="auto" w:fill="auto"/>
          </w:tcPr>
          <w:p w14:paraId="14DD67F6"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0CE9FAF2" w14:textId="77777777" w:rsidR="00156819" w:rsidRPr="0038338C" w:rsidRDefault="00156819" w:rsidP="00F879F1">
            <w:pPr>
              <w:spacing w:before="20" w:after="20"/>
              <w:jc w:val="both"/>
              <w:rPr>
                <w:rFonts w:ascii="Arial" w:hAnsi="Arial" w:cs="Arial"/>
                <w:sz w:val="20"/>
                <w:szCs w:val="20"/>
              </w:rPr>
            </w:pPr>
          </w:p>
        </w:tc>
        <w:tc>
          <w:tcPr>
            <w:tcW w:w="807" w:type="dxa"/>
            <w:shd w:val="clear" w:color="auto" w:fill="auto"/>
          </w:tcPr>
          <w:p w14:paraId="074CE0B2"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949" w:type="dxa"/>
            <w:shd w:val="clear" w:color="auto" w:fill="auto"/>
          </w:tcPr>
          <w:p w14:paraId="2B54CAC8"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6EF42462" w14:textId="77777777" w:rsidR="00156819" w:rsidRPr="0038338C" w:rsidRDefault="00156819" w:rsidP="00F879F1">
            <w:pPr>
              <w:spacing w:before="20" w:after="20"/>
              <w:jc w:val="both"/>
              <w:rPr>
                <w:rFonts w:ascii="Arial" w:hAnsi="Arial" w:cs="Arial"/>
                <w:sz w:val="20"/>
                <w:szCs w:val="20"/>
              </w:rPr>
            </w:pPr>
          </w:p>
        </w:tc>
        <w:tc>
          <w:tcPr>
            <w:tcW w:w="958" w:type="dxa"/>
            <w:shd w:val="clear" w:color="auto" w:fill="auto"/>
          </w:tcPr>
          <w:p w14:paraId="2724B99E"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834" w:type="dxa"/>
            <w:shd w:val="clear" w:color="auto" w:fill="auto"/>
          </w:tcPr>
          <w:p w14:paraId="46F1992C" w14:textId="77777777" w:rsidR="00156819" w:rsidRPr="0038338C" w:rsidRDefault="00156819" w:rsidP="00F879F1">
            <w:pPr>
              <w:spacing w:before="20" w:after="20"/>
              <w:jc w:val="both"/>
              <w:rPr>
                <w:rFonts w:ascii="Arial" w:hAnsi="Arial" w:cs="Arial"/>
                <w:sz w:val="20"/>
                <w:szCs w:val="20"/>
              </w:rPr>
            </w:pPr>
          </w:p>
        </w:tc>
        <w:tc>
          <w:tcPr>
            <w:tcW w:w="754" w:type="dxa"/>
            <w:shd w:val="clear" w:color="auto" w:fill="auto"/>
          </w:tcPr>
          <w:p w14:paraId="3D8DFE5B" w14:textId="77777777" w:rsidR="00156819" w:rsidRPr="0038338C" w:rsidRDefault="00156819" w:rsidP="00F879F1">
            <w:pPr>
              <w:spacing w:before="20" w:after="20"/>
              <w:jc w:val="both"/>
              <w:rPr>
                <w:rFonts w:ascii="Arial" w:hAnsi="Arial" w:cs="Arial"/>
              </w:rPr>
            </w:pPr>
          </w:p>
        </w:tc>
        <w:tc>
          <w:tcPr>
            <w:tcW w:w="1011" w:type="dxa"/>
            <w:shd w:val="clear" w:color="auto" w:fill="auto"/>
          </w:tcPr>
          <w:p w14:paraId="0B63CCF1" w14:textId="77777777" w:rsidR="00156819" w:rsidRPr="0038338C" w:rsidRDefault="00156819" w:rsidP="00F879F1">
            <w:pPr>
              <w:spacing w:before="20" w:after="20"/>
              <w:jc w:val="both"/>
              <w:rPr>
                <w:rFonts w:ascii="Arial" w:hAnsi="Arial" w:cs="Arial"/>
              </w:rPr>
            </w:pPr>
          </w:p>
        </w:tc>
        <w:tc>
          <w:tcPr>
            <w:tcW w:w="671" w:type="dxa"/>
            <w:shd w:val="clear" w:color="auto" w:fill="auto"/>
          </w:tcPr>
          <w:p w14:paraId="0EB9F1E6" w14:textId="77777777" w:rsidR="00156819" w:rsidRPr="0038338C" w:rsidRDefault="00156819" w:rsidP="00F879F1">
            <w:pPr>
              <w:spacing w:before="20" w:after="20"/>
              <w:jc w:val="both"/>
              <w:rPr>
                <w:rFonts w:ascii="Arial" w:hAnsi="Arial" w:cs="Arial"/>
                <w:sz w:val="20"/>
                <w:szCs w:val="20"/>
              </w:rPr>
            </w:pPr>
          </w:p>
        </w:tc>
        <w:tc>
          <w:tcPr>
            <w:tcW w:w="702" w:type="dxa"/>
            <w:shd w:val="clear" w:color="auto" w:fill="auto"/>
          </w:tcPr>
          <w:p w14:paraId="0E81CED0" w14:textId="77777777" w:rsidR="00156819" w:rsidRPr="0038338C" w:rsidRDefault="00156819" w:rsidP="00F879F1">
            <w:pPr>
              <w:spacing w:before="20" w:after="20"/>
              <w:jc w:val="both"/>
              <w:rPr>
                <w:rFonts w:ascii="Arial" w:hAnsi="Arial" w:cs="Arial"/>
                <w:sz w:val="20"/>
                <w:szCs w:val="20"/>
              </w:rPr>
            </w:pPr>
          </w:p>
        </w:tc>
        <w:tc>
          <w:tcPr>
            <w:tcW w:w="877" w:type="dxa"/>
            <w:shd w:val="clear" w:color="auto" w:fill="auto"/>
          </w:tcPr>
          <w:p w14:paraId="24E7B544"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r>
      <w:tr w:rsidR="00156819" w:rsidRPr="00B55861" w14:paraId="400CB43A" w14:textId="77777777" w:rsidTr="00584C0A">
        <w:trPr>
          <w:trHeight w:val="169"/>
        </w:trPr>
        <w:tc>
          <w:tcPr>
            <w:tcW w:w="2595" w:type="dxa"/>
            <w:vMerge/>
            <w:shd w:val="clear" w:color="auto" w:fill="auto"/>
          </w:tcPr>
          <w:p w14:paraId="6FB35165" w14:textId="77777777" w:rsidR="00156819" w:rsidRPr="00B55861" w:rsidRDefault="00156819" w:rsidP="00F879F1">
            <w:pPr>
              <w:jc w:val="both"/>
              <w:rPr>
                <w:rFonts w:ascii="Arial" w:hAnsi="Arial" w:cs="Arial"/>
                <w:b/>
              </w:rPr>
            </w:pPr>
          </w:p>
        </w:tc>
        <w:tc>
          <w:tcPr>
            <w:tcW w:w="1310" w:type="dxa"/>
            <w:shd w:val="clear" w:color="auto" w:fill="auto"/>
          </w:tcPr>
          <w:p w14:paraId="4D468567" w14:textId="77777777" w:rsidR="00156819" w:rsidRPr="00B55861" w:rsidRDefault="00156819" w:rsidP="00F879F1">
            <w:pPr>
              <w:jc w:val="both"/>
              <w:rPr>
                <w:rFonts w:ascii="Arial" w:hAnsi="Arial" w:cs="Arial"/>
              </w:rPr>
            </w:pPr>
            <w:r w:rsidRPr="00B55861">
              <w:rPr>
                <w:rFonts w:ascii="Arial" w:hAnsi="Arial" w:cs="Arial"/>
              </w:rPr>
              <w:t>A3</w:t>
            </w:r>
          </w:p>
        </w:tc>
        <w:tc>
          <w:tcPr>
            <w:tcW w:w="671" w:type="dxa"/>
            <w:shd w:val="clear" w:color="auto" w:fill="auto"/>
          </w:tcPr>
          <w:p w14:paraId="2578A80C"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20D38FDB" w14:textId="77777777" w:rsidR="00156819" w:rsidRPr="0038338C" w:rsidRDefault="00156819" w:rsidP="00F879F1">
            <w:pPr>
              <w:spacing w:before="20" w:after="20"/>
              <w:jc w:val="both"/>
              <w:rPr>
                <w:rFonts w:ascii="Arial" w:hAnsi="Arial" w:cs="Arial"/>
                <w:sz w:val="20"/>
                <w:szCs w:val="20"/>
              </w:rPr>
            </w:pPr>
          </w:p>
        </w:tc>
        <w:tc>
          <w:tcPr>
            <w:tcW w:w="807" w:type="dxa"/>
            <w:shd w:val="clear" w:color="auto" w:fill="auto"/>
          </w:tcPr>
          <w:p w14:paraId="6F428093" w14:textId="77777777" w:rsidR="00156819" w:rsidRPr="0038338C" w:rsidRDefault="00156819" w:rsidP="00F879F1">
            <w:pPr>
              <w:spacing w:before="20" w:after="20"/>
              <w:jc w:val="both"/>
              <w:rPr>
                <w:rFonts w:ascii="Arial" w:hAnsi="Arial" w:cs="Arial"/>
                <w:sz w:val="20"/>
                <w:szCs w:val="20"/>
              </w:rPr>
            </w:pPr>
          </w:p>
        </w:tc>
        <w:tc>
          <w:tcPr>
            <w:tcW w:w="949" w:type="dxa"/>
            <w:shd w:val="clear" w:color="auto" w:fill="auto"/>
          </w:tcPr>
          <w:p w14:paraId="654B7432"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1AB5987A"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958" w:type="dxa"/>
            <w:shd w:val="clear" w:color="auto" w:fill="auto"/>
          </w:tcPr>
          <w:p w14:paraId="43A752E4" w14:textId="77777777" w:rsidR="00156819" w:rsidRPr="0038338C" w:rsidRDefault="00156819" w:rsidP="00F879F1">
            <w:pPr>
              <w:spacing w:before="20" w:after="20"/>
              <w:jc w:val="both"/>
              <w:rPr>
                <w:rFonts w:ascii="Arial" w:hAnsi="Arial" w:cs="Arial"/>
              </w:rPr>
            </w:pPr>
          </w:p>
        </w:tc>
        <w:tc>
          <w:tcPr>
            <w:tcW w:w="834" w:type="dxa"/>
            <w:shd w:val="clear" w:color="auto" w:fill="auto"/>
          </w:tcPr>
          <w:p w14:paraId="0523D51D"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754" w:type="dxa"/>
            <w:shd w:val="clear" w:color="auto" w:fill="auto"/>
          </w:tcPr>
          <w:p w14:paraId="4AB37CAC" w14:textId="77777777" w:rsidR="00156819" w:rsidRPr="0038338C" w:rsidRDefault="00156819" w:rsidP="00F879F1">
            <w:pPr>
              <w:spacing w:before="20" w:after="20"/>
              <w:jc w:val="both"/>
              <w:rPr>
                <w:rFonts w:ascii="Arial" w:hAnsi="Arial" w:cs="Arial"/>
              </w:rPr>
            </w:pPr>
          </w:p>
        </w:tc>
        <w:tc>
          <w:tcPr>
            <w:tcW w:w="1011" w:type="dxa"/>
            <w:shd w:val="clear" w:color="auto" w:fill="auto"/>
          </w:tcPr>
          <w:p w14:paraId="62C2A2BB" w14:textId="77777777" w:rsidR="00156819" w:rsidRPr="0038338C" w:rsidRDefault="00156819" w:rsidP="00F879F1">
            <w:pPr>
              <w:spacing w:before="20" w:after="20"/>
              <w:jc w:val="both"/>
              <w:rPr>
                <w:rFonts w:ascii="Arial" w:hAnsi="Arial" w:cs="Arial"/>
              </w:rPr>
            </w:pPr>
          </w:p>
        </w:tc>
        <w:tc>
          <w:tcPr>
            <w:tcW w:w="671" w:type="dxa"/>
            <w:shd w:val="clear" w:color="auto" w:fill="auto"/>
          </w:tcPr>
          <w:p w14:paraId="5FE9CE60"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702" w:type="dxa"/>
            <w:shd w:val="clear" w:color="auto" w:fill="auto"/>
          </w:tcPr>
          <w:p w14:paraId="279F2F0A" w14:textId="77777777" w:rsidR="00156819" w:rsidRPr="0038338C" w:rsidRDefault="00156819" w:rsidP="00F879F1">
            <w:pPr>
              <w:spacing w:before="20" w:after="20"/>
              <w:jc w:val="both"/>
              <w:rPr>
                <w:rFonts w:ascii="Arial" w:hAnsi="Arial" w:cs="Arial"/>
                <w:sz w:val="20"/>
                <w:szCs w:val="20"/>
              </w:rPr>
            </w:pPr>
          </w:p>
        </w:tc>
        <w:tc>
          <w:tcPr>
            <w:tcW w:w="877" w:type="dxa"/>
            <w:shd w:val="clear" w:color="auto" w:fill="auto"/>
          </w:tcPr>
          <w:p w14:paraId="20DC5745" w14:textId="77777777" w:rsidR="00156819" w:rsidRPr="0038338C" w:rsidRDefault="00156819" w:rsidP="00F879F1">
            <w:pPr>
              <w:spacing w:before="20" w:after="20"/>
              <w:jc w:val="both"/>
              <w:rPr>
                <w:rFonts w:ascii="Arial" w:hAnsi="Arial" w:cs="Arial"/>
              </w:rPr>
            </w:pPr>
          </w:p>
        </w:tc>
      </w:tr>
      <w:tr w:rsidR="00156819" w:rsidRPr="00B55861" w14:paraId="54DA7379" w14:textId="77777777" w:rsidTr="00584C0A">
        <w:trPr>
          <w:trHeight w:val="160"/>
        </w:trPr>
        <w:tc>
          <w:tcPr>
            <w:tcW w:w="2595" w:type="dxa"/>
            <w:vMerge/>
            <w:shd w:val="clear" w:color="auto" w:fill="auto"/>
          </w:tcPr>
          <w:p w14:paraId="426AFDD2" w14:textId="77777777" w:rsidR="00156819" w:rsidRPr="00B55861" w:rsidRDefault="00156819" w:rsidP="00F879F1">
            <w:pPr>
              <w:jc w:val="both"/>
              <w:rPr>
                <w:rFonts w:ascii="Arial" w:hAnsi="Arial" w:cs="Arial"/>
                <w:b/>
              </w:rPr>
            </w:pPr>
          </w:p>
        </w:tc>
        <w:tc>
          <w:tcPr>
            <w:tcW w:w="1310" w:type="dxa"/>
            <w:shd w:val="clear" w:color="auto" w:fill="auto"/>
          </w:tcPr>
          <w:p w14:paraId="1D983895" w14:textId="77777777" w:rsidR="00156819" w:rsidRPr="00B55861" w:rsidRDefault="00156819" w:rsidP="00F879F1">
            <w:pPr>
              <w:jc w:val="both"/>
              <w:rPr>
                <w:rFonts w:ascii="Arial" w:hAnsi="Arial" w:cs="Arial"/>
              </w:rPr>
            </w:pPr>
            <w:r w:rsidRPr="00B55861">
              <w:rPr>
                <w:rFonts w:ascii="Arial" w:hAnsi="Arial" w:cs="Arial"/>
              </w:rPr>
              <w:t>A4</w:t>
            </w:r>
          </w:p>
        </w:tc>
        <w:tc>
          <w:tcPr>
            <w:tcW w:w="671" w:type="dxa"/>
            <w:shd w:val="clear" w:color="auto" w:fill="auto"/>
          </w:tcPr>
          <w:p w14:paraId="73BF770E"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945" w:type="dxa"/>
            <w:shd w:val="clear" w:color="auto" w:fill="auto"/>
          </w:tcPr>
          <w:p w14:paraId="13474681" w14:textId="77777777" w:rsidR="00156819" w:rsidRPr="0038338C" w:rsidRDefault="00156819" w:rsidP="00F879F1">
            <w:pPr>
              <w:spacing w:before="20" w:after="20"/>
              <w:jc w:val="both"/>
              <w:rPr>
                <w:rFonts w:ascii="Arial" w:hAnsi="Arial" w:cs="Arial"/>
                <w:sz w:val="20"/>
                <w:szCs w:val="20"/>
              </w:rPr>
            </w:pPr>
          </w:p>
        </w:tc>
        <w:tc>
          <w:tcPr>
            <w:tcW w:w="807" w:type="dxa"/>
            <w:shd w:val="clear" w:color="auto" w:fill="auto"/>
          </w:tcPr>
          <w:p w14:paraId="3068846D" w14:textId="77777777" w:rsidR="00156819" w:rsidRPr="0038338C" w:rsidRDefault="00156819" w:rsidP="00F879F1">
            <w:pPr>
              <w:spacing w:before="20" w:after="20"/>
              <w:jc w:val="both"/>
              <w:rPr>
                <w:rFonts w:ascii="Arial" w:hAnsi="Arial" w:cs="Arial"/>
                <w:sz w:val="20"/>
                <w:szCs w:val="20"/>
              </w:rPr>
            </w:pPr>
          </w:p>
        </w:tc>
        <w:tc>
          <w:tcPr>
            <w:tcW w:w="949" w:type="dxa"/>
            <w:shd w:val="clear" w:color="auto" w:fill="auto"/>
          </w:tcPr>
          <w:p w14:paraId="34AD20F7"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70D675A0" w14:textId="77777777" w:rsidR="00156819" w:rsidRPr="0038338C" w:rsidRDefault="00156819" w:rsidP="00F879F1">
            <w:pPr>
              <w:spacing w:before="20" w:after="20"/>
              <w:jc w:val="both"/>
              <w:rPr>
                <w:rFonts w:ascii="Arial" w:hAnsi="Arial" w:cs="Arial"/>
                <w:sz w:val="20"/>
                <w:szCs w:val="20"/>
              </w:rPr>
            </w:pPr>
          </w:p>
        </w:tc>
        <w:tc>
          <w:tcPr>
            <w:tcW w:w="958" w:type="dxa"/>
            <w:shd w:val="clear" w:color="auto" w:fill="auto"/>
          </w:tcPr>
          <w:p w14:paraId="6E6B696B" w14:textId="77777777" w:rsidR="00156819" w:rsidRPr="0038338C" w:rsidRDefault="00156819" w:rsidP="00F879F1">
            <w:pPr>
              <w:spacing w:before="20" w:after="20"/>
              <w:jc w:val="both"/>
              <w:rPr>
                <w:rFonts w:ascii="Arial" w:hAnsi="Arial" w:cs="Arial"/>
              </w:rPr>
            </w:pPr>
          </w:p>
        </w:tc>
        <w:tc>
          <w:tcPr>
            <w:tcW w:w="834" w:type="dxa"/>
            <w:shd w:val="clear" w:color="auto" w:fill="auto"/>
          </w:tcPr>
          <w:p w14:paraId="29B81619" w14:textId="77777777" w:rsidR="00156819" w:rsidRPr="0038338C" w:rsidRDefault="00156819" w:rsidP="00F879F1">
            <w:pPr>
              <w:spacing w:before="20" w:after="20"/>
              <w:jc w:val="both"/>
              <w:rPr>
                <w:rFonts w:ascii="Arial" w:hAnsi="Arial" w:cs="Arial"/>
                <w:sz w:val="20"/>
                <w:szCs w:val="20"/>
              </w:rPr>
            </w:pPr>
          </w:p>
        </w:tc>
        <w:tc>
          <w:tcPr>
            <w:tcW w:w="754" w:type="dxa"/>
            <w:shd w:val="clear" w:color="auto" w:fill="auto"/>
          </w:tcPr>
          <w:p w14:paraId="16348A09" w14:textId="552D2D68" w:rsidR="00156819" w:rsidRPr="0038338C" w:rsidRDefault="00075A04" w:rsidP="00F879F1">
            <w:pPr>
              <w:spacing w:before="20" w:after="20"/>
              <w:jc w:val="both"/>
              <w:rPr>
                <w:rFonts w:ascii="Arial" w:hAnsi="Arial" w:cs="Arial"/>
                <w:sz w:val="20"/>
                <w:szCs w:val="20"/>
              </w:rPr>
            </w:pPr>
            <w:r>
              <w:rPr>
                <w:rFonts w:ascii="Arial" w:hAnsi="Arial" w:cs="Arial"/>
                <w:sz w:val="20"/>
                <w:szCs w:val="20"/>
              </w:rPr>
              <w:t>S</w:t>
            </w:r>
          </w:p>
        </w:tc>
        <w:tc>
          <w:tcPr>
            <w:tcW w:w="1011" w:type="dxa"/>
            <w:shd w:val="clear" w:color="auto" w:fill="auto"/>
          </w:tcPr>
          <w:p w14:paraId="78A043A6" w14:textId="77777777" w:rsidR="00156819" w:rsidRPr="0038338C" w:rsidRDefault="00156819" w:rsidP="00F879F1">
            <w:pPr>
              <w:spacing w:before="20" w:after="20"/>
              <w:jc w:val="both"/>
              <w:rPr>
                <w:rFonts w:ascii="Arial" w:hAnsi="Arial" w:cs="Arial"/>
                <w:sz w:val="20"/>
                <w:szCs w:val="20"/>
              </w:rPr>
            </w:pPr>
          </w:p>
        </w:tc>
        <w:tc>
          <w:tcPr>
            <w:tcW w:w="671" w:type="dxa"/>
            <w:shd w:val="clear" w:color="auto" w:fill="auto"/>
          </w:tcPr>
          <w:p w14:paraId="375022FA" w14:textId="77777777" w:rsidR="00156819" w:rsidRPr="0038338C" w:rsidRDefault="00156819" w:rsidP="00F879F1">
            <w:pPr>
              <w:spacing w:before="20" w:after="20"/>
              <w:jc w:val="both"/>
              <w:rPr>
                <w:rFonts w:ascii="Arial" w:hAnsi="Arial" w:cs="Arial"/>
                <w:sz w:val="20"/>
                <w:szCs w:val="20"/>
              </w:rPr>
            </w:pPr>
          </w:p>
        </w:tc>
        <w:tc>
          <w:tcPr>
            <w:tcW w:w="702" w:type="dxa"/>
            <w:shd w:val="clear" w:color="auto" w:fill="auto"/>
          </w:tcPr>
          <w:p w14:paraId="185AAB69" w14:textId="77777777" w:rsidR="00156819" w:rsidRPr="0038338C" w:rsidRDefault="00156819" w:rsidP="00F879F1">
            <w:pPr>
              <w:spacing w:before="20" w:after="20"/>
              <w:jc w:val="both"/>
              <w:rPr>
                <w:rFonts w:ascii="Arial" w:hAnsi="Arial" w:cs="Arial"/>
                <w:sz w:val="20"/>
                <w:szCs w:val="20"/>
              </w:rPr>
            </w:pPr>
          </w:p>
        </w:tc>
        <w:tc>
          <w:tcPr>
            <w:tcW w:w="877" w:type="dxa"/>
            <w:shd w:val="clear" w:color="auto" w:fill="auto"/>
          </w:tcPr>
          <w:p w14:paraId="696EA5C5" w14:textId="77777777" w:rsidR="00156819" w:rsidRPr="0038338C" w:rsidRDefault="00156819" w:rsidP="00F879F1">
            <w:pPr>
              <w:spacing w:before="20" w:after="20"/>
              <w:jc w:val="both"/>
              <w:rPr>
                <w:rFonts w:ascii="Arial" w:hAnsi="Arial" w:cs="Arial"/>
                <w:sz w:val="20"/>
                <w:szCs w:val="20"/>
              </w:rPr>
            </w:pPr>
          </w:p>
        </w:tc>
      </w:tr>
      <w:tr w:rsidR="00156819" w:rsidRPr="00B55861" w14:paraId="6A64769A" w14:textId="77777777" w:rsidTr="00584C0A">
        <w:trPr>
          <w:trHeight w:val="169"/>
        </w:trPr>
        <w:tc>
          <w:tcPr>
            <w:tcW w:w="2595" w:type="dxa"/>
            <w:vMerge/>
            <w:shd w:val="clear" w:color="auto" w:fill="auto"/>
          </w:tcPr>
          <w:p w14:paraId="5B8CBAED" w14:textId="77777777" w:rsidR="00156819" w:rsidRPr="00B55861" w:rsidRDefault="00156819" w:rsidP="00F879F1">
            <w:pPr>
              <w:jc w:val="both"/>
              <w:rPr>
                <w:rFonts w:ascii="Arial" w:hAnsi="Arial" w:cs="Arial"/>
                <w:b/>
              </w:rPr>
            </w:pPr>
          </w:p>
        </w:tc>
        <w:tc>
          <w:tcPr>
            <w:tcW w:w="1310" w:type="dxa"/>
            <w:shd w:val="clear" w:color="auto" w:fill="auto"/>
          </w:tcPr>
          <w:p w14:paraId="40EC0B5C" w14:textId="6AA5386B" w:rsidR="00156819" w:rsidRPr="00B55861" w:rsidRDefault="006A3F80" w:rsidP="00F879F1">
            <w:pPr>
              <w:jc w:val="both"/>
              <w:rPr>
                <w:rFonts w:ascii="Arial" w:hAnsi="Arial" w:cs="Arial"/>
              </w:rPr>
            </w:pPr>
            <w:r>
              <w:rPr>
                <w:rFonts w:ascii="Arial" w:hAnsi="Arial" w:cs="Arial"/>
              </w:rPr>
              <w:t>A5</w:t>
            </w:r>
          </w:p>
        </w:tc>
        <w:tc>
          <w:tcPr>
            <w:tcW w:w="671" w:type="dxa"/>
            <w:shd w:val="clear" w:color="auto" w:fill="auto"/>
          </w:tcPr>
          <w:p w14:paraId="3A7CAC87" w14:textId="77777777" w:rsidR="00156819" w:rsidRPr="00E44602" w:rsidRDefault="00156819" w:rsidP="00F879F1">
            <w:pPr>
              <w:spacing w:before="20" w:after="20"/>
              <w:jc w:val="both"/>
              <w:rPr>
                <w:rFonts w:ascii="Arial" w:hAnsi="Arial" w:cs="Arial"/>
                <w:sz w:val="20"/>
                <w:szCs w:val="20"/>
              </w:rPr>
            </w:pPr>
          </w:p>
        </w:tc>
        <w:tc>
          <w:tcPr>
            <w:tcW w:w="945" w:type="dxa"/>
            <w:shd w:val="clear" w:color="auto" w:fill="auto"/>
          </w:tcPr>
          <w:p w14:paraId="5BF3844B" w14:textId="77777777" w:rsidR="00156819" w:rsidRPr="00E44602" w:rsidRDefault="00156819" w:rsidP="00F879F1">
            <w:pPr>
              <w:spacing w:before="20" w:after="20"/>
              <w:jc w:val="both"/>
              <w:rPr>
                <w:rFonts w:ascii="Arial" w:hAnsi="Arial" w:cs="Arial"/>
                <w:sz w:val="20"/>
                <w:szCs w:val="20"/>
              </w:rPr>
            </w:pPr>
            <w:r>
              <w:rPr>
                <w:rFonts w:ascii="Arial" w:hAnsi="Arial" w:cs="Arial"/>
                <w:sz w:val="20"/>
                <w:szCs w:val="20"/>
              </w:rPr>
              <w:t>S</w:t>
            </w:r>
          </w:p>
        </w:tc>
        <w:tc>
          <w:tcPr>
            <w:tcW w:w="807" w:type="dxa"/>
            <w:shd w:val="clear" w:color="auto" w:fill="auto"/>
          </w:tcPr>
          <w:p w14:paraId="28271580" w14:textId="77777777" w:rsidR="00156819" w:rsidRPr="00E44602" w:rsidRDefault="00156819" w:rsidP="00F879F1">
            <w:pPr>
              <w:spacing w:before="20" w:after="20"/>
              <w:jc w:val="both"/>
              <w:rPr>
                <w:rFonts w:ascii="Arial" w:hAnsi="Arial" w:cs="Arial"/>
                <w:sz w:val="20"/>
                <w:szCs w:val="20"/>
              </w:rPr>
            </w:pPr>
          </w:p>
        </w:tc>
        <w:tc>
          <w:tcPr>
            <w:tcW w:w="949" w:type="dxa"/>
            <w:shd w:val="clear" w:color="auto" w:fill="auto"/>
          </w:tcPr>
          <w:p w14:paraId="7E70AAAF" w14:textId="77777777" w:rsidR="00156819" w:rsidRPr="00E44602" w:rsidRDefault="00156819" w:rsidP="00F879F1">
            <w:pPr>
              <w:spacing w:before="20" w:after="20"/>
              <w:jc w:val="both"/>
              <w:rPr>
                <w:rFonts w:ascii="Arial" w:hAnsi="Arial" w:cs="Arial"/>
                <w:sz w:val="20"/>
                <w:szCs w:val="20"/>
              </w:rPr>
            </w:pPr>
          </w:p>
        </w:tc>
        <w:tc>
          <w:tcPr>
            <w:tcW w:w="945" w:type="dxa"/>
            <w:shd w:val="clear" w:color="auto" w:fill="auto"/>
          </w:tcPr>
          <w:p w14:paraId="4350FDF3" w14:textId="77777777" w:rsidR="00156819" w:rsidRPr="00E44602" w:rsidRDefault="00156819" w:rsidP="00F879F1">
            <w:pPr>
              <w:spacing w:before="20" w:after="20"/>
              <w:jc w:val="both"/>
              <w:rPr>
                <w:rFonts w:ascii="Arial" w:hAnsi="Arial" w:cs="Arial"/>
                <w:sz w:val="20"/>
                <w:szCs w:val="20"/>
              </w:rPr>
            </w:pPr>
          </w:p>
        </w:tc>
        <w:tc>
          <w:tcPr>
            <w:tcW w:w="958" w:type="dxa"/>
            <w:shd w:val="clear" w:color="auto" w:fill="auto"/>
          </w:tcPr>
          <w:p w14:paraId="152B2F38" w14:textId="77777777" w:rsidR="00156819" w:rsidRPr="00E44602" w:rsidRDefault="00156819" w:rsidP="00F879F1">
            <w:pPr>
              <w:spacing w:before="20" w:after="20"/>
              <w:jc w:val="both"/>
              <w:rPr>
                <w:rFonts w:ascii="Arial" w:hAnsi="Arial" w:cs="Arial"/>
              </w:rPr>
            </w:pPr>
          </w:p>
        </w:tc>
        <w:tc>
          <w:tcPr>
            <w:tcW w:w="834" w:type="dxa"/>
            <w:shd w:val="clear" w:color="auto" w:fill="auto"/>
          </w:tcPr>
          <w:p w14:paraId="34BF25F3" w14:textId="77777777" w:rsidR="00156819" w:rsidRPr="00E44602" w:rsidRDefault="00156819" w:rsidP="00F879F1">
            <w:pPr>
              <w:spacing w:before="20" w:after="20"/>
              <w:jc w:val="both"/>
              <w:rPr>
                <w:rFonts w:ascii="Arial" w:hAnsi="Arial" w:cs="Arial"/>
                <w:sz w:val="20"/>
                <w:szCs w:val="20"/>
              </w:rPr>
            </w:pPr>
          </w:p>
        </w:tc>
        <w:tc>
          <w:tcPr>
            <w:tcW w:w="754" w:type="dxa"/>
            <w:shd w:val="clear" w:color="auto" w:fill="auto"/>
          </w:tcPr>
          <w:p w14:paraId="241FB45E" w14:textId="4903C74C" w:rsidR="00156819" w:rsidRPr="00E44602" w:rsidRDefault="00075A04" w:rsidP="00F879F1">
            <w:pPr>
              <w:spacing w:before="20" w:after="20"/>
              <w:jc w:val="both"/>
              <w:rPr>
                <w:rFonts w:ascii="Arial" w:hAnsi="Arial" w:cs="Arial"/>
                <w:sz w:val="20"/>
                <w:szCs w:val="20"/>
              </w:rPr>
            </w:pPr>
            <w:r>
              <w:rPr>
                <w:rFonts w:ascii="Arial" w:hAnsi="Arial" w:cs="Arial"/>
                <w:sz w:val="20"/>
                <w:szCs w:val="20"/>
              </w:rPr>
              <w:t>S</w:t>
            </w:r>
          </w:p>
        </w:tc>
        <w:tc>
          <w:tcPr>
            <w:tcW w:w="1011" w:type="dxa"/>
            <w:shd w:val="clear" w:color="auto" w:fill="auto"/>
          </w:tcPr>
          <w:p w14:paraId="6F5752DC" w14:textId="77777777" w:rsidR="00156819" w:rsidRPr="00E44602" w:rsidRDefault="00156819" w:rsidP="00F879F1">
            <w:pPr>
              <w:spacing w:before="20" w:after="20"/>
              <w:jc w:val="both"/>
              <w:rPr>
                <w:rFonts w:ascii="Arial" w:hAnsi="Arial" w:cs="Arial"/>
                <w:sz w:val="20"/>
                <w:szCs w:val="20"/>
              </w:rPr>
            </w:pPr>
          </w:p>
        </w:tc>
        <w:tc>
          <w:tcPr>
            <w:tcW w:w="671" w:type="dxa"/>
            <w:shd w:val="clear" w:color="auto" w:fill="auto"/>
          </w:tcPr>
          <w:p w14:paraId="0412C487" w14:textId="77777777" w:rsidR="00156819" w:rsidRPr="00E44602" w:rsidRDefault="00156819" w:rsidP="00F879F1">
            <w:pPr>
              <w:spacing w:before="20" w:after="20"/>
              <w:jc w:val="both"/>
              <w:rPr>
                <w:rFonts w:ascii="Arial" w:hAnsi="Arial" w:cs="Arial"/>
                <w:sz w:val="20"/>
                <w:szCs w:val="20"/>
              </w:rPr>
            </w:pPr>
          </w:p>
        </w:tc>
        <w:tc>
          <w:tcPr>
            <w:tcW w:w="702" w:type="dxa"/>
            <w:shd w:val="clear" w:color="auto" w:fill="auto"/>
          </w:tcPr>
          <w:p w14:paraId="5F0A133B" w14:textId="77777777" w:rsidR="00156819" w:rsidRPr="00E44602" w:rsidRDefault="00156819" w:rsidP="00F879F1">
            <w:pPr>
              <w:spacing w:before="20" w:after="20"/>
              <w:jc w:val="both"/>
              <w:rPr>
                <w:rFonts w:ascii="Arial" w:hAnsi="Arial" w:cs="Arial"/>
                <w:sz w:val="20"/>
                <w:szCs w:val="20"/>
              </w:rPr>
            </w:pPr>
          </w:p>
        </w:tc>
        <w:tc>
          <w:tcPr>
            <w:tcW w:w="877" w:type="dxa"/>
            <w:shd w:val="clear" w:color="auto" w:fill="auto"/>
          </w:tcPr>
          <w:p w14:paraId="2090B45F" w14:textId="77777777" w:rsidR="00156819" w:rsidRPr="00E44602" w:rsidRDefault="00156819" w:rsidP="00F879F1">
            <w:pPr>
              <w:spacing w:before="20" w:after="20"/>
              <w:jc w:val="both"/>
              <w:rPr>
                <w:rFonts w:ascii="Arial" w:hAnsi="Arial" w:cs="Arial"/>
                <w:sz w:val="20"/>
                <w:szCs w:val="20"/>
              </w:rPr>
            </w:pPr>
          </w:p>
        </w:tc>
      </w:tr>
      <w:tr w:rsidR="00156819" w:rsidRPr="00B55861" w14:paraId="6B8DA1E6" w14:textId="77777777" w:rsidTr="00584C0A">
        <w:trPr>
          <w:trHeight w:val="169"/>
        </w:trPr>
        <w:tc>
          <w:tcPr>
            <w:tcW w:w="2595" w:type="dxa"/>
            <w:vMerge/>
            <w:shd w:val="clear" w:color="auto" w:fill="auto"/>
          </w:tcPr>
          <w:p w14:paraId="2B26E6D6" w14:textId="77777777" w:rsidR="00156819" w:rsidRPr="00B55861" w:rsidRDefault="00156819" w:rsidP="00F879F1">
            <w:pPr>
              <w:jc w:val="both"/>
              <w:rPr>
                <w:rFonts w:ascii="Arial" w:hAnsi="Arial" w:cs="Arial"/>
                <w:b/>
              </w:rPr>
            </w:pPr>
          </w:p>
        </w:tc>
        <w:tc>
          <w:tcPr>
            <w:tcW w:w="1310" w:type="dxa"/>
            <w:shd w:val="clear" w:color="auto" w:fill="auto"/>
          </w:tcPr>
          <w:p w14:paraId="0E726102" w14:textId="77777777" w:rsidR="00156819" w:rsidRPr="00B55861" w:rsidRDefault="00156819" w:rsidP="00F879F1">
            <w:pPr>
              <w:jc w:val="both"/>
              <w:rPr>
                <w:rFonts w:ascii="Arial" w:hAnsi="Arial" w:cs="Arial"/>
              </w:rPr>
            </w:pPr>
            <w:r>
              <w:rPr>
                <w:rFonts w:ascii="Arial" w:hAnsi="Arial" w:cs="Arial"/>
              </w:rPr>
              <w:t>A6</w:t>
            </w:r>
          </w:p>
        </w:tc>
        <w:tc>
          <w:tcPr>
            <w:tcW w:w="671" w:type="dxa"/>
            <w:shd w:val="clear" w:color="auto" w:fill="auto"/>
          </w:tcPr>
          <w:p w14:paraId="55004538" w14:textId="77777777" w:rsidR="00156819" w:rsidRPr="00E44602" w:rsidRDefault="00156819" w:rsidP="00F879F1">
            <w:pPr>
              <w:spacing w:before="20" w:after="20"/>
              <w:jc w:val="both"/>
              <w:rPr>
                <w:rFonts w:ascii="Arial" w:hAnsi="Arial" w:cs="Arial"/>
                <w:sz w:val="20"/>
                <w:szCs w:val="20"/>
              </w:rPr>
            </w:pPr>
          </w:p>
        </w:tc>
        <w:tc>
          <w:tcPr>
            <w:tcW w:w="945" w:type="dxa"/>
            <w:shd w:val="clear" w:color="auto" w:fill="auto"/>
          </w:tcPr>
          <w:p w14:paraId="066C57BA" w14:textId="77777777" w:rsidR="00156819" w:rsidRPr="00E44602" w:rsidRDefault="00156819" w:rsidP="00F879F1">
            <w:pPr>
              <w:spacing w:before="20" w:after="20"/>
              <w:jc w:val="both"/>
              <w:rPr>
                <w:rFonts w:ascii="Arial" w:hAnsi="Arial" w:cs="Arial"/>
                <w:sz w:val="20"/>
                <w:szCs w:val="20"/>
              </w:rPr>
            </w:pPr>
          </w:p>
        </w:tc>
        <w:tc>
          <w:tcPr>
            <w:tcW w:w="807" w:type="dxa"/>
            <w:shd w:val="clear" w:color="auto" w:fill="auto"/>
          </w:tcPr>
          <w:p w14:paraId="056E4102" w14:textId="77777777" w:rsidR="00156819" w:rsidRPr="00E44602" w:rsidRDefault="00156819" w:rsidP="00F879F1">
            <w:pPr>
              <w:spacing w:before="20" w:after="20"/>
              <w:jc w:val="both"/>
              <w:rPr>
                <w:rFonts w:ascii="Arial" w:hAnsi="Arial" w:cs="Arial"/>
                <w:sz w:val="20"/>
                <w:szCs w:val="20"/>
              </w:rPr>
            </w:pPr>
          </w:p>
        </w:tc>
        <w:tc>
          <w:tcPr>
            <w:tcW w:w="949" w:type="dxa"/>
            <w:shd w:val="clear" w:color="auto" w:fill="auto"/>
          </w:tcPr>
          <w:p w14:paraId="71C0934F" w14:textId="77777777" w:rsidR="00156819" w:rsidRPr="00E44602" w:rsidRDefault="00156819" w:rsidP="00F879F1">
            <w:pPr>
              <w:spacing w:before="20" w:after="20"/>
              <w:jc w:val="both"/>
              <w:rPr>
                <w:rFonts w:ascii="Arial" w:hAnsi="Arial" w:cs="Arial"/>
                <w:sz w:val="20"/>
                <w:szCs w:val="20"/>
              </w:rPr>
            </w:pPr>
          </w:p>
        </w:tc>
        <w:tc>
          <w:tcPr>
            <w:tcW w:w="945" w:type="dxa"/>
            <w:shd w:val="clear" w:color="auto" w:fill="auto"/>
          </w:tcPr>
          <w:p w14:paraId="03E036A3" w14:textId="77777777" w:rsidR="00156819" w:rsidRPr="00E44602" w:rsidRDefault="00156819" w:rsidP="00F879F1">
            <w:pPr>
              <w:spacing w:before="20" w:after="20"/>
              <w:jc w:val="both"/>
              <w:rPr>
                <w:rFonts w:ascii="Arial" w:hAnsi="Arial" w:cs="Arial"/>
                <w:sz w:val="20"/>
                <w:szCs w:val="20"/>
              </w:rPr>
            </w:pPr>
          </w:p>
        </w:tc>
        <w:tc>
          <w:tcPr>
            <w:tcW w:w="958" w:type="dxa"/>
            <w:shd w:val="clear" w:color="auto" w:fill="auto"/>
          </w:tcPr>
          <w:p w14:paraId="4B9CC549" w14:textId="77777777" w:rsidR="00156819" w:rsidRPr="00E44602" w:rsidRDefault="00156819" w:rsidP="00F879F1">
            <w:pPr>
              <w:spacing w:before="20" w:after="20"/>
              <w:jc w:val="both"/>
              <w:rPr>
                <w:rFonts w:ascii="Arial" w:hAnsi="Arial" w:cs="Arial"/>
              </w:rPr>
            </w:pPr>
          </w:p>
        </w:tc>
        <w:tc>
          <w:tcPr>
            <w:tcW w:w="834" w:type="dxa"/>
            <w:shd w:val="clear" w:color="auto" w:fill="auto"/>
          </w:tcPr>
          <w:p w14:paraId="58495297" w14:textId="77777777" w:rsidR="00156819" w:rsidRPr="00E44602" w:rsidRDefault="00156819" w:rsidP="00F879F1">
            <w:pPr>
              <w:spacing w:before="20" w:after="20"/>
              <w:jc w:val="both"/>
              <w:rPr>
                <w:rFonts w:ascii="Arial" w:hAnsi="Arial" w:cs="Arial"/>
                <w:sz w:val="20"/>
                <w:szCs w:val="20"/>
              </w:rPr>
            </w:pPr>
          </w:p>
        </w:tc>
        <w:tc>
          <w:tcPr>
            <w:tcW w:w="754" w:type="dxa"/>
            <w:shd w:val="clear" w:color="auto" w:fill="auto"/>
            <w:vAlign w:val="center"/>
          </w:tcPr>
          <w:p w14:paraId="0FF2593A" w14:textId="77777777" w:rsidR="00156819" w:rsidRPr="00E44602" w:rsidRDefault="00156819" w:rsidP="00F879F1">
            <w:pPr>
              <w:spacing w:before="20" w:after="20"/>
              <w:jc w:val="both"/>
              <w:rPr>
                <w:rFonts w:ascii="Arial" w:hAnsi="Arial" w:cs="Arial"/>
              </w:rPr>
            </w:pPr>
          </w:p>
        </w:tc>
        <w:tc>
          <w:tcPr>
            <w:tcW w:w="1011" w:type="dxa"/>
            <w:shd w:val="clear" w:color="auto" w:fill="auto"/>
          </w:tcPr>
          <w:p w14:paraId="5F55CEE6" w14:textId="77777777" w:rsidR="00156819" w:rsidRPr="00E44602"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671" w:type="dxa"/>
            <w:shd w:val="clear" w:color="auto" w:fill="auto"/>
          </w:tcPr>
          <w:p w14:paraId="79EF3CAC" w14:textId="77777777" w:rsidR="00156819" w:rsidRPr="00E44602"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702" w:type="dxa"/>
            <w:shd w:val="clear" w:color="auto" w:fill="auto"/>
          </w:tcPr>
          <w:p w14:paraId="69F77AA2" w14:textId="77777777" w:rsidR="00156819" w:rsidRPr="00E44602" w:rsidRDefault="00156819" w:rsidP="00F879F1">
            <w:pPr>
              <w:spacing w:before="20" w:after="20"/>
              <w:jc w:val="both"/>
              <w:rPr>
                <w:rFonts w:ascii="Arial" w:hAnsi="Arial" w:cs="Arial"/>
                <w:sz w:val="20"/>
                <w:szCs w:val="20"/>
              </w:rPr>
            </w:pPr>
            <w:r>
              <w:rPr>
                <w:rFonts w:ascii="Arial" w:hAnsi="Arial" w:cs="Arial"/>
                <w:sz w:val="20"/>
                <w:szCs w:val="20"/>
              </w:rPr>
              <w:t>S</w:t>
            </w:r>
            <w:r w:rsidRPr="00E44602" w:rsidDel="00183753">
              <w:rPr>
                <w:rFonts w:ascii="Arial" w:hAnsi="Arial" w:cs="Arial"/>
                <w:sz w:val="20"/>
                <w:szCs w:val="20"/>
              </w:rPr>
              <w:t xml:space="preserve"> </w:t>
            </w:r>
          </w:p>
        </w:tc>
        <w:tc>
          <w:tcPr>
            <w:tcW w:w="877" w:type="dxa"/>
            <w:shd w:val="clear" w:color="auto" w:fill="auto"/>
          </w:tcPr>
          <w:p w14:paraId="56288546" w14:textId="77777777" w:rsidR="00156819" w:rsidRPr="00E44602"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r>
      <w:tr w:rsidR="00156819" w:rsidRPr="00B55861" w14:paraId="64789180" w14:textId="77777777" w:rsidTr="00584C0A">
        <w:trPr>
          <w:trHeight w:val="160"/>
        </w:trPr>
        <w:tc>
          <w:tcPr>
            <w:tcW w:w="2595" w:type="dxa"/>
            <w:vMerge w:val="restart"/>
            <w:shd w:val="clear" w:color="auto" w:fill="auto"/>
          </w:tcPr>
          <w:p w14:paraId="3388DBBB" w14:textId="77777777" w:rsidR="00156819" w:rsidRPr="00B55861" w:rsidRDefault="00156819" w:rsidP="00F879F1">
            <w:pPr>
              <w:jc w:val="both"/>
              <w:rPr>
                <w:rFonts w:ascii="Arial" w:hAnsi="Arial" w:cs="Arial"/>
                <w:b/>
              </w:rPr>
            </w:pPr>
            <w:r w:rsidRPr="00B55861">
              <w:rPr>
                <w:rFonts w:ascii="Arial" w:hAnsi="Arial" w:cs="Arial"/>
                <w:b/>
              </w:rPr>
              <w:t>Intellectual Skills</w:t>
            </w:r>
          </w:p>
        </w:tc>
        <w:tc>
          <w:tcPr>
            <w:tcW w:w="1310" w:type="dxa"/>
            <w:shd w:val="clear" w:color="auto" w:fill="auto"/>
          </w:tcPr>
          <w:p w14:paraId="2462736C" w14:textId="77777777" w:rsidR="00156819" w:rsidRPr="00B55861" w:rsidRDefault="00156819" w:rsidP="00F879F1">
            <w:pPr>
              <w:jc w:val="both"/>
              <w:rPr>
                <w:rFonts w:ascii="Arial" w:hAnsi="Arial" w:cs="Arial"/>
              </w:rPr>
            </w:pPr>
            <w:r w:rsidRPr="00B55861">
              <w:rPr>
                <w:rFonts w:ascii="Arial" w:hAnsi="Arial" w:cs="Arial"/>
              </w:rPr>
              <w:t>B1</w:t>
            </w:r>
          </w:p>
        </w:tc>
        <w:tc>
          <w:tcPr>
            <w:tcW w:w="671" w:type="dxa"/>
            <w:shd w:val="clear" w:color="auto" w:fill="auto"/>
          </w:tcPr>
          <w:p w14:paraId="6FF2AB95"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RPr="0038338C" w:rsidDel="00183753">
              <w:rPr>
                <w:rFonts w:ascii="Arial" w:hAnsi="Arial" w:cs="Arial"/>
                <w:sz w:val="20"/>
                <w:szCs w:val="20"/>
              </w:rPr>
              <w:t xml:space="preserve"> </w:t>
            </w:r>
          </w:p>
        </w:tc>
        <w:tc>
          <w:tcPr>
            <w:tcW w:w="945" w:type="dxa"/>
            <w:shd w:val="clear" w:color="auto" w:fill="auto"/>
          </w:tcPr>
          <w:p w14:paraId="4BAD598E"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RPr="0038338C" w:rsidDel="00183753">
              <w:rPr>
                <w:rFonts w:ascii="Arial" w:hAnsi="Arial" w:cs="Arial"/>
                <w:sz w:val="20"/>
                <w:szCs w:val="20"/>
              </w:rPr>
              <w:t xml:space="preserve"> </w:t>
            </w:r>
          </w:p>
        </w:tc>
        <w:tc>
          <w:tcPr>
            <w:tcW w:w="807" w:type="dxa"/>
            <w:shd w:val="clear" w:color="auto" w:fill="auto"/>
          </w:tcPr>
          <w:p w14:paraId="5451821D"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949" w:type="dxa"/>
            <w:shd w:val="clear" w:color="auto" w:fill="auto"/>
          </w:tcPr>
          <w:p w14:paraId="55F97118"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RPr="0038338C" w:rsidDel="00183753">
              <w:rPr>
                <w:rFonts w:ascii="Arial" w:hAnsi="Arial" w:cs="Arial"/>
                <w:sz w:val="20"/>
                <w:szCs w:val="20"/>
              </w:rPr>
              <w:t xml:space="preserve"> </w:t>
            </w:r>
          </w:p>
        </w:tc>
        <w:tc>
          <w:tcPr>
            <w:tcW w:w="945" w:type="dxa"/>
            <w:shd w:val="clear" w:color="auto" w:fill="auto"/>
          </w:tcPr>
          <w:p w14:paraId="5D748866" w14:textId="77777777" w:rsidR="00156819" w:rsidRPr="0038338C" w:rsidRDefault="00156819" w:rsidP="00F879F1">
            <w:pPr>
              <w:spacing w:before="20" w:after="20"/>
              <w:jc w:val="both"/>
              <w:rPr>
                <w:rFonts w:ascii="Arial" w:hAnsi="Arial" w:cs="Arial"/>
                <w:sz w:val="20"/>
                <w:szCs w:val="20"/>
              </w:rPr>
            </w:pPr>
          </w:p>
        </w:tc>
        <w:tc>
          <w:tcPr>
            <w:tcW w:w="958" w:type="dxa"/>
            <w:shd w:val="clear" w:color="auto" w:fill="auto"/>
          </w:tcPr>
          <w:p w14:paraId="5AA1935C" w14:textId="77777777" w:rsidR="00156819" w:rsidRPr="0038338C" w:rsidRDefault="00156819" w:rsidP="00F879F1">
            <w:pPr>
              <w:spacing w:before="20" w:after="20"/>
              <w:jc w:val="both"/>
              <w:rPr>
                <w:rFonts w:ascii="Arial" w:hAnsi="Arial" w:cs="Arial"/>
              </w:rPr>
            </w:pPr>
          </w:p>
        </w:tc>
        <w:tc>
          <w:tcPr>
            <w:tcW w:w="834" w:type="dxa"/>
            <w:shd w:val="clear" w:color="auto" w:fill="auto"/>
          </w:tcPr>
          <w:p w14:paraId="039F1641" w14:textId="77777777" w:rsidR="00156819" w:rsidRPr="0038338C" w:rsidRDefault="00156819" w:rsidP="00F879F1">
            <w:pPr>
              <w:spacing w:before="20" w:after="20"/>
              <w:jc w:val="both"/>
              <w:rPr>
                <w:rFonts w:ascii="Arial" w:hAnsi="Arial" w:cs="Arial"/>
                <w:sz w:val="20"/>
                <w:szCs w:val="20"/>
              </w:rPr>
            </w:pPr>
          </w:p>
        </w:tc>
        <w:tc>
          <w:tcPr>
            <w:tcW w:w="754" w:type="dxa"/>
            <w:shd w:val="clear" w:color="auto" w:fill="auto"/>
          </w:tcPr>
          <w:p w14:paraId="09256953" w14:textId="77777777" w:rsidR="00156819" w:rsidRPr="0038338C" w:rsidRDefault="00156819" w:rsidP="00F879F1">
            <w:pPr>
              <w:spacing w:before="20" w:after="20"/>
              <w:jc w:val="both"/>
              <w:rPr>
                <w:rFonts w:ascii="Arial" w:hAnsi="Arial" w:cs="Arial"/>
              </w:rPr>
            </w:pPr>
          </w:p>
        </w:tc>
        <w:tc>
          <w:tcPr>
            <w:tcW w:w="1011" w:type="dxa"/>
            <w:shd w:val="clear" w:color="auto" w:fill="auto"/>
          </w:tcPr>
          <w:p w14:paraId="7B4640FB" w14:textId="77777777" w:rsidR="00156819" w:rsidRPr="0038338C" w:rsidRDefault="00156819" w:rsidP="00F879F1">
            <w:pPr>
              <w:spacing w:before="20" w:after="20"/>
              <w:jc w:val="both"/>
              <w:rPr>
                <w:rFonts w:ascii="Arial" w:hAnsi="Arial" w:cs="Arial"/>
              </w:rPr>
            </w:pPr>
          </w:p>
        </w:tc>
        <w:tc>
          <w:tcPr>
            <w:tcW w:w="671" w:type="dxa"/>
            <w:shd w:val="clear" w:color="auto" w:fill="auto"/>
          </w:tcPr>
          <w:p w14:paraId="5137E75A" w14:textId="77777777" w:rsidR="00156819" w:rsidRPr="0038338C" w:rsidRDefault="00156819" w:rsidP="00F879F1">
            <w:pPr>
              <w:spacing w:before="20" w:after="20"/>
              <w:jc w:val="both"/>
              <w:rPr>
                <w:rFonts w:ascii="Arial" w:hAnsi="Arial" w:cs="Arial"/>
                <w:sz w:val="20"/>
                <w:szCs w:val="20"/>
              </w:rPr>
            </w:pPr>
          </w:p>
        </w:tc>
        <w:tc>
          <w:tcPr>
            <w:tcW w:w="702" w:type="dxa"/>
            <w:shd w:val="clear" w:color="auto" w:fill="auto"/>
          </w:tcPr>
          <w:p w14:paraId="68B33F6F" w14:textId="77777777" w:rsidR="00156819" w:rsidRPr="0038338C" w:rsidRDefault="00156819" w:rsidP="00F879F1">
            <w:pPr>
              <w:spacing w:before="20" w:after="20"/>
              <w:jc w:val="both"/>
              <w:rPr>
                <w:rFonts w:ascii="Arial" w:hAnsi="Arial" w:cs="Arial"/>
                <w:sz w:val="20"/>
                <w:szCs w:val="20"/>
              </w:rPr>
            </w:pPr>
          </w:p>
        </w:tc>
        <w:tc>
          <w:tcPr>
            <w:tcW w:w="877" w:type="dxa"/>
            <w:shd w:val="clear" w:color="auto" w:fill="auto"/>
          </w:tcPr>
          <w:p w14:paraId="3F957A10" w14:textId="77777777" w:rsidR="00156819" w:rsidRPr="0038338C" w:rsidRDefault="00156819" w:rsidP="00F879F1">
            <w:pPr>
              <w:spacing w:before="20" w:after="20"/>
              <w:jc w:val="both"/>
              <w:rPr>
                <w:rFonts w:ascii="Arial" w:hAnsi="Arial" w:cs="Arial"/>
              </w:rPr>
            </w:pPr>
          </w:p>
        </w:tc>
      </w:tr>
      <w:tr w:rsidR="00156819" w:rsidRPr="00B55861" w14:paraId="35E96511" w14:textId="77777777" w:rsidTr="00584C0A">
        <w:trPr>
          <w:trHeight w:val="169"/>
        </w:trPr>
        <w:tc>
          <w:tcPr>
            <w:tcW w:w="2595" w:type="dxa"/>
            <w:vMerge/>
            <w:shd w:val="clear" w:color="auto" w:fill="auto"/>
          </w:tcPr>
          <w:p w14:paraId="0072C59A" w14:textId="77777777" w:rsidR="00156819" w:rsidRPr="00B55861" w:rsidRDefault="00156819" w:rsidP="00F879F1">
            <w:pPr>
              <w:jc w:val="both"/>
              <w:rPr>
                <w:rFonts w:ascii="Arial" w:hAnsi="Arial" w:cs="Arial"/>
                <w:b/>
              </w:rPr>
            </w:pPr>
          </w:p>
        </w:tc>
        <w:tc>
          <w:tcPr>
            <w:tcW w:w="1310" w:type="dxa"/>
            <w:shd w:val="clear" w:color="auto" w:fill="auto"/>
          </w:tcPr>
          <w:p w14:paraId="4E136037" w14:textId="77777777" w:rsidR="00156819" w:rsidRPr="00B55861" w:rsidRDefault="00156819" w:rsidP="00F879F1">
            <w:pPr>
              <w:jc w:val="both"/>
              <w:rPr>
                <w:rFonts w:ascii="Arial" w:hAnsi="Arial" w:cs="Arial"/>
              </w:rPr>
            </w:pPr>
            <w:r w:rsidRPr="00B55861">
              <w:rPr>
                <w:rFonts w:ascii="Arial" w:hAnsi="Arial" w:cs="Arial"/>
              </w:rPr>
              <w:t>B2</w:t>
            </w:r>
          </w:p>
        </w:tc>
        <w:tc>
          <w:tcPr>
            <w:tcW w:w="671" w:type="dxa"/>
            <w:shd w:val="clear" w:color="auto" w:fill="auto"/>
          </w:tcPr>
          <w:p w14:paraId="585EEB75"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4C7BC5C3" w14:textId="77777777" w:rsidR="00156819" w:rsidRPr="0038338C" w:rsidRDefault="00156819" w:rsidP="00F879F1">
            <w:pPr>
              <w:spacing w:before="20" w:after="20"/>
              <w:jc w:val="both"/>
              <w:rPr>
                <w:rFonts w:ascii="Arial" w:hAnsi="Arial" w:cs="Arial"/>
                <w:sz w:val="20"/>
                <w:szCs w:val="20"/>
              </w:rPr>
            </w:pPr>
          </w:p>
        </w:tc>
        <w:tc>
          <w:tcPr>
            <w:tcW w:w="807" w:type="dxa"/>
            <w:shd w:val="clear" w:color="auto" w:fill="auto"/>
          </w:tcPr>
          <w:p w14:paraId="435EB703" w14:textId="77777777" w:rsidR="00156819" w:rsidRPr="0038338C" w:rsidRDefault="00156819" w:rsidP="00F879F1">
            <w:pPr>
              <w:spacing w:before="20" w:after="20"/>
              <w:jc w:val="both"/>
              <w:rPr>
                <w:rFonts w:ascii="Arial" w:hAnsi="Arial" w:cs="Arial"/>
                <w:sz w:val="20"/>
                <w:szCs w:val="20"/>
              </w:rPr>
            </w:pPr>
          </w:p>
        </w:tc>
        <w:tc>
          <w:tcPr>
            <w:tcW w:w="949" w:type="dxa"/>
            <w:shd w:val="clear" w:color="auto" w:fill="auto"/>
          </w:tcPr>
          <w:p w14:paraId="239FBA85"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41C33E48"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958" w:type="dxa"/>
            <w:shd w:val="clear" w:color="auto" w:fill="auto"/>
          </w:tcPr>
          <w:p w14:paraId="7A39324F"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834" w:type="dxa"/>
            <w:shd w:val="clear" w:color="auto" w:fill="auto"/>
          </w:tcPr>
          <w:p w14:paraId="7F4BFEF3"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754" w:type="dxa"/>
            <w:shd w:val="clear" w:color="auto" w:fill="auto"/>
          </w:tcPr>
          <w:p w14:paraId="2180B308"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1011" w:type="dxa"/>
            <w:shd w:val="clear" w:color="auto" w:fill="auto"/>
          </w:tcPr>
          <w:p w14:paraId="6160EC08" w14:textId="77777777" w:rsidR="00156819" w:rsidRPr="0038338C" w:rsidRDefault="00156819" w:rsidP="00F879F1">
            <w:pPr>
              <w:spacing w:before="20" w:after="20"/>
              <w:jc w:val="both"/>
              <w:rPr>
                <w:rFonts w:ascii="Arial" w:hAnsi="Arial" w:cs="Arial"/>
              </w:rPr>
            </w:pPr>
          </w:p>
        </w:tc>
        <w:tc>
          <w:tcPr>
            <w:tcW w:w="671" w:type="dxa"/>
            <w:shd w:val="clear" w:color="auto" w:fill="auto"/>
          </w:tcPr>
          <w:p w14:paraId="5E4BDC9A" w14:textId="77777777" w:rsidR="00156819" w:rsidRPr="0038338C" w:rsidRDefault="00156819" w:rsidP="00F879F1">
            <w:pPr>
              <w:spacing w:before="20" w:after="20"/>
              <w:jc w:val="both"/>
              <w:rPr>
                <w:rFonts w:ascii="Arial" w:hAnsi="Arial" w:cs="Arial"/>
                <w:sz w:val="20"/>
                <w:szCs w:val="20"/>
              </w:rPr>
            </w:pPr>
          </w:p>
        </w:tc>
        <w:tc>
          <w:tcPr>
            <w:tcW w:w="702" w:type="dxa"/>
            <w:shd w:val="clear" w:color="auto" w:fill="auto"/>
          </w:tcPr>
          <w:p w14:paraId="1F5AD6CA" w14:textId="77777777" w:rsidR="00156819" w:rsidRPr="0038338C" w:rsidRDefault="00156819" w:rsidP="00F879F1">
            <w:pPr>
              <w:spacing w:before="20" w:after="20"/>
              <w:jc w:val="both"/>
              <w:rPr>
                <w:rFonts w:ascii="Arial" w:hAnsi="Arial" w:cs="Arial"/>
                <w:sz w:val="20"/>
                <w:szCs w:val="20"/>
              </w:rPr>
            </w:pPr>
          </w:p>
        </w:tc>
        <w:tc>
          <w:tcPr>
            <w:tcW w:w="877" w:type="dxa"/>
            <w:shd w:val="clear" w:color="auto" w:fill="auto"/>
          </w:tcPr>
          <w:p w14:paraId="7AEECADC" w14:textId="77777777" w:rsidR="00156819" w:rsidRPr="0038338C" w:rsidRDefault="00156819" w:rsidP="00F879F1">
            <w:pPr>
              <w:spacing w:before="20" w:after="20"/>
              <w:jc w:val="both"/>
              <w:rPr>
                <w:rFonts w:ascii="Arial" w:hAnsi="Arial" w:cs="Arial"/>
              </w:rPr>
            </w:pPr>
          </w:p>
        </w:tc>
      </w:tr>
      <w:tr w:rsidR="00156819" w:rsidRPr="00B55861" w14:paraId="60F6BCAA" w14:textId="77777777" w:rsidTr="00584C0A">
        <w:trPr>
          <w:trHeight w:val="160"/>
        </w:trPr>
        <w:tc>
          <w:tcPr>
            <w:tcW w:w="2595" w:type="dxa"/>
            <w:vMerge/>
            <w:shd w:val="clear" w:color="auto" w:fill="auto"/>
          </w:tcPr>
          <w:p w14:paraId="55D6FC7D" w14:textId="77777777" w:rsidR="00156819" w:rsidRPr="00B55861" w:rsidRDefault="00156819" w:rsidP="00F879F1">
            <w:pPr>
              <w:jc w:val="both"/>
              <w:rPr>
                <w:rFonts w:ascii="Arial" w:hAnsi="Arial" w:cs="Arial"/>
                <w:b/>
              </w:rPr>
            </w:pPr>
          </w:p>
        </w:tc>
        <w:tc>
          <w:tcPr>
            <w:tcW w:w="1310" w:type="dxa"/>
            <w:shd w:val="clear" w:color="auto" w:fill="auto"/>
          </w:tcPr>
          <w:p w14:paraId="33A133E8" w14:textId="77777777" w:rsidR="00156819" w:rsidRPr="00B55861" w:rsidRDefault="00156819" w:rsidP="00F879F1">
            <w:pPr>
              <w:jc w:val="both"/>
              <w:rPr>
                <w:rFonts w:ascii="Arial" w:hAnsi="Arial" w:cs="Arial"/>
              </w:rPr>
            </w:pPr>
            <w:r w:rsidRPr="00B55861">
              <w:rPr>
                <w:rFonts w:ascii="Arial" w:hAnsi="Arial" w:cs="Arial"/>
              </w:rPr>
              <w:t>B3</w:t>
            </w:r>
          </w:p>
        </w:tc>
        <w:tc>
          <w:tcPr>
            <w:tcW w:w="671" w:type="dxa"/>
            <w:shd w:val="clear" w:color="auto" w:fill="auto"/>
          </w:tcPr>
          <w:p w14:paraId="4A5125B8"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2620E6E7" w14:textId="77777777" w:rsidR="00156819" w:rsidRPr="0038338C" w:rsidRDefault="00156819" w:rsidP="00F879F1">
            <w:pPr>
              <w:spacing w:before="20" w:after="20"/>
              <w:jc w:val="both"/>
              <w:rPr>
                <w:rFonts w:ascii="Arial" w:hAnsi="Arial" w:cs="Arial"/>
                <w:sz w:val="20"/>
                <w:szCs w:val="20"/>
              </w:rPr>
            </w:pPr>
          </w:p>
        </w:tc>
        <w:tc>
          <w:tcPr>
            <w:tcW w:w="807" w:type="dxa"/>
            <w:shd w:val="clear" w:color="auto" w:fill="auto"/>
          </w:tcPr>
          <w:p w14:paraId="5746E456" w14:textId="77777777" w:rsidR="00156819" w:rsidRPr="0038338C" w:rsidRDefault="00156819" w:rsidP="00F879F1">
            <w:pPr>
              <w:spacing w:before="20" w:after="20"/>
              <w:jc w:val="both"/>
              <w:rPr>
                <w:rFonts w:ascii="Arial" w:hAnsi="Arial" w:cs="Arial"/>
                <w:sz w:val="20"/>
                <w:szCs w:val="20"/>
              </w:rPr>
            </w:pPr>
          </w:p>
        </w:tc>
        <w:tc>
          <w:tcPr>
            <w:tcW w:w="949" w:type="dxa"/>
            <w:shd w:val="clear" w:color="auto" w:fill="auto"/>
          </w:tcPr>
          <w:p w14:paraId="55B2AED4"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42E9D0F5" w14:textId="77777777" w:rsidR="00156819" w:rsidRPr="0038338C" w:rsidRDefault="00156819" w:rsidP="00F879F1">
            <w:pPr>
              <w:spacing w:before="20" w:after="20"/>
              <w:jc w:val="both"/>
              <w:rPr>
                <w:rFonts w:ascii="Arial" w:hAnsi="Arial" w:cs="Arial"/>
                <w:sz w:val="20"/>
                <w:szCs w:val="20"/>
              </w:rPr>
            </w:pPr>
          </w:p>
        </w:tc>
        <w:tc>
          <w:tcPr>
            <w:tcW w:w="958" w:type="dxa"/>
            <w:shd w:val="clear" w:color="auto" w:fill="auto"/>
          </w:tcPr>
          <w:p w14:paraId="1F022DF5" w14:textId="77777777" w:rsidR="00156819" w:rsidRPr="0038338C" w:rsidRDefault="00156819" w:rsidP="00F879F1">
            <w:pPr>
              <w:spacing w:before="20" w:after="20"/>
              <w:jc w:val="both"/>
              <w:rPr>
                <w:rFonts w:ascii="Arial" w:hAnsi="Arial" w:cs="Arial"/>
              </w:rPr>
            </w:pPr>
          </w:p>
        </w:tc>
        <w:tc>
          <w:tcPr>
            <w:tcW w:w="834" w:type="dxa"/>
            <w:shd w:val="clear" w:color="auto" w:fill="auto"/>
          </w:tcPr>
          <w:p w14:paraId="31A9D982" w14:textId="77777777" w:rsidR="00156819" w:rsidRPr="0038338C" w:rsidRDefault="00156819" w:rsidP="00F879F1">
            <w:pPr>
              <w:spacing w:before="20" w:after="20"/>
              <w:jc w:val="both"/>
              <w:rPr>
                <w:rFonts w:ascii="Arial" w:hAnsi="Arial" w:cs="Arial"/>
                <w:sz w:val="20"/>
                <w:szCs w:val="20"/>
              </w:rPr>
            </w:pPr>
          </w:p>
        </w:tc>
        <w:tc>
          <w:tcPr>
            <w:tcW w:w="754" w:type="dxa"/>
            <w:shd w:val="clear" w:color="auto" w:fill="auto"/>
          </w:tcPr>
          <w:p w14:paraId="5C0A3155" w14:textId="77777777" w:rsidR="00156819" w:rsidRPr="0038338C" w:rsidRDefault="00156819" w:rsidP="00F879F1">
            <w:pPr>
              <w:spacing w:before="20" w:after="20"/>
              <w:jc w:val="both"/>
              <w:rPr>
                <w:rFonts w:ascii="Arial" w:hAnsi="Arial" w:cs="Arial"/>
              </w:rPr>
            </w:pPr>
          </w:p>
        </w:tc>
        <w:tc>
          <w:tcPr>
            <w:tcW w:w="1011" w:type="dxa"/>
            <w:shd w:val="clear" w:color="auto" w:fill="auto"/>
          </w:tcPr>
          <w:p w14:paraId="0E13734E"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671" w:type="dxa"/>
            <w:shd w:val="clear" w:color="auto" w:fill="auto"/>
          </w:tcPr>
          <w:p w14:paraId="1B3B409E"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702" w:type="dxa"/>
            <w:shd w:val="clear" w:color="auto" w:fill="auto"/>
          </w:tcPr>
          <w:p w14:paraId="4B2AB99A"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877" w:type="dxa"/>
            <w:shd w:val="clear" w:color="auto" w:fill="auto"/>
          </w:tcPr>
          <w:p w14:paraId="411F185F"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r>
      <w:tr w:rsidR="00156819" w:rsidRPr="00B55861" w14:paraId="752713AF" w14:textId="77777777" w:rsidTr="00584C0A">
        <w:trPr>
          <w:trHeight w:val="169"/>
        </w:trPr>
        <w:tc>
          <w:tcPr>
            <w:tcW w:w="2595" w:type="dxa"/>
            <w:vMerge/>
            <w:shd w:val="clear" w:color="auto" w:fill="auto"/>
          </w:tcPr>
          <w:p w14:paraId="74B0C2E3" w14:textId="77777777" w:rsidR="00156819" w:rsidRPr="00B55861" w:rsidRDefault="00156819" w:rsidP="00F879F1">
            <w:pPr>
              <w:jc w:val="both"/>
              <w:rPr>
                <w:rFonts w:ascii="Arial" w:hAnsi="Arial" w:cs="Arial"/>
                <w:b/>
              </w:rPr>
            </w:pPr>
          </w:p>
        </w:tc>
        <w:tc>
          <w:tcPr>
            <w:tcW w:w="1310" w:type="dxa"/>
            <w:shd w:val="clear" w:color="auto" w:fill="auto"/>
          </w:tcPr>
          <w:p w14:paraId="3C316558" w14:textId="77777777" w:rsidR="00156819" w:rsidRPr="00B55861" w:rsidRDefault="00156819" w:rsidP="00F879F1">
            <w:pPr>
              <w:jc w:val="both"/>
              <w:rPr>
                <w:rFonts w:ascii="Arial" w:hAnsi="Arial" w:cs="Arial"/>
              </w:rPr>
            </w:pPr>
            <w:r w:rsidRPr="00B55861">
              <w:rPr>
                <w:rFonts w:ascii="Arial" w:hAnsi="Arial" w:cs="Arial"/>
              </w:rPr>
              <w:t>B4</w:t>
            </w:r>
          </w:p>
        </w:tc>
        <w:tc>
          <w:tcPr>
            <w:tcW w:w="671" w:type="dxa"/>
            <w:shd w:val="clear" w:color="auto" w:fill="auto"/>
          </w:tcPr>
          <w:p w14:paraId="4E09A394"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62D550F6" w14:textId="77777777" w:rsidR="00156819" w:rsidRPr="0038338C" w:rsidRDefault="00156819" w:rsidP="00F879F1">
            <w:pPr>
              <w:spacing w:before="20" w:after="20"/>
              <w:jc w:val="both"/>
              <w:rPr>
                <w:rFonts w:ascii="Arial" w:hAnsi="Arial" w:cs="Arial"/>
                <w:sz w:val="20"/>
                <w:szCs w:val="20"/>
              </w:rPr>
            </w:pPr>
          </w:p>
        </w:tc>
        <w:tc>
          <w:tcPr>
            <w:tcW w:w="807" w:type="dxa"/>
            <w:shd w:val="clear" w:color="auto" w:fill="auto"/>
          </w:tcPr>
          <w:p w14:paraId="2C8FD24C" w14:textId="77777777" w:rsidR="00156819" w:rsidRPr="0038338C" w:rsidRDefault="00156819" w:rsidP="00F879F1">
            <w:pPr>
              <w:spacing w:before="20" w:after="20"/>
              <w:jc w:val="both"/>
              <w:rPr>
                <w:rFonts w:ascii="Arial" w:hAnsi="Arial" w:cs="Arial"/>
                <w:sz w:val="20"/>
                <w:szCs w:val="20"/>
              </w:rPr>
            </w:pPr>
          </w:p>
        </w:tc>
        <w:tc>
          <w:tcPr>
            <w:tcW w:w="949" w:type="dxa"/>
            <w:shd w:val="clear" w:color="auto" w:fill="auto"/>
          </w:tcPr>
          <w:p w14:paraId="24837ACA"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630A4E4E" w14:textId="77777777" w:rsidR="00156819" w:rsidRPr="0038338C" w:rsidRDefault="00156819" w:rsidP="00F879F1">
            <w:pPr>
              <w:spacing w:before="20" w:after="20"/>
              <w:jc w:val="both"/>
              <w:rPr>
                <w:rFonts w:ascii="Arial" w:hAnsi="Arial" w:cs="Arial"/>
                <w:sz w:val="20"/>
                <w:szCs w:val="20"/>
              </w:rPr>
            </w:pPr>
          </w:p>
        </w:tc>
        <w:tc>
          <w:tcPr>
            <w:tcW w:w="958" w:type="dxa"/>
            <w:shd w:val="clear" w:color="auto" w:fill="auto"/>
          </w:tcPr>
          <w:p w14:paraId="1D6AE5A6" w14:textId="77777777" w:rsidR="00156819" w:rsidRPr="0038338C" w:rsidRDefault="00156819" w:rsidP="00F879F1">
            <w:pPr>
              <w:spacing w:before="20" w:after="20"/>
              <w:jc w:val="both"/>
              <w:rPr>
                <w:rFonts w:ascii="Arial" w:hAnsi="Arial" w:cs="Arial"/>
              </w:rPr>
            </w:pPr>
          </w:p>
        </w:tc>
        <w:tc>
          <w:tcPr>
            <w:tcW w:w="834" w:type="dxa"/>
            <w:shd w:val="clear" w:color="auto" w:fill="auto"/>
          </w:tcPr>
          <w:p w14:paraId="28F8C695" w14:textId="77777777" w:rsidR="00156819" w:rsidRPr="0038338C" w:rsidRDefault="00156819" w:rsidP="00F879F1">
            <w:pPr>
              <w:spacing w:before="20" w:after="20"/>
              <w:jc w:val="both"/>
              <w:rPr>
                <w:rFonts w:ascii="Arial" w:hAnsi="Arial" w:cs="Arial"/>
                <w:sz w:val="20"/>
                <w:szCs w:val="20"/>
              </w:rPr>
            </w:pPr>
          </w:p>
        </w:tc>
        <w:tc>
          <w:tcPr>
            <w:tcW w:w="754" w:type="dxa"/>
            <w:shd w:val="clear" w:color="auto" w:fill="auto"/>
          </w:tcPr>
          <w:p w14:paraId="6AE6FB39" w14:textId="77777777" w:rsidR="00156819" w:rsidRPr="0038338C" w:rsidRDefault="00156819" w:rsidP="00F879F1">
            <w:pPr>
              <w:spacing w:before="20" w:after="20"/>
              <w:jc w:val="both"/>
              <w:rPr>
                <w:rFonts w:ascii="Arial" w:hAnsi="Arial" w:cs="Arial"/>
              </w:rPr>
            </w:pPr>
          </w:p>
        </w:tc>
        <w:tc>
          <w:tcPr>
            <w:tcW w:w="1011" w:type="dxa"/>
            <w:shd w:val="clear" w:color="auto" w:fill="auto"/>
          </w:tcPr>
          <w:p w14:paraId="3A40A348"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671" w:type="dxa"/>
            <w:shd w:val="clear" w:color="auto" w:fill="auto"/>
          </w:tcPr>
          <w:p w14:paraId="5CC4D872"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702" w:type="dxa"/>
            <w:shd w:val="clear" w:color="auto" w:fill="auto"/>
          </w:tcPr>
          <w:p w14:paraId="06B07EB6"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877" w:type="dxa"/>
            <w:shd w:val="clear" w:color="auto" w:fill="auto"/>
          </w:tcPr>
          <w:p w14:paraId="3BF9B1CF"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r>
      <w:tr w:rsidR="00156819" w:rsidRPr="00B55861" w14:paraId="3FDB3725" w14:textId="77777777" w:rsidTr="00584C0A">
        <w:trPr>
          <w:trHeight w:val="169"/>
        </w:trPr>
        <w:tc>
          <w:tcPr>
            <w:tcW w:w="2595" w:type="dxa"/>
            <w:vMerge/>
            <w:shd w:val="clear" w:color="auto" w:fill="auto"/>
          </w:tcPr>
          <w:p w14:paraId="772B1755" w14:textId="77777777" w:rsidR="00156819" w:rsidRPr="00B55861" w:rsidRDefault="00156819" w:rsidP="00F879F1">
            <w:pPr>
              <w:jc w:val="both"/>
              <w:rPr>
                <w:rFonts w:ascii="Arial" w:hAnsi="Arial" w:cs="Arial"/>
                <w:b/>
              </w:rPr>
            </w:pPr>
          </w:p>
        </w:tc>
        <w:tc>
          <w:tcPr>
            <w:tcW w:w="1310" w:type="dxa"/>
            <w:shd w:val="clear" w:color="auto" w:fill="auto"/>
          </w:tcPr>
          <w:p w14:paraId="4B2B1456" w14:textId="77777777" w:rsidR="00156819" w:rsidRPr="00B55861" w:rsidRDefault="00156819" w:rsidP="00F879F1">
            <w:pPr>
              <w:jc w:val="both"/>
              <w:rPr>
                <w:rFonts w:ascii="Arial" w:hAnsi="Arial" w:cs="Arial"/>
              </w:rPr>
            </w:pPr>
            <w:r>
              <w:rPr>
                <w:rFonts w:ascii="Arial" w:hAnsi="Arial" w:cs="Arial"/>
              </w:rPr>
              <w:t>B5</w:t>
            </w:r>
          </w:p>
        </w:tc>
        <w:tc>
          <w:tcPr>
            <w:tcW w:w="671" w:type="dxa"/>
            <w:shd w:val="clear" w:color="auto" w:fill="auto"/>
          </w:tcPr>
          <w:p w14:paraId="4EB7F5D7" w14:textId="77777777" w:rsidR="00156819" w:rsidRPr="00E44602" w:rsidRDefault="00156819" w:rsidP="00F879F1">
            <w:pPr>
              <w:spacing w:before="20" w:after="20"/>
              <w:jc w:val="both"/>
              <w:rPr>
                <w:rFonts w:ascii="Arial" w:hAnsi="Arial" w:cs="Arial"/>
                <w:sz w:val="20"/>
                <w:szCs w:val="20"/>
              </w:rPr>
            </w:pPr>
          </w:p>
        </w:tc>
        <w:tc>
          <w:tcPr>
            <w:tcW w:w="945" w:type="dxa"/>
            <w:shd w:val="clear" w:color="auto" w:fill="auto"/>
          </w:tcPr>
          <w:p w14:paraId="025F27B4" w14:textId="77777777" w:rsidR="00156819" w:rsidRPr="00E44602" w:rsidRDefault="00156819" w:rsidP="00F879F1">
            <w:pPr>
              <w:spacing w:before="20" w:after="20"/>
              <w:jc w:val="both"/>
              <w:rPr>
                <w:rFonts w:ascii="Arial" w:hAnsi="Arial" w:cs="Arial"/>
                <w:sz w:val="20"/>
                <w:szCs w:val="20"/>
              </w:rPr>
            </w:pPr>
          </w:p>
        </w:tc>
        <w:tc>
          <w:tcPr>
            <w:tcW w:w="807" w:type="dxa"/>
            <w:shd w:val="clear" w:color="auto" w:fill="auto"/>
          </w:tcPr>
          <w:p w14:paraId="1782DBC4" w14:textId="77777777" w:rsidR="00156819" w:rsidRPr="00E44602" w:rsidRDefault="00156819" w:rsidP="00F879F1">
            <w:pPr>
              <w:spacing w:before="20" w:after="20"/>
              <w:jc w:val="both"/>
              <w:rPr>
                <w:rFonts w:ascii="Arial" w:hAnsi="Arial" w:cs="Arial"/>
                <w:sz w:val="20"/>
                <w:szCs w:val="20"/>
              </w:rPr>
            </w:pPr>
          </w:p>
        </w:tc>
        <w:tc>
          <w:tcPr>
            <w:tcW w:w="949" w:type="dxa"/>
            <w:shd w:val="clear" w:color="auto" w:fill="auto"/>
          </w:tcPr>
          <w:p w14:paraId="1235AA9A" w14:textId="77777777" w:rsidR="00156819" w:rsidRPr="00E44602" w:rsidRDefault="00156819" w:rsidP="00F879F1">
            <w:pPr>
              <w:spacing w:before="20" w:after="20"/>
              <w:jc w:val="both"/>
              <w:rPr>
                <w:rFonts w:ascii="Arial" w:hAnsi="Arial" w:cs="Arial"/>
                <w:sz w:val="20"/>
                <w:szCs w:val="20"/>
              </w:rPr>
            </w:pPr>
          </w:p>
        </w:tc>
        <w:tc>
          <w:tcPr>
            <w:tcW w:w="945" w:type="dxa"/>
            <w:shd w:val="clear" w:color="auto" w:fill="auto"/>
          </w:tcPr>
          <w:p w14:paraId="2FDE897F" w14:textId="77777777" w:rsidR="00156819" w:rsidRPr="00E44602" w:rsidRDefault="00156819" w:rsidP="00F879F1">
            <w:pPr>
              <w:spacing w:before="20" w:after="20"/>
              <w:jc w:val="both"/>
              <w:rPr>
                <w:rFonts w:ascii="Arial" w:hAnsi="Arial" w:cs="Arial"/>
                <w:sz w:val="20"/>
                <w:szCs w:val="20"/>
              </w:rPr>
            </w:pPr>
          </w:p>
        </w:tc>
        <w:tc>
          <w:tcPr>
            <w:tcW w:w="958" w:type="dxa"/>
            <w:shd w:val="clear" w:color="auto" w:fill="auto"/>
          </w:tcPr>
          <w:p w14:paraId="074DA5C8" w14:textId="77777777" w:rsidR="00156819" w:rsidRPr="00E44602" w:rsidRDefault="00156819" w:rsidP="00F879F1">
            <w:pPr>
              <w:spacing w:before="20" w:after="20"/>
              <w:jc w:val="both"/>
              <w:rPr>
                <w:rFonts w:ascii="Arial" w:hAnsi="Arial" w:cs="Arial"/>
              </w:rPr>
            </w:pPr>
          </w:p>
        </w:tc>
        <w:tc>
          <w:tcPr>
            <w:tcW w:w="834" w:type="dxa"/>
            <w:shd w:val="clear" w:color="auto" w:fill="auto"/>
          </w:tcPr>
          <w:p w14:paraId="48DD9890" w14:textId="77777777" w:rsidR="00156819" w:rsidRPr="00E44602" w:rsidRDefault="00156819" w:rsidP="00F879F1">
            <w:pPr>
              <w:spacing w:before="20" w:after="20"/>
              <w:jc w:val="both"/>
              <w:rPr>
                <w:rFonts w:ascii="Arial" w:hAnsi="Arial" w:cs="Arial"/>
                <w:sz w:val="20"/>
                <w:szCs w:val="20"/>
              </w:rPr>
            </w:pPr>
          </w:p>
        </w:tc>
        <w:tc>
          <w:tcPr>
            <w:tcW w:w="754" w:type="dxa"/>
            <w:shd w:val="clear" w:color="auto" w:fill="auto"/>
          </w:tcPr>
          <w:p w14:paraId="78329AE9" w14:textId="77777777" w:rsidR="00156819" w:rsidRPr="00E44602" w:rsidRDefault="00156819" w:rsidP="00F879F1">
            <w:pPr>
              <w:spacing w:before="20" w:after="20"/>
              <w:jc w:val="both"/>
              <w:rPr>
                <w:rFonts w:ascii="Arial" w:hAnsi="Arial" w:cs="Arial"/>
              </w:rPr>
            </w:pPr>
          </w:p>
        </w:tc>
        <w:tc>
          <w:tcPr>
            <w:tcW w:w="1011" w:type="dxa"/>
            <w:shd w:val="clear" w:color="auto" w:fill="auto"/>
          </w:tcPr>
          <w:p w14:paraId="486DCB3D" w14:textId="77777777" w:rsidR="00156819" w:rsidRPr="00E44602"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671" w:type="dxa"/>
            <w:shd w:val="clear" w:color="auto" w:fill="auto"/>
          </w:tcPr>
          <w:p w14:paraId="371AC0E5" w14:textId="77777777" w:rsidR="00156819" w:rsidRPr="00E44602"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702" w:type="dxa"/>
            <w:shd w:val="clear" w:color="auto" w:fill="auto"/>
          </w:tcPr>
          <w:p w14:paraId="1866F3F3" w14:textId="77777777" w:rsidR="00156819" w:rsidRPr="00E44602"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877" w:type="dxa"/>
            <w:shd w:val="clear" w:color="auto" w:fill="auto"/>
          </w:tcPr>
          <w:p w14:paraId="40A97430" w14:textId="77777777" w:rsidR="00156819" w:rsidRPr="00E44602"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r>
      <w:tr w:rsidR="00156819" w:rsidRPr="00B55861" w14:paraId="4DD1FAB3" w14:textId="77777777" w:rsidTr="00584C0A">
        <w:trPr>
          <w:trHeight w:val="133"/>
        </w:trPr>
        <w:tc>
          <w:tcPr>
            <w:tcW w:w="2595" w:type="dxa"/>
            <w:vMerge w:val="restart"/>
            <w:shd w:val="clear" w:color="auto" w:fill="auto"/>
          </w:tcPr>
          <w:p w14:paraId="57DF5AE2" w14:textId="77777777" w:rsidR="00156819" w:rsidRPr="00B55861" w:rsidRDefault="00156819" w:rsidP="00F879F1">
            <w:pPr>
              <w:jc w:val="both"/>
              <w:rPr>
                <w:rFonts w:ascii="Arial" w:hAnsi="Arial" w:cs="Arial"/>
                <w:b/>
              </w:rPr>
            </w:pPr>
            <w:r w:rsidRPr="00B55861">
              <w:rPr>
                <w:rFonts w:ascii="Arial" w:hAnsi="Arial" w:cs="Arial"/>
                <w:b/>
              </w:rPr>
              <w:t>Practical Skills</w:t>
            </w:r>
          </w:p>
        </w:tc>
        <w:tc>
          <w:tcPr>
            <w:tcW w:w="1310" w:type="dxa"/>
            <w:shd w:val="clear" w:color="auto" w:fill="auto"/>
          </w:tcPr>
          <w:p w14:paraId="2EAE8524" w14:textId="77777777" w:rsidR="00156819" w:rsidRPr="00B55861" w:rsidRDefault="00156819" w:rsidP="00F879F1">
            <w:pPr>
              <w:jc w:val="both"/>
              <w:rPr>
                <w:rFonts w:ascii="Arial" w:hAnsi="Arial" w:cs="Arial"/>
              </w:rPr>
            </w:pPr>
            <w:r w:rsidRPr="00B55861">
              <w:rPr>
                <w:rFonts w:ascii="Arial" w:hAnsi="Arial" w:cs="Arial"/>
              </w:rPr>
              <w:t>C1</w:t>
            </w:r>
          </w:p>
        </w:tc>
        <w:tc>
          <w:tcPr>
            <w:tcW w:w="671" w:type="dxa"/>
            <w:shd w:val="clear" w:color="auto" w:fill="auto"/>
          </w:tcPr>
          <w:p w14:paraId="78368546"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945" w:type="dxa"/>
            <w:shd w:val="clear" w:color="auto" w:fill="auto"/>
          </w:tcPr>
          <w:p w14:paraId="5EA3CE68"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807" w:type="dxa"/>
            <w:shd w:val="clear" w:color="auto" w:fill="auto"/>
          </w:tcPr>
          <w:p w14:paraId="4D324EE9"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949" w:type="dxa"/>
            <w:shd w:val="clear" w:color="auto" w:fill="auto"/>
          </w:tcPr>
          <w:p w14:paraId="1E0A2666"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945" w:type="dxa"/>
            <w:shd w:val="clear" w:color="auto" w:fill="auto"/>
          </w:tcPr>
          <w:p w14:paraId="066FE429"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958" w:type="dxa"/>
            <w:shd w:val="clear" w:color="auto" w:fill="auto"/>
          </w:tcPr>
          <w:p w14:paraId="0D90A8DA"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834" w:type="dxa"/>
            <w:shd w:val="clear" w:color="auto" w:fill="auto"/>
          </w:tcPr>
          <w:p w14:paraId="01AA7044"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754" w:type="dxa"/>
            <w:shd w:val="clear" w:color="auto" w:fill="auto"/>
          </w:tcPr>
          <w:p w14:paraId="02A1959B"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1011" w:type="dxa"/>
            <w:shd w:val="clear" w:color="auto" w:fill="auto"/>
          </w:tcPr>
          <w:p w14:paraId="0BF517EE"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671" w:type="dxa"/>
            <w:shd w:val="clear" w:color="auto" w:fill="auto"/>
          </w:tcPr>
          <w:p w14:paraId="54A3CDE9"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702" w:type="dxa"/>
            <w:shd w:val="clear" w:color="auto" w:fill="auto"/>
          </w:tcPr>
          <w:p w14:paraId="2B1F4EAA"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877" w:type="dxa"/>
            <w:shd w:val="clear" w:color="auto" w:fill="auto"/>
          </w:tcPr>
          <w:p w14:paraId="6B198A0D"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r>
      <w:tr w:rsidR="00156819" w:rsidRPr="00B55861" w14:paraId="63646F4B" w14:textId="77777777" w:rsidTr="00584C0A">
        <w:trPr>
          <w:trHeight w:val="169"/>
        </w:trPr>
        <w:tc>
          <w:tcPr>
            <w:tcW w:w="2595" w:type="dxa"/>
            <w:vMerge/>
            <w:shd w:val="clear" w:color="auto" w:fill="auto"/>
          </w:tcPr>
          <w:p w14:paraId="0B8B871D" w14:textId="77777777" w:rsidR="00156819" w:rsidRPr="00B55861" w:rsidRDefault="00156819" w:rsidP="00F879F1">
            <w:pPr>
              <w:jc w:val="both"/>
              <w:rPr>
                <w:rFonts w:ascii="Arial" w:hAnsi="Arial" w:cs="Arial"/>
              </w:rPr>
            </w:pPr>
          </w:p>
        </w:tc>
        <w:tc>
          <w:tcPr>
            <w:tcW w:w="1310" w:type="dxa"/>
            <w:shd w:val="clear" w:color="auto" w:fill="auto"/>
          </w:tcPr>
          <w:p w14:paraId="02CB0E19" w14:textId="77777777" w:rsidR="00156819" w:rsidRPr="00B55861" w:rsidRDefault="00156819" w:rsidP="00F879F1">
            <w:pPr>
              <w:jc w:val="both"/>
              <w:rPr>
                <w:rFonts w:ascii="Arial" w:hAnsi="Arial" w:cs="Arial"/>
              </w:rPr>
            </w:pPr>
            <w:r w:rsidRPr="00B55861">
              <w:rPr>
                <w:rFonts w:ascii="Arial" w:hAnsi="Arial" w:cs="Arial"/>
              </w:rPr>
              <w:t>C2</w:t>
            </w:r>
          </w:p>
        </w:tc>
        <w:tc>
          <w:tcPr>
            <w:tcW w:w="671" w:type="dxa"/>
            <w:shd w:val="clear" w:color="auto" w:fill="auto"/>
          </w:tcPr>
          <w:p w14:paraId="42E88F27"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6EC89C3D" w14:textId="77777777" w:rsidR="00156819" w:rsidRPr="0038338C" w:rsidRDefault="00156819" w:rsidP="00F879F1">
            <w:pPr>
              <w:spacing w:before="20" w:after="20"/>
              <w:jc w:val="both"/>
              <w:rPr>
                <w:rFonts w:ascii="Arial" w:hAnsi="Arial" w:cs="Arial"/>
                <w:sz w:val="20"/>
                <w:szCs w:val="20"/>
              </w:rPr>
            </w:pPr>
          </w:p>
        </w:tc>
        <w:tc>
          <w:tcPr>
            <w:tcW w:w="807" w:type="dxa"/>
            <w:shd w:val="clear" w:color="auto" w:fill="auto"/>
          </w:tcPr>
          <w:p w14:paraId="211ED589" w14:textId="77777777" w:rsidR="00156819" w:rsidRPr="0038338C" w:rsidRDefault="00156819" w:rsidP="00F879F1">
            <w:pPr>
              <w:spacing w:before="20" w:after="20"/>
              <w:jc w:val="both"/>
              <w:rPr>
                <w:rFonts w:ascii="Arial" w:hAnsi="Arial" w:cs="Arial"/>
                <w:sz w:val="20"/>
                <w:szCs w:val="20"/>
              </w:rPr>
            </w:pPr>
          </w:p>
        </w:tc>
        <w:tc>
          <w:tcPr>
            <w:tcW w:w="949" w:type="dxa"/>
            <w:shd w:val="clear" w:color="auto" w:fill="auto"/>
          </w:tcPr>
          <w:p w14:paraId="36F2A889"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945" w:type="dxa"/>
            <w:shd w:val="clear" w:color="auto" w:fill="auto"/>
          </w:tcPr>
          <w:p w14:paraId="1638595A" w14:textId="77777777" w:rsidR="00156819" w:rsidRPr="0038338C" w:rsidRDefault="00156819" w:rsidP="00F879F1">
            <w:pPr>
              <w:spacing w:before="20" w:after="20"/>
              <w:jc w:val="both"/>
              <w:rPr>
                <w:rFonts w:ascii="Arial" w:hAnsi="Arial" w:cs="Arial"/>
                <w:sz w:val="20"/>
                <w:szCs w:val="20"/>
              </w:rPr>
            </w:pPr>
          </w:p>
        </w:tc>
        <w:tc>
          <w:tcPr>
            <w:tcW w:w="958" w:type="dxa"/>
            <w:shd w:val="clear" w:color="auto" w:fill="auto"/>
          </w:tcPr>
          <w:p w14:paraId="0AC89369" w14:textId="77777777" w:rsidR="00156819" w:rsidRPr="0038338C" w:rsidRDefault="00156819" w:rsidP="00F879F1">
            <w:pPr>
              <w:spacing w:before="20" w:after="20"/>
              <w:jc w:val="both"/>
              <w:rPr>
                <w:rFonts w:ascii="Arial" w:hAnsi="Arial" w:cs="Arial"/>
              </w:rPr>
            </w:pPr>
          </w:p>
        </w:tc>
        <w:tc>
          <w:tcPr>
            <w:tcW w:w="834" w:type="dxa"/>
            <w:shd w:val="clear" w:color="auto" w:fill="auto"/>
          </w:tcPr>
          <w:p w14:paraId="4BCBE215" w14:textId="77777777" w:rsidR="00156819" w:rsidRPr="0038338C" w:rsidRDefault="00156819" w:rsidP="00F879F1">
            <w:pPr>
              <w:spacing w:before="20" w:after="20"/>
              <w:jc w:val="both"/>
              <w:rPr>
                <w:rFonts w:ascii="Arial" w:hAnsi="Arial" w:cs="Arial"/>
                <w:sz w:val="20"/>
                <w:szCs w:val="20"/>
              </w:rPr>
            </w:pPr>
          </w:p>
        </w:tc>
        <w:tc>
          <w:tcPr>
            <w:tcW w:w="754" w:type="dxa"/>
            <w:shd w:val="clear" w:color="auto" w:fill="auto"/>
          </w:tcPr>
          <w:p w14:paraId="67AD2FA5"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1011" w:type="dxa"/>
            <w:shd w:val="clear" w:color="auto" w:fill="auto"/>
          </w:tcPr>
          <w:p w14:paraId="7A09BBFB"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671" w:type="dxa"/>
            <w:shd w:val="clear" w:color="auto" w:fill="auto"/>
          </w:tcPr>
          <w:p w14:paraId="627D93BA" w14:textId="77777777" w:rsidR="00156819" w:rsidRPr="0038338C" w:rsidRDefault="00156819" w:rsidP="00F879F1">
            <w:pPr>
              <w:spacing w:before="20" w:after="20"/>
              <w:jc w:val="both"/>
              <w:rPr>
                <w:rFonts w:ascii="Arial" w:hAnsi="Arial" w:cs="Arial"/>
                <w:sz w:val="20"/>
                <w:szCs w:val="20"/>
              </w:rPr>
            </w:pPr>
          </w:p>
        </w:tc>
        <w:tc>
          <w:tcPr>
            <w:tcW w:w="702" w:type="dxa"/>
            <w:shd w:val="clear" w:color="auto" w:fill="auto"/>
          </w:tcPr>
          <w:p w14:paraId="0699370B" w14:textId="77777777" w:rsidR="00156819" w:rsidRPr="0038338C" w:rsidRDefault="00156819" w:rsidP="00F879F1">
            <w:pPr>
              <w:spacing w:before="20" w:after="20"/>
              <w:jc w:val="both"/>
              <w:rPr>
                <w:rFonts w:ascii="Arial" w:hAnsi="Arial" w:cs="Arial"/>
                <w:sz w:val="20"/>
                <w:szCs w:val="20"/>
              </w:rPr>
            </w:pPr>
          </w:p>
        </w:tc>
        <w:tc>
          <w:tcPr>
            <w:tcW w:w="877" w:type="dxa"/>
            <w:shd w:val="clear" w:color="auto" w:fill="auto"/>
          </w:tcPr>
          <w:p w14:paraId="3EE146C3" w14:textId="77777777" w:rsidR="00156819" w:rsidRPr="0038338C" w:rsidRDefault="00156819" w:rsidP="00F879F1">
            <w:pPr>
              <w:spacing w:before="20" w:after="20"/>
              <w:jc w:val="both"/>
              <w:rPr>
                <w:rFonts w:ascii="Arial" w:hAnsi="Arial" w:cs="Arial"/>
              </w:rPr>
            </w:pPr>
          </w:p>
        </w:tc>
      </w:tr>
      <w:tr w:rsidR="00156819" w:rsidRPr="00B55861" w14:paraId="1ECF195B" w14:textId="77777777" w:rsidTr="00584C0A">
        <w:trPr>
          <w:trHeight w:val="169"/>
        </w:trPr>
        <w:tc>
          <w:tcPr>
            <w:tcW w:w="2595" w:type="dxa"/>
            <w:vMerge/>
            <w:shd w:val="clear" w:color="auto" w:fill="auto"/>
          </w:tcPr>
          <w:p w14:paraId="1F0E82E4" w14:textId="77777777" w:rsidR="00156819" w:rsidRPr="00B55861" w:rsidRDefault="00156819" w:rsidP="00F879F1">
            <w:pPr>
              <w:jc w:val="both"/>
              <w:rPr>
                <w:rFonts w:ascii="Arial" w:hAnsi="Arial" w:cs="Arial"/>
              </w:rPr>
            </w:pPr>
          </w:p>
        </w:tc>
        <w:tc>
          <w:tcPr>
            <w:tcW w:w="1310" w:type="dxa"/>
            <w:shd w:val="clear" w:color="auto" w:fill="auto"/>
          </w:tcPr>
          <w:p w14:paraId="0AC014DC" w14:textId="77777777" w:rsidR="00156819" w:rsidRPr="00B55861" w:rsidRDefault="00156819" w:rsidP="00F879F1">
            <w:pPr>
              <w:jc w:val="both"/>
              <w:rPr>
                <w:rFonts w:ascii="Arial" w:hAnsi="Arial" w:cs="Arial"/>
              </w:rPr>
            </w:pPr>
            <w:r w:rsidRPr="00B55861">
              <w:rPr>
                <w:rFonts w:ascii="Arial" w:hAnsi="Arial" w:cs="Arial"/>
              </w:rPr>
              <w:t>C3</w:t>
            </w:r>
          </w:p>
        </w:tc>
        <w:tc>
          <w:tcPr>
            <w:tcW w:w="671" w:type="dxa"/>
            <w:shd w:val="clear" w:color="auto" w:fill="auto"/>
          </w:tcPr>
          <w:p w14:paraId="05ECFFF6" w14:textId="77777777" w:rsidR="00156819" w:rsidRPr="0038338C" w:rsidRDefault="00156819" w:rsidP="00F879F1">
            <w:pPr>
              <w:spacing w:before="20" w:after="20"/>
              <w:jc w:val="both"/>
              <w:rPr>
                <w:rFonts w:ascii="Arial" w:hAnsi="Arial" w:cs="Arial"/>
                <w:sz w:val="20"/>
                <w:szCs w:val="20"/>
              </w:rPr>
            </w:pPr>
            <w:r w:rsidRPr="000957F5">
              <w:rPr>
                <w:rFonts w:ascii="Arial" w:hAnsi="Arial" w:cs="Arial"/>
                <w:sz w:val="20"/>
                <w:szCs w:val="20"/>
              </w:rPr>
              <w:t>S</w:t>
            </w:r>
          </w:p>
        </w:tc>
        <w:tc>
          <w:tcPr>
            <w:tcW w:w="945" w:type="dxa"/>
            <w:shd w:val="clear" w:color="auto" w:fill="auto"/>
          </w:tcPr>
          <w:p w14:paraId="70243125" w14:textId="09074DCE" w:rsidR="00156819" w:rsidRPr="0038338C" w:rsidRDefault="00156819" w:rsidP="00F879F1">
            <w:pPr>
              <w:spacing w:before="20" w:after="20"/>
              <w:jc w:val="both"/>
              <w:rPr>
                <w:rFonts w:ascii="Arial" w:hAnsi="Arial" w:cs="Arial"/>
                <w:sz w:val="20"/>
                <w:szCs w:val="20"/>
              </w:rPr>
            </w:pPr>
          </w:p>
        </w:tc>
        <w:tc>
          <w:tcPr>
            <w:tcW w:w="807" w:type="dxa"/>
            <w:shd w:val="clear" w:color="auto" w:fill="auto"/>
          </w:tcPr>
          <w:p w14:paraId="377E3BCC" w14:textId="77777777" w:rsidR="00156819" w:rsidRPr="0038338C" w:rsidRDefault="00156819" w:rsidP="00F879F1">
            <w:pPr>
              <w:spacing w:before="20" w:after="20"/>
              <w:jc w:val="both"/>
              <w:rPr>
                <w:rFonts w:ascii="Arial" w:hAnsi="Arial" w:cs="Arial"/>
                <w:sz w:val="20"/>
                <w:szCs w:val="20"/>
              </w:rPr>
            </w:pPr>
          </w:p>
        </w:tc>
        <w:tc>
          <w:tcPr>
            <w:tcW w:w="949" w:type="dxa"/>
            <w:shd w:val="clear" w:color="auto" w:fill="auto"/>
          </w:tcPr>
          <w:p w14:paraId="00C8D58F"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33B57743" w14:textId="77777777" w:rsidR="00156819" w:rsidRPr="0038338C" w:rsidRDefault="00156819" w:rsidP="00F879F1">
            <w:pPr>
              <w:spacing w:before="20" w:after="20"/>
              <w:jc w:val="both"/>
              <w:rPr>
                <w:rFonts w:ascii="Arial" w:hAnsi="Arial" w:cs="Arial"/>
                <w:sz w:val="20"/>
                <w:szCs w:val="20"/>
              </w:rPr>
            </w:pPr>
          </w:p>
        </w:tc>
        <w:tc>
          <w:tcPr>
            <w:tcW w:w="958" w:type="dxa"/>
            <w:shd w:val="clear" w:color="auto" w:fill="auto"/>
          </w:tcPr>
          <w:p w14:paraId="53AD148A" w14:textId="77777777" w:rsidR="00156819" w:rsidRPr="0038338C" w:rsidRDefault="00156819" w:rsidP="00F879F1">
            <w:pPr>
              <w:spacing w:before="20" w:after="20"/>
              <w:jc w:val="both"/>
              <w:rPr>
                <w:rFonts w:ascii="Arial" w:hAnsi="Arial" w:cs="Arial"/>
              </w:rPr>
            </w:pPr>
          </w:p>
        </w:tc>
        <w:tc>
          <w:tcPr>
            <w:tcW w:w="834" w:type="dxa"/>
            <w:shd w:val="clear" w:color="auto" w:fill="auto"/>
          </w:tcPr>
          <w:p w14:paraId="31F9D740" w14:textId="77777777" w:rsidR="00156819" w:rsidRPr="0038338C" w:rsidRDefault="00156819" w:rsidP="00F879F1">
            <w:pPr>
              <w:spacing w:before="20" w:after="20"/>
              <w:jc w:val="both"/>
              <w:rPr>
                <w:rFonts w:ascii="Arial" w:hAnsi="Arial" w:cs="Arial"/>
                <w:sz w:val="20"/>
                <w:szCs w:val="20"/>
              </w:rPr>
            </w:pPr>
          </w:p>
        </w:tc>
        <w:tc>
          <w:tcPr>
            <w:tcW w:w="754" w:type="dxa"/>
            <w:shd w:val="clear" w:color="auto" w:fill="auto"/>
          </w:tcPr>
          <w:p w14:paraId="58C37DA0" w14:textId="77777777" w:rsidR="00156819" w:rsidRPr="0038338C" w:rsidRDefault="00156819" w:rsidP="00F879F1">
            <w:pPr>
              <w:spacing w:before="20" w:after="20"/>
              <w:jc w:val="both"/>
              <w:rPr>
                <w:rFonts w:ascii="Arial" w:hAnsi="Arial" w:cs="Arial"/>
              </w:rPr>
            </w:pPr>
          </w:p>
        </w:tc>
        <w:tc>
          <w:tcPr>
            <w:tcW w:w="1011" w:type="dxa"/>
            <w:shd w:val="clear" w:color="auto" w:fill="auto"/>
          </w:tcPr>
          <w:p w14:paraId="5EB758FC"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671" w:type="dxa"/>
            <w:shd w:val="clear" w:color="auto" w:fill="auto"/>
          </w:tcPr>
          <w:p w14:paraId="3ADDB109" w14:textId="77777777" w:rsidR="00156819" w:rsidRPr="0038338C" w:rsidRDefault="00156819" w:rsidP="00F879F1">
            <w:pPr>
              <w:spacing w:before="20" w:after="20"/>
              <w:jc w:val="both"/>
              <w:rPr>
                <w:rFonts w:ascii="Arial" w:hAnsi="Arial" w:cs="Arial"/>
                <w:sz w:val="20"/>
                <w:szCs w:val="20"/>
              </w:rPr>
            </w:pPr>
          </w:p>
        </w:tc>
        <w:tc>
          <w:tcPr>
            <w:tcW w:w="702" w:type="dxa"/>
            <w:shd w:val="clear" w:color="auto" w:fill="auto"/>
          </w:tcPr>
          <w:p w14:paraId="65DD78EA" w14:textId="77777777" w:rsidR="00156819" w:rsidRPr="0038338C" w:rsidRDefault="00156819" w:rsidP="00F879F1">
            <w:pPr>
              <w:spacing w:before="20" w:after="20"/>
              <w:jc w:val="both"/>
              <w:rPr>
                <w:rFonts w:ascii="Arial" w:hAnsi="Arial" w:cs="Arial"/>
                <w:sz w:val="20"/>
                <w:szCs w:val="20"/>
              </w:rPr>
            </w:pPr>
          </w:p>
        </w:tc>
        <w:tc>
          <w:tcPr>
            <w:tcW w:w="877" w:type="dxa"/>
            <w:shd w:val="clear" w:color="auto" w:fill="auto"/>
          </w:tcPr>
          <w:p w14:paraId="7C749041" w14:textId="77777777" w:rsidR="00156819" w:rsidRPr="0038338C" w:rsidRDefault="00156819" w:rsidP="00F879F1">
            <w:pPr>
              <w:spacing w:before="20" w:after="20"/>
              <w:jc w:val="both"/>
              <w:rPr>
                <w:rFonts w:ascii="Arial" w:hAnsi="Arial" w:cs="Arial"/>
              </w:rPr>
            </w:pPr>
          </w:p>
        </w:tc>
      </w:tr>
      <w:tr w:rsidR="00156819" w:rsidRPr="00B55861" w14:paraId="22939963" w14:textId="77777777" w:rsidTr="00584C0A">
        <w:trPr>
          <w:trHeight w:val="144"/>
        </w:trPr>
        <w:tc>
          <w:tcPr>
            <w:tcW w:w="2595" w:type="dxa"/>
            <w:vMerge/>
            <w:shd w:val="clear" w:color="auto" w:fill="auto"/>
          </w:tcPr>
          <w:p w14:paraId="0A0C88C3" w14:textId="77777777" w:rsidR="00156819" w:rsidRPr="00B55861" w:rsidRDefault="00156819" w:rsidP="00F879F1">
            <w:pPr>
              <w:jc w:val="both"/>
              <w:rPr>
                <w:rFonts w:ascii="Arial" w:hAnsi="Arial" w:cs="Arial"/>
              </w:rPr>
            </w:pPr>
          </w:p>
        </w:tc>
        <w:tc>
          <w:tcPr>
            <w:tcW w:w="1310" w:type="dxa"/>
            <w:shd w:val="clear" w:color="auto" w:fill="auto"/>
          </w:tcPr>
          <w:p w14:paraId="1DE74602" w14:textId="77777777" w:rsidR="00156819" w:rsidRPr="00B55861" w:rsidRDefault="00156819" w:rsidP="00F879F1">
            <w:pPr>
              <w:jc w:val="both"/>
              <w:rPr>
                <w:rFonts w:ascii="Arial" w:hAnsi="Arial" w:cs="Arial"/>
              </w:rPr>
            </w:pPr>
            <w:r w:rsidRPr="00B55861">
              <w:rPr>
                <w:rFonts w:ascii="Arial" w:hAnsi="Arial" w:cs="Arial"/>
              </w:rPr>
              <w:t>C4</w:t>
            </w:r>
          </w:p>
        </w:tc>
        <w:tc>
          <w:tcPr>
            <w:tcW w:w="671" w:type="dxa"/>
            <w:shd w:val="clear" w:color="auto" w:fill="auto"/>
          </w:tcPr>
          <w:p w14:paraId="4C7571CC"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509B8C5B" w14:textId="784094E6" w:rsidR="00156819" w:rsidRPr="0063040B" w:rsidRDefault="006201B7" w:rsidP="00F879F1">
            <w:pPr>
              <w:spacing w:before="20" w:after="20"/>
              <w:jc w:val="both"/>
              <w:rPr>
                <w:rFonts w:ascii="Arial" w:hAnsi="Arial" w:cs="Arial"/>
                <w:color w:val="FF0000"/>
                <w:sz w:val="20"/>
                <w:szCs w:val="20"/>
              </w:rPr>
            </w:pPr>
            <w:r w:rsidRPr="00550C48">
              <w:rPr>
                <w:rFonts w:ascii="Arial" w:hAnsi="Arial" w:cs="Arial"/>
                <w:sz w:val="20"/>
                <w:szCs w:val="20"/>
              </w:rPr>
              <w:t>S</w:t>
            </w:r>
          </w:p>
        </w:tc>
        <w:tc>
          <w:tcPr>
            <w:tcW w:w="807" w:type="dxa"/>
            <w:shd w:val="clear" w:color="auto" w:fill="auto"/>
          </w:tcPr>
          <w:p w14:paraId="7A645273" w14:textId="77777777" w:rsidR="00156819" w:rsidRPr="0063040B" w:rsidRDefault="00156819" w:rsidP="00F879F1">
            <w:pPr>
              <w:spacing w:before="20" w:after="20"/>
              <w:jc w:val="both"/>
              <w:rPr>
                <w:rFonts w:ascii="Arial" w:hAnsi="Arial" w:cs="Arial"/>
                <w:color w:val="FF0000"/>
                <w:sz w:val="20"/>
                <w:szCs w:val="20"/>
              </w:rPr>
            </w:pPr>
          </w:p>
        </w:tc>
        <w:tc>
          <w:tcPr>
            <w:tcW w:w="949" w:type="dxa"/>
            <w:shd w:val="clear" w:color="auto" w:fill="auto"/>
          </w:tcPr>
          <w:p w14:paraId="75BC0C58" w14:textId="6F1FCCE7" w:rsidR="00156819" w:rsidRPr="0063040B" w:rsidRDefault="00156819" w:rsidP="00F879F1">
            <w:pPr>
              <w:spacing w:before="20" w:after="20"/>
              <w:jc w:val="both"/>
              <w:rPr>
                <w:rFonts w:ascii="Arial" w:hAnsi="Arial" w:cs="Arial"/>
                <w:color w:val="FF0000"/>
                <w:sz w:val="20"/>
                <w:szCs w:val="20"/>
              </w:rPr>
            </w:pPr>
          </w:p>
        </w:tc>
        <w:tc>
          <w:tcPr>
            <w:tcW w:w="945" w:type="dxa"/>
            <w:shd w:val="clear" w:color="auto" w:fill="auto"/>
          </w:tcPr>
          <w:p w14:paraId="4A3294DD" w14:textId="23775BA7" w:rsidR="00156819" w:rsidRPr="0063040B" w:rsidRDefault="00156819" w:rsidP="00F879F1">
            <w:pPr>
              <w:spacing w:before="20" w:after="20"/>
              <w:jc w:val="both"/>
              <w:rPr>
                <w:rFonts w:ascii="Arial" w:hAnsi="Arial" w:cs="Arial"/>
                <w:color w:val="FF0000"/>
                <w:sz w:val="20"/>
                <w:szCs w:val="20"/>
              </w:rPr>
            </w:pPr>
          </w:p>
        </w:tc>
        <w:tc>
          <w:tcPr>
            <w:tcW w:w="958" w:type="dxa"/>
            <w:shd w:val="clear" w:color="auto" w:fill="auto"/>
          </w:tcPr>
          <w:p w14:paraId="1185B6BC" w14:textId="77777777" w:rsidR="00156819" w:rsidRPr="0038338C" w:rsidRDefault="00156819" w:rsidP="00F879F1">
            <w:pPr>
              <w:spacing w:before="20" w:after="20"/>
              <w:jc w:val="both"/>
              <w:rPr>
                <w:rFonts w:ascii="Arial" w:hAnsi="Arial" w:cs="Arial"/>
                <w:sz w:val="20"/>
                <w:szCs w:val="20"/>
              </w:rPr>
            </w:pPr>
          </w:p>
        </w:tc>
        <w:tc>
          <w:tcPr>
            <w:tcW w:w="834" w:type="dxa"/>
            <w:shd w:val="clear" w:color="auto" w:fill="auto"/>
          </w:tcPr>
          <w:p w14:paraId="51BFF29C" w14:textId="77777777" w:rsidR="00156819" w:rsidRPr="0038338C" w:rsidRDefault="00156819" w:rsidP="00F879F1">
            <w:pPr>
              <w:spacing w:before="20" w:after="20"/>
              <w:jc w:val="both"/>
              <w:rPr>
                <w:rFonts w:ascii="Arial" w:hAnsi="Arial" w:cs="Arial"/>
                <w:sz w:val="20"/>
                <w:szCs w:val="20"/>
              </w:rPr>
            </w:pPr>
          </w:p>
        </w:tc>
        <w:tc>
          <w:tcPr>
            <w:tcW w:w="754" w:type="dxa"/>
            <w:shd w:val="clear" w:color="auto" w:fill="auto"/>
          </w:tcPr>
          <w:p w14:paraId="4BCB19DF" w14:textId="77777777" w:rsidR="00156819" w:rsidRPr="0038338C" w:rsidRDefault="00156819" w:rsidP="00F879F1">
            <w:pPr>
              <w:spacing w:before="20" w:after="20"/>
              <w:jc w:val="both"/>
              <w:rPr>
                <w:rFonts w:ascii="Arial" w:hAnsi="Arial" w:cs="Arial"/>
                <w:sz w:val="20"/>
                <w:szCs w:val="20"/>
              </w:rPr>
            </w:pPr>
          </w:p>
        </w:tc>
        <w:tc>
          <w:tcPr>
            <w:tcW w:w="1011" w:type="dxa"/>
            <w:shd w:val="clear" w:color="auto" w:fill="auto"/>
          </w:tcPr>
          <w:p w14:paraId="49AC59A0" w14:textId="3204A1FF" w:rsidR="00156819" w:rsidRPr="0038338C" w:rsidRDefault="0063040B" w:rsidP="00F879F1">
            <w:pPr>
              <w:spacing w:before="20" w:after="20"/>
              <w:jc w:val="both"/>
              <w:rPr>
                <w:rFonts w:ascii="Arial" w:hAnsi="Arial" w:cs="Arial"/>
                <w:sz w:val="20"/>
                <w:szCs w:val="20"/>
              </w:rPr>
            </w:pPr>
            <w:r w:rsidRPr="0063040B">
              <w:rPr>
                <w:rFonts w:ascii="Arial" w:hAnsi="Arial" w:cs="Arial"/>
                <w:color w:val="FF0000"/>
                <w:sz w:val="20"/>
                <w:szCs w:val="20"/>
              </w:rPr>
              <w:t>S</w:t>
            </w:r>
          </w:p>
        </w:tc>
        <w:tc>
          <w:tcPr>
            <w:tcW w:w="671" w:type="dxa"/>
            <w:shd w:val="clear" w:color="auto" w:fill="auto"/>
          </w:tcPr>
          <w:p w14:paraId="73F73241" w14:textId="77777777" w:rsidR="00156819" w:rsidRPr="0038338C" w:rsidRDefault="00156819" w:rsidP="00F879F1">
            <w:pPr>
              <w:spacing w:before="20" w:after="20"/>
              <w:jc w:val="both"/>
              <w:rPr>
                <w:rFonts w:ascii="Arial" w:hAnsi="Arial" w:cs="Arial"/>
                <w:sz w:val="20"/>
                <w:szCs w:val="20"/>
              </w:rPr>
            </w:pPr>
          </w:p>
        </w:tc>
        <w:tc>
          <w:tcPr>
            <w:tcW w:w="702" w:type="dxa"/>
            <w:shd w:val="clear" w:color="auto" w:fill="auto"/>
          </w:tcPr>
          <w:p w14:paraId="6D4FCD5D" w14:textId="77777777" w:rsidR="00156819" w:rsidRPr="0038338C" w:rsidRDefault="00156819" w:rsidP="00F879F1">
            <w:pPr>
              <w:spacing w:before="20" w:after="20"/>
              <w:jc w:val="both"/>
              <w:rPr>
                <w:rFonts w:ascii="Arial" w:hAnsi="Arial" w:cs="Arial"/>
                <w:sz w:val="20"/>
                <w:szCs w:val="20"/>
              </w:rPr>
            </w:pPr>
          </w:p>
        </w:tc>
        <w:tc>
          <w:tcPr>
            <w:tcW w:w="877" w:type="dxa"/>
            <w:shd w:val="clear" w:color="auto" w:fill="auto"/>
          </w:tcPr>
          <w:p w14:paraId="29865C67" w14:textId="77777777" w:rsidR="00156819" w:rsidRPr="0038338C" w:rsidRDefault="00156819" w:rsidP="00F879F1">
            <w:pPr>
              <w:spacing w:before="20" w:after="20"/>
              <w:jc w:val="both"/>
              <w:rPr>
                <w:rFonts w:ascii="Arial" w:hAnsi="Arial" w:cs="Arial"/>
                <w:sz w:val="20"/>
                <w:szCs w:val="20"/>
              </w:rPr>
            </w:pPr>
          </w:p>
        </w:tc>
      </w:tr>
      <w:tr w:rsidR="00156819" w:rsidRPr="00B55861" w14:paraId="7C024AF9" w14:textId="77777777" w:rsidTr="00584C0A">
        <w:trPr>
          <w:trHeight w:val="169"/>
        </w:trPr>
        <w:tc>
          <w:tcPr>
            <w:tcW w:w="2595" w:type="dxa"/>
            <w:vMerge/>
            <w:shd w:val="clear" w:color="auto" w:fill="auto"/>
          </w:tcPr>
          <w:p w14:paraId="137026C3" w14:textId="77777777" w:rsidR="00156819" w:rsidRPr="00B55861" w:rsidRDefault="00156819" w:rsidP="00F879F1">
            <w:pPr>
              <w:jc w:val="both"/>
              <w:rPr>
                <w:rFonts w:ascii="Arial" w:hAnsi="Arial" w:cs="Arial"/>
              </w:rPr>
            </w:pPr>
          </w:p>
        </w:tc>
        <w:tc>
          <w:tcPr>
            <w:tcW w:w="1310" w:type="dxa"/>
            <w:shd w:val="clear" w:color="auto" w:fill="auto"/>
          </w:tcPr>
          <w:p w14:paraId="508BB85E" w14:textId="77777777" w:rsidR="00156819" w:rsidRPr="00B55861" w:rsidRDefault="00156819" w:rsidP="00F879F1">
            <w:pPr>
              <w:jc w:val="both"/>
              <w:rPr>
                <w:rFonts w:ascii="Arial" w:hAnsi="Arial" w:cs="Arial"/>
              </w:rPr>
            </w:pPr>
            <w:r>
              <w:rPr>
                <w:rFonts w:ascii="Arial" w:hAnsi="Arial" w:cs="Arial"/>
              </w:rPr>
              <w:t>C5</w:t>
            </w:r>
          </w:p>
        </w:tc>
        <w:tc>
          <w:tcPr>
            <w:tcW w:w="671" w:type="dxa"/>
            <w:shd w:val="clear" w:color="auto" w:fill="auto"/>
          </w:tcPr>
          <w:p w14:paraId="1B2CCA76" w14:textId="77777777" w:rsidR="00156819" w:rsidRPr="00E44602" w:rsidRDefault="00156819" w:rsidP="00F879F1">
            <w:pPr>
              <w:spacing w:before="20" w:after="20"/>
              <w:jc w:val="both"/>
              <w:rPr>
                <w:rFonts w:ascii="Arial" w:hAnsi="Arial" w:cs="Arial"/>
                <w:sz w:val="20"/>
                <w:szCs w:val="20"/>
              </w:rPr>
            </w:pPr>
          </w:p>
        </w:tc>
        <w:tc>
          <w:tcPr>
            <w:tcW w:w="945" w:type="dxa"/>
            <w:shd w:val="clear" w:color="auto" w:fill="auto"/>
          </w:tcPr>
          <w:p w14:paraId="205FE251" w14:textId="77777777" w:rsidR="00156819" w:rsidRPr="00E44602" w:rsidRDefault="00156819" w:rsidP="00F879F1">
            <w:pPr>
              <w:spacing w:before="20" w:after="20"/>
              <w:jc w:val="both"/>
              <w:rPr>
                <w:rFonts w:ascii="Arial" w:hAnsi="Arial" w:cs="Arial"/>
                <w:sz w:val="20"/>
                <w:szCs w:val="20"/>
              </w:rPr>
            </w:pPr>
          </w:p>
        </w:tc>
        <w:tc>
          <w:tcPr>
            <w:tcW w:w="807" w:type="dxa"/>
            <w:shd w:val="clear" w:color="auto" w:fill="auto"/>
          </w:tcPr>
          <w:p w14:paraId="197A01EA" w14:textId="77777777" w:rsidR="00156819" w:rsidRPr="00E44602" w:rsidRDefault="00156819" w:rsidP="00F879F1">
            <w:pPr>
              <w:spacing w:before="20" w:after="20"/>
              <w:jc w:val="both"/>
              <w:rPr>
                <w:rFonts w:ascii="Arial" w:hAnsi="Arial" w:cs="Arial"/>
                <w:sz w:val="20"/>
                <w:szCs w:val="20"/>
              </w:rPr>
            </w:pPr>
          </w:p>
        </w:tc>
        <w:tc>
          <w:tcPr>
            <w:tcW w:w="949" w:type="dxa"/>
            <w:shd w:val="clear" w:color="auto" w:fill="auto"/>
          </w:tcPr>
          <w:p w14:paraId="78A8223B" w14:textId="77777777" w:rsidR="00156819" w:rsidRPr="00E44602" w:rsidRDefault="00156819" w:rsidP="00F879F1">
            <w:pPr>
              <w:spacing w:before="20" w:after="20"/>
              <w:jc w:val="both"/>
              <w:rPr>
                <w:rFonts w:ascii="Arial" w:hAnsi="Arial" w:cs="Arial"/>
                <w:sz w:val="20"/>
                <w:szCs w:val="20"/>
              </w:rPr>
            </w:pPr>
          </w:p>
        </w:tc>
        <w:tc>
          <w:tcPr>
            <w:tcW w:w="945" w:type="dxa"/>
            <w:shd w:val="clear" w:color="auto" w:fill="auto"/>
          </w:tcPr>
          <w:p w14:paraId="6536226C" w14:textId="77777777" w:rsidR="00156819" w:rsidRPr="00E44602" w:rsidRDefault="00156819" w:rsidP="00F879F1">
            <w:pPr>
              <w:spacing w:before="20" w:after="20"/>
              <w:jc w:val="both"/>
              <w:rPr>
                <w:rFonts w:ascii="Arial" w:hAnsi="Arial" w:cs="Arial"/>
                <w:sz w:val="20"/>
                <w:szCs w:val="20"/>
              </w:rPr>
            </w:pPr>
          </w:p>
        </w:tc>
        <w:tc>
          <w:tcPr>
            <w:tcW w:w="958" w:type="dxa"/>
            <w:shd w:val="clear" w:color="auto" w:fill="auto"/>
          </w:tcPr>
          <w:p w14:paraId="68D38623" w14:textId="77777777" w:rsidR="00156819" w:rsidRPr="00E44602" w:rsidRDefault="00156819" w:rsidP="00F879F1">
            <w:pPr>
              <w:spacing w:before="20" w:after="20"/>
              <w:jc w:val="both"/>
              <w:rPr>
                <w:rFonts w:ascii="Arial" w:hAnsi="Arial" w:cs="Arial"/>
              </w:rPr>
            </w:pPr>
          </w:p>
        </w:tc>
        <w:tc>
          <w:tcPr>
            <w:tcW w:w="834" w:type="dxa"/>
            <w:shd w:val="clear" w:color="auto" w:fill="auto"/>
          </w:tcPr>
          <w:p w14:paraId="15CDE50D" w14:textId="77777777" w:rsidR="00156819" w:rsidRPr="00E44602" w:rsidRDefault="00156819" w:rsidP="00F879F1">
            <w:pPr>
              <w:spacing w:before="20" w:after="20"/>
              <w:jc w:val="both"/>
              <w:rPr>
                <w:rFonts w:ascii="Arial" w:hAnsi="Arial" w:cs="Arial"/>
                <w:sz w:val="20"/>
                <w:szCs w:val="20"/>
              </w:rPr>
            </w:pPr>
          </w:p>
        </w:tc>
        <w:tc>
          <w:tcPr>
            <w:tcW w:w="754" w:type="dxa"/>
            <w:shd w:val="clear" w:color="auto" w:fill="auto"/>
          </w:tcPr>
          <w:p w14:paraId="16D8F2A0" w14:textId="77777777" w:rsidR="00156819" w:rsidRPr="00E44602" w:rsidRDefault="00156819" w:rsidP="00F879F1">
            <w:pPr>
              <w:spacing w:before="20" w:after="20"/>
              <w:jc w:val="both"/>
              <w:rPr>
                <w:rFonts w:ascii="Arial" w:hAnsi="Arial" w:cs="Arial"/>
              </w:rPr>
            </w:pPr>
          </w:p>
        </w:tc>
        <w:tc>
          <w:tcPr>
            <w:tcW w:w="1011" w:type="dxa"/>
            <w:shd w:val="clear" w:color="auto" w:fill="auto"/>
          </w:tcPr>
          <w:p w14:paraId="1BE0A1DE" w14:textId="77777777" w:rsidR="00156819" w:rsidRPr="00E44602" w:rsidRDefault="00156819" w:rsidP="00F879F1">
            <w:pPr>
              <w:spacing w:before="20" w:after="20"/>
              <w:jc w:val="both"/>
              <w:rPr>
                <w:rFonts w:ascii="Arial" w:hAnsi="Arial" w:cs="Arial"/>
              </w:rPr>
            </w:pPr>
          </w:p>
        </w:tc>
        <w:tc>
          <w:tcPr>
            <w:tcW w:w="671" w:type="dxa"/>
            <w:shd w:val="clear" w:color="auto" w:fill="auto"/>
          </w:tcPr>
          <w:p w14:paraId="13AE8EE7" w14:textId="77777777" w:rsidR="00156819" w:rsidRPr="00E44602" w:rsidRDefault="00156819" w:rsidP="00F879F1">
            <w:pPr>
              <w:spacing w:before="20" w:after="20"/>
              <w:jc w:val="both"/>
              <w:rPr>
                <w:rFonts w:ascii="Arial" w:hAnsi="Arial" w:cs="Arial"/>
                <w:sz w:val="20"/>
                <w:szCs w:val="20"/>
              </w:rPr>
            </w:pPr>
            <w:r>
              <w:rPr>
                <w:rFonts w:ascii="Arial" w:hAnsi="Arial" w:cs="Arial"/>
                <w:sz w:val="20"/>
                <w:szCs w:val="20"/>
              </w:rPr>
              <w:t>S</w:t>
            </w:r>
          </w:p>
        </w:tc>
        <w:tc>
          <w:tcPr>
            <w:tcW w:w="702" w:type="dxa"/>
            <w:shd w:val="clear" w:color="auto" w:fill="auto"/>
          </w:tcPr>
          <w:p w14:paraId="2AACF1CF" w14:textId="77777777" w:rsidR="00156819" w:rsidRPr="00E44602" w:rsidRDefault="00156819" w:rsidP="00F879F1">
            <w:pPr>
              <w:spacing w:before="20" w:after="20"/>
              <w:jc w:val="both"/>
              <w:rPr>
                <w:rFonts w:ascii="Arial" w:hAnsi="Arial" w:cs="Arial"/>
                <w:sz w:val="20"/>
                <w:szCs w:val="20"/>
              </w:rPr>
            </w:pPr>
          </w:p>
        </w:tc>
        <w:tc>
          <w:tcPr>
            <w:tcW w:w="877" w:type="dxa"/>
            <w:shd w:val="clear" w:color="auto" w:fill="auto"/>
          </w:tcPr>
          <w:p w14:paraId="47C56D63" w14:textId="77777777" w:rsidR="00156819" w:rsidRPr="00E44602" w:rsidRDefault="00156819" w:rsidP="00F879F1">
            <w:pPr>
              <w:spacing w:before="20" w:after="20"/>
              <w:jc w:val="both"/>
              <w:rPr>
                <w:rFonts w:ascii="Arial" w:hAnsi="Arial" w:cs="Arial"/>
              </w:rPr>
            </w:pPr>
          </w:p>
        </w:tc>
      </w:tr>
      <w:tr w:rsidR="00156819" w:rsidRPr="00B55861" w14:paraId="29D878BD" w14:textId="77777777" w:rsidTr="00584C0A">
        <w:trPr>
          <w:trHeight w:val="169"/>
        </w:trPr>
        <w:tc>
          <w:tcPr>
            <w:tcW w:w="2595" w:type="dxa"/>
            <w:vMerge/>
            <w:shd w:val="clear" w:color="auto" w:fill="auto"/>
          </w:tcPr>
          <w:p w14:paraId="7F0334C1" w14:textId="77777777" w:rsidR="00156819" w:rsidRPr="00B55861" w:rsidRDefault="00156819" w:rsidP="00F879F1">
            <w:pPr>
              <w:jc w:val="both"/>
              <w:rPr>
                <w:rFonts w:ascii="Arial" w:hAnsi="Arial" w:cs="Arial"/>
              </w:rPr>
            </w:pPr>
          </w:p>
        </w:tc>
        <w:tc>
          <w:tcPr>
            <w:tcW w:w="1310" w:type="dxa"/>
            <w:shd w:val="clear" w:color="auto" w:fill="auto"/>
          </w:tcPr>
          <w:p w14:paraId="390BCB85" w14:textId="77777777" w:rsidR="00156819" w:rsidRPr="00B55861" w:rsidRDefault="00156819" w:rsidP="00F879F1">
            <w:pPr>
              <w:jc w:val="both"/>
              <w:rPr>
                <w:rFonts w:ascii="Arial" w:hAnsi="Arial" w:cs="Arial"/>
              </w:rPr>
            </w:pPr>
            <w:r>
              <w:rPr>
                <w:rFonts w:ascii="Arial" w:hAnsi="Arial" w:cs="Arial"/>
              </w:rPr>
              <w:t>C6</w:t>
            </w:r>
          </w:p>
        </w:tc>
        <w:tc>
          <w:tcPr>
            <w:tcW w:w="671" w:type="dxa"/>
            <w:shd w:val="clear" w:color="auto" w:fill="auto"/>
          </w:tcPr>
          <w:p w14:paraId="148B8D74" w14:textId="77777777" w:rsidR="00156819" w:rsidRPr="00E44602" w:rsidRDefault="00156819" w:rsidP="00F879F1">
            <w:pPr>
              <w:spacing w:before="20" w:after="20"/>
              <w:jc w:val="both"/>
              <w:rPr>
                <w:rFonts w:ascii="Arial" w:hAnsi="Arial" w:cs="Arial"/>
                <w:sz w:val="20"/>
                <w:szCs w:val="20"/>
              </w:rPr>
            </w:pPr>
          </w:p>
        </w:tc>
        <w:tc>
          <w:tcPr>
            <w:tcW w:w="945" w:type="dxa"/>
            <w:shd w:val="clear" w:color="auto" w:fill="auto"/>
          </w:tcPr>
          <w:p w14:paraId="48BE5057" w14:textId="77777777" w:rsidR="00156819" w:rsidRPr="00E44602" w:rsidRDefault="00156819" w:rsidP="00F879F1">
            <w:pPr>
              <w:spacing w:before="20" w:after="20"/>
              <w:jc w:val="both"/>
              <w:rPr>
                <w:rFonts w:ascii="Arial" w:hAnsi="Arial" w:cs="Arial"/>
                <w:sz w:val="20"/>
                <w:szCs w:val="20"/>
              </w:rPr>
            </w:pPr>
          </w:p>
        </w:tc>
        <w:tc>
          <w:tcPr>
            <w:tcW w:w="807" w:type="dxa"/>
            <w:shd w:val="clear" w:color="auto" w:fill="auto"/>
          </w:tcPr>
          <w:p w14:paraId="481CF218" w14:textId="77777777" w:rsidR="00156819" w:rsidRPr="00E44602" w:rsidRDefault="00156819" w:rsidP="00F879F1">
            <w:pPr>
              <w:spacing w:before="20" w:after="20"/>
              <w:jc w:val="both"/>
              <w:rPr>
                <w:rFonts w:ascii="Arial" w:hAnsi="Arial" w:cs="Arial"/>
                <w:sz w:val="20"/>
                <w:szCs w:val="20"/>
              </w:rPr>
            </w:pPr>
          </w:p>
        </w:tc>
        <w:tc>
          <w:tcPr>
            <w:tcW w:w="949" w:type="dxa"/>
            <w:shd w:val="clear" w:color="auto" w:fill="auto"/>
          </w:tcPr>
          <w:p w14:paraId="1980706B" w14:textId="77777777" w:rsidR="00156819" w:rsidRPr="00E44602" w:rsidRDefault="00156819" w:rsidP="00F879F1">
            <w:pPr>
              <w:spacing w:before="20" w:after="20"/>
              <w:jc w:val="both"/>
              <w:rPr>
                <w:rFonts w:ascii="Arial" w:hAnsi="Arial" w:cs="Arial"/>
                <w:sz w:val="20"/>
                <w:szCs w:val="20"/>
              </w:rPr>
            </w:pPr>
          </w:p>
        </w:tc>
        <w:tc>
          <w:tcPr>
            <w:tcW w:w="945" w:type="dxa"/>
            <w:shd w:val="clear" w:color="auto" w:fill="auto"/>
          </w:tcPr>
          <w:p w14:paraId="6F656959" w14:textId="77777777" w:rsidR="00156819" w:rsidRPr="00E44602" w:rsidRDefault="00156819" w:rsidP="00F879F1">
            <w:pPr>
              <w:spacing w:before="20" w:after="20"/>
              <w:jc w:val="both"/>
              <w:rPr>
                <w:rFonts w:ascii="Arial" w:hAnsi="Arial" w:cs="Arial"/>
                <w:sz w:val="20"/>
                <w:szCs w:val="20"/>
              </w:rPr>
            </w:pPr>
          </w:p>
        </w:tc>
        <w:tc>
          <w:tcPr>
            <w:tcW w:w="958" w:type="dxa"/>
            <w:shd w:val="clear" w:color="auto" w:fill="auto"/>
          </w:tcPr>
          <w:p w14:paraId="2087692E" w14:textId="77777777" w:rsidR="00156819" w:rsidRPr="00E44602" w:rsidRDefault="00156819" w:rsidP="00F879F1">
            <w:pPr>
              <w:spacing w:before="20" w:after="20"/>
              <w:jc w:val="both"/>
              <w:rPr>
                <w:rFonts w:ascii="Arial" w:hAnsi="Arial" w:cs="Arial"/>
              </w:rPr>
            </w:pPr>
          </w:p>
        </w:tc>
        <w:tc>
          <w:tcPr>
            <w:tcW w:w="834" w:type="dxa"/>
            <w:shd w:val="clear" w:color="auto" w:fill="auto"/>
          </w:tcPr>
          <w:p w14:paraId="05DAC848" w14:textId="77777777" w:rsidR="00156819" w:rsidRPr="00E44602" w:rsidRDefault="00156819" w:rsidP="00F879F1">
            <w:pPr>
              <w:spacing w:before="20" w:after="20"/>
              <w:jc w:val="both"/>
              <w:rPr>
                <w:rFonts w:ascii="Arial" w:hAnsi="Arial" w:cs="Arial"/>
                <w:sz w:val="20"/>
                <w:szCs w:val="20"/>
              </w:rPr>
            </w:pPr>
          </w:p>
        </w:tc>
        <w:tc>
          <w:tcPr>
            <w:tcW w:w="754" w:type="dxa"/>
            <w:shd w:val="clear" w:color="auto" w:fill="auto"/>
          </w:tcPr>
          <w:p w14:paraId="354218F8" w14:textId="77777777" w:rsidR="00156819" w:rsidRPr="00E44602" w:rsidRDefault="00156819" w:rsidP="00F879F1">
            <w:pPr>
              <w:spacing w:before="20" w:after="20"/>
              <w:jc w:val="both"/>
              <w:rPr>
                <w:rFonts w:ascii="Arial" w:hAnsi="Arial" w:cs="Arial"/>
              </w:rPr>
            </w:pPr>
          </w:p>
        </w:tc>
        <w:tc>
          <w:tcPr>
            <w:tcW w:w="1011" w:type="dxa"/>
            <w:shd w:val="clear" w:color="auto" w:fill="auto"/>
          </w:tcPr>
          <w:p w14:paraId="43C4BF61" w14:textId="77777777" w:rsidR="00156819" w:rsidRPr="00E44602"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671" w:type="dxa"/>
            <w:shd w:val="clear" w:color="auto" w:fill="auto"/>
          </w:tcPr>
          <w:p w14:paraId="6DEECB8B" w14:textId="77777777" w:rsidR="00156819" w:rsidRPr="00E44602"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702" w:type="dxa"/>
            <w:shd w:val="clear" w:color="auto" w:fill="auto"/>
          </w:tcPr>
          <w:p w14:paraId="7D03957E" w14:textId="77777777" w:rsidR="00156819" w:rsidRPr="00E44602" w:rsidRDefault="00156819" w:rsidP="00F879F1">
            <w:pPr>
              <w:spacing w:before="20" w:after="20"/>
              <w:jc w:val="both"/>
              <w:rPr>
                <w:rFonts w:ascii="Arial" w:hAnsi="Arial" w:cs="Arial"/>
                <w:sz w:val="20"/>
                <w:szCs w:val="20"/>
              </w:rPr>
            </w:pPr>
            <w:r>
              <w:rPr>
                <w:rFonts w:ascii="Arial" w:hAnsi="Arial" w:cs="Arial"/>
                <w:sz w:val="20"/>
                <w:szCs w:val="20"/>
              </w:rPr>
              <w:t>S</w:t>
            </w:r>
          </w:p>
        </w:tc>
        <w:tc>
          <w:tcPr>
            <w:tcW w:w="877" w:type="dxa"/>
            <w:shd w:val="clear" w:color="auto" w:fill="auto"/>
          </w:tcPr>
          <w:p w14:paraId="0D8B08AC" w14:textId="77777777" w:rsidR="00156819" w:rsidRPr="00E44602"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r>
    </w:tbl>
    <w:p w14:paraId="2FAF7D3F" w14:textId="0894176B" w:rsidR="00156819" w:rsidRDefault="005437FC" w:rsidP="00156819">
      <w:pPr>
        <w:rPr>
          <w:rFonts w:ascii="Arial" w:hAnsi="Arial" w:cs="Arial"/>
          <w:sz w:val="22"/>
          <w:szCs w:val="22"/>
        </w:rPr>
      </w:pPr>
      <w:r w:rsidRPr="0038338C">
        <w:rPr>
          <w:rFonts w:ascii="Arial" w:hAnsi="Arial" w:cs="Arial"/>
          <w:b/>
          <w:sz w:val="18"/>
        </w:rPr>
        <w:t xml:space="preserve">S </w:t>
      </w:r>
      <w:r w:rsidRPr="0038338C">
        <w:rPr>
          <w:rFonts w:ascii="Arial" w:hAnsi="Arial" w:cs="Arial"/>
          <w:sz w:val="18"/>
        </w:rPr>
        <w:t>indicates where a summative assessment occurs</w:t>
      </w:r>
      <w:r>
        <w:rPr>
          <w:rFonts w:ascii="Arial" w:hAnsi="Arial" w:cs="Arial"/>
          <w:sz w:val="18"/>
        </w:rPr>
        <w:t xml:space="preserve"> in credit bearing modules.</w:t>
      </w:r>
    </w:p>
    <w:p w14:paraId="647A22DE" w14:textId="323755FC" w:rsidR="00B649AC" w:rsidRPr="000872BC" w:rsidRDefault="00A92C9B">
      <w:pPr>
        <w:rPr>
          <w:rFonts w:ascii="Arial" w:hAnsi="Arial" w:cs="Arial"/>
        </w:rPr>
      </w:pPr>
      <w:r w:rsidRPr="000872BC">
        <w:rPr>
          <w:rFonts w:ascii="Arial" w:hAnsi="Arial" w:cs="Arial"/>
          <w:b/>
          <w:sz w:val="22"/>
        </w:rPr>
        <w:t>Students will be provided with formative assessment opportunities throughout the course to practise and develop their proficiency in the range of assessment methods utilised.</w:t>
      </w:r>
    </w:p>
    <w:sectPr w:rsidR="00B649AC" w:rsidRPr="000872BC" w:rsidSect="00A915F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FEF80" w14:textId="77777777" w:rsidR="0035652A" w:rsidRDefault="0035652A">
      <w:r>
        <w:separator/>
      </w:r>
    </w:p>
  </w:endnote>
  <w:endnote w:type="continuationSeparator" w:id="0">
    <w:p w14:paraId="6773A980" w14:textId="77777777" w:rsidR="0035652A" w:rsidRDefault="00356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FF965" w14:textId="77777777" w:rsidR="0065509A" w:rsidRDefault="00655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1B30892E" w:rsidR="004B53CF" w:rsidRDefault="004B53CF" w:rsidP="00A915F9">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202</w:t>
    </w:r>
    <w:r w:rsidR="0065509A">
      <w:rPr>
        <w:rFonts w:ascii="Arial" w:hAnsi="Arial" w:cs="Arial"/>
        <w:sz w:val="16"/>
        <w:szCs w:val="16"/>
      </w:rPr>
      <w:t>2</w:t>
    </w:r>
    <w:r>
      <w:rPr>
        <w:rFonts w:ascii="Arial" w:hAnsi="Arial" w:cs="Arial"/>
        <w:sz w:val="16"/>
        <w:szCs w:val="16"/>
      </w:rPr>
      <w:t>-202</w:t>
    </w:r>
    <w:r w:rsidR="0065509A">
      <w:rPr>
        <w:rFonts w:ascii="Arial" w:hAnsi="Arial" w:cs="Arial"/>
        <w:sz w:val="16"/>
        <w:szCs w:val="16"/>
      </w:rPr>
      <w:t>3</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A7767A">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A7767A">
      <w:rPr>
        <w:rFonts w:ascii="Arial" w:hAnsi="Arial" w:cs="Arial"/>
        <w:b/>
        <w:noProof/>
        <w:sz w:val="16"/>
        <w:szCs w:val="16"/>
      </w:rPr>
      <w:t>1</w:t>
    </w:r>
    <w:r w:rsidRPr="009D2840">
      <w:rPr>
        <w:rFonts w:ascii="Arial" w:hAnsi="Arial" w:cs="Arial"/>
        <w:b/>
        <w:sz w:val="16"/>
        <w:szCs w:val="16"/>
      </w:rPr>
      <w:fldChar w:fldCharType="end"/>
    </w:r>
  </w:p>
  <w:p w14:paraId="7CDEC233" w14:textId="77777777" w:rsidR="004B53CF" w:rsidRDefault="004B53CF" w:rsidP="00A915F9">
    <w:pPr>
      <w:pStyle w:val="Footer"/>
    </w:pPr>
  </w:p>
  <w:p w14:paraId="08CD2A46" w14:textId="77777777" w:rsidR="004B53CF" w:rsidRPr="00165D50" w:rsidRDefault="004B53CF" w:rsidP="00A915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841C7" w14:textId="77777777" w:rsidR="0065509A" w:rsidRDefault="00655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26106" w14:textId="77777777" w:rsidR="0035652A" w:rsidRDefault="0035652A">
      <w:r>
        <w:separator/>
      </w:r>
    </w:p>
  </w:footnote>
  <w:footnote w:type="continuationSeparator" w:id="0">
    <w:p w14:paraId="675914FB" w14:textId="77777777" w:rsidR="0035652A" w:rsidRDefault="00356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18E5" w14:textId="77777777" w:rsidR="0065509A" w:rsidRDefault="00655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F9DD5" w14:textId="77777777" w:rsidR="0065509A" w:rsidRDefault="006550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5DFA3" w14:textId="77777777" w:rsidR="0065509A" w:rsidRDefault="006550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13A1BC7"/>
    <w:multiLevelType w:val="hybridMultilevel"/>
    <w:tmpl w:val="9FE6B98E"/>
    <w:lvl w:ilvl="0" w:tplc="AAEA45D8">
      <w:start w:val="1"/>
      <w:numFmt w:val="upperLetter"/>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813BEB"/>
    <w:multiLevelType w:val="hybridMultilevel"/>
    <w:tmpl w:val="B68CA356"/>
    <w:lvl w:ilvl="0" w:tplc="AAEA45D8">
      <w:start w:val="1"/>
      <w:numFmt w:val="upperLetter"/>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747503"/>
    <w:multiLevelType w:val="hybridMultilevel"/>
    <w:tmpl w:val="95C65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52C36"/>
    <w:multiLevelType w:val="hybridMultilevel"/>
    <w:tmpl w:val="9FD6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A0D45"/>
    <w:multiLevelType w:val="hybridMultilevel"/>
    <w:tmpl w:val="6AAA5DA6"/>
    <w:lvl w:ilvl="0" w:tplc="FFFFFFFF">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879AA012">
      <w:start w:val="11"/>
      <w:numFmt w:val="lowerRoman"/>
      <w:lvlText w:val="(%3)"/>
      <w:lvlJc w:val="left"/>
      <w:pPr>
        <w:tabs>
          <w:tab w:val="num" w:pos="3045"/>
        </w:tabs>
        <w:ind w:left="3045" w:hanging="1245"/>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2A489A"/>
    <w:multiLevelType w:val="hybridMultilevel"/>
    <w:tmpl w:val="F6722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236E2"/>
    <w:multiLevelType w:val="hybridMultilevel"/>
    <w:tmpl w:val="564872EE"/>
    <w:lvl w:ilvl="0" w:tplc="1EEC97AE">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3D940F4"/>
    <w:multiLevelType w:val="hybridMultilevel"/>
    <w:tmpl w:val="4582DC9E"/>
    <w:lvl w:ilvl="0" w:tplc="AAEA45D8">
      <w:start w:val="1"/>
      <w:numFmt w:val="upperLetter"/>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9E915DE"/>
    <w:multiLevelType w:val="hybridMultilevel"/>
    <w:tmpl w:val="F3A23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15853844">
    <w:abstractNumId w:val="8"/>
  </w:num>
  <w:num w:numId="2" w16cid:durableId="1733768780">
    <w:abstractNumId w:val="11"/>
  </w:num>
  <w:num w:numId="3" w16cid:durableId="1067412611">
    <w:abstractNumId w:val="5"/>
  </w:num>
  <w:num w:numId="4" w16cid:durableId="1426150321">
    <w:abstractNumId w:val="10"/>
  </w:num>
  <w:num w:numId="5" w16cid:durableId="1928686314">
    <w:abstractNumId w:val="7"/>
  </w:num>
  <w:num w:numId="6" w16cid:durableId="585498804">
    <w:abstractNumId w:val="3"/>
  </w:num>
  <w:num w:numId="7" w16cid:durableId="900824442">
    <w:abstractNumId w:val="0"/>
  </w:num>
  <w:num w:numId="8" w16cid:durableId="1409032150">
    <w:abstractNumId w:val="6"/>
  </w:num>
  <w:num w:numId="9" w16cid:durableId="1270819601">
    <w:abstractNumId w:val="4"/>
  </w:num>
  <w:num w:numId="10" w16cid:durableId="859319305">
    <w:abstractNumId w:val="2"/>
  </w:num>
  <w:num w:numId="11" w16cid:durableId="335308922">
    <w:abstractNumId w:val="9"/>
  </w:num>
  <w:num w:numId="12" w16cid:durableId="1696036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458ED"/>
    <w:rsid w:val="000614F3"/>
    <w:rsid w:val="00075A04"/>
    <w:rsid w:val="000765B1"/>
    <w:rsid w:val="000872BC"/>
    <w:rsid w:val="000B5275"/>
    <w:rsid w:val="00147FCB"/>
    <w:rsid w:val="00156819"/>
    <w:rsid w:val="00161EBA"/>
    <w:rsid w:val="001B6DFD"/>
    <w:rsid w:val="001E2EA1"/>
    <w:rsid w:val="00292F31"/>
    <w:rsid w:val="002A2D46"/>
    <w:rsid w:val="002A4E21"/>
    <w:rsid w:val="002D6A0A"/>
    <w:rsid w:val="002E246F"/>
    <w:rsid w:val="0030156C"/>
    <w:rsid w:val="00324F3C"/>
    <w:rsid w:val="0035652A"/>
    <w:rsid w:val="00357CBF"/>
    <w:rsid w:val="003674E3"/>
    <w:rsid w:val="00381BA6"/>
    <w:rsid w:val="00396867"/>
    <w:rsid w:val="003C0E01"/>
    <w:rsid w:val="003C61F9"/>
    <w:rsid w:val="003D2AC8"/>
    <w:rsid w:val="003E7D4C"/>
    <w:rsid w:val="0048421D"/>
    <w:rsid w:val="00494A30"/>
    <w:rsid w:val="004B46DF"/>
    <w:rsid w:val="004B53CF"/>
    <w:rsid w:val="004D4D8A"/>
    <w:rsid w:val="004D76F8"/>
    <w:rsid w:val="00522E2D"/>
    <w:rsid w:val="00532B31"/>
    <w:rsid w:val="0053309B"/>
    <w:rsid w:val="005406ED"/>
    <w:rsid w:val="005437FC"/>
    <w:rsid w:val="00550C48"/>
    <w:rsid w:val="00571EBC"/>
    <w:rsid w:val="00584C0A"/>
    <w:rsid w:val="005C2FF6"/>
    <w:rsid w:val="005E73CD"/>
    <w:rsid w:val="006201B7"/>
    <w:rsid w:val="0063040B"/>
    <w:rsid w:val="0065509A"/>
    <w:rsid w:val="00661C5C"/>
    <w:rsid w:val="006621F7"/>
    <w:rsid w:val="0068227B"/>
    <w:rsid w:val="006A3F80"/>
    <w:rsid w:val="006B2E5F"/>
    <w:rsid w:val="006C056E"/>
    <w:rsid w:val="006E02D5"/>
    <w:rsid w:val="006E1AAE"/>
    <w:rsid w:val="00717A8C"/>
    <w:rsid w:val="00735A77"/>
    <w:rsid w:val="00790303"/>
    <w:rsid w:val="007D5672"/>
    <w:rsid w:val="007E7B5E"/>
    <w:rsid w:val="00800570"/>
    <w:rsid w:val="00807634"/>
    <w:rsid w:val="00941A20"/>
    <w:rsid w:val="009637E0"/>
    <w:rsid w:val="00970D87"/>
    <w:rsid w:val="009837FE"/>
    <w:rsid w:val="009E1B36"/>
    <w:rsid w:val="009F733A"/>
    <w:rsid w:val="00A4007F"/>
    <w:rsid w:val="00A5108A"/>
    <w:rsid w:val="00A5278F"/>
    <w:rsid w:val="00A756B7"/>
    <w:rsid w:val="00A75827"/>
    <w:rsid w:val="00A7767A"/>
    <w:rsid w:val="00A81D88"/>
    <w:rsid w:val="00A82405"/>
    <w:rsid w:val="00A915F9"/>
    <w:rsid w:val="00A92C9B"/>
    <w:rsid w:val="00AA401E"/>
    <w:rsid w:val="00AE35E5"/>
    <w:rsid w:val="00AE64B6"/>
    <w:rsid w:val="00B310C1"/>
    <w:rsid w:val="00B454AA"/>
    <w:rsid w:val="00B649AC"/>
    <w:rsid w:val="00B9370A"/>
    <w:rsid w:val="00BA2446"/>
    <w:rsid w:val="00BD2E22"/>
    <w:rsid w:val="00BF1022"/>
    <w:rsid w:val="00BF563C"/>
    <w:rsid w:val="00C20F8C"/>
    <w:rsid w:val="00C26D39"/>
    <w:rsid w:val="00C447A7"/>
    <w:rsid w:val="00C51C84"/>
    <w:rsid w:val="00C70212"/>
    <w:rsid w:val="00C91884"/>
    <w:rsid w:val="00C95D51"/>
    <w:rsid w:val="00D07A8A"/>
    <w:rsid w:val="00D41545"/>
    <w:rsid w:val="00D46F7C"/>
    <w:rsid w:val="00DA3490"/>
    <w:rsid w:val="00DC198B"/>
    <w:rsid w:val="00E11C14"/>
    <w:rsid w:val="00E1471D"/>
    <w:rsid w:val="00E44C4A"/>
    <w:rsid w:val="00E52B20"/>
    <w:rsid w:val="00E83B5D"/>
    <w:rsid w:val="00E83EAF"/>
    <w:rsid w:val="00E94B65"/>
    <w:rsid w:val="00EE7C56"/>
    <w:rsid w:val="00F80566"/>
    <w:rsid w:val="00F879F1"/>
    <w:rsid w:val="00F94636"/>
    <w:rsid w:val="00FA7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17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A8C"/>
    <w:rPr>
      <w:rFonts w:ascii="Segoe UI" w:eastAsia="Times New Roman" w:hAnsi="Segoe UI" w:cs="Segoe UI"/>
      <w:sz w:val="18"/>
      <w:szCs w:val="18"/>
      <w:lang w:eastAsia="en-GB"/>
    </w:rPr>
  </w:style>
  <w:style w:type="character" w:styleId="CommentReference">
    <w:name w:val="annotation reference"/>
    <w:uiPriority w:val="99"/>
    <w:rsid w:val="00147FCB"/>
    <w:rPr>
      <w:sz w:val="16"/>
      <w:szCs w:val="16"/>
    </w:rPr>
  </w:style>
  <w:style w:type="paragraph" w:styleId="CommentText">
    <w:name w:val="annotation text"/>
    <w:basedOn w:val="Normal"/>
    <w:link w:val="CommentTextChar"/>
    <w:uiPriority w:val="99"/>
    <w:rsid w:val="00147FCB"/>
    <w:rPr>
      <w:sz w:val="20"/>
      <w:szCs w:val="20"/>
      <w:lang w:val="x-none"/>
    </w:rPr>
  </w:style>
  <w:style w:type="character" w:customStyle="1" w:styleId="CommentTextChar">
    <w:name w:val="Comment Text Char"/>
    <w:basedOn w:val="DefaultParagraphFont"/>
    <w:link w:val="CommentText"/>
    <w:uiPriority w:val="99"/>
    <w:rsid w:val="00147FCB"/>
    <w:rPr>
      <w:rFonts w:ascii="Times New Roman" w:eastAsia="Times New Roman" w:hAnsi="Times New Roman" w:cs="Times New Roman"/>
      <w:sz w:val="20"/>
      <w:szCs w:val="20"/>
      <w:lang w:val="x-none" w:eastAsia="en-GB"/>
    </w:rPr>
  </w:style>
  <w:style w:type="character" w:styleId="Strong">
    <w:name w:val="Strong"/>
    <w:uiPriority w:val="22"/>
    <w:qFormat/>
    <w:rsid w:val="00147FCB"/>
    <w:rPr>
      <w:b/>
      <w:bCs/>
    </w:rPr>
  </w:style>
  <w:style w:type="table" w:styleId="TableGrid">
    <w:name w:val="Table Grid"/>
    <w:basedOn w:val="TableNormal"/>
    <w:uiPriority w:val="39"/>
    <w:rsid w:val="00A91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62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91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qaa.ac.uk/docs/qaa/subject-benchmark-statements/subject-benchmark-statement-land-construction-real-estate-and-surveying.pdf?sfvrsn=f9f3c881_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rics.org/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E7CECB-B4B8-411D-9D86-EDAC8BEF0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9F142B-2288-4D8C-A10F-563FA6F07E33}">
  <ds:schemaRefs>
    <ds:schemaRef ds:uri="http://schemas.microsoft.com/office/2006/documentManagement/types"/>
    <ds:schemaRef ds:uri="http://www.w3.org/XML/1998/namespace"/>
    <ds:schemaRef ds:uri="http://purl.org/dc/dcmitype/"/>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30bd1ae3-149d-4880-86ad-393ca53a6c39"/>
    <ds:schemaRef ds:uri="56bcba56-1e8e-456b-9282-2a60465f51d5"/>
    <ds:schemaRef ds:uri="3949bc56-6107-4a37-a900-858857adfede"/>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5109</Words>
  <Characters>29122</Characters>
  <Application>Microsoft Office Word</Application>
  <DocSecurity>0</DocSecurity>
  <Lines>242</Lines>
  <Paragraphs>68</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vt:lpstr/>
      <vt:lpstr>Assessment is both formative (i.e. the work is marked and feedback given but the</vt:lpstr>
      <vt:lpstr/>
      <vt:lpstr>Self-administered tests run through Canvas (our on-line learning environment);</vt:lpstr>
      <vt:lpstr>Draft submissions for comment (for example of the Research Project); </vt:lpstr>
      <vt:lpstr/>
      <vt:lpstr>In-class quizzes to test recently covered lecture material; </vt:lpstr>
      <vt:lpstr>Formal ‘client meetings’ in which notes are made and feedback given.</vt:lpstr>
      <vt:lpstr>Summative feedback takes a wide range of forms, some of which have been outlined</vt:lpstr>
      <vt:lpstr>Therefore a policy has been adopted to ensure that, as far as possible, emphasis</vt:lpstr>
      <vt:lpstr>As the programme is focused on developing employability skills, the ability to p</vt:lpstr>
    </vt:vector>
  </TitlesOfParts>
  <Company>Kingston University</Company>
  <LinksUpToDate>false</LinksUpToDate>
  <CharactersWithSpaces>34163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Stokes, Laura J</cp:lastModifiedBy>
  <cp:revision>6</cp:revision>
  <dcterms:created xsi:type="dcterms:W3CDTF">2021-03-29T13:48:00Z</dcterms:created>
  <dcterms:modified xsi:type="dcterms:W3CDTF">2022-08-22T11:37:00Z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1276100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KU14956@kingston.ac.uk</vt:lpwstr>
  </property>
  <property fmtid="{D5CDD505-2E9C-101B-9397-08002B2CF9AE}" pid="8" name="MSIP_Label_3b551598-29da-492a-8b9f-8358cd43dd03_SetDate">
    <vt:lpwstr>2021-02-11T12:05:21.0632773Z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8be07de9-a8d8-4980-87f2-543c75dbc669</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ies>
</file>