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E8E3D" w14:textId="77777777" w:rsidR="00584AC1" w:rsidRPr="004D68F9" w:rsidRDefault="001A43CC" w:rsidP="00CC17B6">
      <w:pPr>
        <w:rPr>
          <w:rFonts w:ascii="Arial" w:hAnsi="Arial" w:cs="Arial"/>
          <w:b/>
        </w:rPr>
      </w:pPr>
      <w:r w:rsidRPr="00CC17B6">
        <w:rPr>
          <w:rFonts w:ascii="Arial" w:hAnsi="Arial" w:cs="Arial"/>
          <w:b/>
          <w:noProof/>
          <w:lang w:eastAsia="en-GB"/>
        </w:rPr>
        <w:drawing>
          <wp:inline distT="0" distB="0" distL="0" distR="0" wp14:anchorId="7AE09E6D" wp14:editId="162AAFF7">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1E439C9E" w14:textId="77777777" w:rsidR="00584AC1" w:rsidRPr="004D68F9" w:rsidRDefault="00584AC1" w:rsidP="00584AC1">
      <w:pPr>
        <w:jc w:val="right"/>
        <w:rPr>
          <w:rFonts w:ascii="Arial" w:hAnsi="Arial" w:cs="Arial"/>
          <w:b/>
        </w:rPr>
      </w:pPr>
    </w:p>
    <w:p w14:paraId="22DC26CD" w14:textId="77777777" w:rsidR="00584AC1" w:rsidRPr="004D68F9" w:rsidRDefault="00584AC1" w:rsidP="00584AC1">
      <w:pPr>
        <w:rPr>
          <w:rFonts w:ascii="Arial" w:hAnsi="Arial" w:cs="Arial"/>
          <w:b/>
        </w:rPr>
      </w:pPr>
    </w:p>
    <w:p w14:paraId="72C9524C" w14:textId="77777777" w:rsidR="00584AC1" w:rsidRPr="004D68F9" w:rsidRDefault="00584AC1" w:rsidP="00584AC1">
      <w:pPr>
        <w:rPr>
          <w:rFonts w:ascii="Arial" w:hAnsi="Arial" w:cs="Arial"/>
          <w:b/>
        </w:rPr>
      </w:pPr>
    </w:p>
    <w:p w14:paraId="306726EB" w14:textId="77777777" w:rsidR="00584AC1" w:rsidRDefault="00584AC1" w:rsidP="00584AC1">
      <w:pPr>
        <w:rPr>
          <w:rFonts w:ascii="Arial" w:hAnsi="Arial" w:cs="Arial"/>
          <w:b/>
          <w:sz w:val="36"/>
          <w:szCs w:val="36"/>
        </w:rPr>
      </w:pPr>
    </w:p>
    <w:p w14:paraId="004CE236" w14:textId="77777777" w:rsidR="00584AC1" w:rsidRPr="004D68F9" w:rsidRDefault="00584AC1" w:rsidP="00584AC1">
      <w:pPr>
        <w:rPr>
          <w:rFonts w:ascii="Arial" w:hAnsi="Arial" w:cs="Arial"/>
          <w:b/>
          <w:sz w:val="36"/>
          <w:szCs w:val="36"/>
        </w:rPr>
      </w:pPr>
      <w:r w:rsidRPr="004D68F9">
        <w:rPr>
          <w:rFonts w:ascii="Arial" w:hAnsi="Arial" w:cs="Arial"/>
          <w:b/>
          <w:sz w:val="36"/>
          <w:szCs w:val="36"/>
        </w:rPr>
        <w:t>Programme Specification</w:t>
      </w:r>
    </w:p>
    <w:p w14:paraId="208EE71E" w14:textId="77777777" w:rsidR="00584AC1" w:rsidRPr="004D68F9" w:rsidRDefault="00584AC1" w:rsidP="00584AC1">
      <w:pPr>
        <w:rPr>
          <w:rFonts w:ascii="Arial" w:hAnsi="Arial" w:cs="Arial"/>
          <w:b/>
        </w:rPr>
      </w:pPr>
    </w:p>
    <w:p w14:paraId="254537E7" w14:textId="77777777" w:rsidR="00584AC1" w:rsidRDefault="00584AC1" w:rsidP="00584AC1">
      <w:pPr>
        <w:rPr>
          <w:rFonts w:ascii="Arial" w:hAnsi="Arial" w:cs="Arial"/>
          <w:b/>
        </w:rPr>
      </w:pPr>
    </w:p>
    <w:p w14:paraId="6B7E5E26" w14:textId="77777777" w:rsidR="007B7C17" w:rsidRDefault="007B7C17" w:rsidP="00584AC1">
      <w:pPr>
        <w:rPr>
          <w:rFonts w:ascii="Arial" w:hAnsi="Arial" w:cs="Arial"/>
          <w:b/>
        </w:rPr>
      </w:pPr>
    </w:p>
    <w:p w14:paraId="69EED1B6" w14:textId="77777777" w:rsidR="007B7C17" w:rsidRPr="004D68F9" w:rsidRDefault="007B7C17" w:rsidP="00584AC1">
      <w:pPr>
        <w:rPr>
          <w:rFonts w:ascii="Arial" w:hAnsi="Arial" w:cs="Arial"/>
          <w:b/>
        </w:rPr>
      </w:pPr>
    </w:p>
    <w:p w14:paraId="09F02157" w14:textId="77777777" w:rsidR="00584AC1" w:rsidRPr="007B7C17" w:rsidRDefault="00584AC1" w:rsidP="00584AC1">
      <w:pPr>
        <w:rPr>
          <w:rFonts w:ascii="Arial" w:hAnsi="Arial" w:cs="Arial"/>
          <w:b/>
          <w:sz w:val="24"/>
          <w:szCs w:val="24"/>
        </w:rPr>
      </w:pPr>
      <w:r w:rsidRPr="007B7C17">
        <w:rPr>
          <w:rFonts w:ascii="Arial" w:hAnsi="Arial" w:cs="Arial"/>
          <w:b/>
          <w:sz w:val="24"/>
          <w:szCs w:val="24"/>
        </w:rPr>
        <w:t>Title of Course:</w:t>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t>MA Sustainable Design</w:t>
      </w:r>
    </w:p>
    <w:p w14:paraId="5C3BC17F" w14:textId="77777777" w:rsidR="00584AC1" w:rsidRPr="007B7C17" w:rsidRDefault="00584AC1" w:rsidP="00584AC1">
      <w:pPr>
        <w:rPr>
          <w:rFonts w:ascii="Arial" w:hAnsi="Arial" w:cs="Arial"/>
          <w:b/>
          <w:sz w:val="24"/>
          <w:szCs w:val="24"/>
        </w:rPr>
      </w:pPr>
    </w:p>
    <w:p w14:paraId="7B7B1C7F" w14:textId="77777777" w:rsidR="007B7C17" w:rsidRPr="007B7C17" w:rsidRDefault="007B7C17" w:rsidP="00584AC1">
      <w:pPr>
        <w:rPr>
          <w:rFonts w:ascii="Arial" w:hAnsi="Arial" w:cs="Arial"/>
          <w:b/>
          <w:sz w:val="24"/>
          <w:szCs w:val="24"/>
        </w:rPr>
      </w:pPr>
    </w:p>
    <w:p w14:paraId="3D011B8A" w14:textId="77777777" w:rsidR="00584AC1" w:rsidRPr="007B7C17" w:rsidRDefault="00584AC1" w:rsidP="00584AC1">
      <w:pPr>
        <w:rPr>
          <w:rFonts w:ascii="Arial" w:hAnsi="Arial" w:cs="Arial"/>
          <w:b/>
          <w:sz w:val="24"/>
          <w:szCs w:val="24"/>
        </w:rPr>
      </w:pPr>
      <w:r w:rsidRPr="007B7C17">
        <w:rPr>
          <w:rFonts w:ascii="Arial" w:hAnsi="Arial" w:cs="Arial"/>
          <w:b/>
          <w:sz w:val="24"/>
          <w:szCs w:val="24"/>
        </w:rPr>
        <w:t>Date Specification Produced:</w:t>
      </w:r>
      <w:r w:rsidRPr="007B7C17">
        <w:rPr>
          <w:rFonts w:ascii="Arial" w:hAnsi="Arial" w:cs="Arial"/>
          <w:b/>
          <w:sz w:val="24"/>
          <w:szCs w:val="24"/>
        </w:rPr>
        <w:tab/>
      </w:r>
      <w:r w:rsidRPr="007B7C17">
        <w:rPr>
          <w:rFonts w:ascii="Arial" w:hAnsi="Arial" w:cs="Arial"/>
          <w:b/>
          <w:sz w:val="24"/>
          <w:szCs w:val="24"/>
        </w:rPr>
        <w:tab/>
        <w:t>November 2012</w:t>
      </w:r>
    </w:p>
    <w:p w14:paraId="6E8A4A15" w14:textId="77777777" w:rsidR="00584AC1" w:rsidRPr="007B7C17" w:rsidRDefault="00584AC1" w:rsidP="00584AC1">
      <w:pPr>
        <w:rPr>
          <w:rFonts w:ascii="Arial" w:hAnsi="Arial" w:cs="Arial"/>
          <w:b/>
          <w:sz w:val="24"/>
          <w:szCs w:val="24"/>
        </w:rPr>
      </w:pPr>
    </w:p>
    <w:p w14:paraId="4A48F65F" w14:textId="7CB823DF" w:rsidR="00584AC1" w:rsidRPr="007B7C17" w:rsidRDefault="00584AC1" w:rsidP="00584AC1">
      <w:pPr>
        <w:rPr>
          <w:rFonts w:ascii="Arial" w:hAnsi="Arial" w:cs="Arial"/>
          <w:b/>
          <w:sz w:val="24"/>
          <w:szCs w:val="24"/>
        </w:rPr>
      </w:pPr>
      <w:r w:rsidRPr="007B7C17">
        <w:rPr>
          <w:rFonts w:ascii="Arial" w:hAnsi="Arial" w:cs="Arial"/>
          <w:b/>
          <w:sz w:val="24"/>
          <w:szCs w:val="24"/>
        </w:rPr>
        <w:t>Date Specification Last Revised:</w:t>
      </w:r>
      <w:r w:rsidRPr="007B7C17">
        <w:rPr>
          <w:rFonts w:ascii="Arial" w:hAnsi="Arial" w:cs="Arial"/>
          <w:b/>
          <w:sz w:val="24"/>
          <w:szCs w:val="24"/>
        </w:rPr>
        <w:tab/>
      </w:r>
      <w:r w:rsidR="00124C31">
        <w:rPr>
          <w:rFonts w:ascii="Arial" w:hAnsi="Arial" w:cs="Arial"/>
          <w:b/>
          <w:sz w:val="24"/>
          <w:szCs w:val="24"/>
        </w:rPr>
        <w:t>Ju</w:t>
      </w:r>
      <w:r w:rsidR="00BD09DB">
        <w:rPr>
          <w:rFonts w:ascii="Arial" w:hAnsi="Arial" w:cs="Arial"/>
          <w:b/>
          <w:sz w:val="24"/>
          <w:szCs w:val="24"/>
        </w:rPr>
        <w:t>ly</w:t>
      </w:r>
      <w:r w:rsidR="00124C31">
        <w:rPr>
          <w:rFonts w:ascii="Arial" w:hAnsi="Arial" w:cs="Arial"/>
          <w:b/>
          <w:sz w:val="24"/>
          <w:szCs w:val="24"/>
        </w:rPr>
        <w:t xml:space="preserve"> 202</w:t>
      </w:r>
      <w:r w:rsidR="00810645">
        <w:rPr>
          <w:rFonts w:ascii="Arial" w:hAnsi="Arial" w:cs="Arial"/>
          <w:b/>
          <w:sz w:val="24"/>
          <w:szCs w:val="24"/>
        </w:rPr>
        <w:t>2</w:t>
      </w:r>
    </w:p>
    <w:p w14:paraId="6C208655" w14:textId="77777777" w:rsidR="00584AC1" w:rsidRPr="004D68F9" w:rsidRDefault="00584AC1" w:rsidP="00584AC1">
      <w:pPr>
        <w:rPr>
          <w:rFonts w:ascii="Arial" w:hAnsi="Arial" w:cs="Arial"/>
          <w:b/>
        </w:rPr>
      </w:pPr>
    </w:p>
    <w:p w14:paraId="36CE5354" w14:textId="77777777" w:rsidR="00584AC1" w:rsidRPr="004D68F9" w:rsidRDefault="00584AC1" w:rsidP="00584AC1">
      <w:pPr>
        <w:rPr>
          <w:rFonts w:ascii="Arial" w:hAnsi="Arial" w:cs="Arial"/>
          <w:b/>
        </w:rPr>
      </w:pPr>
    </w:p>
    <w:p w14:paraId="245F9F73" w14:textId="77777777" w:rsidR="00584AC1" w:rsidRPr="004D68F9" w:rsidRDefault="00584AC1" w:rsidP="00584AC1">
      <w:pPr>
        <w:rPr>
          <w:rFonts w:ascii="Arial" w:hAnsi="Arial" w:cs="Arial"/>
          <w:b/>
        </w:rPr>
      </w:pPr>
    </w:p>
    <w:p w14:paraId="0374C1C4" w14:textId="77777777" w:rsidR="00584AC1" w:rsidRPr="004D68F9" w:rsidRDefault="00584AC1" w:rsidP="00584AC1">
      <w:pPr>
        <w:rPr>
          <w:rFonts w:ascii="Arial" w:hAnsi="Arial" w:cs="Arial"/>
          <w:b/>
        </w:rPr>
      </w:pPr>
    </w:p>
    <w:p w14:paraId="313A3E84" w14:textId="77777777" w:rsidR="00584AC1" w:rsidRPr="004D68F9" w:rsidRDefault="00584AC1" w:rsidP="00584AC1">
      <w:pPr>
        <w:rPr>
          <w:rFonts w:ascii="Arial" w:hAnsi="Arial" w:cs="Arial"/>
          <w:b/>
        </w:rPr>
      </w:pPr>
    </w:p>
    <w:p w14:paraId="227D1E47" w14:textId="77777777" w:rsidR="00584AC1" w:rsidRPr="004D68F9" w:rsidRDefault="00584AC1" w:rsidP="00584AC1">
      <w:pPr>
        <w:rPr>
          <w:rFonts w:ascii="Arial" w:hAnsi="Arial" w:cs="Arial"/>
          <w:b/>
        </w:rPr>
      </w:pPr>
    </w:p>
    <w:p w14:paraId="34FF58D8" w14:textId="77777777" w:rsidR="00584AC1" w:rsidRPr="004D68F9" w:rsidRDefault="00584AC1" w:rsidP="00584AC1">
      <w:pPr>
        <w:rPr>
          <w:rFonts w:ascii="Arial" w:hAnsi="Arial" w:cs="Arial"/>
          <w:b/>
        </w:rPr>
      </w:pPr>
    </w:p>
    <w:p w14:paraId="43002225" w14:textId="77777777" w:rsidR="00584AC1" w:rsidRPr="004D68F9" w:rsidRDefault="00584AC1" w:rsidP="00584AC1">
      <w:pPr>
        <w:rPr>
          <w:rFonts w:ascii="Arial" w:hAnsi="Arial" w:cs="Arial"/>
          <w:b/>
        </w:rPr>
      </w:pPr>
    </w:p>
    <w:p w14:paraId="772AD0D0" w14:textId="77777777" w:rsidR="00584AC1" w:rsidRPr="004D68F9" w:rsidRDefault="00584AC1" w:rsidP="00584AC1">
      <w:pPr>
        <w:jc w:val="right"/>
        <w:rPr>
          <w:rFonts w:ascii="Arial" w:hAnsi="Arial" w:cs="Arial"/>
          <w:b/>
        </w:rPr>
      </w:pPr>
    </w:p>
    <w:p w14:paraId="4099A091" w14:textId="77777777" w:rsidR="00584AC1" w:rsidRPr="004D68F9" w:rsidRDefault="00584AC1" w:rsidP="00584AC1">
      <w:pPr>
        <w:rPr>
          <w:rFonts w:ascii="Arial" w:hAnsi="Arial" w:cs="Arial"/>
        </w:rPr>
      </w:pPr>
    </w:p>
    <w:p w14:paraId="60B1AED2" w14:textId="77777777" w:rsidR="00584AC1" w:rsidRPr="004D68F9" w:rsidRDefault="00584AC1" w:rsidP="00584AC1">
      <w:pPr>
        <w:jc w:val="both"/>
        <w:rPr>
          <w:rFonts w:ascii="Arial" w:hAnsi="Arial" w:cs="Arial"/>
        </w:rPr>
      </w:pPr>
    </w:p>
    <w:p w14:paraId="1B8C8775" w14:textId="77777777" w:rsidR="00584AC1" w:rsidRPr="004D68F9" w:rsidRDefault="00584AC1" w:rsidP="00584AC1">
      <w:pPr>
        <w:jc w:val="both"/>
        <w:rPr>
          <w:rFonts w:ascii="Arial" w:hAnsi="Arial" w:cs="Arial"/>
        </w:rPr>
      </w:pPr>
    </w:p>
    <w:p w14:paraId="79354CD2" w14:textId="77777777" w:rsidR="00584AC1" w:rsidRPr="004D68F9" w:rsidRDefault="00584AC1" w:rsidP="00584AC1">
      <w:pPr>
        <w:jc w:val="both"/>
        <w:rPr>
          <w:rFonts w:ascii="Arial" w:hAnsi="Arial" w:cs="Arial"/>
        </w:rPr>
      </w:pPr>
    </w:p>
    <w:p w14:paraId="0CD112C5" w14:textId="77777777" w:rsidR="00584AC1" w:rsidRPr="004D68F9" w:rsidRDefault="00584AC1" w:rsidP="00584AC1">
      <w:pPr>
        <w:jc w:val="both"/>
        <w:rPr>
          <w:rFonts w:ascii="Arial" w:hAnsi="Arial" w:cs="Arial"/>
        </w:rPr>
      </w:pPr>
    </w:p>
    <w:p w14:paraId="4BC9DA6B" w14:textId="77777777" w:rsidR="00584AC1" w:rsidRPr="004D68F9" w:rsidRDefault="00584AC1" w:rsidP="00584AC1">
      <w:pPr>
        <w:jc w:val="both"/>
        <w:rPr>
          <w:rFonts w:ascii="Arial" w:hAnsi="Arial" w:cs="Arial"/>
        </w:rPr>
      </w:pPr>
    </w:p>
    <w:p w14:paraId="19CD2652" w14:textId="77777777" w:rsidR="00584AC1" w:rsidRPr="004D68F9" w:rsidRDefault="00584AC1" w:rsidP="00584AC1">
      <w:pPr>
        <w:jc w:val="both"/>
        <w:rPr>
          <w:rFonts w:ascii="Arial" w:hAnsi="Arial" w:cs="Arial"/>
        </w:rPr>
      </w:pPr>
      <w:r w:rsidRPr="004D68F9">
        <w:rPr>
          <w:rFonts w:ascii="Arial" w:hAnsi="Arial" w:cs="Arial"/>
        </w:rPr>
        <w:br w:type="page"/>
      </w:r>
      <w:r w:rsidR="001A43CC" w:rsidRPr="005F413B">
        <w:rPr>
          <w:rFonts w:ascii="Arial" w:hAnsi="Arial" w:cs="Arial"/>
          <w:szCs w:val="24"/>
        </w:rPr>
        <w:lastRenderedPageBreak/>
        <w:t>This Programme Specification</w:t>
      </w:r>
      <w:r w:rsidR="001A43CC" w:rsidRPr="005F413B">
        <w:rPr>
          <w:rFonts w:ascii="Arial" w:hAnsi="Arial" w:cs="Arial"/>
          <w:szCs w:val="24"/>
        </w:rPr>
        <w:fldChar w:fldCharType="begin"/>
      </w:r>
      <w:r w:rsidR="001A43CC" w:rsidRPr="005F413B">
        <w:instrText xml:space="preserve"> XE "</w:instrText>
      </w:r>
      <w:r w:rsidR="001A43CC" w:rsidRPr="005F413B">
        <w:rPr>
          <w:rFonts w:ascii="Arial" w:hAnsi="Arial" w:cs="Arial"/>
          <w:noProof/>
          <w:szCs w:val="24"/>
        </w:rPr>
        <w:instrText>Programme Specification</w:instrText>
      </w:r>
      <w:r w:rsidR="001A43CC" w:rsidRPr="005F413B">
        <w:instrText xml:space="preserve">" </w:instrText>
      </w:r>
      <w:r w:rsidR="001A43CC" w:rsidRPr="005F413B">
        <w:rPr>
          <w:rFonts w:ascii="Arial" w:hAnsi="Arial" w:cs="Arial"/>
          <w:szCs w:val="24"/>
        </w:rPr>
        <w:fldChar w:fldCharType="end"/>
      </w:r>
      <w:r w:rsidR="001A43C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E43DD65" w14:textId="77777777" w:rsidR="00584AC1" w:rsidRPr="004D68F9" w:rsidRDefault="00584AC1" w:rsidP="00584AC1">
      <w:pPr>
        <w:rPr>
          <w:rFonts w:ascii="Arial" w:hAnsi="Arial" w:cs="Arial"/>
          <w:b/>
        </w:rPr>
      </w:pPr>
    </w:p>
    <w:p w14:paraId="3C916214" w14:textId="77777777" w:rsidR="00584AC1" w:rsidRPr="004D68F9" w:rsidRDefault="00584AC1" w:rsidP="00584AC1">
      <w:pPr>
        <w:rPr>
          <w:rFonts w:ascii="Arial" w:hAnsi="Arial" w:cs="Arial"/>
          <w:b/>
        </w:rPr>
        <w:sectPr w:rsidR="00584AC1" w:rsidRPr="004D68F9" w:rsidSect="004D15EF">
          <w:pgSz w:w="11906" w:h="16838"/>
          <w:pgMar w:top="1440" w:right="1440" w:bottom="1440" w:left="1440" w:header="708" w:footer="708" w:gutter="0"/>
          <w:pgNumType w:start="1"/>
          <w:cols w:space="708"/>
          <w:docGrid w:linePitch="360"/>
        </w:sectPr>
      </w:pPr>
    </w:p>
    <w:p w14:paraId="306C72CE" w14:textId="77777777" w:rsidR="00584AC1" w:rsidRPr="004D68F9" w:rsidRDefault="00584AC1" w:rsidP="007B7C17">
      <w:pPr>
        <w:jc w:val="both"/>
        <w:rPr>
          <w:rFonts w:ascii="Arial" w:hAnsi="Arial" w:cs="Arial"/>
          <w:b/>
        </w:rPr>
      </w:pPr>
      <w:r w:rsidRPr="004D68F9">
        <w:rPr>
          <w:rFonts w:ascii="Arial" w:hAnsi="Arial" w:cs="Arial"/>
          <w:b/>
        </w:rPr>
        <w:lastRenderedPageBreak/>
        <w:t>SECTION 1:</w:t>
      </w:r>
      <w:r w:rsidRPr="004D68F9">
        <w:rPr>
          <w:rFonts w:ascii="Arial" w:hAnsi="Arial" w:cs="Arial"/>
          <w:b/>
        </w:rPr>
        <w:tab/>
        <w:t>GENERAL INFORMATION</w:t>
      </w:r>
    </w:p>
    <w:p w14:paraId="4B7D24FF" w14:textId="77777777" w:rsidR="00584AC1" w:rsidRPr="004D68F9" w:rsidRDefault="00584AC1" w:rsidP="007B7C17">
      <w:pPr>
        <w:jc w:val="both"/>
        <w:rPr>
          <w:rFonts w:ascii="Arial" w:hAnsi="Arial" w:cs="Arial"/>
          <w:b/>
        </w:rPr>
      </w:pPr>
    </w:p>
    <w:tbl>
      <w:tblPr>
        <w:tblW w:w="0" w:type="auto"/>
        <w:tblLook w:val="04A0" w:firstRow="1" w:lastRow="0" w:firstColumn="1" w:lastColumn="0" w:noHBand="0" w:noVBand="1"/>
      </w:tblPr>
      <w:tblGrid>
        <w:gridCol w:w="3577"/>
        <w:gridCol w:w="5449"/>
      </w:tblGrid>
      <w:tr w:rsidR="00584AC1" w:rsidRPr="004D68F9" w14:paraId="4C0B4D60" w14:textId="77777777" w:rsidTr="00B97D67">
        <w:tc>
          <w:tcPr>
            <w:tcW w:w="3652" w:type="dxa"/>
          </w:tcPr>
          <w:p w14:paraId="1B013483" w14:textId="77777777" w:rsidR="00584AC1" w:rsidRPr="004D68F9" w:rsidRDefault="00584AC1" w:rsidP="007B7C17">
            <w:pPr>
              <w:jc w:val="both"/>
              <w:rPr>
                <w:rFonts w:ascii="Arial" w:hAnsi="Arial" w:cs="Arial"/>
                <w:b/>
              </w:rPr>
            </w:pPr>
            <w:r w:rsidRPr="004D68F9">
              <w:rPr>
                <w:rFonts w:ascii="Arial" w:hAnsi="Arial" w:cs="Arial"/>
                <w:b/>
              </w:rPr>
              <w:t>Title:</w:t>
            </w:r>
          </w:p>
          <w:p w14:paraId="18485252" w14:textId="77777777" w:rsidR="00584AC1" w:rsidRPr="004D68F9" w:rsidRDefault="00584AC1" w:rsidP="007B7C17">
            <w:pPr>
              <w:jc w:val="both"/>
              <w:rPr>
                <w:rFonts w:ascii="Arial" w:hAnsi="Arial" w:cs="Arial"/>
                <w:b/>
              </w:rPr>
            </w:pPr>
          </w:p>
        </w:tc>
        <w:tc>
          <w:tcPr>
            <w:tcW w:w="5590" w:type="dxa"/>
          </w:tcPr>
          <w:p w14:paraId="298AC744" w14:textId="77777777" w:rsidR="00584AC1" w:rsidRPr="004D68F9" w:rsidRDefault="00584AC1" w:rsidP="007B7C17">
            <w:pPr>
              <w:jc w:val="both"/>
              <w:rPr>
                <w:rFonts w:ascii="Arial" w:hAnsi="Arial" w:cs="Arial"/>
                <w:b/>
              </w:rPr>
            </w:pPr>
            <w:r w:rsidRPr="004D68F9">
              <w:rPr>
                <w:rFonts w:ascii="Arial" w:hAnsi="Arial" w:cs="Arial"/>
                <w:b/>
              </w:rPr>
              <w:t>Sustainable Design</w:t>
            </w:r>
          </w:p>
        </w:tc>
      </w:tr>
      <w:tr w:rsidR="00584AC1" w:rsidRPr="004D68F9" w14:paraId="71645F08" w14:textId="77777777" w:rsidTr="00B97D67">
        <w:tc>
          <w:tcPr>
            <w:tcW w:w="3652" w:type="dxa"/>
          </w:tcPr>
          <w:p w14:paraId="68A43543" w14:textId="77777777" w:rsidR="00584AC1" w:rsidRPr="004D68F9" w:rsidRDefault="00584AC1" w:rsidP="007B7C17">
            <w:pPr>
              <w:jc w:val="both"/>
              <w:rPr>
                <w:rFonts w:ascii="Arial" w:hAnsi="Arial" w:cs="Arial"/>
                <w:b/>
              </w:rPr>
            </w:pPr>
            <w:r w:rsidRPr="004D68F9">
              <w:rPr>
                <w:rFonts w:ascii="Arial" w:hAnsi="Arial" w:cs="Arial"/>
                <w:b/>
              </w:rPr>
              <w:t>Awarding Institution:</w:t>
            </w:r>
          </w:p>
          <w:p w14:paraId="7E9C3FED" w14:textId="77777777" w:rsidR="00584AC1" w:rsidRPr="004D68F9" w:rsidRDefault="00584AC1" w:rsidP="007B7C17">
            <w:pPr>
              <w:jc w:val="both"/>
              <w:rPr>
                <w:rFonts w:ascii="Arial" w:hAnsi="Arial" w:cs="Arial"/>
                <w:b/>
              </w:rPr>
            </w:pPr>
          </w:p>
        </w:tc>
        <w:tc>
          <w:tcPr>
            <w:tcW w:w="5590" w:type="dxa"/>
          </w:tcPr>
          <w:p w14:paraId="4B4D5937"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674BAC07" w14:textId="77777777" w:rsidTr="00B97D67">
        <w:tc>
          <w:tcPr>
            <w:tcW w:w="3652" w:type="dxa"/>
          </w:tcPr>
          <w:p w14:paraId="329E9DC2" w14:textId="77777777" w:rsidR="00584AC1" w:rsidRPr="004D68F9" w:rsidRDefault="00584AC1" w:rsidP="007B7C17">
            <w:pPr>
              <w:jc w:val="both"/>
              <w:rPr>
                <w:rFonts w:ascii="Arial" w:hAnsi="Arial" w:cs="Arial"/>
                <w:b/>
              </w:rPr>
            </w:pPr>
            <w:r w:rsidRPr="004D68F9">
              <w:rPr>
                <w:rFonts w:ascii="Arial" w:hAnsi="Arial" w:cs="Arial"/>
                <w:b/>
              </w:rPr>
              <w:t>Teaching Institution:</w:t>
            </w:r>
          </w:p>
          <w:p w14:paraId="0A16EC07" w14:textId="77777777" w:rsidR="00584AC1" w:rsidRPr="004D68F9" w:rsidRDefault="00584AC1" w:rsidP="007B7C17">
            <w:pPr>
              <w:jc w:val="both"/>
              <w:rPr>
                <w:rFonts w:ascii="Arial" w:hAnsi="Arial" w:cs="Arial"/>
                <w:b/>
              </w:rPr>
            </w:pPr>
          </w:p>
        </w:tc>
        <w:tc>
          <w:tcPr>
            <w:tcW w:w="5590" w:type="dxa"/>
          </w:tcPr>
          <w:p w14:paraId="2C698623"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70A1156F" w14:textId="77777777" w:rsidTr="00B97D67">
        <w:tc>
          <w:tcPr>
            <w:tcW w:w="3652" w:type="dxa"/>
          </w:tcPr>
          <w:p w14:paraId="5D13750A" w14:textId="77777777" w:rsidR="00584AC1" w:rsidRPr="004D68F9" w:rsidRDefault="00584AC1" w:rsidP="007B7C17">
            <w:pPr>
              <w:jc w:val="both"/>
              <w:rPr>
                <w:rFonts w:ascii="Arial" w:hAnsi="Arial" w:cs="Arial"/>
                <w:b/>
              </w:rPr>
            </w:pPr>
            <w:r w:rsidRPr="004D68F9">
              <w:rPr>
                <w:rFonts w:ascii="Arial" w:hAnsi="Arial" w:cs="Arial"/>
                <w:b/>
              </w:rPr>
              <w:t>Location:</w:t>
            </w:r>
          </w:p>
        </w:tc>
        <w:tc>
          <w:tcPr>
            <w:tcW w:w="5590" w:type="dxa"/>
          </w:tcPr>
          <w:p w14:paraId="4E7DDB12" w14:textId="77777777" w:rsidR="003A5594" w:rsidRDefault="003A5594" w:rsidP="007B7C17">
            <w:pPr>
              <w:rPr>
                <w:rFonts w:ascii="Arial" w:hAnsi="Arial" w:cs="Arial"/>
                <w:b/>
              </w:rPr>
            </w:pPr>
            <w:r>
              <w:rPr>
                <w:rFonts w:ascii="Arial" w:hAnsi="Arial" w:cs="Arial"/>
                <w:b/>
              </w:rPr>
              <w:t>Department of 3D Design,</w:t>
            </w:r>
          </w:p>
          <w:p w14:paraId="4D4A2498" w14:textId="77777777" w:rsidR="003A5594" w:rsidRDefault="003A5594" w:rsidP="007B7C17">
            <w:pPr>
              <w:rPr>
                <w:rFonts w:ascii="Arial" w:hAnsi="Arial" w:cs="Arial"/>
                <w:b/>
              </w:rPr>
            </w:pPr>
            <w:r>
              <w:rPr>
                <w:rFonts w:ascii="Arial" w:hAnsi="Arial" w:cs="Arial"/>
                <w:b/>
              </w:rPr>
              <w:t>The Design School,</w:t>
            </w:r>
          </w:p>
          <w:p w14:paraId="306ABA01" w14:textId="77777777" w:rsidR="00584AC1" w:rsidRPr="004D68F9" w:rsidRDefault="00CC17B6" w:rsidP="007B7C17">
            <w:pPr>
              <w:rPr>
                <w:rFonts w:ascii="Arial" w:hAnsi="Arial" w:cs="Arial"/>
                <w:b/>
              </w:rPr>
            </w:pPr>
            <w:r>
              <w:rPr>
                <w:rFonts w:ascii="Arial" w:hAnsi="Arial" w:cs="Arial"/>
                <w:b/>
              </w:rPr>
              <w:t>Kingston School of Art</w:t>
            </w:r>
            <w:r w:rsidR="006D169B">
              <w:rPr>
                <w:rFonts w:ascii="Arial" w:hAnsi="Arial" w:cs="Arial"/>
                <w:b/>
              </w:rPr>
              <w:t>, Knights Park</w:t>
            </w:r>
          </w:p>
          <w:p w14:paraId="096E8997" w14:textId="77777777" w:rsidR="00584AC1" w:rsidRPr="004D68F9" w:rsidRDefault="00584AC1" w:rsidP="007B7C17">
            <w:pPr>
              <w:jc w:val="both"/>
              <w:rPr>
                <w:rFonts w:ascii="Arial" w:hAnsi="Arial" w:cs="Arial"/>
                <w:b/>
              </w:rPr>
            </w:pPr>
          </w:p>
        </w:tc>
      </w:tr>
      <w:tr w:rsidR="00584AC1" w:rsidRPr="004D68F9" w14:paraId="360F248F" w14:textId="77777777" w:rsidTr="00B97D67">
        <w:tc>
          <w:tcPr>
            <w:tcW w:w="3652" w:type="dxa"/>
          </w:tcPr>
          <w:p w14:paraId="6EC02A46" w14:textId="77777777" w:rsidR="00584AC1" w:rsidRPr="004D68F9" w:rsidRDefault="00584AC1" w:rsidP="007B7C17">
            <w:pPr>
              <w:jc w:val="both"/>
              <w:rPr>
                <w:rFonts w:ascii="Arial" w:hAnsi="Arial" w:cs="Arial"/>
                <w:b/>
              </w:rPr>
            </w:pPr>
            <w:r w:rsidRPr="004D68F9">
              <w:rPr>
                <w:rFonts w:ascii="Arial" w:hAnsi="Arial" w:cs="Arial"/>
                <w:b/>
              </w:rPr>
              <w:t>Programme Accredited by:</w:t>
            </w:r>
          </w:p>
          <w:p w14:paraId="5D22AF72" w14:textId="77777777" w:rsidR="00584AC1" w:rsidRPr="004D68F9" w:rsidRDefault="00584AC1" w:rsidP="007B7C17">
            <w:pPr>
              <w:jc w:val="both"/>
              <w:rPr>
                <w:rFonts w:ascii="Arial" w:hAnsi="Arial" w:cs="Arial"/>
                <w:b/>
              </w:rPr>
            </w:pPr>
          </w:p>
        </w:tc>
        <w:tc>
          <w:tcPr>
            <w:tcW w:w="5590" w:type="dxa"/>
          </w:tcPr>
          <w:p w14:paraId="16B19789" w14:textId="77777777" w:rsidR="00584AC1" w:rsidRPr="004D68F9" w:rsidRDefault="00584AC1" w:rsidP="007B7C17">
            <w:pPr>
              <w:jc w:val="both"/>
              <w:rPr>
                <w:rFonts w:ascii="Arial" w:hAnsi="Arial" w:cs="Arial"/>
                <w:b/>
              </w:rPr>
            </w:pPr>
            <w:r w:rsidRPr="004D68F9">
              <w:rPr>
                <w:rFonts w:ascii="Arial" w:hAnsi="Arial" w:cs="Arial"/>
                <w:b/>
              </w:rPr>
              <w:t>N/A</w:t>
            </w:r>
          </w:p>
        </w:tc>
      </w:tr>
    </w:tbl>
    <w:p w14:paraId="7DFA47DB" w14:textId="77777777" w:rsidR="00584AC1" w:rsidRPr="004D68F9" w:rsidRDefault="00584AC1" w:rsidP="007B7C17">
      <w:pPr>
        <w:jc w:val="both"/>
        <w:rPr>
          <w:rFonts w:ascii="Arial" w:hAnsi="Arial" w:cs="Arial"/>
          <w:b/>
        </w:rPr>
      </w:pPr>
    </w:p>
    <w:p w14:paraId="05A38876" w14:textId="77777777" w:rsidR="00584AC1" w:rsidRPr="004D68F9" w:rsidRDefault="00584AC1" w:rsidP="007B7C17">
      <w:pPr>
        <w:jc w:val="both"/>
        <w:rPr>
          <w:rFonts w:ascii="Arial" w:hAnsi="Arial" w:cs="Arial"/>
          <w:b/>
        </w:rPr>
      </w:pPr>
      <w:r w:rsidRPr="004D68F9">
        <w:rPr>
          <w:rFonts w:ascii="Arial" w:hAnsi="Arial" w:cs="Arial"/>
          <w:b/>
        </w:rPr>
        <w:t>SECTION2: THE PROGRAMME</w:t>
      </w:r>
    </w:p>
    <w:p w14:paraId="6DB6B98E" w14:textId="77777777" w:rsidR="00584AC1" w:rsidRPr="004D68F9" w:rsidRDefault="00584AC1" w:rsidP="007B7C17">
      <w:pPr>
        <w:jc w:val="both"/>
        <w:rPr>
          <w:rFonts w:ascii="Arial" w:hAnsi="Arial" w:cs="Arial"/>
          <w:b/>
        </w:rPr>
      </w:pPr>
    </w:p>
    <w:p w14:paraId="15F9809D"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Programme Introduction</w:t>
      </w:r>
    </w:p>
    <w:p w14:paraId="1FC7BC9C" w14:textId="77777777" w:rsidR="00584AC1" w:rsidRPr="004D68F9" w:rsidRDefault="00584AC1" w:rsidP="007B7C17">
      <w:pPr>
        <w:jc w:val="both"/>
        <w:rPr>
          <w:rFonts w:ascii="Arial" w:hAnsi="Arial" w:cs="Arial"/>
        </w:rPr>
      </w:pPr>
    </w:p>
    <w:p w14:paraId="4C9B81A4" w14:textId="77777777" w:rsidR="00584AC1" w:rsidRPr="004D68F9" w:rsidRDefault="00584AC1" w:rsidP="007B7C17">
      <w:pPr>
        <w:jc w:val="both"/>
        <w:rPr>
          <w:rFonts w:ascii="Arial" w:hAnsi="Arial" w:cs="Arial"/>
        </w:rPr>
      </w:pPr>
      <w:r w:rsidRPr="004D68F9">
        <w:rPr>
          <w:rFonts w:ascii="Arial" w:hAnsi="Arial" w:cs="Arial"/>
        </w:rPr>
        <w:t>The Sustainable Design MA is aimed at designers, creative workers and other specialists who want to direct their practice towards progressive sustainability and social agendas. The course focuses on the value of design as a vehicle for addressing social and ecological concerns in both developed and developing world settings. It will equip you with the knowledge, capabilities and confidence to challenge the status quo by applying design thinking to the generation of design-led interventions for a sustainable future.</w:t>
      </w:r>
    </w:p>
    <w:p w14:paraId="04C949AC" w14:textId="77777777" w:rsidR="00584AC1" w:rsidRPr="004D68F9" w:rsidRDefault="00584AC1" w:rsidP="007B7C17">
      <w:pPr>
        <w:jc w:val="both"/>
        <w:rPr>
          <w:rFonts w:ascii="Arial" w:hAnsi="Arial" w:cs="Arial"/>
        </w:rPr>
      </w:pPr>
    </w:p>
    <w:p w14:paraId="391BFDD6" w14:textId="77777777" w:rsidR="00584AC1" w:rsidRPr="004D68F9" w:rsidRDefault="00584AC1" w:rsidP="007B7C17">
      <w:pPr>
        <w:jc w:val="both"/>
        <w:rPr>
          <w:rFonts w:ascii="Arial" w:hAnsi="Arial" w:cs="Arial"/>
        </w:rPr>
      </w:pPr>
      <w:r w:rsidRPr="004D68F9">
        <w:rPr>
          <w:rFonts w:ascii="Arial" w:hAnsi="Arial" w:cs="Arial"/>
        </w:rPr>
        <w:t>The course encourages students to take an active lead in exploring their own design-focused agendas with a view to finding and reinforcing their own critical voices in relation to the wider social and ecological agendas which the course addresses. The course is design-based, but not confined to design practice – it includes a significant amount of theoretical and contextual studies. The course builds upon students’ existing design knowledge and thinking, and extends their methods of working and capabilities as critically-engaged design practitioners.</w:t>
      </w:r>
    </w:p>
    <w:p w14:paraId="01E5D6FC" w14:textId="77777777" w:rsidR="00584AC1" w:rsidRPr="004D68F9" w:rsidRDefault="00584AC1" w:rsidP="007B7C17">
      <w:pPr>
        <w:jc w:val="both"/>
        <w:rPr>
          <w:rFonts w:ascii="Arial" w:hAnsi="Arial" w:cs="Arial"/>
        </w:rPr>
      </w:pPr>
    </w:p>
    <w:p w14:paraId="697525A9" w14:textId="77777777" w:rsidR="00584AC1" w:rsidRPr="004D68F9" w:rsidRDefault="00584AC1" w:rsidP="007B7C17">
      <w:pPr>
        <w:tabs>
          <w:tab w:val="left" w:pos="426"/>
        </w:tabs>
        <w:jc w:val="both"/>
        <w:rPr>
          <w:rFonts w:ascii="Arial" w:hAnsi="Arial" w:cs="Arial"/>
        </w:rPr>
      </w:pPr>
      <w:r w:rsidRPr="004D68F9">
        <w:rPr>
          <w:rFonts w:ascii="Arial" w:hAnsi="Arial" w:cs="Arial"/>
        </w:rPr>
        <w:t>A significant aspect of study on the course is its articulation with other taught Masters cou</w:t>
      </w:r>
      <w:r w:rsidR="00CC17B6">
        <w:rPr>
          <w:rFonts w:ascii="Arial" w:hAnsi="Arial" w:cs="Arial"/>
        </w:rPr>
        <w:t>rses in the Design School at the Kingston School of Art</w:t>
      </w:r>
      <w:r w:rsidRPr="004D68F9">
        <w:rPr>
          <w:rFonts w:ascii="Arial" w:hAnsi="Arial" w:cs="Arial"/>
        </w:rPr>
        <w:t>. The course is made up of both course-specific modules and core modules within the Design School’s Postgraduate Framework. These shared core modules offer the opportunity for a wider interdisciplinary understanding of individual and course-specific concerns. This integrative learning environment, whereby students further develop their disciplinary interests and study in the wider context and understanding of the influences and impact of thinking from other related design subjects, is an important aspect of the identity and the community of interdisciplinary practice at Masters level in the School.</w:t>
      </w:r>
    </w:p>
    <w:p w14:paraId="4E32B35D" w14:textId="77777777" w:rsidR="00584AC1" w:rsidRPr="004D68F9" w:rsidRDefault="00584AC1" w:rsidP="007B7C17">
      <w:pPr>
        <w:tabs>
          <w:tab w:val="left" w:pos="426"/>
        </w:tabs>
        <w:jc w:val="both"/>
        <w:rPr>
          <w:rFonts w:ascii="Arial" w:hAnsi="Arial" w:cs="Arial"/>
        </w:rPr>
      </w:pPr>
    </w:p>
    <w:p w14:paraId="0A17E801" w14:textId="77777777" w:rsidR="00584AC1" w:rsidRDefault="00584AC1" w:rsidP="007B7C17">
      <w:pPr>
        <w:jc w:val="both"/>
        <w:rPr>
          <w:rFonts w:ascii="Arial" w:hAnsi="Arial" w:cs="Arial"/>
        </w:rPr>
      </w:pPr>
      <w:r w:rsidRPr="004D68F9">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enables students to synthesise, reflect on, and apply the knowledge and skills that they have acquired, and via which they are encouraged to establish connections with real-world partners that will be valuable on completion of the course.</w:t>
      </w:r>
    </w:p>
    <w:p w14:paraId="522C3372" w14:textId="77777777" w:rsidR="00FE50A4" w:rsidRDefault="00FE50A4" w:rsidP="007B7C17">
      <w:pPr>
        <w:jc w:val="both"/>
        <w:rPr>
          <w:rFonts w:ascii="Arial" w:hAnsi="Arial" w:cs="Arial"/>
        </w:rPr>
      </w:pPr>
    </w:p>
    <w:p w14:paraId="3B682F82" w14:textId="4C6552AF" w:rsidR="003A78EB" w:rsidRPr="004E7549" w:rsidRDefault="00F7618F" w:rsidP="003A78E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 xml:space="preserve">the course, students will begin to work to secure (a) placement(s) suitable for their course and </w:t>
      </w:r>
      <w:r w:rsidRPr="004E7549">
        <w:rPr>
          <w:rFonts w:ascii="Arial" w:hAnsi="Arial" w:cs="Arial"/>
          <w:sz w:val="22"/>
          <w:szCs w:val="22"/>
          <w:lang w:eastAsia="en-US"/>
        </w:rPr>
        <w:lastRenderedPageBreak/>
        <w:t>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124C31">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E3710">
        <w:rPr>
          <w:rFonts w:ascii="Arial" w:hAnsi="Arial" w:cs="Arial"/>
          <w:sz w:val="22"/>
          <w:szCs w:val="22"/>
          <w:lang w:eastAsia="en-US"/>
        </w:rPr>
        <w:t xml:space="preserve">as well as making online learning materials available.  </w:t>
      </w:r>
      <w:r w:rsidR="003A78EB" w:rsidRPr="001E3710">
        <w:rPr>
          <w:rFonts w:ascii="Arial" w:hAnsi="Arial" w:cs="Arial"/>
          <w:sz w:val="22"/>
          <w:szCs w:val="22"/>
          <w:lang w:eastAsia="en-US"/>
        </w:rPr>
        <w:t>Students will be required to create monthly blog posts of the tasks and duties undertaken during their placement, to provide a framework for a reflective</w:t>
      </w:r>
      <w:r w:rsidR="003A78EB" w:rsidRPr="004E7549">
        <w:rPr>
          <w:rFonts w:ascii="Arial" w:hAnsi="Arial" w:cs="Arial"/>
          <w:sz w:val="22"/>
          <w:szCs w:val="22"/>
          <w:lang w:eastAsia="en-US"/>
        </w:rPr>
        <w:t xml:space="preserve"> essay</w:t>
      </w:r>
      <w:r w:rsidR="003A78EB">
        <w:rPr>
          <w:rFonts w:ascii="Arial" w:hAnsi="Arial" w:cs="Arial"/>
          <w:sz w:val="22"/>
          <w:szCs w:val="22"/>
          <w:lang w:eastAsia="en-US"/>
        </w:rPr>
        <w:t xml:space="preserve">, which is submitted for </w:t>
      </w:r>
      <w:r w:rsidR="003A78EB" w:rsidRPr="004E7549">
        <w:rPr>
          <w:rFonts w:ascii="Arial" w:hAnsi="Arial" w:cs="Arial"/>
          <w:sz w:val="22"/>
          <w:szCs w:val="22"/>
          <w:lang w:eastAsia="en-US"/>
        </w:rPr>
        <w:t>assessme</w:t>
      </w:r>
      <w:r w:rsidR="003A78EB">
        <w:rPr>
          <w:rFonts w:ascii="Arial" w:hAnsi="Arial" w:cs="Arial"/>
          <w:sz w:val="22"/>
          <w:szCs w:val="22"/>
          <w:lang w:eastAsia="en-US"/>
        </w:rPr>
        <w:t xml:space="preserve">nt at the end of the </w:t>
      </w:r>
      <w:r w:rsidR="003A78EB" w:rsidRPr="004E7549">
        <w:rPr>
          <w:rFonts w:ascii="Arial" w:hAnsi="Arial" w:cs="Arial"/>
          <w:sz w:val="22"/>
          <w:szCs w:val="22"/>
          <w:lang w:eastAsia="en-US"/>
        </w:rPr>
        <w:t xml:space="preserve">placement. </w:t>
      </w:r>
      <w:r w:rsidR="003A78EB">
        <w:rPr>
          <w:rFonts w:ascii="Arial" w:hAnsi="Arial" w:cs="Arial"/>
          <w:sz w:val="22"/>
          <w:szCs w:val="22"/>
          <w:lang w:eastAsia="en-US"/>
        </w:rPr>
        <w:t xml:space="preserve"> </w:t>
      </w:r>
      <w:r w:rsidR="003A78EB" w:rsidRPr="004E7549">
        <w:rPr>
          <w:rFonts w:ascii="Arial" w:hAnsi="Arial" w:cs="Arial"/>
          <w:sz w:val="22"/>
          <w:szCs w:val="22"/>
          <w:lang w:eastAsia="en-US"/>
        </w:rPr>
        <w:t>They will also assemble and collate samples of work and evidence of achievement produced during their placement which will al</w:t>
      </w:r>
      <w:r w:rsidR="003A78EB">
        <w:rPr>
          <w:rFonts w:ascii="Arial" w:hAnsi="Arial" w:cs="Arial"/>
          <w:sz w:val="22"/>
          <w:szCs w:val="22"/>
          <w:lang w:eastAsia="en-US"/>
        </w:rPr>
        <w:t xml:space="preserve">so be submitted for assessment.  </w:t>
      </w:r>
      <w:r w:rsidR="003A78EB" w:rsidRPr="004E7549">
        <w:rPr>
          <w:rFonts w:ascii="Arial" w:hAnsi="Arial" w:cs="Arial"/>
          <w:sz w:val="22"/>
          <w:szCs w:val="22"/>
          <w:lang w:eastAsia="en-US"/>
        </w:rPr>
        <w:t>Placement providers will be asked to appraise the students’ work and this feedback will be mad</w:t>
      </w:r>
      <w:r w:rsidR="003A78EB">
        <w:rPr>
          <w:rFonts w:ascii="Arial" w:hAnsi="Arial" w:cs="Arial"/>
          <w:sz w:val="22"/>
          <w:szCs w:val="22"/>
          <w:lang w:eastAsia="en-US"/>
        </w:rPr>
        <w:t xml:space="preserve">e available to the student.  The placement </w:t>
      </w:r>
      <w:r w:rsidR="003A78EB" w:rsidRPr="004E7549">
        <w:rPr>
          <w:rFonts w:ascii="Arial" w:hAnsi="Arial" w:cs="Arial"/>
          <w:sz w:val="22"/>
          <w:szCs w:val="22"/>
          <w:lang w:eastAsia="en-US"/>
        </w:rPr>
        <w:t>module will be assessed on a pass/fail basis.</w:t>
      </w:r>
    </w:p>
    <w:p w14:paraId="04BE8864" w14:textId="111706AF" w:rsidR="00F7618F" w:rsidRDefault="00F7618F" w:rsidP="00F7618F">
      <w:pPr>
        <w:pStyle w:val="NormalWeb"/>
        <w:rPr>
          <w:rFonts w:ascii="Arial" w:hAnsi="Arial" w:cs="Arial"/>
          <w:sz w:val="22"/>
          <w:szCs w:val="22"/>
          <w:lang w:eastAsia="en-US"/>
        </w:rPr>
      </w:pPr>
    </w:p>
    <w:p w14:paraId="1C830DFE" w14:textId="77777777" w:rsidR="00F7618F" w:rsidRPr="004E7549" w:rsidRDefault="00F7618F" w:rsidP="00F7618F">
      <w:pPr>
        <w:pStyle w:val="NormalWeb"/>
        <w:rPr>
          <w:rFonts w:ascii="Arial" w:hAnsi="Arial" w:cs="Arial"/>
          <w:sz w:val="22"/>
          <w:szCs w:val="22"/>
          <w:lang w:eastAsia="en-US"/>
        </w:rPr>
      </w:pPr>
    </w:p>
    <w:p w14:paraId="6ABC7C72" w14:textId="77777777" w:rsidR="00FE50A4" w:rsidRDefault="00FE50A4" w:rsidP="008D6D27">
      <w:pPr>
        <w:spacing w:after="120"/>
        <w:jc w:val="both"/>
        <w:rPr>
          <w:rFonts w:ascii="Arial" w:hAnsi="Arial" w:cs="Arial"/>
        </w:rPr>
      </w:pPr>
      <w:r w:rsidRPr="00FE50A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BFF23F0" w14:textId="77777777" w:rsidR="00FE50A4" w:rsidRPr="004D68F9" w:rsidRDefault="00FE50A4" w:rsidP="00FE50A4">
      <w:pPr>
        <w:jc w:val="both"/>
        <w:rPr>
          <w:rFonts w:ascii="Arial" w:hAnsi="Arial" w:cs="Arial"/>
        </w:rPr>
      </w:pPr>
    </w:p>
    <w:p w14:paraId="6612980F" w14:textId="77777777" w:rsidR="00584AC1" w:rsidRPr="007635D5" w:rsidRDefault="00584AC1" w:rsidP="007635D5">
      <w:pPr>
        <w:pStyle w:val="ListParagraph"/>
        <w:numPr>
          <w:ilvl w:val="0"/>
          <w:numId w:val="4"/>
        </w:numPr>
        <w:spacing w:after="0" w:line="240" w:lineRule="auto"/>
        <w:jc w:val="both"/>
        <w:rPr>
          <w:rFonts w:ascii="Arial" w:hAnsi="Arial" w:cs="Arial"/>
          <w:b/>
        </w:rPr>
      </w:pPr>
      <w:r w:rsidRPr="004D68F9">
        <w:rPr>
          <w:rFonts w:ascii="Arial" w:hAnsi="Arial" w:cs="Arial"/>
          <w:b/>
        </w:rPr>
        <w:t>Aims of the Programme</w:t>
      </w:r>
    </w:p>
    <w:p w14:paraId="72606A89" w14:textId="77777777" w:rsidR="00584AC1" w:rsidRPr="004D68F9" w:rsidRDefault="00584AC1" w:rsidP="007B7C17">
      <w:pPr>
        <w:pStyle w:val="ListParagraph"/>
        <w:spacing w:after="0" w:line="240" w:lineRule="auto"/>
        <w:ind w:left="0"/>
        <w:jc w:val="both"/>
        <w:rPr>
          <w:rFonts w:ascii="Arial" w:hAnsi="Arial" w:cs="Arial"/>
        </w:rPr>
      </w:pPr>
    </w:p>
    <w:p w14:paraId="77E409F8"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Equip designers from any field and other creative specialists with the knowledge, awareness and capabilities to redirect their practice towards progressive sustainability and social agendas</w:t>
      </w:r>
    </w:p>
    <w:p w14:paraId="025F6735" w14:textId="77777777" w:rsidR="00584AC1" w:rsidRPr="004D68F9" w:rsidRDefault="00584AC1" w:rsidP="007B7C17">
      <w:pPr>
        <w:pStyle w:val="ListParagraph"/>
        <w:spacing w:after="0" w:line="240" w:lineRule="auto"/>
        <w:ind w:left="0"/>
        <w:jc w:val="both"/>
        <w:rPr>
          <w:rFonts w:ascii="Arial" w:hAnsi="Arial" w:cs="Arial"/>
        </w:rPr>
      </w:pPr>
    </w:p>
    <w:p w14:paraId="21071653"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Encourage critical thinking about the social and ecological agendas addressed by the course, and the potential roles for design and designers in serving those agendas</w:t>
      </w:r>
    </w:p>
    <w:p w14:paraId="27F03F3B" w14:textId="77777777" w:rsidR="00584AC1" w:rsidRPr="004D68F9" w:rsidRDefault="00584AC1" w:rsidP="007B7C17">
      <w:pPr>
        <w:pStyle w:val="ListParagraph"/>
        <w:spacing w:after="0" w:line="240" w:lineRule="auto"/>
        <w:ind w:left="-360"/>
        <w:jc w:val="both"/>
        <w:rPr>
          <w:rFonts w:ascii="Arial" w:hAnsi="Arial" w:cs="Arial"/>
        </w:rPr>
      </w:pPr>
    </w:p>
    <w:p w14:paraId="46B67314" w14:textId="77777777" w:rsidR="00FE50A4" w:rsidRDefault="00584AC1" w:rsidP="00FE50A4">
      <w:pPr>
        <w:pStyle w:val="ListParagraph"/>
        <w:numPr>
          <w:ilvl w:val="0"/>
          <w:numId w:val="15"/>
        </w:numPr>
        <w:spacing w:after="0" w:line="240" w:lineRule="auto"/>
        <w:ind w:left="360"/>
        <w:jc w:val="both"/>
        <w:rPr>
          <w:rFonts w:ascii="Arial" w:hAnsi="Arial" w:cs="Arial"/>
        </w:rPr>
      </w:pPr>
      <w:r w:rsidRPr="004D68F9">
        <w:rPr>
          <w:rFonts w:ascii="Arial" w:hAnsi="Arial" w:cs="Arial"/>
        </w:rPr>
        <w:t>Encourage students to take an active lead in exploring their own design-focused agendas with a view to finding and reinforcing their own critical voices in relation to the wider social and ecological agendas which the course addresses</w:t>
      </w:r>
      <w:r w:rsidR="00FE50A4">
        <w:rPr>
          <w:rFonts w:ascii="Arial" w:hAnsi="Arial" w:cs="Arial"/>
        </w:rPr>
        <w:t>.</w:t>
      </w:r>
    </w:p>
    <w:p w14:paraId="6069AC64" w14:textId="77777777" w:rsidR="00FE50A4" w:rsidRDefault="00FE50A4" w:rsidP="00FE50A4">
      <w:pPr>
        <w:pStyle w:val="ListParagraph"/>
        <w:rPr>
          <w:rFonts w:ascii="Arial" w:hAnsi="Arial" w:cs="Arial"/>
          <w:highlight w:val="yellow"/>
        </w:rPr>
      </w:pPr>
    </w:p>
    <w:p w14:paraId="51076845" w14:textId="77777777" w:rsidR="00FE50A4" w:rsidRPr="00FE50A4" w:rsidRDefault="00F7618F" w:rsidP="00FE50A4">
      <w:pPr>
        <w:pStyle w:val="ListParagraph"/>
        <w:numPr>
          <w:ilvl w:val="0"/>
          <w:numId w:val="15"/>
        </w:numPr>
        <w:spacing w:after="0" w:line="240" w:lineRule="auto"/>
        <w:ind w:left="360"/>
        <w:jc w:val="both"/>
        <w:rPr>
          <w:rFonts w:ascii="Arial" w:hAnsi="Arial" w:cs="Arial"/>
        </w:rPr>
      </w:pPr>
      <w:r>
        <w:rPr>
          <w:rFonts w:ascii="Arial" w:hAnsi="Arial" w:cs="Arial"/>
        </w:rPr>
        <w:t>The 2-</w:t>
      </w:r>
      <w:r w:rsidR="00FE50A4" w:rsidRPr="00FE50A4">
        <w:rPr>
          <w:rFonts w:ascii="Arial" w:hAnsi="Arial" w:cs="Arial"/>
        </w:rPr>
        <w:t>year programme with integrated placement(s) also provides students with an opportunity to enhance their professional skills, preparing them for higher levels of employment, further study and lifelong learning</w:t>
      </w:r>
      <w:r w:rsidR="00FE50A4">
        <w:rPr>
          <w:rFonts w:ascii="Arial" w:hAnsi="Arial" w:cs="Arial"/>
        </w:rPr>
        <w:t>.</w:t>
      </w:r>
    </w:p>
    <w:p w14:paraId="24380725" w14:textId="77777777" w:rsidR="00FE50A4" w:rsidRPr="004D68F9" w:rsidRDefault="00FE50A4" w:rsidP="00FE50A4">
      <w:pPr>
        <w:pStyle w:val="ListParagraph"/>
        <w:spacing w:after="0" w:line="240" w:lineRule="auto"/>
        <w:ind w:left="0"/>
        <w:jc w:val="both"/>
        <w:rPr>
          <w:rFonts w:ascii="Arial" w:hAnsi="Arial" w:cs="Arial"/>
        </w:rPr>
      </w:pPr>
    </w:p>
    <w:p w14:paraId="1476D562" w14:textId="77777777" w:rsidR="00584AC1" w:rsidRPr="004D68F9" w:rsidRDefault="00584AC1" w:rsidP="007B7C17">
      <w:pPr>
        <w:pStyle w:val="ListParagraph"/>
        <w:spacing w:after="0" w:line="240" w:lineRule="auto"/>
        <w:jc w:val="both"/>
        <w:rPr>
          <w:rFonts w:ascii="Arial" w:hAnsi="Arial" w:cs="Arial"/>
        </w:rPr>
      </w:pPr>
    </w:p>
    <w:p w14:paraId="2DE4DA42"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Intended Learning Outcomes</w:t>
      </w:r>
    </w:p>
    <w:p w14:paraId="3F95DEA8" w14:textId="77777777" w:rsidR="00584AC1" w:rsidRPr="004D68F9" w:rsidRDefault="00584AC1" w:rsidP="007B7C17">
      <w:pPr>
        <w:jc w:val="both"/>
        <w:rPr>
          <w:rFonts w:ascii="Arial" w:hAnsi="Arial" w:cs="Arial"/>
        </w:rPr>
      </w:pPr>
    </w:p>
    <w:p w14:paraId="518D6C02" w14:textId="29F4B763" w:rsidR="00584AC1" w:rsidRPr="004D68F9" w:rsidRDefault="003A5594" w:rsidP="001E3710">
      <w:pPr>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er’s Degree Characteristics 20</w:t>
      </w:r>
      <w:r w:rsidR="002E591B">
        <w:rPr>
          <w:rFonts w:ascii="Arial" w:hAnsi="Arial" w:cs="Arial"/>
        </w:rPr>
        <w:t>20</w:t>
      </w:r>
      <w:r>
        <w:rPr>
          <w:rFonts w:ascii="Arial" w:hAnsi="Arial" w:cs="Arial"/>
        </w:rPr>
        <w:t xml:space="preserve"> and the </w:t>
      </w:r>
      <w:r w:rsidR="0066400B" w:rsidRPr="0066400B">
        <w:rPr>
          <w:rFonts w:ascii="Arial" w:hAnsi="Arial" w:cs="Arial"/>
        </w:rPr>
        <w:t>Frameworks for Higher Education Qualifications of UK Degree-Awarding Bodies (2014)</w:t>
      </w:r>
      <w:r w:rsidR="003B08C5">
        <w:rPr>
          <w:rFonts w:ascii="Arial" w:hAnsi="Arial" w:cs="Arial"/>
        </w:rPr>
        <w:t xml:space="preserve">, </w:t>
      </w:r>
      <w:r>
        <w:rPr>
          <w:rFonts w:ascii="Arial" w:hAnsi="Arial" w:cs="Arial"/>
        </w:rPr>
        <w:t>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00584AC1" w:rsidRPr="004D68F9">
        <w:rPr>
          <w:rFonts w:ascii="Arial" w:hAnsi="Arial" w:cs="Arial"/>
        </w:rPr>
        <w:t>The programme provides opportunities for students to develop and demonstrate knowledge and understanding, skills and other attributes in the following areas, specifically in relation to the course’s focus on progressive sus</w:t>
      </w:r>
      <w:r w:rsidR="006939CD">
        <w:rPr>
          <w:rFonts w:ascii="Arial" w:hAnsi="Arial" w:cs="Arial"/>
        </w:rPr>
        <w:t>tainability and social agendas.</w:t>
      </w:r>
    </w:p>
    <w:p w14:paraId="39757440" w14:textId="77777777" w:rsidR="00584AC1" w:rsidRPr="004D68F9" w:rsidRDefault="00584AC1" w:rsidP="00584AC1">
      <w:pPr>
        <w:ind w:left="720"/>
        <w:contextualSpacing/>
        <w:rPr>
          <w:rFonts w:ascii="Arial" w:hAnsi="Arial" w:cs="Arial"/>
        </w:rPr>
        <w:sectPr w:rsidR="00584AC1" w:rsidRPr="004D68F9" w:rsidSect="00584AC1">
          <w:headerReference w:type="default" r:id="rId11"/>
          <w:footerReference w:type="default" r:id="rId12"/>
          <w:pgSz w:w="11906" w:h="16838"/>
          <w:pgMar w:top="1440" w:right="1440" w:bottom="1440" w:left="1440" w:header="708" w:footer="46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84AC1" w:rsidRPr="004D68F9" w14:paraId="24DC9BEC" w14:textId="77777777" w:rsidTr="004D15E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9F987D3" w14:textId="77777777" w:rsidR="00584AC1" w:rsidRPr="004D68F9" w:rsidRDefault="00584AC1" w:rsidP="004D15EF">
            <w:pPr>
              <w:spacing w:before="120" w:after="120"/>
              <w:jc w:val="center"/>
              <w:rPr>
                <w:rFonts w:ascii="Arial" w:hAnsi="Arial" w:cs="Arial"/>
                <w:b/>
              </w:rPr>
            </w:pPr>
            <w:r w:rsidRPr="004D68F9">
              <w:rPr>
                <w:rFonts w:ascii="Arial" w:hAnsi="Arial" w:cs="Arial"/>
                <w:b/>
              </w:rPr>
              <w:lastRenderedPageBreak/>
              <w:t>Programme Learning Outcomes</w:t>
            </w:r>
          </w:p>
        </w:tc>
      </w:tr>
      <w:tr w:rsidR="00584AC1" w:rsidRPr="004D68F9" w14:paraId="349FE077" w14:textId="77777777" w:rsidTr="004D15EF">
        <w:tc>
          <w:tcPr>
            <w:tcW w:w="675" w:type="dxa"/>
            <w:tcBorders>
              <w:left w:val="single" w:sz="4" w:space="0" w:color="auto"/>
              <w:bottom w:val="single" w:sz="4" w:space="0" w:color="auto"/>
              <w:right w:val="single" w:sz="4" w:space="0" w:color="auto"/>
            </w:tcBorders>
            <w:shd w:val="clear" w:color="auto" w:fill="DBE5F1"/>
          </w:tcPr>
          <w:p w14:paraId="3E566049" w14:textId="77777777" w:rsidR="00584AC1" w:rsidRPr="004D68F9" w:rsidRDefault="00584AC1" w:rsidP="004D15EF">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2B8A92A" w14:textId="77777777" w:rsidR="00584AC1" w:rsidRPr="004D68F9" w:rsidRDefault="00584AC1" w:rsidP="004D15EF">
            <w:pPr>
              <w:rPr>
                <w:rFonts w:ascii="Arial" w:hAnsi="Arial" w:cs="Arial"/>
                <w:b/>
              </w:rPr>
            </w:pPr>
            <w:r w:rsidRPr="004D68F9">
              <w:rPr>
                <w:rFonts w:ascii="Arial" w:hAnsi="Arial" w:cs="Arial"/>
                <w:b/>
              </w:rPr>
              <w:t>Knowledge and Understanding</w:t>
            </w:r>
          </w:p>
          <w:p w14:paraId="513E5F2A" w14:textId="77777777" w:rsidR="00584AC1" w:rsidRPr="004D68F9" w:rsidRDefault="00584AC1" w:rsidP="004D15EF">
            <w:pPr>
              <w:rPr>
                <w:rFonts w:ascii="Arial" w:hAnsi="Arial" w:cs="Arial"/>
                <w:b/>
              </w:rPr>
            </w:pPr>
          </w:p>
          <w:p w14:paraId="60D59CDB"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DEF6C26" w14:textId="77777777" w:rsidR="00584AC1" w:rsidRPr="004D68F9" w:rsidRDefault="00584AC1" w:rsidP="004D15EF">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514F1E7" w14:textId="77777777" w:rsidR="00584AC1" w:rsidRPr="004D68F9" w:rsidRDefault="00584AC1" w:rsidP="004D15EF">
            <w:pPr>
              <w:rPr>
                <w:rFonts w:ascii="Arial" w:hAnsi="Arial" w:cs="Arial"/>
                <w:b/>
              </w:rPr>
            </w:pPr>
            <w:r w:rsidRPr="004D68F9">
              <w:rPr>
                <w:rFonts w:ascii="Arial" w:hAnsi="Arial" w:cs="Arial"/>
                <w:b/>
              </w:rPr>
              <w:t xml:space="preserve">Intellectual skills </w:t>
            </w:r>
          </w:p>
          <w:p w14:paraId="6F910DBF" w14:textId="77777777" w:rsidR="00584AC1" w:rsidRPr="004D68F9" w:rsidRDefault="00584AC1" w:rsidP="004D15EF">
            <w:pPr>
              <w:rPr>
                <w:rFonts w:ascii="Arial" w:hAnsi="Arial" w:cs="Arial"/>
                <w:b/>
              </w:rPr>
            </w:pPr>
          </w:p>
          <w:p w14:paraId="2AC948A2" w14:textId="77777777" w:rsidR="00584AC1" w:rsidRPr="004D68F9" w:rsidRDefault="00584AC1" w:rsidP="004D15EF">
            <w:pPr>
              <w:rPr>
                <w:rFonts w:ascii="Arial" w:hAnsi="Arial" w:cs="Arial"/>
                <w:b/>
              </w:rPr>
            </w:pPr>
            <w:r w:rsidRPr="004D68F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6F4263A" w14:textId="77777777" w:rsidR="00584AC1" w:rsidRPr="004D68F9" w:rsidRDefault="00584AC1" w:rsidP="004D15EF">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F6B3B76" w14:textId="77777777" w:rsidR="00584AC1" w:rsidRPr="004D68F9" w:rsidRDefault="00584AC1" w:rsidP="004D15EF">
            <w:pPr>
              <w:rPr>
                <w:rFonts w:ascii="Arial" w:hAnsi="Arial" w:cs="Arial"/>
                <w:b/>
              </w:rPr>
            </w:pPr>
            <w:r w:rsidRPr="004D68F9">
              <w:rPr>
                <w:rFonts w:ascii="Arial" w:hAnsi="Arial" w:cs="Arial"/>
                <w:b/>
              </w:rPr>
              <w:t xml:space="preserve">Subject Practical skills </w:t>
            </w:r>
          </w:p>
          <w:p w14:paraId="2FD50725" w14:textId="77777777" w:rsidR="00584AC1" w:rsidRPr="004D68F9" w:rsidRDefault="00584AC1" w:rsidP="004D15EF">
            <w:pPr>
              <w:rPr>
                <w:rFonts w:ascii="Arial" w:hAnsi="Arial" w:cs="Arial"/>
                <w:b/>
              </w:rPr>
            </w:pPr>
          </w:p>
          <w:p w14:paraId="1A7FD1CA"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r>
      <w:tr w:rsidR="00584AC1" w:rsidRPr="004D68F9" w14:paraId="1A817190" w14:textId="77777777" w:rsidTr="004D15EF">
        <w:tc>
          <w:tcPr>
            <w:tcW w:w="675" w:type="dxa"/>
            <w:tcBorders>
              <w:top w:val="single" w:sz="4" w:space="0" w:color="auto"/>
              <w:left w:val="single" w:sz="4" w:space="0" w:color="auto"/>
              <w:bottom w:val="single" w:sz="4" w:space="0" w:color="auto"/>
              <w:right w:val="single" w:sz="4" w:space="0" w:color="auto"/>
            </w:tcBorders>
          </w:tcPr>
          <w:p w14:paraId="747303E7" w14:textId="77777777" w:rsidR="00584AC1" w:rsidRPr="004D68F9" w:rsidRDefault="00584AC1" w:rsidP="004D15EF">
            <w:pPr>
              <w:rPr>
                <w:rFonts w:ascii="Arial" w:hAnsi="Arial" w:cs="Arial"/>
              </w:rPr>
            </w:pPr>
            <w:r w:rsidRPr="004D68F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7B69AA7A" w14:textId="77777777" w:rsidR="00584AC1" w:rsidRPr="004D68F9" w:rsidRDefault="00584AC1" w:rsidP="004D15EF">
            <w:pPr>
              <w:jc w:val="both"/>
              <w:rPr>
                <w:rFonts w:ascii="Arial" w:hAnsi="Arial" w:cs="Arial"/>
              </w:rPr>
            </w:pPr>
            <w:r w:rsidRPr="004D68F9">
              <w:rPr>
                <w:rFonts w:ascii="Arial" w:hAnsi="Arial" w:cs="Arial"/>
              </w:rPr>
              <w:t>Demonstrate an ability to evaluate and deploy a range of complex arguments around topics covered in the course</w:t>
            </w:r>
          </w:p>
        </w:tc>
        <w:tc>
          <w:tcPr>
            <w:tcW w:w="708" w:type="dxa"/>
            <w:tcBorders>
              <w:top w:val="single" w:sz="4" w:space="0" w:color="auto"/>
              <w:left w:val="single" w:sz="4" w:space="0" w:color="auto"/>
              <w:bottom w:val="single" w:sz="4" w:space="0" w:color="auto"/>
              <w:right w:val="single" w:sz="4" w:space="0" w:color="auto"/>
            </w:tcBorders>
          </w:tcPr>
          <w:p w14:paraId="1FBE0A60" w14:textId="77777777" w:rsidR="00584AC1" w:rsidRPr="004D68F9" w:rsidRDefault="00584AC1" w:rsidP="004D15EF">
            <w:pPr>
              <w:rPr>
                <w:rFonts w:ascii="Arial" w:hAnsi="Arial" w:cs="Arial"/>
              </w:rPr>
            </w:pPr>
            <w:r w:rsidRPr="004D68F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8A0C8AF"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Identify the most pertinent aspects of a real-world topic or issue to which it may be appropriate to respond</w:t>
            </w:r>
          </w:p>
        </w:tc>
        <w:tc>
          <w:tcPr>
            <w:tcW w:w="644" w:type="dxa"/>
            <w:tcBorders>
              <w:top w:val="single" w:sz="4" w:space="0" w:color="auto"/>
              <w:left w:val="single" w:sz="4" w:space="0" w:color="auto"/>
              <w:bottom w:val="single" w:sz="4" w:space="0" w:color="auto"/>
              <w:right w:val="single" w:sz="4" w:space="0" w:color="auto"/>
            </w:tcBorders>
          </w:tcPr>
          <w:p w14:paraId="2B3FCA2D" w14:textId="77777777" w:rsidR="00584AC1" w:rsidRPr="004D68F9" w:rsidRDefault="00584AC1" w:rsidP="004D15EF">
            <w:pPr>
              <w:rPr>
                <w:rFonts w:ascii="Arial" w:hAnsi="Arial" w:cs="Arial"/>
              </w:rPr>
            </w:pPr>
            <w:r w:rsidRPr="004D68F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493BE9B4" w14:textId="77777777" w:rsidR="00584AC1" w:rsidRPr="004D68F9" w:rsidRDefault="00584AC1" w:rsidP="004D15EF">
            <w:pPr>
              <w:jc w:val="both"/>
              <w:rPr>
                <w:rFonts w:ascii="Arial" w:hAnsi="Arial" w:cs="Arial"/>
              </w:rPr>
            </w:pPr>
            <w:r w:rsidRPr="004D68F9">
              <w:rPr>
                <w:rFonts w:ascii="Arial" w:hAnsi="Arial" w:cs="Arial"/>
              </w:rPr>
              <w:t>Demonstrate capabilities in  problem-finding and the appropriate application of design process, in discipline-specific and interdisciplinary contexts</w:t>
            </w:r>
          </w:p>
        </w:tc>
      </w:tr>
      <w:tr w:rsidR="00584AC1" w:rsidRPr="004D68F9" w14:paraId="50205C86" w14:textId="77777777" w:rsidTr="004D15EF">
        <w:tc>
          <w:tcPr>
            <w:tcW w:w="675" w:type="dxa"/>
            <w:tcBorders>
              <w:top w:val="single" w:sz="4" w:space="0" w:color="auto"/>
              <w:left w:val="single" w:sz="4" w:space="0" w:color="auto"/>
              <w:bottom w:val="single" w:sz="4" w:space="0" w:color="auto"/>
              <w:right w:val="single" w:sz="4" w:space="0" w:color="auto"/>
            </w:tcBorders>
          </w:tcPr>
          <w:p w14:paraId="72EE6C9D" w14:textId="77777777" w:rsidR="00584AC1" w:rsidRPr="004D68F9" w:rsidRDefault="00584AC1" w:rsidP="004D15EF">
            <w:pPr>
              <w:rPr>
                <w:rFonts w:ascii="Arial" w:hAnsi="Arial" w:cs="Arial"/>
              </w:rPr>
            </w:pPr>
            <w:r w:rsidRPr="004D68F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FC9B1EE" w14:textId="77777777" w:rsidR="00584AC1" w:rsidRPr="004D68F9" w:rsidRDefault="00584AC1" w:rsidP="004D15EF">
            <w:pPr>
              <w:rPr>
                <w:rFonts w:ascii="Arial" w:hAnsi="Arial" w:cs="Arial"/>
              </w:rPr>
            </w:pPr>
            <w:r w:rsidRPr="004D68F9">
              <w:rPr>
                <w:rFonts w:ascii="Arial" w:hAnsi="Arial" w:cs="Arial"/>
              </w:rPr>
              <w:t>Exhibit critical awareness of the holistic context for, and sometimes contested nature of, topics covered in the course</w:t>
            </w:r>
          </w:p>
          <w:p w14:paraId="37BBCAB5"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A5C5407" w14:textId="77777777" w:rsidR="00584AC1" w:rsidRPr="004D68F9" w:rsidRDefault="00584AC1" w:rsidP="004D15EF">
            <w:pPr>
              <w:rPr>
                <w:rFonts w:ascii="Arial" w:hAnsi="Arial" w:cs="Arial"/>
              </w:rPr>
            </w:pPr>
            <w:r w:rsidRPr="004D68F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031054F5" w14:textId="77777777" w:rsidR="00584AC1" w:rsidRPr="004D68F9" w:rsidRDefault="00584AC1" w:rsidP="004D15EF">
            <w:pPr>
              <w:jc w:val="both"/>
              <w:rPr>
                <w:rFonts w:ascii="Arial" w:hAnsi="Arial" w:cs="Arial"/>
              </w:rPr>
            </w:pPr>
            <w:r w:rsidRPr="004D68F9">
              <w:rPr>
                <w:rFonts w:ascii="Arial" w:hAnsi="Arial" w:cs="Arial"/>
              </w:rPr>
              <w:t>Synthesize multiple perspectives on a particular topic or issue into a coherent theoretical and methodological position</w:t>
            </w:r>
          </w:p>
        </w:tc>
        <w:tc>
          <w:tcPr>
            <w:tcW w:w="644" w:type="dxa"/>
            <w:tcBorders>
              <w:top w:val="single" w:sz="4" w:space="0" w:color="auto"/>
              <w:left w:val="single" w:sz="4" w:space="0" w:color="auto"/>
              <w:bottom w:val="single" w:sz="4" w:space="0" w:color="auto"/>
              <w:right w:val="single" w:sz="4" w:space="0" w:color="auto"/>
            </w:tcBorders>
          </w:tcPr>
          <w:p w14:paraId="2497E843" w14:textId="77777777" w:rsidR="00584AC1" w:rsidRPr="004D68F9" w:rsidRDefault="00584AC1" w:rsidP="004D15EF">
            <w:pPr>
              <w:rPr>
                <w:rFonts w:ascii="Arial" w:hAnsi="Arial" w:cs="Arial"/>
              </w:rPr>
            </w:pPr>
            <w:r w:rsidRPr="004D68F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72B62117" w14:textId="77777777" w:rsidR="00584AC1" w:rsidRPr="004D68F9" w:rsidRDefault="00584AC1" w:rsidP="004D15EF">
            <w:pPr>
              <w:tabs>
                <w:tab w:val="left" w:pos="426"/>
                <w:tab w:val="num" w:pos="1134"/>
              </w:tabs>
              <w:jc w:val="both"/>
              <w:rPr>
                <w:rFonts w:ascii="Arial" w:hAnsi="Arial" w:cs="Arial"/>
              </w:rPr>
            </w:pPr>
            <w:r w:rsidRPr="004D68F9">
              <w:rPr>
                <w:rFonts w:ascii="Arial" w:hAnsi="Arial" w:cs="Arial"/>
              </w:rPr>
              <w:t>Undertake focused and sustained research, incorporating critical analysis and evaluation</w:t>
            </w:r>
          </w:p>
        </w:tc>
      </w:tr>
      <w:tr w:rsidR="00584AC1" w:rsidRPr="004D68F9" w14:paraId="1F0DA2D3" w14:textId="77777777" w:rsidTr="004D15EF">
        <w:tc>
          <w:tcPr>
            <w:tcW w:w="675" w:type="dxa"/>
            <w:tcBorders>
              <w:top w:val="single" w:sz="4" w:space="0" w:color="auto"/>
              <w:left w:val="single" w:sz="4" w:space="0" w:color="auto"/>
              <w:bottom w:val="single" w:sz="4" w:space="0" w:color="auto"/>
              <w:right w:val="single" w:sz="4" w:space="0" w:color="auto"/>
            </w:tcBorders>
          </w:tcPr>
          <w:p w14:paraId="048A738C" w14:textId="77777777" w:rsidR="00584AC1" w:rsidRPr="004D68F9" w:rsidRDefault="00584AC1" w:rsidP="004D15EF">
            <w:pPr>
              <w:rPr>
                <w:rFonts w:ascii="Arial" w:hAnsi="Arial" w:cs="Arial"/>
              </w:rPr>
            </w:pPr>
            <w:r w:rsidRPr="004D68F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E7F86CB" w14:textId="77777777" w:rsidR="00584AC1" w:rsidRPr="004D68F9" w:rsidRDefault="00584AC1" w:rsidP="004D15EF">
            <w:pPr>
              <w:jc w:val="both"/>
              <w:rPr>
                <w:rFonts w:ascii="Arial" w:hAnsi="Arial" w:cs="Arial"/>
              </w:rPr>
            </w:pPr>
            <w:r w:rsidRPr="004D68F9">
              <w:rPr>
                <w:rFonts w:ascii="Arial" w:hAnsi="Arial" w:cs="Arial"/>
              </w:rPr>
              <w:t>Demonstrate understanding of the varied roles of design and the designer in addressing social- and sustainability-led agendas</w:t>
            </w:r>
          </w:p>
        </w:tc>
        <w:tc>
          <w:tcPr>
            <w:tcW w:w="708" w:type="dxa"/>
            <w:tcBorders>
              <w:top w:val="single" w:sz="4" w:space="0" w:color="auto"/>
              <w:left w:val="single" w:sz="4" w:space="0" w:color="auto"/>
              <w:bottom w:val="single" w:sz="4" w:space="0" w:color="auto"/>
              <w:right w:val="single" w:sz="4" w:space="0" w:color="auto"/>
            </w:tcBorders>
          </w:tcPr>
          <w:p w14:paraId="0D62F7C9" w14:textId="77777777" w:rsidR="00584AC1" w:rsidRPr="004D68F9" w:rsidRDefault="00584AC1" w:rsidP="004D15EF">
            <w:pPr>
              <w:rPr>
                <w:rFonts w:ascii="Arial" w:hAnsi="Arial" w:cs="Arial"/>
              </w:rPr>
            </w:pPr>
            <w:r w:rsidRPr="004D68F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8C88BEC"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Critically appraise traditional and current approaches to design practice and research, and demonstrate understanding of the relationship between theory and practice (‘praxis’)</w:t>
            </w:r>
          </w:p>
        </w:tc>
        <w:tc>
          <w:tcPr>
            <w:tcW w:w="644" w:type="dxa"/>
            <w:tcBorders>
              <w:top w:val="single" w:sz="4" w:space="0" w:color="auto"/>
              <w:left w:val="single" w:sz="4" w:space="0" w:color="auto"/>
              <w:bottom w:val="single" w:sz="4" w:space="0" w:color="auto"/>
              <w:right w:val="single" w:sz="4" w:space="0" w:color="auto"/>
            </w:tcBorders>
          </w:tcPr>
          <w:p w14:paraId="30ACB587" w14:textId="77777777" w:rsidR="00584AC1" w:rsidRPr="004D68F9" w:rsidRDefault="00584AC1" w:rsidP="004D15EF">
            <w:pPr>
              <w:rPr>
                <w:rFonts w:ascii="Arial" w:hAnsi="Arial" w:cs="Arial"/>
              </w:rPr>
            </w:pPr>
            <w:r w:rsidRPr="004D68F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CBCB8E2" w14:textId="77777777" w:rsidR="00584AC1" w:rsidRPr="004D68F9" w:rsidRDefault="00584AC1" w:rsidP="004D15EF">
            <w:pPr>
              <w:tabs>
                <w:tab w:val="left" w:pos="426"/>
              </w:tabs>
              <w:jc w:val="both"/>
              <w:rPr>
                <w:rFonts w:ascii="Arial" w:hAnsi="Arial" w:cs="Arial"/>
              </w:rPr>
            </w:pPr>
            <w:r w:rsidRPr="004D68F9">
              <w:rPr>
                <w:rFonts w:ascii="Arial" w:hAnsi="Arial" w:cs="Arial"/>
              </w:rPr>
              <w:t>Utilise and integrate material from a variety of primary and secondary research sources</w:t>
            </w:r>
          </w:p>
        </w:tc>
      </w:tr>
      <w:tr w:rsidR="00584AC1" w:rsidRPr="004D68F9" w14:paraId="057B53F5" w14:textId="77777777" w:rsidTr="004D15EF">
        <w:tc>
          <w:tcPr>
            <w:tcW w:w="675" w:type="dxa"/>
            <w:tcBorders>
              <w:top w:val="single" w:sz="4" w:space="0" w:color="auto"/>
              <w:left w:val="single" w:sz="4" w:space="0" w:color="auto"/>
              <w:bottom w:val="single" w:sz="4" w:space="0" w:color="auto"/>
              <w:right w:val="single" w:sz="4" w:space="0" w:color="auto"/>
            </w:tcBorders>
          </w:tcPr>
          <w:p w14:paraId="692C41B5" w14:textId="77777777" w:rsidR="00584AC1" w:rsidRPr="004D68F9" w:rsidRDefault="00584AC1"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1E19A6A"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6EDB04C" w14:textId="77777777" w:rsidR="00584AC1" w:rsidRPr="004D68F9" w:rsidRDefault="00584AC1" w:rsidP="004D15EF">
            <w:pPr>
              <w:rPr>
                <w:rFonts w:ascii="Arial" w:hAnsi="Arial" w:cs="Arial"/>
              </w:rPr>
            </w:pPr>
            <w:r w:rsidRPr="004D68F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07911AA5" w14:textId="77777777" w:rsidR="00584AC1" w:rsidRPr="004D68F9" w:rsidRDefault="00584AC1" w:rsidP="004D15EF">
            <w:pPr>
              <w:jc w:val="both"/>
              <w:rPr>
                <w:rFonts w:ascii="Arial" w:hAnsi="Arial" w:cs="Arial"/>
              </w:rPr>
            </w:pPr>
            <w:r w:rsidRPr="004D68F9">
              <w:rPr>
                <w:rFonts w:ascii="Arial" w:hAnsi="Arial" w:cs="Arial"/>
              </w:rPr>
              <w:t>Demonstrate a self-critical and reflective approach to their own work, in terms of ideology, method and outcome</w:t>
            </w:r>
          </w:p>
        </w:tc>
        <w:tc>
          <w:tcPr>
            <w:tcW w:w="644" w:type="dxa"/>
            <w:tcBorders>
              <w:top w:val="single" w:sz="4" w:space="0" w:color="auto"/>
              <w:left w:val="single" w:sz="4" w:space="0" w:color="auto"/>
              <w:bottom w:val="single" w:sz="4" w:space="0" w:color="auto"/>
              <w:right w:val="single" w:sz="4" w:space="0" w:color="auto"/>
            </w:tcBorders>
          </w:tcPr>
          <w:p w14:paraId="64B7E6E8" w14:textId="77777777" w:rsidR="00584AC1" w:rsidRPr="004D68F9" w:rsidRDefault="00584AC1" w:rsidP="004D15EF">
            <w:pPr>
              <w:rPr>
                <w:rFonts w:ascii="Arial" w:hAnsi="Arial" w:cs="Arial"/>
              </w:rPr>
            </w:pPr>
            <w:r w:rsidRPr="004D68F9">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E22509B"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Engage effectively and sensitively with the audiences of design research and design interventions</w:t>
            </w:r>
          </w:p>
        </w:tc>
      </w:tr>
      <w:tr w:rsidR="00FE50A4" w:rsidRPr="004D68F9" w14:paraId="0257939F" w14:textId="77777777" w:rsidTr="004D15EF">
        <w:tc>
          <w:tcPr>
            <w:tcW w:w="675" w:type="dxa"/>
            <w:tcBorders>
              <w:top w:val="single" w:sz="4" w:space="0" w:color="auto"/>
              <w:left w:val="single" w:sz="4" w:space="0" w:color="auto"/>
              <w:bottom w:val="single" w:sz="4" w:space="0" w:color="auto"/>
              <w:right w:val="single" w:sz="4" w:space="0" w:color="auto"/>
            </w:tcBorders>
          </w:tcPr>
          <w:p w14:paraId="6750850A" w14:textId="77777777" w:rsidR="00FE50A4" w:rsidRPr="004D68F9" w:rsidRDefault="00FE50A4"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70CC2D4" w14:textId="77777777" w:rsidR="00FE50A4" w:rsidRPr="004D68F9" w:rsidRDefault="00FE50A4"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F9AEB99" w14:textId="77777777" w:rsidR="00FE50A4" w:rsidRPr="004D68F9" w:rsidRDefault="00FE50A4" w:rsidP="004D15EF">
            <w:pPr>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554D2958" w14:textId="77777777" w:rsidR="00FE50A4" w:rsidRPr="004D68F9" w:rsidRDefault="00FE50A4" w:rsidP="004D15EF">
            <w:pPr>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C37E9DE" w14:textId="77777777" w:rsidR="00FE50A4" w:rsidRPr="004D68F9" w:rsidRDefault="00FE50A4" w:rsidP="004D15EF">
            <w:pPr>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8139568" w14:textId="77777777" w:rsidR="00FE50A4" w:rsidRPr="004D68F9" w:rsidRDefault="00FE50A4" w:rsidP="00FE50A4">
            <w:pPr>
              <w:rPr>
                <w:rFonts w:ascii="Arial" w:hAnsi="Arial" w:cs="Arial"/>
              </w:rPr>
            </w:pPr>
            <w:r w:rsidRPr="00FE50A4">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74C6F042" w14:textId="77777777" w:rsidR="00375091" w:rsidRDefault="00375091" w:rsidP="00584AC1">
      <w:pPr>
        <w:rPr>
          <w:rFonts w:ascii="Arial" w:hAnsi="Arial" w:cs="Arial"/>
        </w:rPr>
      </w:pPr>
    </w:p>
    <w:p w14:paraId="0EFC0859" w14:textId="77777777" w:rsidR="00375091" w:rsidRDefault="00375091" w:rsidP="00375091">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5D8E5D1" w14:textId="77777777" w:rsidR="00375091" w:rsidRDefault="00375091" w:rsidP="00375091">
      <w:pPr>
        <w:rPr>
          <w:rFonts w:ascii="Arial" w:hAnsi="Arial" w:cs="Arial"/>
        </w:rPr>
      </w:pPr>
      <w:r>
        <w:rPr>
          <w:rFonts w:ascii="Arial" w:hAnsi="Arial" w:cs="Arial"/>
        </w:rPr>
        <w:t>students to develop a range of Key Skills as follows:</w:t>
      </w:r>
    </w:p>
    <w:p w14:paraId="1CF57891" w14:textId="77777777" w:rsidR="00375091" w:rsidRDefault="00375091" w:rsidP="00375091">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75091" w:rsidRPr="00B55861" w14:paraId="12444BF2" w14:textId="77777777" w:rsidTr="00375091">
        <w:tc>
          <w:tcPr>
            <w:tcW w:w="15417" w:type="dxa"/>
            <w:gridSpan w:val="7"/>
            <w:shd w:val="clear" w:color="auto" w:fill="DBE5F1"/>
          </w:tcPr>
          <w:p w14:paraId="101F0D0C"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Key Skills</w:t>
            </w:r>
          </w:p>
        </w:tc>
      </w:tr>
      <w:tr w:rsidR="00375091" w:rsidRPr="00B55861" w14:paraId="7279B0C5" w14:textId="77777777" w:rsidTr="00375091">
        <w:tc>
          <w:tcPr>
            <w:tcW w:w="2202" w:type="dxa"/>
            <w:shd w:val="clear" w:color="auto" w:fill="DBE5F1"/>
            <w:vAlign w:val="center"/>
          </w:tcPr>
          <w:p w14:paraId="61223A6F" w14:textId="77777777" w:rsidR="00375091" w:rsidRPr="00B55861" w:rsidRDefault="00375091" w:rsidP="003B08C5">
            <w:pPr>
              <w:jc w:val="center"/>
              <w:rPr>
                <w:rFonts w:ascii="Arial" w:hAnsi="Arial" w:cs="Arial"/>
                <w:b/>
                <w:sz w:val="20"/>
                <w:szCs w:val="20"/>
              </w:rPr>
            </w:pPr>
            <w:r w:rsidRPr="00B55861">
              <w:rPr>
                <w:rFonts w:ascii="Arial" w:hAnsi="Arial" w:cs="Arial"/>
                <w:b/>
                <w:sz w:val="20"/>
                <w:szCs w:val="20"/>
              </w:rPr>
              <w:t>Self</w:t>
            </w:r>
            <w:r w:rsidR="003B08C5">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7928A503"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74F6B7D"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CDB5694"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5954022"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9CA466B" w14:textId="77777777" w:rsidR="00375091" w:rsidRPr="00B55861" w:rsidRDefault="00375091" w:rsidP="004037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FFC70A1"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Creativity and Problem Solving Skills</w:t>
            </w:r>
          </w:p>
        </w:tc>
      </w:tr>
      <w:tr w:rsidR="00375091" w:rsidRPr="00B55861" w14:paraId="26AEF604" w14:textId="77777777" w:rsidTr="00375091">
        <w:tc>
          <w:tcPr>
            <w:tcW w:w="2202" w:type="dxa"/>
            <w:shd w:val="clear" w:color="auto" w:fill="auto"/>
            <w:vAlign w:val="center"/>
          </w:tcPr>
          <w:p w14:paraId="417F5F11"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E6EDF6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E7E20A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7B883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C86CEB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AB577B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EBF29B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75091" w:rsidRPr="00B55861" w14:paraId="6DB64DB2" w14:textId="77777777" w:rsidTr="00375091">
        <w:tc>
          <w:tcPr>
            <w:tcW w:w="2202" w:type="dxa"/>
            <w:shd w:val="clear" w:color="auto" w:fill="auto"/>
            <w:vAlign w:val="center"/>
          </w:tcPr>
          <w:p w14:paraId="2120D05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2E49D9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77EDF2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944D76E"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6109812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4ABDE0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07182D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75091" w:rsidRPr="00B55861" w14:paraId="70BF209B" w14:textId="77777777" w:rsidTr="00375091">
        <w:tc>
          <w:tcPr>
            <w:tcW w:w="2202" w:type="dxa"/>
            <w:shd w:val="clear" w:color="auto" w:fill="auto"/>
            <w:vAlign w:val="center"/>
          </w:tcPr>
          <w:p w14:paraId="05CF97B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7FBBFE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FFE409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800866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30AA9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10DD4F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AAF438C" w14:textId="77777777" w:rsidR="00375091" w:rsidRPr="00B55861" w:rsidRDefault="00375091" w:rsidP="00403759">
            <w:pPr>
              <w:jc w:val="center"/>
              <w:rPr>
                <w:rFonts w:ascii="Arial" w:hAnsi="Arial" w:cs="Arial"/>
                <w:sz w:val="20"/>
                <w:szCs w:val="20"/>
              </w:rPr>
            </w:pPr>
          </w:p>
        </w:tc>
      </w:tr>
      <w:tr w:rsidR="00375091" w:rsidRPr="00B55861" w14:paraId="2A3A3123" w14:textId="77777777" w:rsidTr="00375091">
        <w:tc>
          <w:tcPr>
            <w:tcW w:w="2202" w:type="dxa"/>
            <w:shd w:val="clear" w:color="auto" w:fill="auto"/>
            <w:vAlign w:val="center"/>
          </w:tcPr>
          <w:p w14:paraId="6F52D6D6"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808CBBF"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47D4FE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66F31E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2D939D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28DA4C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EF864A7" w14:textId="77777777" w:rsidR="00375091" w:rsidRPr="00B55861" w:rsidRDefault="00375091" w:rsidP="00403759">
            <w:pPr>
              <w:jc w:val="center"/>
              <w:rPr>
                <w:rFonts w:ascii="Arial" w:hAnsi="Arial" w:cs="Arial"/>
                <w:sz w:val="20"/>
                <w:szCs w:val="20"/>
              </w:rPr>
            </w:pPr>
          </w:p>
        </w:tc>
      </w:tr>
      <w:tr w:rsidR="00375091" w:rsidRPr="00B55861" w14:paraId="306BE580" w14:textId="77777777" w:rsidTr="00375091">
        <w:trPr>
          <w:trHeight w:val="564"/>
        </w:trPr>
        <w:tc>
          <w:tcPr>
            <w:tcW w:w="2202" w:type="dxa"/>
            <w:shd w:val="clear" w:color="auto" w:fill="auto"/>
            <w:vAlign w:val="center"/>
          </w:tcPr>
          <w:p w14:paraId="157BD6B9"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4AE923DD"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D11B9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5BF39F39" w14:textId="77777777" w:rsidR="00375091" w:rsidRPr="00B55861" w:rsidRDefault="00375091" w:rsidP="00403759">
            <w:pPr>
              <w:rPr>
                <w:rFonts w:ascii="Arial" w:hAnsi="Arial" w:cs="Arial"/>
                <w:sz w:val="20"/>
                <w:szCs w:val="20"/>
              </w:rPr>
            </w:pPr>
          </w:p>
        </w:tc>
        <w:tc>
          <w:tcPr>
            <w:tcW w:w="2202" w:type="dxa"/>
            <w:shd w:val="clear" w:color="auto" w:fill="auto"/>
            <w:vAlign w:val="center"/>
          </w:tcPr>
          <w:p w14:paraId="2C3046B8"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315C1BB"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04B60851"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5669B5AF" w14:textId="77777777" w:rsidR="00375091" w:rsidRPr="00B55861" w:rsidRDefault="00375091" w:rsidP="00403759">
            <w:pPr>
              <w:jc w:val="center"/>
              <w:rPr>
                <w:rFonts w:ascii="Arial" w:hAnsi="Arial" w:cs="Arial"/>
                <w:sz w:val="20"/>
                <w:szCs w:val="20"/>
              </w:rPr>
            </w:pPr>
          </w:p>
        </w:tc>
      </w:tr>
    </w:tbl>
    <w:p w14:paraId="36501AB2" w14:textId="77777777" w:rsidR="00584AC1" w:rsidRPr="004D68F9" w:rsidRDefault="00584AC1" w:rsidP="00584AC1">
      <w:pPr>
        <w:rPr>
          <w:rFonts w:ascii="Arial" w:hAnsi="Arial" w:cs="Arial"/>
        </w:rPr>
        <w:sectPr w:rsidR="00584AC1" w:rsidRPr="004D68F9" w:rsidSect="007B7C17">
          <w:pgSz w:w="16838" w:h="11906" w:orient="landscape"/>
          <w:pgMar w:top="1440" w:right="1440" w:bottom="1440" w:left="1440" w:header="709" w:footer="506" w:gutter="0"/>
          <w:cols w:space="708"/>
          <w:docGrid w:linePitch="360"/>
        </w:sectPr>
      </w:pPr>
    </w:p>
    <w:p w14:paraId="3A1CE52C" w14:textId="77777777" w:rsidR="00584AC1" w:rsidRPr="004D68F9" w:rsidRDefault="00584AC1" w:rsidP="004D68F9">
      <w:pPr>
        <w:numPr>
          <w:ilvl w:val="0"/>
          <w:numId w:val="4"/>
        </w:numPr>
        <w:jc w:val="both"/>
        <w:rPr>
          <w:rFonts w:ascii="Arial" w:hAnsi="Arial" w:cs="Arial"/>
        </w:rPr>
      </w:pPr>
      <w:r w:rsidRPr="004D68F9">
        <w:rPr>
          <w:rFonts w:ascii="Arial" w:hAnsi="Arial" w:cs="Arial"/>
          <w:b/>
        </w:rPr>
        <w:lastRenderedPageBreak/>
        <w:t xml:space="preserve">Entry Requirements </w:t>
      </w:r>
    </w:p>
    <w:p w14:paraId="01909FE8" w14:textId="77777777" w:rsidR="00584AC1" w:rsidRPr="004D68F9" w:rsidRDefault="00584AC1" w:rsidP="004D68F9">
      <w:pPr>
        <w:jc w:val="both"/>
        <w:rPr>
          <w:rFonts w:ascii="Arial" w:hAnsi="Arial" w:cs="Arial"/>
          <w:b/>
        </w:rPr>
      </w:pPr>
    </w:p>
    <w:p w14:paraId="24532F5F"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The minimum entry qualifications for the programme are:</w:t>
      </w:r>
    </w:p>
    <w:p w14:paraId="264D09CF" w14:textId="77777777" w:rsidR="00584AC1" w:rsidRPr="004D68F9" w:rsidRDefault="00584AC1" w:rsidP="004D68F9">
      <w:pPr>
        <w:pStyle w:val="NoSpacing2"/>
        <w:tabs>
          <w:tab w:val="left" w:pos="426"/>
        </w:tabs>
        <w:jc w:val="both"/>
        <w:rPr>
          <w:rFonts w:ascii="Arial" w:hAnsi="Arial" w:cs="Arial"/>
        </w:rPr>
      </w:pPr>
    </w:p>
    <w:p w14:paraId="747E1550"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14:paraId="24048EB8" w14:textId="77777777" w:rsidR="00584AC1" w:rsidRPr="004D68F9" w:rsidRDefault="00584AC1" w:rsidP="004D68F9">
      <w:pPr>
        <w:tabs>
          <w:tab w:val="left" w:pos="426"/>
        </w:tabs>
        <w:jc w:val="both"/>
        <w:rPr>
          <w:rFonts w:ascii="Arial" w:hAnsi="Arial" w:cs="Arial"/>
        </w:rPr>
      </w:pPr>
    </w:p>
    <w:p w14:paraId="5DE3F33F" w14:textId="77777777" w:rsidR="00584AC1" w:rsidRDefault="00584AC1" w:rsidP="004D68F9">
      <w:pPr>
        <w:tabs>
          <w:tab w:val="left" w:pos="426"/>
        </w:tabs>
        <w:jc w:val="both"/>
        <w:rPr>
          <w:rFonts w:ascii="Arial" w:hAnsi="Arial" w:cs="Arial"/>
        </w:rPr>
      </w:pPr>
      <w:r w:rsidRPr="004D68F9">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0CF79FE4" w14:textId="77777777" w:rsidR="00CC17B6" w:rsidRDefault="00CC17B6" w:rsidP="004D68F9">
      <w:pPr>
        <w:tabs>
          <w:tab w:val="left" w:pos="426"/>
        </w:tabs>
        <w:jc w:val="both"/>
        <w:rPr>
          <w:rFonts w:ascii="Arial" w:hAnsi="Arial" w:cs="Arial"/>
        </w:rPr>
      </w:pPr>
    </w:p>
    <w:p w14:paraId="12BDA5CD" w14:textId="77777777" w:rsid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108E7740" w14:textId="77777777" w:rsidR="00CC17B6" w:rsidRDefault="00CC17B6" w:rsidP="00CC17B6">
      <w:pPr>
        <w:contextualSpacing/>
        <w:jc w:val="both"/>
        <w:rPr>
          <w:rFonts w:ascii="Arial" w:eastAsia="Times New Roman" w:hAnsi="Arial" w:cs="Arial"/>
          <w:color w:val="000000"/>
          <w:lang w:eastAsia="en-GB"/>
        </w:rPr>
      </w:pPr>
    </w:p>
    <w:p w14:paraId="44819A8E" w14:textId="77777777" w:rsidR="00CC17B6" w:rsidRP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3B131E4A" w14:textId="77777777" w:rsidR="00CC17B6" w:rsidRPr="00CC17B6" w:rsidRDefault="00CC17B6" w:rsidP="00CC17B6">
      <w:pPr>
        <w:contextualSpacing/>
        <w:jc w:val="both"/>
        <w:rPr>
          <w:rFonts w:ascii="Arial" w:eastAsia="Times New Roman" w:hAnsi="Arial" w:cs="Arial"/>
          <w:color w:val="000000"/>
          <w:lang w:eastAsia="en-GB"/>
        </w:rPr>
      </w:pPr>
    </w:p>
    <w:p w14:paraId="677DDB84" w14:textId="77777777" w:rsidR="00584AC1" w:rsidRPr="00CC17B6" w:rsidRDefault="00584AC1" w:rsidP="00CC17B6">
      <w:pPr>
        <w:tabs>
          <w:tab w:val="left" w:pos="426"/>
        </w:tabs>
        <w:contextualSpacing/>
        <w:jc w:val="both"/>
        <w:rPr>
          <w:rFonts w:ascii="Arial" w:hAnsi="Arial" w:cs="Arial"/>
        </w:rPr>
      </w:pPr>
      <w:r w:rsidRPr="00CC17B6">
        <w:rPr>
          <w:rFonts w:ascii="Arial" w:hAnsi="Arial" w:cs="Arial"/>
        </w:rPr>
        <w:t xml:space="preserve">A minimum IELTS score of 6.5, TOEFL 88 or equivalent is required for those for whom English is not their first language.  Applicants from one of the recognised </w:t>
      </w:r>
      <w:hyperlink r:id="rId13" w:anchor="mesc" w:history="1">
        <w:r w:rsidRPr="00CC17B6">
          <w:rPr>
            <w:rFonts w:ascii="Arial" w:hAnsi="Arial" w:cs="Arial"/>
          </w:rPr>
          <w:t>Majority English Speaking Countries (MESCs)</w:t>
        </w:r>
      </w:hyperlink>
      <w:r w:rsidRPr="00CC17B6">
        <w:rPr>
          <w:rFonts w:ascii="Arial" w:hAnsi="Arial" w:cs="Arial"/>
        </w:rPr>
        <w:t xml:space="preserve"> do not need to meet these requirements.</w:t>
      </w:r>
    </w:p>
    <w:p w14:paraId="625B409A" w14:textId="77777777" w:rsidR="00584AC1" w:rsidRPr="00CC17B6" w:rsidRDefault="00584AC1" w:rsidP="00CC17B6">
      <w:pPr>
        <w:tabs>
          <w:tab w:val="left" w:pos="426"/>
        </w:tabs>
        <w:contextualSpacing/>
        <w:jc w:val="both"/>
        <w:rPr>
          <w:rFonts w:ascii="Arial" w:hAnsi="Arial" w:cs="Arial"/>
        </w:rPr>
      </w:pPr>
    </w:p>
    <w:p w14:paraId="61CA3221" w14:textId="77777777" w:rsidR="00584AC1" w:rsidRPr="00CC17B6" w:rsidRDefault="00884AE6" w:rsidP="00CC17B6">
      <w:pPr>
        <w:widowControl w:val="0"/>
        <w:tabs>
          <w:tab w:val="left" w:pos="426"/>
        </w:tabs>
        <w:autoSpaceDE w:val="0"/>
        <w:autoSpaceDN w:val="0"/>
        <w:adjustRightInd w:val="0"/>
        <w:spacing w:after="120"/>
        <w:contextualSpacing/>
        <w:jc w:val="both"/>
        <w:rPr>
          <w:rFonts w:ascii="Arial" w:hAnsi="Arial" w:cs="Arial"/>
          <w:b/>
          <w:bCs/>
        </w:rPr>
      </w:pPr>
      <w:r w:rsidRPr="00CC17B6">
        <w:rPr>
          <w:rFonts w:ascii="Arial" w:hAnsi="Arial" w:cs="Arial"/>
          <w:bCs/>
        </w:rPr>
        <w:t xml:space="preserve">Recognition of </w:t>
      </w:r>
      <w:r w:rsidR="00584AC1" w:rsidRPr="00CC17B6">
        <w:rPr>
          <w:rFonts w:ascii="Arial" w:hAnsi="Arial" w:cs="Arial"/>
          <w:bCs/>
        </w:rPr>
        <w:t>Prior learning:</w:t>
      </w:r>
      <w:r w:rsidR="00584AC1" w:rsidRPr="00CC17B6">
        <w:rPr>
          <w:rFonts w:ascii="Arial" w:hAnsi="Arial" w:cs="Arial"/>
          <w:b/>
          <w:bCs/>
        </w:rPr>
        <w:t xml:space="preserve"> </w:t>
      </w:r>
      <w:r w:rsidR="00584AC1" w:rsidRPr="00CC17B6">
        <w:rPr>
          <w:rFonts w:ascii="Arial" w:hAnsi="Arial" w:cs="Arial"/>
        </w:rPr>
        <w:t xml:space="preserve">Applicants with prior qualifications and learning may be exempt from appropriate parts of a course in accordance with the University's policy for the </w:t>
      </w:r>
      <w:r w:rsidRPr="00CC17B6">
        <w:rPr>
          <w:rFonts w:ascii="Arial" w:hAnsi="Arial" w:cs="Arial"/>
        </w:rPr>
        <w:t>recognition</w:t>
      </w:r>
      <w:r w:rsidR="00584AC1" w:rsidRPr="00CC17B6">
        <w:rPr>
          <w:rFonts w:ascii="Arial" w:hAnsi="Arial" w:cs="Arial"/>
        </w:rPr>
        <w:t xml:space="preserve"> of prior certificated learning (</w:t>
      </w:r>
      <w:r w:rsidRPr="00CC17B6">
        <w:rPr>
          <w:rFonts w:ascii="Arial" w:hAnsi="Arial" w:cs="Arial"/>
        </w:rPr>
        <w:t>R</w:t>
      </w:r>
      <w:r w:rsidR="00584AC1" w:rsidRPr="00CC17B6">
        <w:rPr>
          <w:rFonts w:ascii="Arial" w:hAnsi="Arial" w:cs="Arial"/>
        </w:rPr>
        <w:t>PCL) an</w:t>
      </w:r>
      <w:r w:rsidRPr="00CC17B6">
        <w:rPr>
          <w:rFonts w:ascii="Arial" w:hAnsi="Arial" w:cs="Arial"/>
        </w:rPr>
        <w:t>d prior experiential learning (R</w:t>
      </w:r>
      <w:r w:rsidR="00584AC1" w:rsidRPr="00CC17B6">
        <w:rPr>
          <w:rFonts w:ascii="Arial" w:hAnsi="Arial" w:cs="Arial"/>
        </w:rPr>
        <w:t>PEL).</w:t>
      </w:r>
    </w:p>
    <w:p w14:paraId="24F20231" w14:textId="77777777" w:rsidR="00584AC1" w:rsidRPr="004D68F9" w:rsidRDefault="00584AC1" w:rsidP="004D68F9">
      <w:pPr>
        <w:tabs>
          <w:tab w:val="left" w:pos="426"/>
        </w:tabs>
        <w:jc w:val="both"/>
        <w:rPr>
          <w:rFonts w:ascii="Arial" w:hAnsi="Arial" w:cs="Arial"/>
        </w:rPr>
      </w:pPr>
      <w:r w:rsidRPr="004D68F9">
        <w:rPr>
          <w:rFonts w:ascii="Arial" w:hAnsi="Arial" w:cs="Arial"/>
          <w:b/>
        </w:rPr>
        <w:tab/>
      </w:r>
      <w:r w:rsidRPr="004D68F9">
        <w:rPr>
          <w:rFonts w:ascii="Arial" w:hAnsi="Arial" w:cs="Arial"/>
          <w:b/>
        </w:rPr>
        <w:tab/>
      </w:r>
    </w:p>
    <w:p w14:paraId="734AE259"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Programme Structure</w:t>
      </w:r>
    </w:p>
    <w:p w14:paraId="1ADA544A" w14:textId="77777777" w:rsidR="00584AC1" w:rsidRPr="004D68F9" w:rsidRDefault="00584AC1" w:rsidP="004D68F9">
      <w:pPr>
        <w:jc w:val="both"/>
        <w:rPr>
          <w:rFonts w:ascii="Arial" w:hAnsi="Arial" w:cs="Arial"/>
          <w:b/>
        </w:rPr>
      </w:pPr>
    </w:p>
    <w:p w14:paraId="44E05A59" w14:textId="77777777" w:rsidR="00584AC1" w:rsidRPr="004D68F9" w:rsidRDefault="00584AC1" w:rsidP="004D68F9">
      <w:pPr>
        <w:tabs>
          <w:tab w:val="left" w:pos="426"/>
        </w:tabs>
        <w:jc w:val="both"/>
        <w:rPr>
          <w:rFonts w:ascii="Arial" w:hAnsi="Arial" w:cs="Arial"/>
          <w:color w:val="FF0000"/>
        </w:rPr>
      </w:pPr>
      <w:r w:rsidRPr="004D68F9">
        <w:rPr>
          <w:rFonts w:ascii="Arial" w:hAnsi="Arial" w:cs="Arial"/>
        </w:rPr>
        <w:t>This programme is offer</w:t>
      </w:r>
      <w:r w:rsidR="00852432">
        <w:rPr>
          <w:rFonts w:ascii="Arial" w:hAnsi="Arial" w:cs="Arial"/>
        </w:rPr>
        <w:t xml:space="preserve">ed as a full field in full-time, </w:t>
      </w:r>
      <w:r w:rsidRPr="004D68F9">
        <w:rPr>
          <w:rFonts w:ascii="Arial" w:hAnsi="Arial" w:cs="Arial"/>
        </w:rPr>
        <w:t xml:space="preserve">part-time </w:t>
      </w:r>
      <w:r w:rsidR="00852432">
        <w:rPr>
          <w:rFonts w:ascii="Arial" w:hAnsi="Arial" w:cs="Arial"/>
        </w:rPr>
        <w:t xml:space="preserve">and ‘with professional placement’ </w:t>
      </w:r>
      <w:r w:rsidRPr="004D68F9">
        <w:rPr>
          <w:rFonts w:ascii="Arial" w:hAnsi="Arial" w:cs="Arial"/>
        </w:rPr>
        <w:t xml:space="preserve">modes, and leads to the award of the MA Sustainable Design. Entry is at level 7 with Degree or equivalent qualifications (See section D). Intake is in </w:t>
      </w:r>
      <w:r w:rsidR="007B7C17">
        <w:rPr>
          <w:rFonts w:ascii="Arial" w:hAnsi="Arial" w:cs="Arial"/>
        </w:rPr>
        <w:t xml:space="preserve">normally in September </w:t>
      </w:r>
      <w:r w:rsidRPr="004D68F9">
        <w:rPr>
          <w:rFonts w:ascii="Arial" w:hAnsi="Arial" w:cs="Arial"/>
        </w:rPr>
        <w:t xml:space="preserve">of each year. </w:t>
      </w:r>
    </w:p>
    <w:p w14:paraId="6DF6DC66" w14:textId="77777777" w:rsidR="00584AC1" w:rsidRPr="004D68F9" w:rsidRDefault="00584AC1" w:rsidP="004D68F9">
      <w:pPr>
        <w:jc w:val="both"/>
        <w:rPr>
          <w:rFonts w:ascii="Arial" w:hAnsi="Arial" w:cs="Arial"/>
        </w:rPr>
      </w:pPr>
    </w:p>
    <w:p w14:paraId="32722D9E" w14:textId="77777777" w:rsidR="00584AC1" w:rsidRPr="004D68F9" w:rsidRDefault="00584AC1" w:rsidP="007B7C17">
      <w:pPr>
        <w:tabs>
          <w:tab w:val="left" w:pos="426"/>
        </w:tabs>
        <w:jc w:val="both"/>
        <w:rPr>
          <w:rFonts w:ascii="Arial" w:hAnsi="Arial" w:cs="Arial"/>
          <w:b/>
        </w:rPr>
      </w:pPr>
      <w:r w:rsidRPr="004D68F9">
        <w:rPr>
          <w:rFonts w:ascii="Arial" w:hAnsi="Arial" w:cs="Arial"/>
          <w:b/>
        </w:rPr>
        <w:t>E1.</w:t>
      </w:r>
      <w:r w:rsidRPr="004D68F9">
        <w:rPr>
          <w:rFonts w:ascii="Arial" w:hAnsi="Arial" w:cs="Arial"/>
          <w:b/>
        </w:rPr>
        <w:tab/>
        <w:t>Professional and Statutory Regulatory Bodies</w:t>
      </w:r>
    </w:p>
    <w:p w14:paraId="614CC3EA" w14:textId="77777777" w:rsidR="00584AC1" w:rsidRPr="004D68F9" w:rsidRDefault="00584AC1" w:rsidP="004D68F9">
      <w:pPr>
        <w:jc w:val="both"/>
        <w:rPr>
          <w:rFonts w:ascii="Arial" w:hAnsi="Arial" w:cs="Arial"/>
          <w:i/>
        </w:rPr>
      </w:pPr>
    </w:p>
    <w:p w14:paraId="5904C6B7" w14:textId="77777777" w:rsidR="00584AC1" w:rsidRPr="004D68F9" w:rsidRDefault="00584AC1" w:rsidP="004D68F9">
      <w:pPr>
        <w:jc w:val="both"/>
        <w:rPr>
          <w:rFonts w:ascii="Arial" w:hAnsi="Arial" w:cs="Arial"/>
        </w:rPr>
      </w:pPr>
      <w:r w:rsidRPr="004D68F9">
        <w:rPr>
          <w:rFonts w:ascii="Arial" w:hAnsi="Arial" w:cs="Arial"/>
        </w:rPr>
        <w:t>N/A</w:t>
      </w:r>
    </w:p>
    <w:p w14:paraId="27484B19" w14:textId="77777777" w:rsidR="00584AC1" w:rsidRPr="004D68F9" w:rsidRDefault="00584AC1" w:rsidP="004D68F9">
      <w:pPr>
        <w:jc w:val="both"/>
        <w:rPr>
          <w:rFonts w:ascii="Arial" w:hAnsi="Arial" w:cs="Arial"/>
        </w:rPr>
      </w:pPr>
    </w:p>
    <w:p w14:paraId="1B75D826" w14:textId="77777777" w:rsidR="00584AC1" w:rsidRPr="004D68F9" w:rsidRDefault="004C5BC1" w:rsidP="007B7C17">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12F1EA05" w14:textId="77777777" w:rsidR="00FE50A4" w:rsidRPr="00FE50A4" w:rsidRDefault="00FE50A4" w:rsidP="00FE50A4">
      <w:pPr>
        <w:jc w:val="both"/>
        <w:rPr>
          <w:rFonts w:ascii="Arial" w:hAnsi="Arial" w:cs="Arial"/>
        </w:rPr>
      </w:pPr>
    </w:p>
    <w:p w14:paraId="65AB8ED7" w14:textId="77777777" w:rsidR="00FE50A4" w:rsidRDefault="00FE50A4" w:rsidP="00FE50A4">
      <w:pPr>
        <w:jc w:val="both"/>
        <w:rPr>
          <w:rFonts w:ascii="Arial" w:hAnsi="Arial" w:cs="Arial"/>
        </w:rPr>
      </w:pPr>
      <w:r w:rsidRPr="00FE50A4">
        <w:rPr>
          <w:rFonts w:ascii="Arial" w:hAnsi="Arial" w:cs="Arial"/>
        </w:rPr>
        <w:t>Work placement is an integral part of the 2</w:t>
      </w:r>
      <w:r w:rsidR="00F7618F">
        <w:rPr>
          <w:rFonts w:ascii="Arial" w:hAnsi="Arial" w:cs="Arial"/>
        </w:rPr>
        <w:t>-</w:t>
      </w:r>
      <w:r w:rsidRPr="00FE50A4">
        <w:rPr>
          <w:rFonts w:ascii="Arial" w:hAnsi="Arial" w:cs="Arial"/>
        </w:rPr>
        <w:t>year programme and students will receive support</w:t>
      </w:r>
      <w:r w:rsidR="00D71BAB">
        <w:rPr>
          <w:rFonts w:ascii="Arial" w:hAnsi="Arial" w:cs="Arial"/>
        </w:rPr>
        <w:t xml:space="preserve"> from the award winning </w:t>
      </w:r>
      <w:r w:rsidR="00D71BAB" w:rsidRPr="00D71BAB">
        <w:rPr>
          <w:rFonts w:ascii="Arial" w:hAnsi="Arial" w:cs="Arial"/>
        </w:rPr>
        <w:t>Careers and Employability Services</w:t>
      </w:r>
      <w:r w:rsidRPr="00FE50A4">
        <w:rPr>
          <w:rFonts w:ascii="Arial" w:hAnsi="Arial" w:cs="Arial"/>
        </w:rPr>
        <w:t xml:space="preserve"> team.</w:t>
      </w:r>
    </w:p>
    <w:p w14:paraId="0193C3D2" w14:textId="77777777" w:rsidR="008D6D27" w:rsidRPr="00FE50A4" w:rsidRDefault="008D6D27" w:rsidP="00FE50A4">
      <w:pPr>
        <w:jc w:val="both"/>
        <w:rPr>
          <w:rFonts w:ascii="Arial" w:hAnsi="Arial" w:cs="Arial"/>
        </w:rPr>
      </w:pPr>
    </w:p>
    <w:p w14:paraId="1CCC107B" w14:textId="77777777" w:rsidR="00FE50A4" w:rsidRDefault="00FE50A4" w:rsidP="008D6D27">
      <w:pPr>
        <w:jc w:val="both"/>
        <w:rPr>
          <w:rFonts w:ascii="Arial" w:hAnsi="Arial" w:cs="Arial"/>
        </w:rPr>
      </w:pPr>
      <w:r w:rsidRPr="00FE50A4">
        <w:rPr>
          <w:rFonts w:ascii="Arial" w:hAnsi="Arial" w:cs="Arial"/>
        </w:rPr>
        <w:t>While it is the responsibility of individual students to secure appr</w:t>
      </w:r>
      <w:r w:rsidR="00D71BAB">
        <w:rPr>
          <w:rFonts w:ascii="Arial" w:hAnsi="Arial" w:cs="Arial"/>
        </w:rPr>
        <w:t xml:space="preserve">opriate placements, the </w:t>
      </w:r>
      <w:r w:rsidR="00D71BAB" w:rsidRPr="00D71BAB">
        <w:rPr>
          <w:rFonts w:ascii="Arial" w:hAnsi="Arial" w:cs="Arial"/>
        </w:rPr>
        <w:t>Careers and Employability Services</w:t>
      </w:r>
      <w:r w:rsidRPr="00FE50A4">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BA0F335" w14:textId="77777777" w:rsidR="008D6D27" w:rsidRPr="00FE50A4" w:rsidRDefault="008D6D27" w:rsidP="008D6D27">
      <w:pPr>
        <w:jc w:val="both"/>
        <w:rPr>
          <w:rFonts w:ascii="Arial" w:hAnsi="Arial" w:cs="Arial"/>
        </w:rPr>
      </w:pPr>
    </w:p>
    <w:p w14:paraId="489F2A42" w14:textId="77777777" w:rsidR="00584AC1" w:rsidRPr="00FE50A4" w:rsidRDefault="00FE50A4" w:rsidP="008D6D27">
      <w:pPr>
        <w:jc w:val="both"/>
        <w:rPr>
          <w:rFonts w:ascii="Arial" w:hAnsi="Arial" w:cs="Arial"/>
        </w:rPr>
      </w:pPr>
      <w:r w:rsidRPr="00FE50A4">
        <w:rPr>
          <w:rFonts w:ascii="Arial" w:hAnsi="Arial" w:cs="Arial"/>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14:paraId="1D24FAA6" w14:textId="77777777" w:rsidR="00584AC1" w:rsidRPr="004D68F9" w:rsidRDefault="00584AC1" w:rsidP="004D68F9">
      <w:pPr>
        <w:ind w:left="720"/>
        <w:jc w:val="both"/>
        <w:rPr>
          <w:rFonts w:ascii="Arial" w:hAnsi="Arial" w:cs="Arial"/>
        </w:rPr>
      </w:pPr>
    </w:p>
    <w:p w14:paraId="2EB06F86" w14:textId="77777777" w:rsidR="00584AC1" w:rsidRPr="004D68F9" w:rsidRDefault="00584AC1" w:rsidP="007B7C17">
      <w:pPr>
        <w:tabs>
          <w:tab w:val="left" w:pos="426"/>
        </w:tabs>
        <w:jc w:val="both"/>
        <w:rPr>
          <w:rFonts w:ascii="Arial" w:hAnsi="Arial" w:cs="Arial"/>
          <w:b/>
        </w:rPr>
      </w:pPr>
      <w:r w:rsidRPr="004D68F9">
        <w:rPr>
          <w:rFonts w:ascii="Arial" w:hAnsi="Arial" w:cs="Arial"/>
          <w:b/>
        </w:rPr>
        <w:lastRenderedPageBreak/>
        <w:t>E3.</w:t>
      </w:r>
      <w:r w:rsidRPr="004D68F9">
        <w:rPr>
          <w:rFonts w:ascii="Arial" w:hAnsi="Arial" w:cs="Arial"/>
          <w:b/>
        </w:rPr>
        <w:tab/>
        <w:t>Outline Programme Structure</w:t>
      </w:r>
    </w:p>
    <w:p w14:paraId="41B32A84" w14:textId="77777777" w:rsidR="00584AC1" w:rsidRPr="004D68F9" w:rsidRDefault="00584AC1" w:rsidP="004D68F9">
      <w:pPr>
        <w:jc w:val="both"/>
        <w:rPr>
          <w:rFonts w:ascii="Arial" w:hAnsi="Arial" w:cs="Arial"/>
          <w:i/>
        </w:rPr>
      </w:pPr>
    </w:p>
    <w:p w14:paraId="1172E4B2" w14:textId="77777777" w:rsidR="00584AC1" w:rsidRPr="004D68F9" w:rsidRDefault="00584AC1" w:rsidP="004D68F9">
      <w:pPr>
        <w:pStyle w:val="NoSpacing1"/>
        <w:tabs>
          <w:tab w:val="left" w:pos="426"/>
        </w:tabs>
        <w:jc w:val="both"/>
        <w:rPr>
          <w:rFonts w:ascii="Arial" w:hAnsi="Arial" w:cs="Arial"/>
        </w:rPr>
      </w:pPr>
      <w:r w:rsidRPr="004D68F9">
        <w:rPr>
          <w:rFonts w:ascii="Arial" w:hAnsi="Arial" w:cs="Arial"/>
        </w:rPr>
        <w:t xml:space="preserve">The course is part of the University’s Postgraduate </w:t>
      </w:r>
      <w:r w:rsidR="002F7783" w:rsidRPr="004D68F9">
        <w:rPr>
          <w:rFonts w:ascii="Arial" w:hAnsi="Arial" w:cs="Arial"/>
        </w:rPr>
        <w:t>Regulations (PR)</w:t>
      </w:r>
      <w:r w:rsidRPr="004D68F9">
        <w:rPr>
          <w:rFonts w:ascii="Arial" w:hAnsi="Arial" w:cs="Arial"/>
        </w:rPr>
        <w:t xml:space="preserve"> and The Design School Postgraduate Framework. </w:t>
      </w:r>
    </w:p>
    <w:p w14:paraId="7FBC32DD" w14:textId="77777777" w:rsidR="00584AC1" w:rsidRPr="004D68F9" w:rsidRDefault="00584AC1" w:rsidP="004D68F9">
      <w:pPr>
        <w:pStyle w:val="NoSpacing1"/>
        <w:tabs>
          <w:tab w:val="left" w:pos="426"/>
        </w:tabs>
        <w:jc w:val="both"/>
        <w:rPr>
          <w:rFonts w:ascii="Arial" w:hAnsi="Arial" w:cs="Arial"/>
        </w:rPr>
      </w:pPr>
    </w:p>
    <w:p w14:paraId="71F83CF2" w14:textId="77777777" w:rsidR="00584AC1" w:rsidRDefault="00584AC1" w:rsidP="004D68F9">
      <w:pPr>
        <w:pStyle w:val="NoSpacing1"/>
        <w:tabs>
          <w:tab w:val="left" w:pos="426"/>
        </w:tabs>
        <w:jc w:val="both"/>
        <w:rPr>
          <w:rFonts w:ascii="Arial" w:hAnsi="Arial" w:cs="Arial"/>
        </w:rPr>
      </w:pPr>
      <w:r w:rsidRPr="004D68F9">
        <w:rPr>
          <w:rFonts w:ascii="Arial" w:hAnsi="Arial" w:cs="Arial"/>
        </w:rPr>
        <w:t xml:space="preserve">The MA Sustainable Design is made up of five modules that are assigned to three phases referred to as Teaching Blocks (TB) all at Level 7. Phases are progressively more challenging as </w:t>
      </w:r>
      <w:proofErr w:type="spellStart"/>
      <w:r w:rsidRPr="004D68F9">
        <w:rPr>
          <w:rFonts w:ascii="Arial" w:hAnsi="Arial" w:cs="Arial"/>
        </w:rPr>
        <w:t>students</w:t>
      </w:r>
      <w:proofErr w:type="spellEnd"/>
      <w:r w:rsidRPr="004D68F9">
        <w:rPr>
          <w:rFonts w:ascii="Arial" w:hAnsi="Arial" w:cs="Arial"/>
        </w:rPr>
        <w:t xml:space="preserve"> progress through the field. Each Teaching Block is normally made up of 2 modules each worth 30 credits with the excep</w:t>
      </w:r>
      <w:r w:rsidR="00884AE6">
        <w:rPr>
          <w:rFonts w:ascii="Arial" w:hAnsi="Arial" w:cs="Arial"/>
        </w:rPr>
        <w:t>tion of the Major Project in TB</w:t>
      </w:r>
      <w:r w:rsidRPr="004D68F9">
        <w:rPr>
          <w:rFonts w:ascii="Arial" w:hAnsi="Arial" w:cs="Arial"/>
        </w:rPr>
        <w:t xml:space="preserve">3, which is worth 60 credits. Typically, students should complete 60 credits at the end of each TB. The course is delivered full-time over one year, </w:t>
      </w:r>
      <w:r w:rsidR="00884AE6">
        <w:rPr>
          <w:rFonts w:ascii="Arial" w:hAnsi="Arial" w:cs="Arial"/>
        </w:rPr>
        <w:t>and</w:t>
      </w:r>
      <w:r w:rsidRPr="004D68F9">
        <w:rPr>
          <w:rFonts w:ascii="Arial" w:hAnsi="Arial" w:cs="Arial"/>
        </w:rPr>
        <w:t xml:space="preserve"> part-time over two years. All students will be provided with the University regulations and course handbook. </w:t>
      </w:r>
    </w:p>
    <w:p w14:paraId="5B470912" w14:textId="77777777" w:rsidR="00FE50A4" w:rsidRDefault="00FE50A4" w:rsidP="004D68F9">
      <w:pPr>
        <w:pStyle w:val="NoSpacing1"/>
        <w:tabs>
          <w:tab w:val="left" w:pos="426"/>
        </w:tabs>
        <w:jc w:val="both"/>
        <w:rPr>
          <w:rFonts w:ascii="Arial" w:hAnsi="Arial" w:cs="Arial"/>
        </w:rPr>
      </w:pPr>
    </w:p>
    <w:p w14:paraId="4F33ECCD" w14:textId="77777777" w:rsidR="00FE50A4" w:rsidRPr="004D68F9" w:rsidRDefault="00C2116F" w:rsidP="008D6D27">
      <w:pPr>
        <w:jc w:val="both"/>
        <w:rPr>
          <w:rFonts w:ascii="Arial" w:hAnsi="Arial" w:cs="Arial"/>
        </w:rPr>
      </w:pPr>
      <w:r>
        <w:rPr>
          <w:rFonts w:ascii="Arial" w:hAnsi="Arial" w:cs="Arial"/>
        </w:rPr>
        <w:t xml:space="preserve">Students </w:t>
      </w:r>
      <w:r w:rsidRPr="001A2555">
        <w:rPr>
          <w:rFonts w:ascii="Arial" w:hAnsi="Arial" w:cs="Arial"/>
        </w:rPr>
        <w:t>on the 2-</w:t>
      </w:r>
      <w:r w:rsidR="00FE50A4" w:rsidRPr="001A2555">
        <w:rPr>
          <w:rFonts w:ascii="Arial" w:hAnsi="Arial" w:cs="Arial"/>
        </w:rPr>
        <w:t xml:space="preserve">year programme (with integrated placement) must complete all modules </w:t>
      </w:r>
      <w:r w:rsidR="001A2555" w:rsidRPr="001A2555">
        <w:rPr>
          <w:rFonts w:ascii="Arial" w:hAnsi="Arial" w:cs="Arial"/>
        </w:rPr>
        <w:t>by the end of TB3</w:t>
      </w:r>
      <w:r w:rsidR="00FE50A4" w:rsidRPr="001A2555">
        <w:rPr>
          <w:rFonts w:ascii="Arial" w:hAnsi="Arial" w:cs="Arial"/>
        </w:rPr>
        <w:t xml:space="preserve"> and then work in their placement(s) for a maximum of 12 months. </w:t>
      </w:r>
      <w:r w:rsidRPr="001A2555">
        <w:rPr>
          <w:rFonts w:ascii="Arial" w:hAnsi="Arial" w:cs="Arial"/>
        </w:rPr>
        <w:t xml:space="preserve"> </w:t>
      </w:r>
      <w:r w:rsidR="00FE50A4" w:rsidRPr="001A2555">
        <w:rPr>
          <w:rFonts w:ascii="Arial" w:hAnsi="Arial" w:cs="Arial"/>
        </w:rPr>
        <w:t xml:space="preserve">The student should confirm that their placement opportunity is available by the end of </w:t>
      </w:r>
      <w:r w:rsidRPr="001A2555">
        <w:rPr>
          <w:rFonts w:ascii="Arial" w:hAnsi="Arial" w:cs="Arial"/>
        </w:rPr>
        <w:t>the preceding teaching block</w:t>
      </w:r>
      <w:r w:rsidR="00FE50A4" w:rsidRPr="001A2555">
        <w:rPr>
          <w:rFonts w:ascii="Arial" w:hAnsi="Arial" w:cs="Arial"/>
        </w:rPr>
        <w:t>, and the course team will confirm whether this is acceptable within two weeks. Students on placement</w:t>
      </w:r>
      <w:r w:rsidR="00FE50A4" w:rsidRPr="00FE50A4">
        <w:rPr>
          <w:rFonts w:ascii="Arial" w:hAnsi="Arial" w:cs="Arial"/>
        </w:rPr>
        <w:t>(s) must complete a portfolio assessment which includes a reflection on how they have applied the skills they have developed during the previous year, within a professional working environment.</w:t>
      </w:r>
    </w:p>
    <w:p w14:paraId="16105894" w14:textId="77777777" w:rsidR="00584AC1" w:rsidRPr="004D68F9" w:rsidRDefault="00584AC1" w:rsidP="00584AC1">
      <w:pPr>
        <w:pStyle w:val="NoSpacing1"/>
        <w:tabs>
          <w:tab w:val="left" w:pos="426"/>
        </w:tabs>
        <w:jc w:val="both"/>
        <w:rPr>
          <w:rFonts w:ascii="Arial" w:hAnsi="Arial" w:cs="Arial"/>
        </w:rPr>
      </w:pPr>
    </w:p>
    <w:p w14:paraId="0C22F305" w14:textId="77777777" w:rsidR="00584AC1" w:rsidRPr="004D68F9" w:rsidRDefault="00584AC1" w:rsidP="00584AC1">
      <w:pPr>
        <w:tabs>
          <w:tab w:val="left" w:pos="426"/>
        </w:tabs>
        <w:jc w:val="both"/>
        <w:rPr>
          <w:rFonts w:ascii="Arial" w:hAnsi="Arial" w:cs="Arial"/>
        </w:rPr>
      </w:pPr>
      <w:r w:rsidRPr="004D68F9">
        <w:rPr>
          <w:rFonts w:ascii="Arial" w:hAnsi="Arial" w:cs="Arial"/>
        </w:rPr>
        <w:t>Full details of each module will be provided in module descriptors and student module guides.</w:t>
      </w:r>
    </w:p>
    <w:p w14:paraId="33D1C4B5" w14:textId="77777777" w:rsidR="00584AC1" w:rsidRPr="004D68F9" w:rsidRDefault="00584AC1" w:rsidP="00584AC1">
      <w:pPr>
        <w:tabs>
          <w:tab w:val="left" w:pos="426"/>
        </w:tabs>
        <w:jc w:val="both"/>
        <w:rPr>
          <w:rFonts w:ascii="Arial" w:hAnsi="Arial" w:cs="Arial"/>
        </w:rPr>
      </w:pPr>
    </w:p>
    <w:p w14:paraId="11742EF2" w14:textId="77777777" w:rsidR="00584AC1" w:rsidRPr="004D68F9" w:rsidRDefault="00584AC1" w:rsidP="00584AC1">
      <w:pPr>
        <w:tabs>
          <w:tab w:val="left" w:pos="426"/>
        </w:tabs>
        <w:jc w:val="both"/>
        <w:rPr>
          <w:rFonts w:ascii="Arial" w:hAnsi="Arial" w:cs="Arial"/>
          <w:b/>
        </w:rPr>
      </w:pPr>
      <w:r w:rsidRPr="004D68F9">
        <w:rPr>
          <w:rFonts w:ascii="Arial" w:hAnsi="Arial" w:cs="Arial"/>
          <w:b/>
        </w:rPr>
        <w:t>Full-time</w:t>
      </w:r>
    </w:p>
    <w:p w14:paraId="3139AF90" w14:textId="77777777" w:rsidR="00584AC1" w:rsidRPr="004D68F9" w:rsidRDefault="00584AC1" w:rsidP="00584AC1">
      <w:pPr>
        <w:tabs>
          <w:tab w:val="left" w:pos="426"/>
        </w:tabs>
        <w:jc w:val="both"/>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3"/>
        <w:gridCol w:w="1460"/>
        <w:gridCol w:w="1135"/>
        <w:gridCol w:w="1135"/>
        <w:gridCol w:w="1757"/>
      </w:tblGrid>
      <w:tr w:rsidR="00BA6B70" w:rsidRPr="004D68F9" w14:paraId="33E73874" w14:textId="77777777" w:rsidTr="00F7618F">
        <w:trPr>
          <w:trHeight w:val="448"/>
        </w:trPr>
        <w:tc>
          <w:tcPr>
            <w:tcW w:w="3693" w:type="dxa"/>
            <w:shd w:val="clear" w:color="auto" w:fill="DBE5F1"/>
          </w:tcPr>
          <w:p w14:paraId="0D110341"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60B68338" w14:textId="77777777" w:rsidR="00BA6B70" w:rsidRPr="007B7C17" w:rsidRDefault="00BA6B70" w:rsidP="004D15EF">
            <w:pPr>
              <w:rPr>
                <w:rFonts w:ascii="Arial" w:hAnsi="Arial" w:cs="Arial"/>
                <w:b/>
                <w:sz w:val="20"/>
                <w:szCs w:val="20"/>
              </w:rPr>
            </w:pPr>
          </w:p>
        </w:tc>
        <w:tc>
          <w:tcPr>
            <w:tcW w:w="1460" w:type="dxa"/>
            <w:shd w:val="clear" w:color="auto" w:fill="DBE5F1"/>
          </w:tcPr>
          <w:p w14:paraId="54D4D46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35" w:type="dxa"/>
            <w:shd w:val="clear" w:color="auto" w:fill="DBE5F1"/>
          </w:tcPr>
          <w:p w14:paraId="03E67F0B"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3CA47ED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35" w:type="dxa"/>
            <w:shd w:val="clear" w:color="auto" w:fill="DBE5F1"/>
          </w:tcPr>
          <w:p w14:paraId="0DA3FB7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757" w:type="dxa"/>
            <w:shd w:val="clear" w:color="auto" w:fill="DBE5F1"/>
          </w:tcPr>
          <w:p w14:paraId="66F3D960"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BA6B70" w:rsidRPr="004D68F9" w14:paraId="14C382F9" w14:textId="77777777" w:rsidTr="00F7618F">
        <w:trPr>
          <w:trHeight w:val="258"/>
        </w:trPr>
        <w:tc>
          <w:tcPr>
            <w:tcW w:w="3693" w:type="dxa"/>
          </w:tcPr>
          <w:p w14:paraId="486D884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0" w:type="dxa"/>
          </w:tcPr>
          <w:p w14:paraId="2D126A08"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35" w:type="dxa"/>
          </w:tcPr>
          <w:p w14:paraId="367A850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154D57E0"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5330DE0D"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0F9459F4" w14:textId="77777777" w:rsidTr="00F7618F">
        <w:trPr>
          <w:trHeight w:val="245"/>
        </w:trPr>
        <w:tc>
          <w:tcPr>
            <w:tcW w:w="3693" w:type="dxa"/>
          </w:tcPr>
          <w:p w14:paraId="2B8453AA" w14:textId="77777777" w:rsidR="00BA6B70" w:rsidRPr="004D68F9" w:rsidRDefault="00BA6B70" w:rsidP="004D15EF">
            <w:pPr>
              <w:rPr>
                <w:rFonts w:ascii="Arial" w:hAnsi="Arial" w:cs="Arial"/>
              </w:rPr>
            </w:pPr>
            <w:r w:rsidRPr="004D68F9">
              <w:rPr>
                <w:rFonts w:ascii="Arial" w:hAnsi="Arial" w:cs="Arial"/>
              </w:rPr>
              <w:t>Designing Research</w:t>
            </w:r>
          </w:p>
        </w:tc>
        <w:tc>
          <w:tcPr>
            <w:tcW w:w="1460" w:type="dxa"/>
          </w:tcPr>
          <w:p w14:paraId="0E8A65FF"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35" w:type="dxa"/>
          </w:tcPr>
          <w:p w14:paraId="6E7794D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C950411"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7BCA00F9"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1B61D8A6" w14:textId="77777777" w:rsidTr="00F7618F">
        <w:trPr>
          <w:trHeight w:val="503"/>
        </w:trPr>
        <w:tc>
          <w:tcPr>
            <w:tcW w:w="3693" w:type="dxa"/>
          </w:tcPr>
          <w:p w14:paraId="494BA51B"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0" w:type="dxa"/>
          </w:tcPr>
          <w:p w14:paraId="7609D0E0"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35" w:type="dxa"/>
          </w:tcPr>
          <w:p w14:paraId="719F19EF"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FB2C9B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8F0DD2E"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2A98481C" w14:textId="77777777" w:rsidTr="00F7618F">
        <w:trPr>
          <w:trHeight w:val="245"/>
        </w:trPr>
        <w:tc>
          <w:tcPr>
            <w:tcW w:w="3693" w:type="dxa"/>
          </w:tcPr>
          <w:p w14:paraId="13C10EDB" w14:textId="77777777" w:rsidR="00BA6B70" w:rsidRPr="004D68F9" w:rsidRDefault="00BA6B70" w:rsidP="004D15EF">
            <w:pPr>
              <w:rPr>
                <w:rFonts w:ascii="Arial" w:hAnsi="Arial" w:cs="Arial"/>
              </w:rPr>
            </w:pPr>
            <w:r w:rsidRPr="004D68F9">
              <w:rPr>
                <w:rFonts w:ascii="Arial" w:hAnsi="Arial" w:cs="Arial"/>
              </w:rPr>
              <w:t>Creative Futures</w:t>
            </w:r>
          </w:p>
        </w:tc>
        <w:tc>
          <w:tcPr>
            <w:tcW w:w="1460" w:type="dxa"/>
          </w:tcPr>
          <w:p w14:paraId="7063A406"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35" w:type="dxa"/>
          </w:tcPr>
          <w:p w14:paraId="39986A6C"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27378EF9"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1974A2DA"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0ECAF0DD" w14:textId="77777777" w:rsidTr="00F7618F">
        <w:trPr>
          <w:trHeight w:val="272"/>
        </w:trPr>
        <w:tc>
          <w:tcPr>
            <w:tcW w:w="3693" w:type="dxa"/>
          </w:tcPr>
          <w:p w14:paraId="2F131584" w14:textId="77777777" w:rsidR="00BA6B70" w:rsidRPr="004D68F9" w:rsidRDefault="00BA6B70" w:rsidP="004D15EF">
            <w:pPr>
              <w:rPr>
                <w:rFonts w:ascii="Arial" w:hAnsi="Arial" w:cs="Arial"/>
              </w:rPr>
            </w:pPr>
            <w:r w:rsidRPr="004D68F9">
              <w:rPr>
                <w:rFonts w:ascii="Arial" w:hAnsi="Arial" w:cs="Arial"/>
              </w:rPr>
              <w:t>The Major Project</w:t>
            </w:r>
          </w:p>
        </w:tc>
        <w:tc>
          <w:tcPr>
            <w:tcW w:w="1460" w:type="dxa"/>
          </w:tcPr>
          <w:p w14:paraId="0A2D3D67"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35" w:type="dxa"/>
          </w:tcPr>
          <w:p w14:paraId="049940BC" w14:textId="77777777" w:rsidR="00BA6B70" w:rsidRPr="004D68F9" w:rsidRDefault="00BA6B70" w:rsidP="004D15EF">
            <w:pPr>
              <w:jc w:val="center"/>
              <w:rPr>
                <w:rFonts w:ascii="Arial" w:hAnsi="Arial" w:cs="Arial"/>
              </w:rPr>
            </w:pPr>
            <w:r w:rsidRPr="004D68F9">
              <w:rPr>
                <w:rFonts w:ascii="Arial" w:hAnsi="Arial" w:cs="Arial"/>
              </w:rPr>
              <w:t>60</w:t>
            </w:r>
          </w:p>
        </w:tc>
        <w:tc>
          <w:tcPr>
            <w:tcW w:w="1135" w:type="dxa"/>
          </w:tcPr>
          <w:p w14:paraId="0655152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91892F8" w14:textId="77777777" w:rsidR="00BA6B70" w:rsidRPr="004D68F9" w:rsidRDefault="00BA6B70" w:rsidP="004F1022">
            <w:pPr>
              <w:jc w:val="center"/>
              <w:rPr>
                <w:rFonts w:ascii="Arial" w:hAnsi="Arial" w:cs="Arial"/>
              </w:rPr>
            </w:pPr>
            <w:r w:rsidRPr="004D68F9">
              <w:rPr>
                <w:rFonts w:ascii="Arial" w:hAnsi="Arial" w:cs="Arial"/>
              </w:rPr>
              <w:t>3</w:t>
            </w:r>
          </w:p>
        </w:tc>
      </w:tr>
      <w:tr w:rsidR="00F7618F" w:rsidRPr="004D68F9" w14:paraId="3EB4389A" w14:textId="77777777" w:rsidTr="00F7618F">
        <w:trPr>
          <w:trHeight w:val="272"/>
        </w:trPr>
        <w:tc>
          <w:tcPr>
            <w:tcW w:w="3693" w:type="dxa"/>
            <w:tcBorders>
              <w:top w:val="single" w:sz="4" w:space="0" w:color="auto"/>
              <w:left w:val="single" w:sz="4" w:space="0" w:color="auto"/>
              <w:bottom w:val="single" w:sz="4" w:space="0" w:color="auto"/>
              <w:right w:val="single" w:sz="4" w:space="0" w:color="auto"/>
            </w:tcBorders>
          </w:tcPr>
          <w:p w14:paraId="1A870DAD" w14:textId="2D4658F4" w:rsidR="00F7618F" w:rsidRPr="004D68F9" w:rsidRDefault="00F7618F" w:rsidP="005D3D29">
            <w:pPr>
              <w:rPr>
                <w:rFonts w:ascii="Arial" w:hAnsi="Arial" w:cs="Arial"/>
              </w:rPr>
            </w:pPr>
            <w:r>
              <w:rPr>
                <w:rFonts w:ascii="Arial" w:hAnsi="Arial" w:cs="Arial"/>
              </w:rPr>
              <w:t>Professional Placement</w:t>
            </w:r>
            <w:r w:rsidR="00BD09DB">
              <w:rPr>
                <w:rFonts w:ascii="Arial" w:hAnsi="Arial" w:cs="Arial"/>
              </w:rPr>
              <w:t xml:space="preserve"> (Design)</w:t>
            </w:r>
          </w:p>
        </w:tc>
        <w:tc>
          <w:tcPr>
            <w:tcW w:w="1460" w:type="dxa"/>
            <w:tcBorders>
              <w:top w:val="single" w:sz="4" w:space="0" w:color="auto"/>
              <w:left w:val="single" w:sz="4" w:space="0" w:color="auto"/>
              <w:bottom w:val="single" w:sz="4" w:space="0" w:color="auto"/>
              <w:right w:val="single" w:sz="4" w:space="0" w:color="auto"/>
            </w:tcBorders>
          </w:tcPr>
          <w:p w14:paraId="4A2472F3" w14:textId="75A2D31C" w:rsidR="00F7618F" w:rsidRDefault="00F7618F" w:rsidP="005D3D29">
            <w:pPr>
              <w:jc w:val="center"/>
              <w:rPr>
                <w:rFonts w:ascii="Arial" w:hAnsi="Arial" w:cs="Arial"/>
              </w:rPr>
            </w:pPr>
            <w:r>
              <w:rPr>
                <w:rFonts w:ascii="Arial" w:hAnsi="Arial" w:cs="Arial"/>
              </w:rPr>
              <w:t>WP700</w:t>
            </w:r>
            <w:r w:rsidR="00BD09DB">
              <w:rPr>
                <w:rFonts w:ascii="Arial" w:hAnsi="Arial" w:cs="Arial"/>
              </w:rPr>
              <w:t>1</w:t>
            </w:r>
          </w:p>
        </w:tc>
        <w:tc>
          <w:tcPr>
            <w:tcW w:w="1135" w:type="dxa"/>
            <w:tcBorders>
              <w:top w:val="single" w:sz="4" w:space="0" w:color="auto"/>
              <w:left w:val="single" w:sz="4" w:space="0" w:color="auto"/>
              <w:bottom w:val="single" w:sz="4" w:space="0" w:color="auto"/>
              <w:right w:val="single" w:sz="4" w:space="0" w:color="auto"/>
            </w:tcBorders>
          </w:tcPr>
          <w:p w14:paraId="735AAA98" w14:textId="77777777" w:rsidR="00F7618F" w:rsidRPr="004D68F9" w:rsidRDefault="00F7618F" w:rsidP="005D3D29">
            <w:pPr>
              <w:jc w:val="center"/>
              <w:rPr>
                <w:rFonts w:ascii="Arial" w:hAnsi="Arial" w:cs="Arial"/>
              </w:rPr>
            </w:pPr>
            <w:r>
              <w:rPr>
                <w:rFonts w:ascii="Arial" w:hAnsi="Arial" w:cs="Arial"/>
              </w:rPr>
              <w:t>120</w:t>
            </w:r>
          </w:p>
        </w:tc>
        <w:tc>
          <w:tcPr>
            <w:tcW w:w="1135" w:type="dxa"/>
            <w:tcBorders>
              <w:top w:val="single" w:sz="4" w:space="0" w:color="auto"/>
              <w:left w:val="single" w:sz="4" w:space="0" w:color="auto"/>
              <w:bottom w:val="single" w:sz="4" w:space="0" w:color="auto"/>
              <w:right w:val="single" w:sz="4" w:space="0" w:color="auto"/>
            </w:tcBorders>
          </w:tcPr>
          <w:p w14:paraId="784F6CA5" w14:textId="77777777" w:rsidR="00F7618F" w:rsidRPr="004D68F9" w:rsidRDefault="00F7618F" w:rsidP="005D3D29">
            <w:pPr>
              <w:jc w:val="center"/>
              <w:rPr>
                <w:rFonts w:ascii="Arial" w:hAnsi="Arial" w:cs="Arial"/>
              </w:rPr>
            </w:pPr>
            <w:r>
              <w:rPr>
                <w:rFonts w:ascii="Arial" w:hAnsi="Arial" w:cs="Arial"/>
              </w:rPr>
              <w:t>7</w:t>
            </w:r>
          </w:p>
        </w:tc>
        <w:tc>
          <w:tcPr>
            <w:tcW w:w="1757" w:type="dxa"/>
            <w:tcBorders>
              <w:top w:val="single" w:sz="4" w:space="0" w:color="auto"/>
              <w:left w:val="single" w:sz="4" w:space="0" w:color="auto"/>
              <w:bottom w:val="single" w:sz="4" w:space="0" w:color="auto"/>
              <w:right w:val="single" w:sz="4" w:space="0" w:color="auto"/>
            </w:tcBorders>
          </w:tcPr>
          <w:p w14:paraId="1A07F7A5" w14:textId="77777777" w:rsidR="00F7618F" w:rsidRPr="004D68F9" w:rsidRDefault="00F7618F" w:rsidP="00F7618F">
            <w:pPr>
              <w:jc w:val="center"/>
              <w:rPr>
                <w:rFonts w:ascii="Arial" w:hAnsi="Arial" w:cs="Arial"/>
              </w:rPr>
            </w:pPr>
            <w:r>
              <w:rPr>
                <w:rFonts w:ascii="Arial" w:hAnsi="Arial" w:cs="Arial"/>
              </w:rPr>
              <w:t>1, 2, 3 (</w:t>
            </w:r>
            <w:proofErr w:type="spellStart"/>
            <w:r>
              <w:rPr>
                <w:rFonts w:ascii="Arial" w:hAnsi="Arial" w:cs="Arial"/>
              </w:rPr>
              <w:t>Yr</w:t>
            </w:r>
            <w:proofErr w:type="spellEnd"/>
            <w:r>
              <w:rPr>
                <w:rFonts w:ascii="Arial" w:hAnsi="Arial" w:cs="Arial"/>
              </w:rPr>
              <w:t xml:space="preserve"> 2)</w:t>
            </w:r>
          </w:p>
        </w:tc>
      </w:tr>
    </w:tbl>
    <w:p w14:paraId="22EC469C" w14:textId="77777777" w:rsidR="00584AC1" w:rsidRPr="004D68F9" w:rsidRDefault="00584AC1" w:rsidP="00584AC1">
      <w:pPr>
        <w:rPr>
          <w:rFonts w:ascii="Arial" w:hAnsi="Arial" w:cs="Arial"/>
        </w:rPr>
      </w:pPr>
    </w:p>
    <w:p w14:paraId="5D5DA044" w14:textId="77777777" w:rsidR="00584AC1" w:rsidRPr="004D68F9" w:rsidRDefault="00584AC1" w:rsidP="00584AC1">
      <w:pPr>
        <w:rPr>
          <w:rFonts w:ascii="Arial" w:hAnsi="Arial" w:cs="Arial"/>
          <w:b/>
        </w:rPr>
      </w:pPr>
      <w:r w:rsidRPr="004D68F9">
        <w:rPr>
          <w:rFonts w:ascii="Arial" w:hAnsi="Arial" w:cs="Arial"/>
          <w:b/>
        </w:rPr>
        <w:t>Part-time</w:t>
      </w:r>
    </w:p>
    <w:p w14:paraId="6BDA497C" w14:textId="77777777" w:rsidR="00584AC1" w:rsidRPr="004D68F9" w:rsidRDefault="00584AC1" w:rsidP="00584AC1">
      <w:pPr>
        <w:rPr>
          <w:rFonts w:ascii="Arial" w:hAnsi="Arial" w:cs="Arial"/>
          <w: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0"/>
        <w:gridCol w:w="1467"/>
        <w:gridCol w:w="1141"/>
        <w:gridCol w:w="1141"/>
        <w:gridCol w:w="1630"/>
      </w:tblGrid>
      <w:tr w:rsidR="00BA6B70" w:rsidRPr="004D68F9" w14:paraId="4BAFD71C" w14:textId="77777777" w:rsidTr="00CD34BB">
        <w:trPr>
          <w:trHeight w:val="467"/>
        </w:trPr>
        <w:tc>
          <w:tcPr>
            <w:tcW w:w="3710" w:type="dxa"/>
            <w:shd w:val="clear" w:color="auto" w:fill="DBE5F1"/>
          </w:tcPr>
          <w:p w14:paraId="304212C2"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71D667ED" w14:textId="77777777" w:rsidR="00BA6B70" w:rsidRPr="007B7C17" w:rsidRDefault="00BA6B70" w:rsidP="004D15EF">
            <w:pPr>
              <w:rPr>
                <w:rFonts w:ascii="Arial" w:hAnsi="Arial" w:cs="Arial"/>
                <w:b/>
                <w:sz w:val="20"/>
                <w:szCs w:val="20"/>
              </w:rPr>
            </w:pPr>
          </w:p>
        </w:tc>
        <w:tc>
          <w:tcPr>
            <w:tcW w:w="1467" w:type="dxa"/>
            <w:shd w:val="clear" w:color="auto" w:fill="DBE5F1"/>
          </w:tcPr>
          <w:p w14:paraId="495DEBE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41" w:type="dxa"/>
            <w:shd w:val="clear" w:color="auto" w:fill="DBE5F1"/>
          </w:tcPr>
          <w:p w14:paraId="3330D49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73596BF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41" w:type="dxa"/>
            <w:shd w:val="clear" w:color="auto" w:fill="DBE5F1"/>
          </w:tcPr>
          <w:p w14:paraId="4890CAC3"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630" w:type="dxa"/>
            <w:shd w:val="clear" w:color="auto" w:fill="DBE5F1"/>
          </w:tcPr>
          <w:p w14:paraId="75BF6C6F"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4C5BC1" w:rsidRPr="004D68F9" w14:paraId="1EB1FCB2" w14:textId="77777777" w:rsidTr="001A2555">
        <w:trPr>
          <w:trHeight w:val="248"/>
        </w:trPr>
        <w:tc>
          <w:tcPr>
            <w:tcW w:w="9089" w:type="dxa"/>
            <w:gridSpan w:val="5"/>
          </w:tcPr>
          <w:p w14:paraId="33DC1F85" w14:textId="77777777" w:rsidR="004C5BC1" w:rsidRPr="004D68F9" w:rsidRDefault="004C5BC1" w:rsidP="004C5BC1">
            <w:pPr>
              <w:rPr>
                <w:rFonts w:ascii="Arial" w:hAnsi="Arial" w:cs="Arial"/>
                <w:b/>
                <w:sz w:val="18"/>
                <w:szCs w:val="18"/>
              </w:rPr>
            </w:pPr>
            <w:r w:rsidRPr="004D68F9">
              <w:rPr>
                <w:rFonts w:ascii="Arial" w:hAnsi="Arial" w:cs="Arial"/>
                <w:b/>
              </w:rPr>
              <w:t>YEAR 1</w:t>
            </w:r>
          </w:p>
        </w:tc>
      </w:tr>
      <w:tr w:rsidR="00BA6B70" w:rsidRPr="004D68F9" w14:paraId="3569C158" w14:textId="77777777" w:rsidTr="00BA6B70">
        <w:trPr>
          <w:trHeight w:val="248"/>
        </w:trPr>
        <w:tc>
          <w:tcPr>
            <w:tcW w:w="3710" w:type="dxa"/>
          </w:tcPr>
          <w:p w14:paraId="2D38082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7" w:type="dxa"/>
          </w:tcPr>
          <w:p w14:paraId="599E0261"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41" w:type="dxa"/>
          </w:tcPr>
          <w:p w14:paraId="1DCE3C40"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0BEA2424"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0793818"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650EAD36" w14:textId="77777777" w:rsidTr="00BA6B70">
        <w:trPr>
          <w:trHeight w:val="261"/>
        </w:trPr>
        <w:tc>
          <w:tcPr>
            <w:tcW w:w="3710" w:type="dxa"/>
          </w:tcPr>
          <w:p w14:paraId="352B1187" w14:textId="77777777" w:rsidR="00BA6B70" w:rsidRPr="004D68F9" w:rsidRDefault="00BA6B70" w:rsidP="004D15EF">
            <w:pPr>
              <w:rPr>
                <w:rFonts w:ascii="Arial" w:hAnsi="Arial" w:cs="Arial"/>
              </w:rPr>
            </w:pPr>
            <w:r w:rsidRPr="004D68F9">
              <w:rPr>
                <w:rFonts w:ascii="Arial" w:hAnsi="Arial" w:cs="Arial"/>
              </w:rPr>
              <w:t>Designing Research</w:t>
            </w:r>
          </w:p>
        </w:tc>
        <w:tc>
          <w:tcPr>
            <w:tcW w:w="1467" w:type="dxa"/>
          </w:tcPr>
          <w:p w14:paraId="504C499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41" w:type="dxa"/>
          </w:tcPr>
          <w:p w14:paraId="19B05F75"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1E4ABC0F"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41D59E6"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204CA62B" w14:textId="77777777" w:rsidTr="00BA6B70">
        <w:trPr>
          <w:trHeight w:val="508"/>
        </w:trPr>
        <w:tc>
          <w:tcPr>
            <w:tcW w:w="3710" w:type="dxa"/>
          </w:tcPr>
          <w:p w14:paraId="7F17D697"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7" w:type="dxa"/>
          </w:tcPr>
          <w:p w14:paraId="5090673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41" w:type="dxa"/>
          </w:tcPr>
          <w:p w14:paraId="4ED4E606"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588958BB"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281DF4FF" w14:textId="77777777" w:rsidR="00BA6B70" w:rsidRPr="004D68F9" w:rsidRDefault="00BA6B70" w:rsidP="004F1022">
            <w:pPr>
              <w:jc w:val="center"/>
              <w:rPr>
                <w:rFonts w:ascii="Arial" w:hAnsi="Arial" w:cs="Arial"/>
              </w:rPr>
            </w:pPr>
            <w:r w:rsidRPr="004D68F9">
              <w:rPr>
                <w:rFonts w:ascii="Arial" w:hAnsi="Arial" w:cs="Arial"/>
              </w:rPr>
              <w:t>2</w:t>
            </w:r>
          </w:p>
        </w:tc>
      </w:tr>
      <w:tr w:rsidR="004C5BC1" w:rsidRPr="004D68F9" w14:paraId="15C9518D" w14:textId="77777777" w:rsidTr="001A2555">
        <w:trPr>
          <w:trHeight w:val="248"/>
        </w:trPr>
        <w:tc>
          <w:tcPr>
            <w:tcW w:w="9089" w:type="dxa"/>
            <w:gridSpan w:val="5"/>
          </w:tcPr>
          <w:p w14:paraId="378F76B2" w14:textId="77777777" w:rsidR="004C5BC1" w:rsidRPr="004D68F9" w:rsidRDefault="004C5BC1" w:rsidP="004C5BC1">
            <w:pPr>
              <w:rPr>
                <w:rFonts w:ascii="Arial" w:hAnsi="Arial" w:cs="Arial"/>
              </w:rPr>
            </w:pPr>
            <w:r w:rsidRPr="004D68F9">
              <w:rPr>
                <w:rFonts w:ascii="Arial" w:hAnsi="Arial" w:cs="Arial"/>
                <w:b/>
              </w:rPr>
              <w:t>YEAR 2</w:t>
            </w:r>
          </w:p>
        </w:tc>
      </w:tr>
      <w:tr w:rsidR="00BA6B70" w:rsidRPr="004D68F9" w14:paraId="4DA9C1C4" w14:textId="77777777" w:rsidTr="00BA6B70">
        <w:trPr>
          <w:trHeight w:val="261"/>
        </w:trPr>
        <w:tc>
          <w:tcPr>
            <w:tcW w:w="3710" w:type="dxa"/>
          </w:tcPr>
          <w:p w14:paraId="674A3B41" w14:textId="77777777" w:rsidR="00BA6B70" w:rsidRPr="004D68F9" w:rsidRDefault="00BA6B70" w:rsidP="004D15EF">
            <w:pPr>
              <w:rPr>
                <w:rFonts w:ascii="Arial" w:hAnsi="Arial" w:cs="Arial"/>
              </w:rPr>
            </w:pPr>
            <w:r w:rsidRPr="004D68F9">
              <w:rPr>
                <w:rFonts w:ascii="Arial" w:hAnsi="Arial" w:cs="Arial"/>
              </w:rPr>
              <w:t>Creative Futures</w:t>
            </w:r>
          </w:p>
        </w:tc>
        <w:tc>
          <w:tcPr>
            <w:tcW w:w="1467" w:type="dxa"/>
          </w:tcPr>
          <w:p w14:paraId="25D00CD3"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41" w:type="dxa"/>
          </w:tcPr>
          <w:p w14:paraId="3988B6D2"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4CDA6AA8"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723A9D19" w14:textId="3F451387" w:rsidR="00BA6B70" w:rsidRPr="00810645" w:rsidRDefault="00573282" w:rsidP="004F1022">
            <w:pPr>
              <w:jc w:val="center"/>
              <w:rPr>
                <w:rFonts w:ascii="Arial" w:hAnsi="Arial" w:cs="Arial"/>
              </w:rPr>
            </w:pPr>
            <w:r w:rsidRPr="00810645">
              <w:rPr>
                <w:rFonts w:ascii="Arial" w:hAnsi="Arial" w:cs="Arial"/>
              </w:rPr>
              <w:t>1</w:t>
            </w:r>
          </w:p>
        </w:tc>
      </w:tr>
      <w:tr w:rsidR="00BA6B70" w:rsidRPr="004D68F9" w14:paraId="1A0299F0" w14:textId="77777777" w:rsidTr="00BA6B70">
        <w:trPr>
          <w:trHeight w:val="261"/>
        </w:trPr>
        <w:tc>
          <w:tcPr>
            <w:tcW w:w="3710" w:type="dxa"/>
          </w:tcPr>
          <w:p w14:paraId="047B5572" w14:textId="77777777" w:rsidR="00BA6B70" w:rsidRPr="004D68F9" w:rsidRDefault="00BA6B70" w:rsidP="004D15EF">
            <w:pPr>
              <w:rPr>
                <w:rFonts w:ascii="Arial" w:hAnsi="Arial" w:cs="Arial"/>
              </w:rPr>
            </w:pPr>
            <w:r w:rsidRPr="004D68F9">
              <w:rPr>
                <w:rFonts w:ascii="Arial" w:hAnsi="Arial" w:cs="Arial"/>
              </w:rPr>
              <w:t>The Major Project</w:t>
            </w:r>
          </w:p>
        </w:tc>
        <w:tc>
          <w:tcPr>
            <w:tcW w:w="1467" w:type="dxa"/>
          </w:tcPr>
          <w:p w14:paraId="0A89B6B5"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41" w:type="dxa"/>
          </w:tcPr>
          <w:p w14:paraId="6032EB62" w14:textId="77777777" w:rsidR="00BA6B70" w:rsidRPr="004D68F9" w:rsidRDefault="00BA6B70" w:rsidP="004D15EF">
            <w:pPr>
              <w:jc w:val="center"/>
              <w:rPr>
                <w:rFonts w:ascii="Arial" w:hAnsi="Arial" w:cs="Arial"/>
              </w:rPr>
            </w:pPr>
            <w:r w:rsidRPr="004D68F9">
              <w:rPr>
                <w:rFonts w:ascii="Arial" w:hAnsi="Arial" w:cs="Arial"/>
              </w:rPr>
              <w:t>60</w:t>
            </w:r>
          </w:p>
        </w:tc>
        <w:tc>
          <w:tcPr>
            <w:tcW w:w="1141" w:type="dxa"/>
          </w:tcPr>
          <w:p w14:paraId="1C7D0032"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027D3FBB" w14:textId="6E7A4CEB" w:rsidR="00BA6B70" w:rsidRPr="00810645" w:rsidRDefault="00573282" w:rsidP="004F1022">
            <w:pPr>
              <w:jc w:val="center"/>
              <w:rPr>
                <w:rFonts w:ascii="Arial" w:hAnsi="Arial" w:cs="Arial"/>
              </w:rPr>
            </w:pPr>
            <w:r w:rsidRPr="00810645">
              <w:rPr>
                <w:rFonts w:ascii="Arial" w:hAnsi="Arial" w:cs="Arial"/>
              </w:rPr>
              <w:t xml:space="preserve">2 &amp; </w:t>
            </w:r>
            <w:r w:rsidR="00BA6B70" w:rsidRPr="00810645">
              <w:rPr>
                <w:rFonts w:ascii="Arial" w:hAnsi="Arial" w:cs="Arial"/>
              </w:rPr>
              <w:t>3</w:t>
            </w:r>
          </w:p>
        </w:tc>
      </w:tr>
    </w:tbl>
    <w:p w14:paraId="70D85E15" w14:textId="77777777" w:rsidR="00584AC1" w:rsidRPr="004D68F9" w:rsidRDefault="00584AC1" w:rsidP="00584AC1">
      <w:pPr>
        <w:rPr>
          <w:rFonts w:ascii="Arial" w:hAnsi="Arial" w:cs="Arial"/>
        </w:rPr>
      </w:pPr>
    </w:p>
    <w:p w14:paraId="379E50ED"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60 credits </w:t>
      </w:r>
      <w:r w:rsidR="007B7C17">
        <w:rPr>
          <w:rFonts w:ascii="Arial" w:hAnsi="Arial" w:cs="Arial"/>
        </w:rPr>
        <w:t xml:space="preserve">are eligible for the award of PG </w:t>
      </w:r>
      <w:r w:rsidRPr="004D68F9">
        <w:rPr>
          <w:rFonts w:ascii="Arial" w:hAnsi="Arial" w:cs="Arial"/>
        </w:rPr>
        <w:t>Cert</w:t>
      </w:r>
      <w:r w:rsidR="007B7C17">
        <w:rPr>
          <w:rFonts w:ascii="Arial" w:hAnsi="Arial" w:cs="Arial"/>
        </w:rPr>
        <w:t>.</w:t>
      </w:r>
      <w:r w:rsidRPr="004D68F9">
        <w:rPr>
          <w:rFonts w:ascii="Arial" w:hAnsi="Arial" w:cs="Arial"/>
        </w:rPr>
        <w:t xml:space="preserve"> in Sustainable Design</w:t>
      </w:r>
    </w:p>
    <w:p w14:paraId="4F937355" w14:textId="77777777" w:rsidR="00584AC1" w:rsidRPr="004D68F9" w:rsidRDefault="00584AC1" w:rsidP="004D68F9">
      <w:pPr>
        <w:tabs>
          <w:tab w:val="left" w:pos="426"/>
        </w:tabs>
        <w:jc w:val="both"/>
        <w:rPr>
          <w:rFonts w:ascii="Arial" w:hAnsi="Arial" w:cs="Arial"/>
        </w:rPr>
      </w:pPr>
    </w:p>
    <w:p w14:paraId="66BC588C"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120 credits </w:t>
      </w:r>
      <w:r w:rsidR="007B7C17">
        <w:rPr>
          <w:rFonts w:ascii="Arial" w:hAnsi="Arial" w:cs="Arial"/>
        </w:rPr>
        <w:t xml:space="preserve">are eligible for the award of PG </w:t>
      </w:r>
      <w:r w:rsidRPr="004D68F9">
        <w:rPr>
          <w:rFonts w:ascii="Arial" w:hAnsi="Arial" w:cs="Arial"/>
        </w:rPr>
        <w:t>Dip</w:t>
      </w:r>
      <w:r w:rsidR="007B7C17">
        <w:rPr>
          <w:rFonts w:ascii="Arial" w:hAnsi="Arial" w:cs="Arial"/>
        </w:rPr>
        <w:t>.</w:t>
      </w:r>
      <w:r w:rsidRPr="004D68F9">
        <w:rPr>
          <w:rFonts w:ascii="Arial" w:hAnsi="Arial" w:cs="Arial"/>
        </w:rPr>
        <w:t xml:space="preserve"> in Sustainable Design</w:t>
      </w:r>
    </w:p>
    <w:p w14:paraId="629DD670" w14:textId="77777777" w:rsidR="00584AC1" w:rsidRPr="004D68F9" w:rsidRDefault="00584AC1" w:rsidP="004D68F9">
      <w:pPr>
        <w:jc w:val="both"/>
        <w:rPr>
          <w:rFonts w:ascii="Arial" w:hAnsi="Arial" w:cs="Arial"/>
        </w:rPr>
      </w:pPr>
    </w:p>
    <w:p w14:paraId="5C386FE3" w14:textId="77777777" w:rsidR="00584AC1" w:rsidRPr="004D68F9" w:rsidRDefault="00584AC1" w:rsidP="004D68F9">
      <w:pPr>
        <w:numPr>
          <w:ilvl w:val="0"/>
          <w:numId w:val="4"/>
        </w:numPr>
        <w:jc w:val="both"/>
        <w:rPr>
          <w:rFonts w:ascii="Arial" w:hAnsi="Arial" w:cs="Arial"/>
          <w:b/>
        </w:rPr>
      </w:pPr>
      <w:r w:rsidRPr="004D68F9">
        <w:rPr>
          <w:rFonts w:ascii="Arial" w:hAnsi="Arial" w:cs="Arial"/>
          <w:b/>
        </w:rPr>
        <w:lastRenderedPageBreak/>
        <w:t xml:space="preserve">Principles of Teaching Learning and Assessment </w:t>
      </w:r>
    </w:p>
    <w:p w14:paraId="7C293233" w14:textId="77777777" w:rsidR="00584AC1" w:rsidRPr="004D68F9" w:rsidRDefault="00584AC1" w:rsidP="004D68F9">
      <w:pPr>
        <w:jc w:val="both"/>
        <w:rPr>
          <w:rFonts w:ascii="Arial" w:hAnsi="Arial" w:cs="Arial"/>
          <w:sz w:val="24"/>
        </w:rPr>
      </w:pPr>
    </w:p>
    <w:p w14:paraId="5377CD74"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3611CFF4" w14:textId="77777777" w:rsidR="00584AC1" w:rsidRPr="004D68F9" w:rsidRDefault="00584AC1" w:rsidP="004D68F9">
      <w:pPr>
        <w:pStyle w:val="Body"/>
        <w:jc w:val="both"/>
        <w:rPr>
          <w:rFonts w:ascii="Arial" w:hAnsi="Arial" w:cs="Arial"/>
          <w:b/>
          <w:i/>
          <w:sz w:val="22"/>
          <w:lang w:val="en-GB" w:eastAsia="ja-JP"/>
        </w:rPr>
      </w:pPr>
    </w:p>
    <w:p w14:paraId="6463A44C" w14:textId="77777777" w:rsidR="00584AC1" w:rsidRPr="004D68F9" w:rsidRDefault="00584AC1" w:rsidP="004D68F9">
      <w:pPr>
        <w:pStyle w:val="Body"/>
        <w:jc w:val="both"/>
        <w:rPr>
          <w:rFonts w:ascii="Arial" w:hAnsi="Arial"/>
          <w:sz w:val="22"/>
          <w:szCs w:val="22"/>
          <w:lang w:eastAsia="ja-JP"/>
        </w:rPr>
      </w:pPr>
      <w:r w:rsidRPr="004D68F9">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DA2DD96" w14:textId="77777777" w:rsidR="00584AC1" w:rsidRPr="004D68F9" w:rsidRDefault="00584AC1" w:rsidP="004D68F9">
      <w:pPr>
        <w:pStyle w:val="Body"/>
        <w:jc w:val="both"/>
        <w:rPr>
          <w:rFonts w:ascii="Arial" w:hAnsi="Arial" w:cs="Arial"/>
          <w:b/>
          <w:i/>
          <w:sz w:val="22"/>
          <w:lang w:eastAsia="ja-JP"/>
        </w:rPr>
      </w:pPr>
    </w:p>
    <w:p w14:paraId="4C1BA57F"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BA8E974" w14:textId="77777777" w:rsidR="00584AC1" w:rsidRPr="004D68F9" w:rsidRDefault="00584AC1" w:rsidP="004D68F9">
      <w:pPr>
        <w:jc w:val="both"/>
        <w:rPr>
          <w:rFonts w:ascii="Arial" w:hAnsi="Arial" w:cs="Arial"/>
        </w:rPr>
      </w:pPr>
    </w:p>
    <w:p w14:paraId="7A10EBB1" w14:textId="77777777" w:rsidR="00584AC1" w:rsidRPr="004D68F9" w:rsidRDefault="00584AC1" w:rsidP="004D68F9">
      <w:pPr>
        <w:jc w:val="both"/>
        <w:rPr>
          <w:rFonts w:ascii="Arial" w:hAnsi="Arial" w:cs="Arial"/>
        </w:rPr>
      </w:pPr>
      <w:r w:rsidRPr="004D68F9">
        <w:rPr>
          <w:rFonts w:ascii="Arial" w:hAnsi="Arial" w:cs="Arial"/>
        </w:rPr>
        <w:t>The teaching and learning of practical design projects incorporates:</w:t>
      </w:r>
    </w:p>
    <w:p w14:paraId="762EDC5C" w14:textId="77777777" w:rsidR="00584AC1" w:rsidRPr="004D68F9" w:rsidRDefault="00584AC1" w:rsidP="004D68F9">
      <w:pPr>
        <w:jc w:val="both"/>
        <w:rPr>
          <w:rFonts w:ascii="Arial" w:hAnsi="Arial" w:cs="Arial"/>
        </w:rPr>
      </w:pPr>
    </w:p>
    <w:p w14:paraId="7EC8A762"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the project brief, research and insight gathering in to the ‘theme’ or objective and subsequent problem finding for problem solving.</w:t>
      </w:r>
    </w:p>
    <w:p w14:paraId="72CA6571"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context.</w:t>
      </w:r>
    </w:p>
    <w:p w14:paraId="59A29038" w14:textId="77777777" w:rsidR="00584AC1" w:rsidRPr="004D68F9" w:rsidRDefault="00584AC1" w:rsidP="004D68F9">
      <w:pPr>
        <w:numPr>
          <w:ilvl w:val="0"/>
          <w:numId w:val="24"/>
        </w:numPr>
        <w:jc w:val="both"/>
        <w:rPr>
          <w:rFonts w:ascii="Arial" w:hAnsi="Arial" w:cs="Arial"/>
        </w:rPr>
      </w:pPr>
      <w:r w:rsidRPr="004D68F9">
        <w:rPr>
          <w:rFonts w:ascii="Arial" w:hAnsi="Arial" w:cs="Arial"/>
        </w:rPr>
        <w:t>Tools and strategies for Design thinking and the Design process.</w:t>
      </w:r>
    </w:p>
    <w:p w14:paraId="4C838B09" w14:textId="77777777" w:rsidR="00584AC1" w:rsidRPr="004D68F9" w:rsidRDefault="00584AC1" w:rsidP="004D68F9">
      <w:pPr>
        <w:numPr>
          <w:ilvl w:val="0"/>
          <w:numId w:val="24"/>
        </w:numPr>
        <w:jc w:val="both"/>
        <w:rPr>
          <w:rFonts w:ascii="Arial" w:hAnsi="Arial" w:cs="Arial"/>
        </w:rPr>
      </w:pPr>
      <w:r w:rsidRPr="004D68F9">
        <w:rPr>
          <w:rFonts w:ascii="Arial" w:hAnsi="Arial" w:cs="Arial"/>
        </w:rPr>
        <w:t xml:space="preserve">The promotion of workshop practices and creative material usage and manipulation. </w:t>
      </w:r>
    </w:p>
    <w:p w14:paraId="6D79B82D"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communication and presentation tools and techniques.</w:t>
      </w:r>
    </w:p>
    <w:p w14:paraId="719B835E"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digital tools for design and realisation</w:t>
      </w:r>
    </w:p>
    <w:p w14:paraId="760B9213" w14:textId="77777777" w:rsidR="00584AC1" w:rsidRPr="004D68F9" w:rsidRDefault="00584AC1" w:rsidP="004D68F9">
      <w:pPr>
        <w:numPr>
          <w:ilvl w:val="0"/>
          <w:numId w:val="24"/>
        </w:numPr>
        <w:jc w:val="both"/>
        <w:rPr>
          <w:rFonts w:ascii="Arial" w:hAnsi="Arial" w:cs="Arial"/>
        </w:rPr>
      </w:pPr>
      <w:r w:rsidRPr="004D68F9">
        <w:rPr>
          <w:rFonts w:ascii="Arial" w:hAnsi="Arial" w:cs="Arial"/>
        </w:rPr>
        <w:t>Tutorials, lectures, seminars and workshops</w:t>
      </w:r>
    </w:p>
    <w:p w14:paraId="34EFD685" w14:textId="77777777" w:rsidR="00584AC1" w:rsidRPr="001E3710" w:rsidRDefault="00584AC1" w:rsidP="004D68F9">
      <w:pPr>
        <w:numPr>
          <w:ilvl w:val="0"/>
          <w:numId w:val="24"/>
        </w:numPr>
        <w:jc w:val="both"/>
        <w:rPr>
          <w:rFonts w:ascii="Arial" w:hAnsi="Arial" w:cs="Arial"/>
        </w:rPr>
      </w:pPr>
      <w:r w:rsidRPr="004D68F9">
        <w:rPr>
          <w:rFonts w:ascii="Arial" w:hAnsi="Arial" w:cs="Arial"/>
        </w:rPr>
        <w:t>Developing students’ ab</w:t>
      </w:r>
      <w:r w:rsidRPr="001E3710">
        <w:rPr>
          <w:rFonts w:ascii="Arial" w:hAnsi="Arial" w:cs="Arial"/>
        </w:rPr>
        <w:t xml:space="preserve">ility to confidently communicate orally </w:t>
      </w:r>
    </w:p>
    <w:p w14:paraId="70056A48" w14:textId="6AAC1577" w:rsidR="00584AC1" w:rsidRPr="001E3710" w:rsidRDefault="00584AC1" w:rsidP="004D68F9">
      <w:pPr>
        <w:numPr>
          <w:ilvl w:val="0"/>
          <w:numId w:val="24"/>
        </w:numPr>
        <w:jc w:val="both"/>
        <w:rPr>
          <w:rFonts w:ascii="Arial" w:hAnsi="Arial" w:cs="Arial"/>
        </w:rPr>
      </w:pPr>
      <w:r w:rsidRPr="001E3710">
        <w:rPr>
          <w:rFonts w:ascii="Arial" w:hAnsi="Arial" w:cs="Arial"/>
        </w:rPr>
        <w:t xml:space="preserve">Project reviews and </w:t>
      </w:r>
      <w:r w:rsidR="0052429C" w:rsidRPr="001E3710">
        <w:rPr>
          <w:rFonts w:ascii="Arial" w:hAnsi="Arial" w:cs="Arial"/>
        </w:rPr>
        <w:t>critiques</w:t>
      </w:r>
      <w:r w:rsidR="000309D1" w:rsidRPr="001E3710">
        <w:rPr>
          <w:rFonts w:ascii="Arial" w:hAnsi="Arial" w:cs="Arial"/>
        </w:rPr>
        <w:t xml:space="preserve"> </w:t>
      </w:r>
      <w:r w:rsidRPr="001E3710">
        <w:rPr>
          <w:rFonts w:ascii="Arial" w:hAnsi="Arial" w:cs="Arial"/>
        </w:rPr>
        <w:t>to promote peer project discussion and debate.</w:t>
      </w:r>
    </w:p>
    <w:p w14:paraId="1ACB2E51" w14:textId="77777777" w:rsidR="00584AC1" w:rsidRPr="004D68F9" w:rsidRDefault="00584AC1" w:rsidP="004D68F9">
      <w:pPr>
        <w:numPr>
          <w:ilvl w:val="0"/>
          <w:numId w:val="24"/>
        </w:numPr>
        <w:jc w:val="both"/>
        <w:rPr>
          <w:rFonts w:ascii="Arial" w:hAnsi="Arial" w:cs="Arial"/>
        </w:rPr>
      </w:pPr>
      <w:r w:rsidRPr="001E3710">
        <w:rPr>
          <w:rFonts w:ascii="Arial" w:hAnsi="Arial" w:cs="Arial"/>
        </w:rPr>
        <w:t>Encouraging within students’</w:t>
      </w:r>
      <w:r w:rsidRPr="004D68F9">
        <w:rPr>
          <w:rFonts w:ascii="Arial" w:hAnsi="Arial" w:cs="Arial"/>
        </w:rPr>
        <w:t xml:space="preserve"> self-reflection and self-criticism in relation to a sustainable design practice.</w:t>
      </w:r>
    </w:p>
    <w:p w14:paraId="7FBC8B1A" w14:textId="77777777" w:rsidR="00584AC1" w:rsidRPr="004D68F9" w:rsidRDefault="00584AC1" w:rsidP="004D68F9">
      <w:pPr>
        <w:jc w:val="both"/>
        <w:rPr>
          <w:rFonts w:ascii="Arial" w:hAnsi="Arial" w:cs="Arial"/>
        </w:rPr>
      </w:pPr>
    </w:p>
    <w:p w14:paraId="7F314EB1"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delivery of modules will be by means of lectures, seminars, workshops, group critique, individual tutorials, demonstration, projects, briefings, study visits, peer learning, independent learning and study skills.</w:t>
      </w:r>
    </w:p>
    <w:p w14:paraId="21A4CC05" w14:textId="77777777" w:rsidR="00584AC1" w:rsidRPr="004D68F9" w:rsidRDefault="00584AC1" w:rsidP="004D68F9">
      <w:pPr>
        <w:pStyle w:val="Body"/>
        <w:jc w:val="both"/>
        <w:rPr>
          <w:rFonts w:ascii="Arial" w:hAnsi="Arial" w:cs="Arial"/>
          <w:sz w:val="22"/>
          <w:lang w:val="en-GB" w:eastAsia="ja-JP"/>
        </w:rPr>
      </w:pPr>
    </w:p>
    <w:p w14:paraId="4A33AF10" w14:textId="77777777" w:rsidR="00584AC1" w:rsidRPr="004D68F9" w:rsidRDefault="00584AC1" w:rsidP="004D68F9">
      <w:pPr>
        <w:pStyle w:val="Bullet"/>
        <w:numPr>
          <w:ilvl w:val="0"/>
          <w:numId w:val="2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val="en-GB" w:eastAsia="ja-JP"/>
        </w:rPr>
      </w:pPr>
      <w:r w:rsidRPr="004D68F9">
        <w:rPr>
          <w:rFonts w:ascii="Arial" w:hAnsi="Arial" w:cs="Arial"/>
          <w:b/>
          <w:i/>
          <w:sz w:val="22"/>
          <w:lang w:val="en-GB" w:eastAsia="ja-JP"/>
        </w:rPr>
        <w:t>Lectures</w:t>
      </w:r>
      <w:r w:rsidRPr="004D68F9">
        <w:rPr>
          <w:rFonts w:ascii="Arial" w:hAnsi="Arial" w:cs="Arial"/>
          <w:i/>
          <w:sz w:val="22"/>
          <w:lang w:val="en-GB" w:eastAsia="ja-JP"/>
        </w:rPr>
        <w:t xml:space="preserve"> </w:t>
      </w:r>
      <w:r w:rsidRPr="004D68F9">
        <w:rPr>
          <w:rFonts w:ascii="Arial" w:hAnsi="Arial" w:cs="Arial"/>
          <w:sz w:val="22"/>
          <w:lang w:val="en-GB" w:eastAsia="ja-JP"/>
        </w:rPr>
        <w:t xml:space="preserve">- A member of staff or invited guest will provide taught input, often followed up by group discussion to ensure a full understanding and to encourage critical analysis of the material. </w:t>
      </w:r>
    </w:p>
    <w:p w14:paraId="3BCFCB16"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val="en-GB" w:eastAsia="ja-JP"/>
        </w:rPr>
      </w:pPr>
    </w:p>
    <w:p w14:paraId="2DAECF67" w14:textId="77777777"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Seminars</w:t>
      </w:r>
      <w:r w:rsidRPr="004D68F9">
        <w:rPr>
          <w:rFonts w:ascii="Arial" w:hAnsi="Arial" w:cs="Arial"/>
          <w:sz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2657760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04582C63" w14:textId="314B029E" w:rsidR="00584AC1" w:rsidRPr="003A78EB" w:rsidRDefault="003A78EB" w:rsidP="001E3710">
      <w:pPr>
        <w:pStyle w:val="Bullet"/>
        <w:numPr>
          <w:ilvl w:val="0"/>
          <w:numId w:val="20"/>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val="en-GB" w:eastAsia="ja-JP"/>
        </w:rPr>
      </w:pPr>
      <w:r w:rsidRPr="001E3710">
        <w:rPr>
          <w:rFonts w:ascii="Arial" w:hAnsi="Arial"/>
          <w:b/>
          <w:sz w:val="22"/>
          <w:szCs w:val="22"/>
          <w:lang w:val="en-GB" w:eastAsia="ja-JP"/>
        </w:rPr>
        <w:t>Reviews</w:t>
      </w:r>
      <w:r w:rsidRPr="001E3710">
        <w:rPr>
          <w:rFonts w:ascii="Arial" w:hAnsi="Arial"/>
          <w:sz w:val="22"/>
          <w:szCs w:val="22"/>
          <w:lang w:val="en-GB" w:eastAsia="ja-JP"/>
        </w:rPr>
        <w:t xml:space="preserve"> -</w:t>
      </w:r>
      <w:r w:rsidRPr="00D55EC6">
        <w:rPr>
          <w:rFonts w:ascii="Arial" w:hAnsi="Arial"/>
          <w:sz w:val="22"/>
          <w:szCs w:val="22"/>
          <w:lang w:val="en-GB" w:eastAsia="ja-JP"/>
        </w:rPr>
        <w:t xml:space="preserve"> On these occasions a group</w:t>
      </w:r>
      <w:r w:rsidRPr="00424D0C">
        <w:rPr>
          <w:rFonts w:ascii="Arial" w:hAnsi="Arial"/>
          <w:sz w:val="22"/>
          <w:szCs w:val="22"/>
          <w:lang w:val="en-GB" w:eastAsia="ja-JP"/>
        </w:rPr>
        <w:t xml:space="preserve"> of students and members of staff and, if appropriate, invited guests from industry will discuss the work of one or more students </w:t>
      </w:r>
      <w:r w:rsidRPr="00424D0C">
        <w:rPr>
          <w:rFonts w:ascii="Arial" w:hAnsi="Arial"/>
          <w:sz w:val="22"/>
          <w:szCs w:val="22"/>
          <w:lang w:val="en-GB" w:eastAsia="ja-JP"/>
        </w:rPr>
        <w:lastRenderedPageBreak/>
        <w:t xml:space="preserve">who are present. </w:t>
      </w:r>
      <w:r w:rsidRPr="001E3710">
        <w:rPr>
          <w:rFonts w:ascii="Arial" w:hAnsi="Arial"/>
          <w:sz w:val="22"/>
          <w:szCs w:val="22"/>
          <w:lang w:val="en-GB" w:eastAsia="ja-JP"/>
        </w:rPr>
        <w:t>Group reviews can take place in studio: teaching/work space,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w:t>
      </w:r>
      <w:r w:rsidRPr="00424D0C">
        <w:rPr>
          <w:rFonts w:ascii="Arial" w:hAnsi="Arial"/>
          <w:sz w:val="22"/>
          <w:szCs w:val="22"/>
          <w:lang w:val="en-GB" w:eastAsia="ja-JP"/>
        </w:rPr>
        <w:t xml:space="preserve"> feedback, but will indirectly learn by means of the discussion centred upon the work of other members of the group.</w:t>
      </w:r>
    </w:p>
    <w:p w14:paraId="45AB81C5"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5F9E380F" w14:textId="77777777" w:rsidR="00584AC1" w:rsidRPr="004D68F9" w:rsidRDefault="00584AC1" w:rsidP="004D68F9">
      <w:pPr>
        <w:pStyle w:val="Bullet"/>
        <w:numPr>
          <w:ilvl w:val="0"/>
          <w:numId w:val="2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4D68F9">
        <w:rPr>
          <w:rFonts w:ascii="Arial" w:hAnsi="Arial" w:cs="Arial"/>
          <w:b/>
          <w:i/>
          <w:sz w:val="22"/>
          <w:lang w:val="en-GB" w:eastAsia="ja-JP"/>
        </w:rPr>
        <w:t>Tutorials</w:t>
      </w:r>
      <w:r w:rsidRPr="004D68F9">
        <w:rPr>
          <w:rFonts w:ascii="Arial" w:hAnsi="Arial" w:cs="Arial"/>
          <w:sz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w:t>
      </w:r>
      <w:r w:rsidRPr="004D68F9">
        <w:rPr>
          <w:rFonts w:ascii="Arial" w:hAnsi="Arial" w:cs="Arial"/>
          <w:sz w:val="22"/>
          <w:szCs w:val="22"/>
          <w:lang w:val="en-GB" w:eastAsia="ja-JP"/>
        </w:rPr>
        <w:t>They also provide opportunities for formative assessment where students receive feedback on completed work and feed</w:t>
      </w:r>
      <w:r w:rsidR="004D68F9" w:rsidRPr="004D68F9">
        <w:rPr>
          <w:rFonts w:ascii="Arial" w:hAnsi="Arial" w:cs="Arial"/>
          <w:sz w:val="22"/>
          <w:szCs w:val="22"/>
          <w:lang w:val="en-GB" w:eastAsia="ja-JP"/>
        </w:rPr>
        <w:t xml:space="preserve"> </w:t>
      </w:r>
      <w:r w:rsidRPr="004D68F9">
        <w:rPr>
          <w:rFonts w:ascii="Arial" w:hAnsi="Arial" w:cs="Arial"/>
          <w:sz w:val="22"/>
          <w:szCs w:val="22"/>
          <w:lang w:val="en-GB" w:eastAsia="ja-JP"/>
        </w:rPr>
        <w:t>forward on work in progress.</w:t>
      </w:r>
    </w:p>
    <w:p w14:paraId="53D97AF4"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594EC4DF"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Demonstration</w:t>
      </w:r>
      <w:r w:rsidRPr="004D68F9">
        <w:rPr>
          <w:rFonts w:ascii="Arial" w:hAnsi="Arial" w:cs="Arial"/>
          <w:i/>
          <w:sz w:val="22"/>
          <w:lang w:val="en-GB" w:eastAsia="ja-JP"/>
        </w:rPr>
        <w:t xml:space="preserve"> </w:t>
      </w:r>
      <w:r w:rsidRPr="004D68F9">
        <w:rPr>
          <w:rFonts w:ascii="Arial" w:hAnsi="Arial" w:cs="Arial"/>
          <w:sz w:val="22"/>
          <w:lang w:val="en-GB"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3DE37DDF"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5B60AC33"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Study Visits</w:t>
      </w:r>
      <w:r w:rsidRPr="004D68F9">
        <w:rPr>
          <w:rFonts w:ascii="Arial" w:hAnsi="Arial" w:cs="Arial"/>
          <w:sz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6BB18B7"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72AFE571"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Projects</w:t>
      </w:r>
      <w:r w:rsidRPr="004D68F9">
        <w:rPr>
          <w:rFonts w:ascii="Arial" w:hAnsi="Arial" w:cs="Arial"/>
          <w:sz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D68F9">
        <w:rPr>
          <w:rFonts w:ascii="Arial" w:hAnsi="Arial" w:cs="Arial"/>
          <w:b/>
          <w:sz w:val="22"/>
          <w:lang w:val="en-GB" w:eastAsia="ja-JP"/>
        </w:rPr>
        <w:t xml:space="preserve"> </w:t>
      </w:r>
      <w:r w:rsidRPr="004D68F9">
        <w:rPr>
          <w:rFonts w:ascii="Arial" w:hAnsi="Arial" w:cs="Arial"/>
          <w:sz w:val="22"/>
          <w:lang w:val="en-GB" w:eastAsia="ja-JP"/>
        </w:rPr>
        <w:t>agreed between the</w:t>
      </w:r>
      <w:r w:rsidRPr="004D68F9">
        <w:rPr>
          <w:rFonts w:ascii="Arial" w:hAnsi="Arial" w:cs="Arial"/>
          <w:b/>
          <w:sz w:val="22"/>
          <w:lang w:val="en-GB" w:eastAsia="ja-JP"/>
        </w:rPr>
        <w:t xml:space="preserve"> </w:t>
      </w:r>
      <w:r w:rsidRPr="004D68F9">
        <w:rPr>
          <w:rFonts w:ascii="Arial" w:hAnsi="Arial" w:cs="Arial"/>
          <w:sz w:val="22"/>
          <w:lang w:val="en-GB" w:eastAsia="ja-JP"/>
        </w:rPr>
        <w:t>individual student and a member of the academic staff.</w:t>
      </w:r>
    </w:p>
    <w:p w14:paraId="61020C65"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val="en-GB" w:eastAsia="ja-JP"/>
        </w:rPr>
      </w:pPr>
    </w:p>
    <w:p w14:paraId="26A271B5"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4D68F9">
        <w:rPr>
          <w:rFonts w:ascii="Arial" w:hAnsi="Arial" w:cs="Arial"/>
          <w:b/>
          <w:i/>
          <w:sz w:val="22"/>
          <w:lang w:val="en-GB" w:eastAsia="ja-JP"/>
        </w:rPr>
        <w:t>Capstone Project</w:t>
      </w:r>
      <w:r w:rsidRPr="004D68F9">
        <w:rPr>
          <w:rFonts w:ascii="Arial" w:hAnsi="Arial" w:cs="Arial"/>
          <w:sz w:val="22"/>
          <w:lang w:val="en-GB" w:eastAsia="ja-JP"/>
        </w:rPr>
        <w:t xml:space="preserve"> -</w:t>
      </w:r>
      <w:r w:rsidRPr="004D68F9">
        <w:rPr>
          <w:rFonts w:ascii="Arial" w:hAnsi="Arial" w:cs="Arial"/>
          <w:b/>
          <w:sz w:val="22"/>
          <w:lang w:val="en-GB" w:eastAsia="ja-JP"/>
        </w:rPr>
        <w:t xml:space="preserve"> </w:t>
      </w:r>
      <w:r w:rsidRPr="004D68F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40F0FFA0"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788B72EA" w14:textId="77777777"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Briefing</w:t>
      </w:r>
      <w:r w:rsidRPr="004D68F9">
        <w:rPr>
          <w:rFonts w:ascii="Arial" w:hAnsi="Arial" w:cs="Arial"/>
          <w:i/>
          <w:sz w:val="22"/>
          <w:lang w:val="en-GB" w:eastAsia="ja-JP"/>
        </w:rPr>
        <w:t xml:space="preserve"> </w:t>
      </w:r>
      <w:r w:rsidRPr="004D68F9">
        <w:rPr>
          <w:rFonts w:ascii="Arial" w:hAnsi="Arial" w:cs="Arial"/>
          <w:sz w:val="22"/>
          <w:lang w:val="en-GB" w:eastAsia="ja-JP"/>
        </w:rPr>
        <w:t>- A briefing takes place to make known and explain specifics of projects; theme, aims &amp; objectives, learning outcomes, timetable etc.</w:t>
      </w:r>
    </w:p>
    <w:p w14:paraId="18C47A63"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4497F9B6" w14:textId="7ADFD11B"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Peer Learning</w:t>
      </w:r>
      <w:r w:rsidRPr="004D68F9">
        <w:rPr>
          <w:rFonts w:ascii="Arial" w:hAnsi="Arial" w:cs="Arial"/>
          <w:sz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1E3710">
        <w:rPr>
          <w:rFonts w:ascii="Arial" w:hAnsi="Arial" w:cs="Arial"/>
          <w:sz w:val="22"/>
          <w:lang w:val="en-GB" w:eastAsia="ja-JP"/>
        </w:rPr>
        <w:t xml:space="preserve">reviews </w:t>
      </w:r>
      <w:r w:rsidRPr="004D68F9">
        <w:rPr>
          <w:rFonts w:ascii="Arial" w:hAnsi="Arial" w:cs="Arial"/>
          <w:sz w:val="22"/>
          <w:lang w:val="en-GB" w:eastAsia="ja-JP"/>
        </w:rPr>
        <w:t>and seminars.</w:t>
      </w:r>
    </w:p>
    <w:p w14:paraId="15539B7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val="en-GB" w:eastAsia="ja-JP"/>
        </w:rPr>
      </w:pPr>
    </w:p>
    <w:p w14:paraId="4380616D" w14:textId="77777777" w:rsidR="00584AC1" w:rsidRPr="004D68F9" w:rsidRDefault="00584AC1" w:rsidP="004D68F9">
      <w:pPr>
        <w:pStyle w:val="Bullet"/>
        <w:numPr>
          <w:ilvl w:val="0"/>
          <w:numId w:val="2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r w:rsidRPr="004D68F9">
        <w:rPr>
          <w:rFonts w:ascii="Arial" w:hAnsi="Arial" w:cs="Arial"/>
          <w:b/>
          <w:i/>
          <w:sz w:val="22"/>
          <w:lang w:val="en-GB" w:eastAsia="ja-JP"/>
        </w:rPr>
        <w:t>Independent Study</w:t>
      </w:r>
      <w:r w:rsidRPr="004D68F9">
        <w:rPr>
          <w:rFonts w:ascii="Arial" w:hAnsi="Arial" w:cs="Arial"/>
          <w:sz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2F265EBA"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val="en-GB" w:eastAsia="ja-JP"/>
        </w:rPr>
      </w:pPr>
    </w:p>
    <w:p w14:paraId="6E0CCE06" w14:textId="77777777" w:rsidR="000F0BC0" w:rsidRDefault="000B4640" w:rsidP="000F0BC0">
      <w:pPr>
        <w:numPr>
          <w:ilvl w:val="0"/>
          <w:numId w:val="23"/>
        </w:numPr>
        <w:ind w:left="425" w:hanging="425"/>
        <w:jc w:val="both"/>
        <w:rPr>
          <w:rFonts w:ascii="Arial" w:hAnsi="Arial" w:cs="Arial"/>
          <w:lang w:eastAsia="ja-JP"/>
        </w:rPr>
      </w:pPr>
      <w:r>
        <w:rPr>
          <w:rFonts w:ascii="Arial" w:hAnsi="Arial" w:cs="Arial"/>
          <w:b/>
          <w:i/>
          <w:lang w:eastAsia="ja-JP"/>
        </w:rPr>
        <w:lastRenderedPageBreak/>
        <w:tab/>
        <w:t>The VLE/Canvas</w:t>
      </w:r>
      <w:r w:rsidR="00584AC1" w:rsidRPr="004D68F9">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3B08C5">
        <w:rPr>
          <w:rFonts w:ascii="Arial" w:hAnsi="Arial" w:cs="Arial"/>
          <w:lang w:eastAsia="ja-JP"/>
        </w:rPr>
        <w:t xml:space="preserve"> a sense of community and inter-</w:t>
      </w:r>
      <w:r w:rsidR="00584AC1" w:rsidRPr="004D68F9">
        <w:rPr>
          <w:rFonts w:ascii="Arial" w:hAnsi="Arial" w:cs="Arial"/>
          <w:lang w:eastAsia="ja-JP"/>
        </w:rPr>
        <w:t>course discussion and debate.</w:t>
      </w:r>
    </w:p>
    <w:p w14:paraId="7C48AED1" w14:textId="77777777" w:rsidR="000F0BC0" w:rsidRPr="000F0BC0" w:rsidRDefault="000F0BC0" w:rsidP="000F0BC0">
      <w:pPr>
        <w:jc w:val="both"/>
        <w:rPr>
          <w:rFonts w:ascii="Arial" w:hAnsi="Arial" w:cs="Arial"/>
          <w:lang w:eastAsia="ja-JP"/>
        </w:rPr>
      </w:pPr>
    </w:p>
    <w:p w14:paraId="0B6784D6" w14:textId="77777777" w:rsidR="000F0BC0" w:rsidRDefault="000B4640" w:rsidP="008D6D27">
      <w:pPr>
        <w:numPr>
          <w:ilvl w:val="0"/>
          <w:numId w:val="23"/>
        </w:numPr>
        <w:jc w:val="both"/>
        <w:rPr>
          <w:rFonts w:ascii="Arial" w:hAnsi="Arial" w:cs="Arial"/>
        </w:rPr>
      </w:pPr>
      <w:r>
        <w:rPr>
          <w:rFonts w:ascii="Arial" w:hAnsi="Arial" w:cs="Arial"/>
          <w:b/>
          <w:lang w:eastAsia="ja-JP"/>
        </w:rPr>
        <w:t>LinkedIn Learning</w:t>
      </w:r>
      <w:r w:rsidR="000F0BC0">
        <w:rPr>
          <w:rFonts w:ascii="Arial" w:hAnsi="Arial" w:cs="Arial"/>
          <w:lang w:eastAsia="ja-JP"/>
        </w:rPr>
        <w:t xml:space="preserve"> – </w:t>
      </w:r>
      <w:r w:rsidR="000F0BC0">
        <w:rPr>
          <w:rFonts w:ascii="Arial" w:hAnsi="Arial" w:cs="Arial"/>
        </w:rPr>
        <w:t>a</w:t>
      </w:r>
      <w:r w:rsidR="000F0BC0" w:rsidRPr="00EC4FAF">
        <w:rPr>
          <w:rFonts w:ascii="Arial" w:hAnsi="Arial" w:cs="Arial"/>
        </w:rPr>
        <w:t>ll</w:t>
      </w:r>
      <w:r w:rsidR="000F0BC0">
        <w:rPr>
          <w:rFonts w:ascii="Arial" w:hAnsi="Arial" w:cs="Arial"/>
        </w:rPr>
        <w:t xml:space="preserve"> </w:t>
      </w:r>
      <w:r w:rsidR="000F0BC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F0BC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D5FB16E" w14:textId="77777777" w:rsidR="000F0BC0" w:rsidRPr="00EC4FAF" w:rsidRDefault="000F0BC0" w:rsidP="000F0BC0">
      <w:pPr>
        <w:rPr>
          <w:rFonts w:ascii="Arial" w:hAnsi="Arial" w:cs="Arial"/>
        </w:rPr>
      </w:pPr>
    </w:p>
    <w:p w14:paraId="7B267876" w14:textId="77777777" w:rsidR="00584AC1" w:rsidRPr="000F0BC0" w:rsidRDefault="00584AC1" w:rsidP="003B08C5">
      <w:pPr>
        <w:jc w:val="both"/>
        <w:rPr>
          <w:rFonts w:ascii="Arial" w:hAnsi="Arial" w:cs="Arial"/>
          <w:lang w:eastAsia="ja-JP"/>
        </w:rPr>
      </w:pPr>
      <w:r w:rsidRPr="000F0BC0">
        <w:rPr>
          <w:rFonts w:ascii="Arial" w:hAnsi="Arial" w:cs="Arial"/>
          <w:b/>
        </w:rPr>
        <w:t>Assessment</w:t>
      </w:r>
    </w:p>
    <w:p w14:paraId="0DE84D38" w14:textId="77777777" w:rsidR="00584AC1" w:rsidRPr="004D68F9" w:rsidRDefault="00584AC1" w:rsidP="004D68F9">
      <w:pPr>
        <w:jc w:val="both"/>
        <w:rPr>
          <w:rFonts w:ascii="Arial" w:hAnsi="Arial" w:cs="Arial"/>
        </w:rPr>
      </w:pPr>
    </w:p>
    <w:p w14:paraId="23E704AF" w14:textId="77777777" w:rsidR="00584AC1" w:rsidRPr="004D68F9" w:rsidRDefault="00584AC1" w:rsidP="004D68F9">
      <w:pPr>
        <w:jc w:val="both"/>
        <w:rPr>
          <w:rFonts w:ascii="Arial" w:hAnsi="Arial" w:cs="Arial"/>
        </w:rPr>
      </w:pPr>
      <w:r w:rsidRPr="004D68F9">
        <w:rPr>
          <w:rFonts w:ascii="Arial" w:hAnsi="Arial" w:cs="Arial"/>
        </w:rPr>
        <w:t xml:space="preserve">Assessment is both summative and formative.  Primarily, summative assessment is intended to identify what has been learned (assessment </w:t>
      </w:r>
      <w:r w:rsidRPr="004D68F9">
        <w:rPr>
          <w:rFonts w:ascii="Arial" w:hAnsi="Arial" w:cs="Arial"/>
          <w:u w:val="single"/>
        </w:rPr>
        <w:t>of</w:t>
      </w:r>
      <w:r w:rsidRPr="004D68F9">
        <w:rPr>
          <w:rFonts w:ascii="Arial" w:hAnsi="Arial" w:cs="Arial"/>
        </w:rPr>
        <w:t xml:space="preserve"> learning) and therefore assessed mark counts towards the module grade awarded.  Formative assessment is intended to help students to learn (assessment </w:t>
      </w:r>
      <w:r w:rsidRPr="004D68F9">
        <w:rPr>
          <w:rFonts w:ascii="Arial" w:hAnsi="Arial" w:cs="Arial"/>
          <w:u w:val="single"/>
        </w:rPr>
        <w:t>for</w:t>
      </w:r>
      <w:r w:rsidRPr="004D68F9">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0AB6EE9" w14:textId="77777777" w:rsidR="00584AC1" w:rsidRPr="004D68F9" w:rsidRDefault="00584AC1" w:rsidP="004D68F9">
      <w:pPr>
        <w:jc w:val="both"/>
        <w:rPr>
          <w:rFonts w:ascii="Arial" w:hAnsi="Arial" w:cs="Arial"/>
        </w:rPr>
      </w:pPr>
    </w:p>
    <w:p w14:paraId="7BCAC977" w14:textId="77777777" w:rsidR="00584AC1" w:rsidRPr="004D68F9" w:rsidRDefault="00584AC1" w:rsidP="000F0BC0">
      <w:pPr>
        <w:numPr>
          <w:ilvl w:val="0"/>
          <w:numId w:val="4"/>
        </w:numPr>
        <w:jc w:val="both"/>
        <w:rPr>
          <w:rFonts w:ascii="Arial" w:hAnsi="Arial" w:cs="Arial"/>
          <w:b/>
        </w:rPr>
      </w:pPr>
      <w:r w:rsidRPr="004D68F9">
        <w:rPr>
          <w:rFonts w:ascii="Arial" w:hAnsi="Arial" w:cs="Arial"/>
          <w:b/>
        </w:rPr>
        <w:t xml:space="preserve">Support for Students and their  Learning </w:t>
      </w:r>
    </w:p>
    <w:p w14:paraId="2D9FDEEE" w14:textId="77777777" w:rsidR="00584AC1" w:rsidRPr="004D68F9" w:rsidRDefault="00584AC1" w:rsidP="004D68F9">
      <w:pPr>
        <w:jc w:val="both"/>
        <w:rPr>
          <w:rFonts w:ascii="Arial" w:hAnsi="Arial" w:cs="Arial"/>
          <w:b/>
        </w:rPr>
      </w:pPr>
    </w:p>
    <w:p w14:paraId="69381E4F" w14:textId="77777777" w:rsidR="00584AC1" w:rsidRPr="004D68F9" w:rsidRDefault="00584AC1" w:rsidP="004D68F9">
      <w:pPr>
        <w:widowControl w:val="0"/>
        <w:autoSpaceDE w:val="0"/>
        <w:autoSpaceDN w:val="0"/>
        <w:adjustRightInd w:val="0"/>
        <w:jc w:val="both"/>
        <w:rPr>
          <w:rFonts w:ascii="Arial" w:hAnsi="Arial" w:cs="Arial"/>
          <w:b/>
          <w:bCs/>
        </w:rPr>
      </w:pPr>
      <w:r w:rsidRPr="004D68F9">
        <w:rPr>
          <w:rFonts w:ascii="Arial" w:hAnsi="Arial" w:cs="Arial"/>
          <w:b/>
          <w:bCs/>
        </w:rPr>
        <w:t>The Personal Tutor Scheme</w:t>
      </w:r>
    </w:p>
    <w:p w14:paraId="28EFB257" w14:textId="77777777" w:rsidR="00584AC1" w:rsidRPr="004D68F9" w:rsidRDefault="00584AC1" w:rsidP="004D68F9">
      <w:pPr>
        <w:widowControl w:val="0"/>
        <w:autoSpaceDE w:val="0"/>
        <w:autoSpaceDN w:val="0"/>
        <w:adjustRightInd w:val="0"/>
        <w:jc w:val="both"/>
        <w:rPr>
          <w:rFonts w:ascii="Arial" w:hAnsi="Arial" w:cs="Arial"/>
          <w:b/>
          <w:bCs/>
        </w:rPr>
      </w:pPr>
    </w:p>
    <w:p w14:paraId="0E996DD4"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Aims of the Design School Personal Tutor Scheme</w:t>
      </w:r>
    </w:p>
    <w:p w14:paraId="2F1716AA" w14:textId="77777777" w:rsidR="00584AC1" w:rsidRPr="004D68F9" w:rsidRDefault="00584AC1" w:rsidP="004D68F9">
      <w:pPr>
        <w:widowControl w:val="0"/>
        <w:autoSpaceDE w:val="0"/>
        <w:autoSpaceDN w:val="0"/>
        <w:adjustRightInd w:val="0"/>
        <w:jc w:val="both"/>
        <w:rPr>
          <w:rFonts w:ascii="Arial" w:hAnsi="Arial" w:cs="Arial"/>
          <w:b/>
        </w:rPr>
      </w:pPr>
    </w:p>
    <w:p w14:paraId="23CD3786"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appropriate academic advice and guidance throughout a student’s studies by monitoring progress and identifying individual needs.</w:t>
      </w:r>
    </w:p>
    <w:p w14:paraId="12D7D943"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holistic overview and guidance for individual study and the development of personal practice.</w:t>
      </w:r>
    </w:p>
    <w:p w14:paraId="7DB6A10C"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formalised structure for the ongoing process of formative feedback and personal development embedded in studio culture and teaching.</w:t>
      </w:r>
    </w:p>
    <w:p w14:paraId="624D5506" w14:textId="77777777" w:rsidR="00FE50A4" w:rsidRPr="00FE50A4" w:rsidRDefault="00584AC1" w:rsidP="00FE50A4">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help to develop a student’s ability to be self-reliant and reflective and their ability to use feedback/feed forward to best advantage.</w:t>
      </w:r>
    </w:p>
    <w:p w14:paraId="4BC3B732" w14:textId="77777777" w:rsidR="00584AC1" w:rsidRPr="004D68F9" w:rsidRDefault="00584AC1" w:rsidP="004D68F9">
      <w:pPr>
        <w:widowControl w:val="0"/>
        <w:autoSpaceDE w:val="0"/>
        <w:autoSpaceDN w:val="0"/>
        <w:adjustRightInd w:val="0"/>
        <w:jc w:val="both"/>
        <w:rPr>
          <w:rFonts w:ascii="Arial" w:hAnsi="Arial" w:cs="Arial"/>
        </w:rPr>
      </w:pPr>
    </w:p>
    <w:p w14:paraId="2E57E836"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Key Features of the Design School Personal Tutor scheme</w:t>
      </w:r>
    </w:p>
    <w:p w14:paraId="7D741A6F" w14:textId="77777777" w:rsidR="00584AC1" w:rsidRPr="004D68F9" w:rsidRDefault="00584AC1" w:rsidP="004D68F9">
      <w:pPr>
        <w:widowControl w:val="0"/>
        <w:autoSpaceDE w:val="0"/>
        <w:autoSpaceDN w:val="0"/>
        <w:adjustRightInd w:val="0"/>
        <w:jc w:val="both"/>
        <w:rPr>
          <w:rFonts w:ascii="Arial" w:hAnsi="Arial" w:cs="Arial"/>
          <w:b/>
        </w:rPr>
      </w:pPr>
    </w:p>
    <w:p w14:paraId="6A2704B7"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Personal Tutors will be allocated at the beginning of the academic year.</w:t>
      </w:r>
    </w:p>
    <w:p w14:paraId="75ECCC00"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The introductory/welcome tutorial meeting will occur at the beginning of the academic year. Subsequent tutorials will follow and respond to key/stages in the academic year.</w:t>
      </w:r>
    </w:p>
    <w:p w14:paraId="185B0EF1"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Students will keep the same personal tutor throughout their year/s of study.</w:t>
      </w:r>
    </w:p>
    <w:p w14:paraId="7858FF9A"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One-to-one meetings will vary in length depending on the profile and needs of individual students.</w:t>
      </w:r>
    </w:p>
    <w:p w14:paraId="09529ECD" w14:textId="77777777" w:rsidR="00584AC1" w:rsidRPr="004D68F9" w:rsidRDefault="00584AC1" w:rsidP="004D68F9">
      <w:pPr>
        <w:widowControl w:val="0"/>
        <w:autoSpaceDE w:val="0"/>
        <w:autoSpaceDN w:val="0"/>
        <w:adjustRightInd w:val="0"/>
        <w:jc w:val="both"/>
        <w:rPr>
          <w:rFonts w:ascii="Arial" w:hAnsi="Arial" w:cs="Arial"/>
        </w:rPr>
      </w:pPr>
    </w:p>
    <w:p w14:paraId="41A2C8A8" w14:textId="77777777" w:rsidR="006939CD" w:rsidRDefault="006939CD">
      <w:pPr>
        <w:rPr>
          <w:rFonts w:ascii="Arial" w:hAnsi="Arial" w:cs="Arial"/>
        </w:rPr>
      </w:pPr>
      <w:r>
        <w:rPr>
          <w:rFonts w:ascii="Arial" w:hAnsi="Arial" w:cs="Arial"/>
        </w:rPr>
        <w:br w:type="page"/>
      </w:r>
    </w:p>
    <w:p w14:paraId="1CF8B8FD"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lastRenderedPageBreak/>
        <w:t xml:space="preserve">The Design School employs permanent staff members to lead level 7. The permanent nature of the staff affords them substantial and visible presence for students </w:t>
      </w:r>
      <w:r w:rsidR="004F6F79" w:rsidRPr="004D68F9">
        <w:rPr>
          <w:rFonts w:ascii="Arial" w:hAnsi="Arial" w:cs="Arial"/>
        </w:rPr>
        <w:t xml:space="preserve">and as such is designed to be </w:t>
      </w:r>
      <w:r w:rsidRPr="004D68F9">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0CDD813A" w14:textId="77777777" w:rsidR="00584AC1" w:rsidRPr="004D68F9" w:rsidRDefault="00584AC1" w:rsidP="004D68F9">
      <w:pPr>
        <w:jc w:val="both"/>
        <w:rPr>
          <w:rFonts w:ascii="Arial" w:hAnsi="Arial" w:cs="Arial"/>
        </w:rPr>
      </w:pPr>
    </w:p>
    <w:p w14:paraId="28B35434" w14:textId="77777777" w:rsidR="00584AC1" w:rsidRPr="004D68F9" w:rsidRDefault="00584AC1" w:rsidP="004D68F9">
      <w:pPr>
        <w:jc w:val="both"/>
        <w:rPr>
          <w:rFonts w:ascii="Arial" w:eastAsia="Times New Roman" w:hAnsi="Arial" w:cs="Arial"/>
          <w:b/>
          <w:bCs/>
          <w:lang w:val="en-US" w:eastAsia="en-GB"/>
        </w:rPr>
      </w:pPr>
      <w:r w:rsidRPr="004D68F9">
        <w:rPr>
          <w:rFonts w:ascii="Arial" w:eastAsia="Times New Roman" w:hAnsi="Arial" w:cs="Arial"/>
          <w:b/>
          <w:bCs/>
          <w:lang w:val="en-US" w:eastAsia="en-GB"/>
        </w:rPr>
        <w:t>Level 7</w:t>
      </w:r>
    </w:p>
    <w:p w14:paraId="02B22955"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make the transition to Masters level study and understand how to use feedback on the postgraduate course </w:t>
      </w:r>
    </w:p>
    <w:p w14:paraId="07E85E9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 proactive in making links between their course and their professional and/or academic aspirations </w:t>
      </w:r>
    </w:p>
    <w:p w14:paraId="7880E5D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explore students’ research aspirations </w:t>
      </w:r>
    </w:p>
    <w:p w14:paraId="03FDB7DF"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gain confidence in contributing to, and learning from, constructive peer review </w:t>
      </w:r>
    </w:p>
    <w:p w14:paraId="3783A3A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become part of a wider disciplinary and/or professional community </w:t>
      </w:r>
    </w:p>
    <w:p w14:paraId="502B107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prepare for the dynamics of supervision </w:t>
      </w:r>
    </w:p>
    <w:p w14:paraId="1F249A27" w14:textId="77777777" w:rsidR="00584AC1" w:rsidRPr="004D68F9" w:rsidRDefault="00584AC1" w:rsidP="004D68F9">
      <w:pPr>
        <w:jc w:val="both"/>
        <w:rPr>
          <w:rFonts w:ascii="Arial" w:hAnsi="Arial" w:cs="Arial"/>
          <w:lang w:val="en-US"/>
        </w:rPr>
      </w:pPr>
    </w:p>
    <w:p w14:paraId="5A3A7E9E"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supported by:</w:t>
      </w:r>
    </w:p>
    <w:p w14:paraId="111852EF"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Module leader for each module</w:t>
      </w:r>
    </w:p>
    <w:p w14:paraId="6D326500"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Course Director to help students understand the programme structure</w:t>
      </w:r>
    </w:p>
    <w:p w14:paraId="4159AA76"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Personal Tutors to provide academic and personal support</w:t>
      </w:r>
    </w:p>
    <w:p w14:paraId="27ED3547" w14:textId="77777777" w:rsidR="00584AC1" w:rsidRPr="004D68F9" w:rsidRDefault="0066400B" w:rsidP="004D68F9">
      <w:pPr>
        <w:numPr>
          <w:ilvl w:val="0"/>
          <w:numId w:val="12"/>
        </w:numPr>
        <w:tabs>
          <w:tab w:val="left" w:pos="426"/>
        </w:tabs>
        <w:ind w:left="426" w:hanging="426"/>
        <w:jc w:val="both"/>
        <w:rPr>
          <w:rFonts w:ascii="Arial" w:hAnsi="Arial" w:cs="Arial"/>
        </w:rPr>
      </w:pPr>
      <w:r>
        <w:rPr>
          <w:rFonts w:ascii="Arial" w:hAnsi="Arial" w:cs="Arial"/>
        </w:rPr>
        <w:t>A Placement T</w:t>
      </w:r>
      <w:r w:rsidR="00584AC1" w:rsidRPr="004D68F9">
        <w:rPr>
          <w:rFonts w:ascii="Arial" w:hAnsi="Arial" w:cs="Arial"/>
        </w:rPr>
        <w:t>utor to give general advice on placements</w:t>
      </w:r>
    </w:p>
    <w:p w14:paraId="5221B86A"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Technical support to advise students on IT and the use of software</w:t>
      </w:r>
    </w:p>
    <w:p w14:paraId="72AC894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designated programme administrator</w:t>
      </w:r>
    </w:p>
    <w:p w14:paraId="601A7F24"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An induction week at the beginning of each new academic session</w:t>
      </w:r>
    </w:p>
    <w:p w14:paraId="738C8415" w14:textId="77777777" w:rsidR="00584AC1"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Staff Student Consultative Committee</w:t>
      </w:r>
    </w:p>
    <w:p w14:paraId="70B40B11" w14:textId="77777777" w:rsidR="003A5594" w:rsidRPr="00515A3C" w:rsidRDefault="003A5594" w:rsidP="003A5594">
      <w:pPr>
        <w:numPr>
          <w:ilvl w:val="0"/>
          <w:numId w:val="12"/>
        </w:numPr>
        <w:tabs>
          <w:tab w:val="left" w:pos="426"/>
        </w:tabs>
        <w:ind w:left="426" w:hanging="426"/>
        <w:jc w:val="both"/>
        <w:rPr>
          <w:rFonts w:ascii="Arial" w:hAnsi="Arial" w:cs="Arial"/>
        </w:rPr>
      </w:pP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46198BAE" w14:textId="77777777" w:rsidR="003A5594" w:rsidRPr="003A5594" w:rsidRDefault="000B4640" w:rsidP="003A5594">
      <w:pPr>
        <w:numPr>
          <w:ilvl w:val="0"/>
          <w:numId w:val="12"/>
        </w:numPr>
        <w:tabs>
          <w:tab w:val="left" w:pos="426"/>
        </w:tabs>
        <w:ind w:left="426" w:hanging="426"/>
        <w:jc w:val="both"/>
        <w:rPr>
          <w:rFonts w:ascii="Arial" w:hAnsi="Arial" w:cs="Arial"/>
        </w:rPr>
      </w:pPr>
      <w:r>
        <w:rPr>
          <w:rFonts w:ascii="Arial" w:hAnsi="Arial" w:cs="Arial"/>
        </w:rPr>
        <w:t>LinkedIn Learning</w:t>
      </w:r>
      <w:r w:rsidR="003A5594" w:rsidRPr="005402F5">
        <w:rPr>
          <w:rFonts w:ascii="Arial" w:hAnsi="Arial" w:cs="Arial"/>
        </w:rPr>
        <w:t xml:space="preserve"> – an online platform offering self-paced software tutorials</w:t>
      </w:r>
    </w:p>
    <w:p w14:paraId="5D105977" w14:textId="77777777" w:rsidR="00584AC1" w:rsidRPr="004D68F9" w:rsidRDefault="00584AC1" w:rsidP="001E3710">
      <w:pPr>
        <w:numPr>
          <w:ilvl w:val="0"/>
          <w:numId w:val="12"/>
        </w:numPr>
        <w:tabs>
          <w:tab w:val="left" w:pos="426"/>
        </w:tabs>
        <w:ind w:left="426" w:hanging="426"/>
        <w:jc w:val="both"/>
        <w:rPr>
          <w:rFonts w:ascii="Arial" w:hAnsi="Arial" w:cs="Arial"/>
        </w:rPr>
      </w:pPr>
      <w:r w:rsidRPr="004D68F9">
        <w:rPr>
          <w:rFonts w:ascii="Arial" w:hAnsi="Arial" w:cs="Arial"/>
        </w:rPr>
        <w:t xml:space="preserve">A substantial </w:t>
      </w:r>
      <w:r w:rsidR="000B4640" w:rsidRPr="000B4640">
        <w:rPr>
          <w:rFonts w:ascii="Arial" w:hAnsi="Arial" w:cs="Arial"/>
        </w:rPr>
        <w:t>Academic Success Centre that provides academic skills support for U</w:t>
      </w:r>
      <w:r w:rsidR="000B4640">
        <w:rPr>
          <w:rFonts w:ascii="Arial" w:hAnsi="Arial" w:cs="Arial"/>
        </w:rPr>
        <w:t>ndergraduate and Postgraduate</w:t>
      </w:r>
      <w:r w:rsidR="000B4640" w:rsidRPr="000B4640">
        <w:rPr>
          <w:rFonts w:ascii="Arial" w:hAnsi="Arial" w:cs="Arial"/>
        </w:rPr>
        <w:t xml:space="preserve"> students</w:t>
      </w:r>
    </w:p>
    <w:p w14:paraId="57452077"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Student support facilities that provide advice on issues such as finance, regulations, legal matters, accommodation, international student support etc.</w:t>
      </w:r>
    </w:p>
    <w:p w14:paraId="11FB6733" w14:textId="77777777" w:rsidR="00584AC1" w:rsidRPr="004D68F9" w:rsidRDefault="00DA4B67" w:rsidP="004D68F9">
      <w:pPr>
        <w:numPr>
          <w:ilvl w:val="0"/>
          <w:numId w:val="12"/>
        </w:numPr>
        <w:tabs>
          <w:tab w:val="left" w:pos="426"/>
        </w:tabs>
        <w:ind w:left="426" w:hanging="426"/>
        <w:jc w:val="both"/>
        <w:rPr>
          <w:rFonts w:ascii="Arial" w:hAnsi="Arial" w:cs="Arial"/>
        </w:rPr>
      </w:pPr>
      <w:r>
        <w:rPr>
          <w:rFonts w:ascii="Arial" w:hAnsi="Arial" w:cs="Arial"/>
        </w:rPr>
        <w:t xml:space="preserve">A Student </w:t>
      </w:r>
      <w:r w:rsidR="0066400B">
        <w:rPr>
          <w:rFonts w:ascii="Arial" w:hAnsi="Arial" w:cs="Arial"/>
        </w:rPr>
        <w:t>Achievement</w:t>
      </w:r>
      <w:r>
        <w:rPr>
          <w:rFonts w:ascii="Arial" w:hAnsi="Arial" w:cs="Arial"/>
        </w:rPr>
        <w:t xml:space="preserve"> Officer</w:t>
      </w:r>
      <w:r w:rsidR="00584AC1" w:rsidRPr="004D68F9">
        <w:rPr>
          <w:rFonts w:ascii="Arial" w:hAnsi="Arial" w:cs="Arial"/>
        </w:rPr>
        <w:t xml:space="preserve"> who provides pastoral support</w:t>
      </w:r>
    </w:p>
    <w:p w14:paraId="74B2CD9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Support for students with disabilities</w:t>
      </w:r>
    </w:p>
    <w:p w14:paraId="0A851CCE"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The Union</w:t>
      </w:r>
      <w:r w:rsidR="00B97D67">
        <w:rPr>
          <w:rFonts w:ascii="Arial" w:hAnsi="Arial" w:cs="Arial"/>
        </w:rPr>
        <w:t xml:space="preserve"> of Kingston Students</w:t>
      </w:r>
    </w:p>
    <w:p w14:paraId="2FAEB852" w14:textId="77777777" w:rsidR="0066400B" w:rsidRDefault="0066400B" w:rsidP="0066400B">
      <w:pPr>
        <w:numPr>
          <w:ilvl w:val="0"/>
          <w:numId w:val="12"/>
        </w:numPr>
        <w:tabs>
          <w:tab w:val="left" w:pos="426"/>
        </w:tabs>
        <w:ind w:left="426" w:hanging="426"/>
        <w:jc w:val="both"/>
        <w:rPr>
          <w:rFonts w:ascii="Arial" w:hAnsi="Arial" w:cs="Arial"/>
        </w:rPr>
      </w:pPr>
      <w:r w:rsidRPr="00D71BAB">
        <w:rPr>
          <w:rFonts w:ascii="Arial" w:hAnsi="Arial" w:cs="Arial"/>
        </w:rPr>
        <w:t>Careers a</w:t>
      </w:r>
      <w:r w:rsidR="000B4640">
        <w:rPr>
          <w:rFonts w:ascii="Arial" w:hAnsi="Arial" w:cs="Arial"/>
        </w:rPr>
        <w:t>nd Employability Services Team who</w:t>
      </w:r>
      <w:r w:rsidRPr="00D71BAB">
        <w:rPr>
          <w:rFonts w:ascii="Arial" w:hAnsi="Arial" w:cs="Arial"/>
        </w:rPr>
        <w:t xml:space="preserve"> will provide support for students prior to undertaking work placement(s)</w:t>
      </w:r>
    </w:p>
    <w:p w14:paraId="5CE1DF14" w14:textId="77777777" w:rsidR="000B4640" w:rsidRPr="0066400B" w:rsidRDefault="000B4640" w:rsidP="000B4640">
      <w:pPr>
        <w:numPr>
          <w:ilvl w:val="0"/>
          <w:numId w:val="12"/>
        </w:numPr>
        <w:tabs>
          <w:tab w:val="left" w:pos="426"/>
        </w:tabs>
        <w:ind w:left="426" w:hanging="426"/>
        <w:jc w:val="both"/>
        <w:rPr>
          <w:rFonts w:ascii="Arial" w:hAnsi="Arial" w:cs="Arial"/>
        </w:rPr>
      </w:pPr>
      <w:r w:rsidRPr="000B4640">
        <w:rPr>
          <w:rFonts w:ascii="Arial" w:hAnsi="Arial" w:cs="Arial"/>
        </w:rPr>
        <w:t>Faculty-aligned Careers Advisers who run workshops, weekly drop-ins and 1:1 appointments</w:t>
      </w:r>
    </w:p>
    <w:p w14:paraId="6037F26E" w14:textId="77777777" w:rsidR="00584AC1" w:rsidRPr="004D68F9" w:rsidRDefault="00584AC1" w:rsidP="004D68F9">
      <w:pPr>
        <w:widowControl w:val="0"/>
        <w:autoSpaceDE w:val="0"/>
        <w:autoSpaceDN w:val="0"/>
        <w:adjustRightInd w:val="0"/>
        <w:jc w:val="both"/>
        <w:rPr>
          <w:rFonts w:ascii="Arial" w:hAnsi="Arial" w:cs="Arial"/>
        </w:rPr>
      </w:pPr>
    </w:p>
    <w:p w14:paraId="5D5C62F1"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In addition students are supported by:</w:t>
      </w:r>
    </w:p>
    <w:p w14:paraId="3C4C907E" w14:textId="77777777" w:rsidR="004F6F79" w:rsidRPr="004D68F9" w:rsidRDefault="004F6F79" w:rsidP="004D68F9">
      <w:pPr>
        <w:widowControl w:val="0"/>
        <w:autoSpaceDE w:val="0"/>
        <w:autoSpaceDN w:val="0"/>
        <w:adjustRightInd w:val="0"/>
        <w:jc w:val="both"/>
        <w:rPr>
          <w:rFonts w:ascii="Arial" w:hAnsi="Arial" w:cs="Arial"/>
        </w:rPr>
      </w:pPr>
    </w:p>
    <w:p w14:paraId="604FFC8D"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Studio Structure</w:t>
      </w:r>
    </w:p>
    <w:p w14:paraId="779891B3"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31A701F"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lastRenderedPageBreak/>
        <w:t>Workshop Structure</w:t>
      </w:r>
    </w:p>
    <w:p w14:paraId="184C24EA"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diverse range of Faculty workshop spaces provides an integral resource to support studio learning. They are an extension of the studio space but equipped with particular, specialist facilities.  The workshops are a primary means of facilitating connections with external partners.</w:t>
      </w:r>
    </w:p>
    <w:p w14:paraId="3C30DBB5" w14:textId="77777777" w:rsidR="00584AC1" w:rsidRPr="004D68F9" w:rsidRDefault="00584AC1" w:rsidP="004D68F9">
      <w:pPr>
        <w:widowControl w:val="0"/>
        <w:autoSpaceDE w:val="0"/>
        <w:autoSpaceDN w:val="0"/>
        <w:adjustRightInd w:val="0"/>
        <w:jc w:val="both"/>
        <w:rPr>
          <w:rFonts w:ascii="Arial" w:hAnsi="Arial" w:cs="Arial"/>
        </w:rPr>
      </w:pPr>
    </w:p>
    <w:p w14:paraId="39697929"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Staff Structure </w:t>
      </w:r>
    </w:p>
    <w:p w14:paraId="1E59DB89"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7847CEBD" w14:textId="77777777" w:rsidR="00584AC1" w:rsidRPr="004D68F9" w:rsidRDefault="00584AC1" w:rsidP="004D68F9">
      <w:pPr>
        <w:widowControl w:val="0"/>
        <w:autoSpaceDE w:val="0"/>
        <w:autoSpaceDN w:val="0"/>
        <w:adjustRightInd w:val="0"/>
        <w:jc w:val="both"/>
        <w:rPr>
          <w:rFonts w:ascii="Arial" w:hAnsi="Arial" w:cs="Arial"/>
        </w:rPr>
      </w:pPr>
    </w:p>
    <w:p w14:paraId="75D31CCC"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Infrastructure</w:t>
      </w:r>
    </w:p>
    <w:p w14:paraId="3F04ACEE"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 xml:space="preserve">The School adopts an infrastructure of learning support means beyond the immediacy of academic courses.  These broadly divide into key mechanisms (course facing </w:t>
      </w:r>
      <w:proofErr w:type="spellStart"/>
      <w:r w:rsidRPr="004D68F9">
        <w:rPr>
          <w:rFonts w:ascii="Arial" w:hAnsi="Arial" w:cs="Arial"/>
        </w:rPr>
        <w:t>eg.</w:t>
      </w:r>
      <w:proofErr w:type="spellEnd"/>
      <w:r w:rsidRPr="004D68F9">
        <w:rPr>
          <w:rFonts w:ascii="Arial" w:hAnsi="Arial" w:cs="Arial"/>
        </w:rPr>
        <w:t xml:space="preserve"> NSS) and enhancement opportunities (student facing </w:t>
      </w:r>
      <w:proofErr w:type="spellStart"/>
      <w:r w:rsidRPr="004D68F9">
        <w:rPr>
          <w:rFonts w:ascii="Arial" w:hAnsi="Arial" w:cs="Arial"/>
        </w:rPr>
        <w:t>eg.</w:t>
      </w:r>
      <w:proofErr w:type="spellEnd"/>
      <w:r w:rsidRPr="004D68F9">
        <w:rPr>
          <w:rFonts w:ascii="Arial" w:hAnsi="Arial" w:cs="Arial"/>
        </w:rPr>
        <w:t xml:space="preserve"> Erasmus), including:</w:t>
      </w:r>
    </w:p>
    <w:p w14:paraId="316AF2D0" w14:textId="77777777" w:rsidR="00584AC1" w:rsidRPr="004D68F9" w:rsidRDefault="00584AC1" w:rsidP="004D68F9">
      <w:pPr>
        <w:widowControl w:val="0"/>
        <w:autoSpaceDE w:val="0"/>
        <w:autoSpaceDN w:val="0"/>
        <w:adjustRightInd w:val="0"/>
        <w:jc w:val="both"/>
        <w:rPr>
          <w:rFonts w:ascii="Arial" w:hAnsi="Arial" w:cs="Arial"/>
        </w:rPr>
      </w:pPr>
    </w:p>
    <w:p w14:paraId="6EF1F2EC"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Up-to-date knowledge of relevant University systems and procedures</w:t>
      </w:r>
    </w:p>
    <w:p w14:paraId="53012E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Student Support Office</w:t>
      </w:r>
    </w:p>
    <w:p w14:paraId="6F4F00AE"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NUS (National Union of Students)</w:t>
      </w:r>
    </w:p>
    <w:p w14:paraId="44D9FA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Mentoring Scheme</w:t>
      </w:r>
    </w:p>
    <w:p w14:paraId="79592705" w14:textId="77777777" w:rsidR="00584AC1" w:rsidRPr="004D68F9" w:rsidRDefault="002A4698" w:rsidP="004D68F9">
      <w:pPr>
        <w:widowControl w:val="0"/>
        <w:numPr>
          <w:ilvl w:val="0"/>
          <w:numId w:val="26"/>
        </w:numPr>
        <w:autoSpaceDE w:val="0"/>
        <w:autoSpaceDN w:val="0"/>
        <w:adjustRightInd w:val="0"/>
        <w:jc w:val="both"/>
        <w:rPr>
          <w:rFonts w:ascii="Arial" w:hAnsi="Arial" w:cs="Arial"/>
        </w:rPr>
      </w:pPr>
      <w:r>
        <w:rPr>
          <w:rFonts w:ascii="Arial" w:hAnsi="Arial" w:cs="Arial"/>
        </w:rPr>
        <w:t>R</w:t>
      </w:r>
      <w:r w:rsidR="00584AC1" w:rsidRPr="004D68F9">
        <w:rPr>
          <w:rFonts w:ascii="Arial" w:hAnsi="Arial" w:cs="Arial"/>
        </w:rPr>
        <w:t>PCL (</w:t>
      </w:r>
      <w:r w:rsidRPr="007B20AF">
        <w:rPr>
          <w:rFonts w:ascii="Arial" w:hAnsi="Arial" w:cs="Arial"/>
        </w:rPr>
        <w:t>Recognition</w:t>
      </w:r>
      <w:r w:rsidR="00584AC1" w:rsidRPr="004D68F9">
        <w:rPr>
          <w:rFonts w:ascii="Arial" w:hAnsi="Arial" w:cs="Arial"/>
        </w:rPr>
        <w:t xml:space="preserve"> of Prior Certificated Learning)</w:t>
      </w:r>
      <w:r>
        <w:rPr>
          <w:rFonts w:ascii="Arial" w:hAnsi="Arial" w:cs="Arial"/>
        </w:rPr>
        <w:t xml:space="preserve"> </w:t>
      </w:r>
      <w:r w:rsidR="00584AC1" w:rsidRPr="004D68F9">
        <w:rPr>
          <w:rFonts w:ascii="Arial" w:hAnsi="Arial" w:cs="Arial"/>
        </w:rPr>
        <w:t>/</w:t>
      </w:r>
      <w:r>
        <w:rPr>
          <w:rFonts w:ascii="Arial" w:hAnsi="Arial" w:cs="Arial"/>
        </w:rPr>
        <w:t xml:space="preserve"> R</w:t>
      </w:r>
      <w:r w:rsidR="00584AC1" w:rsidRPr="004D68F9">
        <w:rPr>
          <w:rFonts w:ascii="Arial" w:hAnsi="Arial" w:cs="Arial"/>
        </w:rPr>
        <w:t>PEL (</w:t>
      </w:r>
      <w:r w:rsidRPr="007B20AF">
        <w:rPr>
          <w:rFonts w:ascii="Arial" w:hAnsi="Arial" w:cs="Arial"/>
        </w:rPr>
        <w:t>Recognition</w:t>
      </w:r>
      <w:r>
        <w:rPr>
          <w:rFonts w:ascii="Arial" w:hAnsi="Arial" w:cs="Arial"/>
        </w:rPr>
        <w:t xml:space="preserve"> </w:t>
      </w:r>
      <w:r w:rsidR="00584AC1" w:rsidRPr="004D68F9">
        <w:rPr>
          <w:rFonts w:ascii="Arial" w:hAnsi="Arial" w:cs="Arial"/>
        </w:rPr>
        <w:t>of Prior Experiential Learning) processes</w:t>
      </w:r>
    </w:p>
    <w:p w14:paraId="6C3AD42A" w14:textId="49138B45" w:rsidR="001520C1" w:rsidRDefault="001520C1" w:rsidP="0052429C">
      <w:pPr>
        <w:widowControl w:val="0"/>
        <w:numPr>
          <w:ilvl w:val="0"/>
          <w:numId w:val="26"/>
        </w:numPr>
        <w:autoSpaceDE w:val="0"/>
        <w:autoSpaceDN w:val="0"/>
        <w:adjustRightInd w:val="0"/>
        <w:jc w:val="both"/>
        <w:rPr>
          <w:rFonts w:ascii="Arial" w:hAnsi="Arial" w:cs="Arial"/>
        </w:rPr>
      </w:pPr>
      <w:r>
        <w:rPr>
          <w:rFonts w:ascii="Arial" w:hAnsi="Arial" w:cs="Arial"/>
        </w:rPr>
        <w:t>Postgra</w:t>
      </w:r>
      <w:r w:rsidR="001E3710">
        <w:rPr>
          <w:rFonts w:ascii="Arial" w:hAnsi="Arial" w:cs="Arial"/>
        </w:rPr>
        <w:t>du</w:t>
      </w:r>
      <w:r>
        <w:rPr>
          <w:rFonts w:ascii="Arial" w:hAnsi="Arial" w:cs="Arial"/>
        </w:rPr>
        <w:t>ate</w:t>
      </w:r>
      <w:r w:rsidRPr="001520C1">
        <w:rPr>
          <w:rFonts w:ascii="Arial" w:hAnsi="Arial" w:cs="Arial"/>
        </w:rPr>
        <w:t xml:space="preserve"> Survey</w:t>
      </w:r>
      <w:r>
        <w:rPr>
          <w:rFonts w:ascii="Arial" w:hAnsi="Arial" w:cs="Arial"/>
        </w:rPr>
        <w:t xml:space="preserve"> </w:t>
      </w:r>
    </w:p>
    <w:p w14:paraId="27EA3816" w14:textId="77777777" w:rsidR="00584AC1" w:rsidRPr="001520C1" w:rsidRDefault="00584AC1" w:rsidP="0052429C">
      <w:pPr>
        <w:widowControl w:val="0"/>
        <w:numPr>
          <w:ilvl w:val="0"/>
          <w:numId w:val="26"/>
        </w:numPr>
        <w:autoSpaceDE w:val="0"/>
        <w:autoSpaceDN w:val="0"/>
        <w:adjustRightInd w:val="0"/>
        <w:jc w:val="both"/>
        <w:rPr>
          <w:rFonts w:ascii="Arial" w:hAnsi="Arial" w:cs="Arial"/>
        </w:rPr>
      </w:pPr>
      <w:r w:rsidRPr="001520C1">
        <w:rPr>
          <w:rFonts w:ascii="Arial" w:hAnsi="Arial" w:cs="Arial"/>
        </w:rPr>
        <w:t>SSCC (Staff Student Consultative Committee)</w:t>
      </w:r>
    </w:p>
    <w:p w14:paraId="5F765BF6"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BOS (Board of Study)</w:t>
      </w:r>
    </w:p>
    <w:p w14:paraId="5AB2E081"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Annual Monitoring</w:t>
      </w:r>
    </w:p>
    <w:p w14:paraId="1B5BA389"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Erasmus Exchange programmes</w:t>
      </w:r>
    </w:p>
    <w:p w14:paraId="259D7D1D"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Information on Scholarships and Bursaries</w:t>
      </w:r>
    </w:p>
    <w:p w14:paraId="25D579CF"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Alumni and Graduate Experience</w:t>
      </w:r>
    </w:p>
    <w:p w14:paraId="09AEBD7D" w14:textId="77777777" w:rsidR="00584AC1"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Coordinating Personal Tutor Scheme</w:t>
      </w:r>
    </w:p>
    <w:p w14:paraId="0FA81C3C" w14:textId="77777777" w:rsidR="00FE50A4" w:rsidRDefault="00FE50A4" w:rsidP="00FE50A4">
      <w:pPr>
        <w:widowControl w:val="0"/>
        <w:autoSpaceDE w:val="0"/>
        <w:autoSpaceDN w:val="0"/>
        <w:adjustRightInd w:val="0"/>
        <w:jc w:val="both"/>
        <w:rPr>
          <w:rFonts w:ascii="Arial" w:hAnsi="Arial" w:cs="Arial"/>
        </w:rPr>
      </w:pPr>
    </w:p>
    <w:p w14:paraId="3F4FE9A3" w14:textId="10ADC93B" w:rsidR="00FE50A4" w:rsidRPr="001203A0" w:rsidRDefault="00FE50A4" w:rsidP="00FE50A4">
      <w:r w:rsidRPr="00FE50A4">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124C31">
        <w:rPr>
          <w:rFonts w:ascii="Arial" w:hAnsi="Arial" w:cs="Arial"/>
        </w:rPr>
        <w:t>Microsoft Teams</w:t>
      </w:r>
      <w:r w:rsidRPr="00FE50A4">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77C2E2C2" w14:textId="77777777" w:rsidR="00584AC1" w:rsidRPr="004D68F9" w:rsidRDefault="00584AC1" w:rsidP="004D68F9">
      <w:pPr>
        <w:jc w:val="both"/>
        <w:rPr>
          <w:rFonts w:ascii="Arial" w:hAnsi="Arial" w:cs="Arial"/>
          <w:lang w:val="en-US"/>
        </w:rPr>
      </w:pPr>
    </w:p>
    <w:p w14:paraId="0A8236CC"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Ensuring and Enhancing the Quality of the Course</w:t>
      </w:r>
    </w:p>
    <w:p w14:paraId="407CEF93" w14:textId="77777777" w:rsidR="00584AC1" w:rsidRPr="004D68F9" w:rsidRDefault="00584AC1" w:rsidP="004D68F9">
      <w:pPr>
        <w:jc w:val="both"/>
        <w:rPr>
          <w:rFonts w:ascii="Arial" w:hAnsi="Arial" w:cs="Arial"/>
        </w:rPr>
      </w:pPr>
    </w:p>
    <w:p w14:paraId="13FFAE7A" w14:textId="77777777" w:rsidR="00584AC1" w:rsidRPr="004D68F9" w:rsidRDefault="00584AC1" w:rsidP="004D68F9">
      <w:pPr>
        <w:jc w:val="both"/>
        <w:rPr>
          <w:rFonts w:ascii="Arial" w:hAnsi="Arial" w:cs="Arial"/>
        </w:rPr>
      </w:pPr>
      <w:r w:rsidRPr="004D68F9">
        <w:rPr>
          <w:rFonts w:ascii="Arial" w:hAnsi="Arial" w:cs="Arial"/>
        </w:rPr>
        <w:t>The University has several methods for evaluating and improving the quality and standards of its provision.  These include:</w:t>
      </w:r>
    </w:p>
    <w:p w14:paraId="52D52A27" w14:textId="77777777" w:rsidR="00584AC1" w:rsidRPr="004D68F9" w:rsidRDefault="00584AC1" w:rsidP="004D68F9">
      <w:pPr>
        <w:ind w:left="360"/>
        <w:jc w:val="both"/>
        <w:rPr>
          <w:rFonts w:ascii="Arial" w:hAnsi="Arial" w:cs="Arial"/>
        </w:rPr>
      </w:pPr>
    </w:p>
    <w:p w14:paraId="56BEFDF9" w14:textId="77777777" w:rsidR="0066400B" w:rsidRPr="0059721B" w:rsidRDefault="0066400B" w:rsidP="0066400B">
      <w:pPr>
        <w:numPr>
          <w:ilvl w:val="0"/>
          <w:numId w:val="12"/>
        </w:numPr>
        <w:rPr>
          <w:rFonts w:ascii="Arial" w:hAnsi="Arial" w:cs="Arial"/>
          <w:szCs w:val="24"/>
        </w:rPr>
      </w:pPr>
      <w:r>
        <w:rPr>
          <w:rFonts w:ascii="Arial" w:hAnsi="Arial" w:cs="Arial"/>
          <w:szCs w:val="24"/>
        </w:rPr>
        <w:t>External E</w:t>
      </w:r>
      <w:r w:rsidRPr="0059721B">
        <w:rPr>
          <w:rFonts w:ascii="Arial" w:hAnsi="Arial" w:cs="Arial"/>
          <w:szCs w:val="24"/>
        </w:rPr>
        <w:t>xaminers</w:t>
      </w:r>
    </w:p>
    <w:p w14:paraId="78221132" w14:textId="77777777" w:rsidR="0066400B" w:rsidRPr="0059721B" w:rsidRDefault="0066400B" w:rsidP="0066400B">
      <w:pPr>
        <w:numPr>
          <w:ilvl w:val="0"/>
          <w:numId w:val="12"/>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DFA9FE7"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22D53AC2"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Periodic review undertaken at subject level</w:t>
      </w:r>
    </w:p>
    <w:p w14:paraId="693BF625" w14:textId="77777777" w:rsidR="0066400B" w:rsidRPr="0059721B" w:rsidRDefault="0066400B" w:rsidP="000B4640">
      <w:pPr>
        <w:numPr>
          <w:ilvl w:val="0"/>
          <w:numId w:val="12"/>
        </w:numPr>
        <w:rPr>
          <w:rFonts w:ascii="Arial" w:hAnsi="Arial" w:cs="Arial"/>
          <w:szCs w:val="24"/>
        </w:rPr>
      </w:pPr>
      <w:r w:rsidRPr="0059721B">
        <w:rPr>
          <w:rFonts w:ascii="Arial" w:hAnsi="Arial" w:cs="Arial"/>
          <w:szCs w:val="24"/>
        </w:rPr>
        <w:lastRenderedPageBreak/>
        <w:t>Student evaluation</w:t>
      </w:r>
      <w:r>
        <w:rPr>
          <w:rFonts w:ascii="Arial" w:hAnsi="Arial" w:cs="Arial"/>
          <w:szCs w:val="24"/>
        </w:rPr>
        <w:t xml:space="preserve"> including MEQs</w:t>
      </w:r>
      <w:r w:rsidR="000B4640">
        <w:rPr>
          <w:rFonts w:ascii="Arial" w:hAnsi="Arial" w:cs="Arial"/>
          <w:szCs w:val="24"/>
        </w:rPr>
        <w:t xml:space="preserve"> </w:t>
      </w:r>
      <w:r w:rsidR="000B4640" w:rsidRPr="000B4640">
        <w:rPr>
          <w:rFonts w:ascii="Arial" w:hAnsi="Arial" w:cs="Arial"/>
          <w:szCs w:val="24"/>
        </w:rPr>
        <w:t>(Module Evaluation Questionnaires) and a Postgraduate Survey</w:t>
      </w:r>
    </w:p>
    <w:p w14:paraId="3C5EE932" w14:textId="77777777" w:rsidR="0066400B" w:rsidRDefault="0066400B" w:rsidP="0066400B">
      <w:pPr>
        <w:numPr>
          <w:ilvl w:val="0"/>
          <w:numId w:val="1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024F164" w14:textId="77777777" w:rsidR="0066400B" w:rsidRPr="0059721B" w:rsidRDefault="0066400B" w:rsidP="0066400B">
      <w:pPr>
        <w:numPr>
          <w:ilvl w:val="0"/>
          <w:numId w:val="12"/>
        </w:numPr>
        <w:rPr>
          <w:rFonts w:ascii="Arial" w:hAnsi="Arial" w:cs="Arial"/>
          <w:szCs w:val="24"/>
        </w:rPr>
      </w:pPr>
      <w:r>
        <w:rPr>
          <w:rFonts w:ascii="Arial" w:hAnsi="Arial" w:cs="Arial"/>
          <w:szCs w:val="24"/>
        </w:rPr>
        <w:t>Feedback from employers</w:t>
      </w:r>
    </w:p>
    <w:p w14:paraId="444D5515" w14:textId="77777777" w:rsidR="00584AC1" w:rsidRPr="004D68F9" w:rsidRDefault="00584AC1" w:rsidP="004D68F9">
      <w:pPr>
        <w:jc w:val="both"/>
        <w:rPr>
          <w:rFonts w:ascii="Arial" w:hAnsi="Arial" w:cs="Arial"/>
        </w:rPr>
      </w:pPr>
    </w:p>
    <w:p w14:paraId="65C5D29B"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 xml:space="preserve">Employability Statement </w:t>
      </w:r>
    </w:p>
    <w:p w14:paraId="712D6530" w14:textId="77777777" w:rsidR="00584AC1" w:rsidRPr="004D68F9" w:rsidRDefault="00584AC1" w:rsidP="004D68F9">
      <w:pPr>
        <w:jc w:val="both"/>
        <w:rPr>
          <w:rFonts w:ascii="Arial" w:hAnsi="Arial" w:cs="Arial"/>
        </w:rPr>
      </w:pPr>
    </w:p>
    <w:p w14:paraId="758FDD51"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 xml:space="preserve">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 This ethos of professionalism is planned and delivered through the course curriculum so that students are effectively equipped for the world of work on their graduation from the course. </w:t>
      </w:r>
    </w:p>
    <w:p w14:paraId="2B2A686F" w14:textId="77777777" w:rsidR="00584AC1" w:rsidRPr="004D68F9" w:rsidRDefault="00584AC1" w:rsidP="004D68F9">
      <w:pPr>
        <w:pStyle w:val="Body1"/>
        <w:jc w:val="both"/>
        <w:rPr>
          <w:rFonts w:ascii="Arial" w:hAnsi="Arial" w:cs="Arial"/>
          <w:sz w:val="22"/>
          <w:szCs w:val="22"/>
        </w:rPr>
      </w:pPr>
    </w:p>
    <w:p w14:paraId="14F5357B"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1E116A48" w14:textId="77777777" w:rsidR="00584AC1" w:rsidRPr="004D68F9" w:rsidRDefault="00584AC1" w:rsidP="004D68F9">
      <w:pPr>
        <w:pStyle w:val="Body1"/>
        <w:jc w:val="both"/>
        <w:rPr>
          <w:rFonts w:ascii="Arial" w:hAnsi="Arial" w:cs="Arial"/>
          <w:sz w:val="22"/>
          <w:szCs w:val="22"/>
        </w:rPr>
      </w:pPr>
    </w:p>
    <w:p w14:paraId="1D270148" w14:textId="77777777" w:rsidR="00584AC1" w:rsidRPr="004D68F9" w:rsidRDefault="00584AC1" w:rsidP="004D68F9">
      <w:pPr>
        <w:tabs>
          <w:tab w:val="left" w:pos="426"/>
        </w:tabs>
        <w:jc w:val="both"/>
        <w:rPr>
          <w:rFonts w:ascii="Arial" w:hAnsi="Arial" w:cs="Arial"/>
        </w:rPr>
      </w:pPr>
      <w:r w:rsidRPr="004D68F9">
        <w:rPr>
          <w:rFonts w:ascii="Arial" w:hAnsi="Arial" w:cs="Arial"/>
        </w:rPr>
        <w:t>More specifically, modules within the MA Sustainable Design course structure are intended to address the changing interdisciplinarity nature of professional design practice, and the emerging global workplace: DE7 301 Creative Futures (TB2), for example.</w:t>
      </w:r>
    </w:p>
    <w:p w14:paraId="7C68F8AD" w14:textId="77777777" w:rsidR="00584AC1" w:rsidRPr="004D68F9" w:rsidRDefault="00584AC1" w:rsidP="004D68F9">
      <w:pPr>
        <w:tabs>
          <w:tab w:val="left" w:pos="426"/>
        </w:tabs>
        <w:jc w:val="both"/>
        <w:rPr>
          <w:rFonts w:ascii="Arial" w:hAnsi="Arial" w:cs="Arial"/>
        </w:rPr>
      </w:pPr>
    </w:p>
    <w:p w14:paraId="6218F6A9" w14:textId="77777777" w:rsidR="00584AC1" w:rsidRPr="004D68F9" w:rsidRDefault="00584AC1" w:rsidP="004D68F9">
      <w:pPr>
        <w:tabs>
          <w:tab w:val="left" w:pos="426"/>
        </w:tabs>
        <w:jc w:val="both"/>
        <w:rPr>
          <w:rFonts w:ascii="Arial" w:hAnsi="Arial" w:cs="Arial"/>
        </w:rPr>
      </w:pPr>
      <w:r w:rsidRPr="004D68F9">
        <w:rPr>
          <w:rFonts w:ascii="Arial" w:hAnsi="Arial" w:cs="Arial"/>
        </w:rPr>
        <w:t>The course provides a programme of professional lectures and site visits in module DE7 501 Sustainable Design Principles, Perspectives and Practices.</w:t>
      </w:r>
    </w:p>
    <w:p w14:paraId="72BBAE4C" w14:textId="77777777" w:rsidR="00584AC1" w:rsidRPr="004D68F9" w:rsidRDefault="00584AC1" w:rsidP="004D68F9">
      <w:pPr>
        <w:tabs>
          <w:tab w:val="left" w:pos="426"/>
        </w:tabs>
        <w:jc w:val="both"/>
        <w:rPr>
          <w:rFonts w:ascii="Arial" w:hAnsi="Arial" w:cs="Arial"/>
        </w:rPr>
      </w:pPr>
    </w:p>
    <w:p w14:paraId="251A91F2"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Where relevant and practical, the course works in collaboration with outside organisations and businesses. Recent ‘live’ projects have been undertaken with social design agencies </w:t>
      </w:r>
      <w:proofErr w:type="spellStart"/>
      <w:r w:rsidRPr="004D68F9">
        <w:rPr>
          <w:rFonts w:ascii="Arial" w:hAnsi="Arial" w:cs="Arial"/>
        </w:rPr>
        <w:t>ThinkPublic</w:t>
      </w:r>
      <w:proofErr w:type="spellEnd"/>
      <w:r w:rsidRPr="004D68F9">
        <w:rPr>
          <w:rFonts w:ascii="Arial" w:hAnsi="Arial" w:cs="Arial"/>
        </w:rPr>
        <w:t xml:space="preserve"> and </w:t>
      </w:r>
      <w:proofErr w:type="spellStart"/>
      <w:r w:rsidRPr="004D68F9">
        <w:rPr>
          <w:rFonts w:ascii="Arial" w:hAnsi="Arial" w:cs="Arial"/>
        </w:rPr>
        <w:t>Uscreates</w:t>
      </w:r>
      <w:proofErr w:type="spellEnd"/>
      <w:r w:rsidRPr="004D68F9">
        <w:rPr>
          <w:rFonts w:ascii="Arial" w:hAnsi="Arial" w:cs="Arial"/>
        </w:rPr>
        <w:t xml:space="preserve">; the Design Council; </w:t>
      </w:r>
      <w:proofErr w:type="spellStart"/>
      <w:r w:rsidRPr="004D68F9">
        <w:rPr>
          <w:rFonts w:ascii="Arial" w:hAnsi="Arial" w:cs="Arial"/>
        </w:rPr>
        <w:t>Greengaged</w:t>
      </w:r>
      <w:proofErr w:type="spellEnd"/>
      <w:r w:rsidRPr="004D68F9">
        <w:rPr>
          <w:rFonts w:ascii="Arial" w:hAnsi="Arial" w:cs="Arial"/>
        </w:rPr>
        <w:t xml:space="preserve">; and the Sorrell Foundation.  </w:t>
      </w:r>
    </w:p>
    <w:p w14:paraId="075DBFF8"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are also supported in seeking and completing internships with relevant organisations during the course. Recent examples include the RSA, Innovation Unit and </w:t>
      </w:r>
      <w:proofErr w:type="spellStart"/>
      <w:r w:rsidRPr="004D68F9">
        <w:rPr>
          <w:rFonts w:ascii="Arial" w:hAnsi="Arial" w:cs="Arial"/>
        </w:rPr>
        <w:t>Uscreates</w:t>
      </w:r>
      <w:proofErr w:type="spellEnd"/>
      <w:r w:rsidRPr="004D68F9">
        <w:rPr>
          <w:rFonts w:ascii="Arial" w:hAnsi="Arial" w:cs="Arial"/>
        </w:rPr>
        <w:t>.</w:t>
      </w:r>
    </w:p>
    <w:p w14:paraId="329A3269" w14:textId="77777777" w:rsidR="00584AC1" w:rsidRPr="004D68F9" w:rsidRDefault="00584AC1" w:rsidP="004D68F9">
      <w:pPr>
        <w:tabs>
          <w:tab w:val="left" w:pos="426"/>
        </w:tabs>
        <w:jc w:val="both"/>
        <w:rPr>
          <w:rFonts w:ascii="Arial" w:hAnsi="Arial" w:cs="Arial"/>
        </w:rPr>
      </w:pPr>
    </w:p>
    <w:p w14:paraId="608CAB27"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encouraged to work in association with an external partner or organisation for the module DE7 302 Major Project (TB3). This ensures that projects have real-world relevance and application, and provides valuable experience of real-world collaboration. These collaborations provide real-world experience that aids graduates from the course in seeking relevant employment as socially- or sustainability-led design-based professionals, for example in social design and social innovation agencies, sustainability-oriented charities, and sustainability-oriented corporate roles.</w:t>
      </w:r>
    </w:p>
    <w:p w14:paraId="0F8EDC2D" w14:textId="77777777" w:rsidR="00584AC1" w:rsidRPr="004D68F9" w:rsidRDefault="00584AC1" w:rsidP="00584AC1">
      <w:pPr>
        <w:tabs>
          <w:tab w:val="left" w:pos="426"/>
        </w:tabs>
        <w:jc w:val="both"/>
        <w:rPr>
          <w:rFonts w:ascii="Arial" w:hAnsi="Arial" w:cs="Arial"/>
        </w:rPr>
      </w:pPr>
    </w:p>
    <w:p w14:paraId="76A15820" w14:textId="77777777" w:rsidR="00584AC1" w:rsidRDefault="00584AC1" w:rsidP="00584AC1">
      <w:pPr>
        <w:tabs>
          <w:tab w:val="left" w:pos="426"/>
        </w:tabs>
        <w:jc w:val="both"/>
        <w:rPr>
          <w:rFonts w:ascii="Arial" w:hAnsi="Arial" w:cs="Arial"/>
        </w:rPr>
      </w:pPr>
      <w:r w:rsidRPr="004D68F9">
        <w:rPr>
          <w:rFonts w:ascii="Arial" w:hAnsi="Arial" w:cs="Arial"/>
        </w:rPr>
        <w:t>External design competitions are also offered within the delivery of the course - for example the London Mayor’s Low Carbon Prize 2012 (won by a team of students from the course) - as activities intended to provide opportunities for those students who wish to allow an additiona</w:t>
      </w:r>
      <w:r w:rsidR="00B97D67">
        <w:rPr>
          <w:rFonts w:ascii="Arial" w:hAnsi="Arial" w:cs="Arial"/>
        </w:rPr>
        <w:t>l focus to their portfolio: DE7</w:t>
      </w:r>
      <w:r w:rsidRPr="004D68F9">
        <w:rPr>
          <w:rFonts w:ascii="Arial" w:hAnsi="Arial" w:cs="Arial"/>
        </w:rPr>
        <w:t>301 Creative Futures (TB2).</w:t>
      </w:r>
    </w:p>
    <w:p w14:paraId="26BEC328" w14:textId="77777777" w:rsidR="00FE50A4" w:rsidRDefault="00FE50A4" w:rsidP="00584AC1">
      <w:pPr>
        <w:tabs>
          <w:tab w:val="left" w:pos="426"/>
        </w:tabs>
        <w:jc w:val="both"/>
        <w:rPr>
          <w:rFonts w:ascii="Arial" w:hAnsi="Arial" w:cs="Arial"/>
        </w:rPr>
      </w:pPr>
    </w:p>
    <w:p w14:paraId="7F518EFF" w14:textId="77777777" w:rsidR="00FE50A4" w:rsidRPr="00F564A0" w:rsidRDefault="00FE50A4" w:rsidP="007635D5">
      <w:pPr>
        <w:jc w:val="both"/>
        <w:rPr>
          <w:rFonts w:ascii="Arial" w:hAnsi="Arial" w:cs="Arial"/>
        </w:rPr>
      </w:pPr>
      <w:r w:rsidRPr="00FE50A4">
        <w:rPr>
          <w:rFonts w:ascii="Arial" w:hAnsi="Arial" w:cs="Arial"/>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D71BAB">
        <w:rPr>
          <w:rFonts w:ascii="Arial" w:hAnsi="Arial" w:cs="Arial"/>
        </w:rPr>
        <w:t xml:space="preserve"> by the services of the </w:t>
      </w:r>
      <w:r w:rsidR="00D71BAB" w:rsidRPr="00D71BAB">
        <w:rPr>
          <w:rFonts w:ascii="Arial" w:hAnsi="Arial" w:cs="Arial"/>
        </w:rPr>
        <w:t>Careers and Employability Services</w:t>
      </w:r>
      <w:r w:rsidRPr="00FE50A4">
        <w:rPr>
          <w:rFonts w:ascii="Arial" w:hAnsi="Arial" w:cs="Arial"/>
        </w:rPr>
        <w:t xml:space="preserve"> team, providing drop-in and scheduled events to support students in the preparation of CVs, applications, and preparation for interviews and assessment centres.</w:t>
      </w:r>
    </w:p>
    <w:p w14:paraId="76E7D90D" w14:textId="77777777" w:rsidR="00FE50A4" w:rsidRPr="004D68F9" w:rsidRDefault="00FE50A4" w:rsidP="007635D5">
      <w:pPr>
        <w:tabs>
          <w:tab w:val="left" w:pos="426"/>
        </w:tabs>
        <w:jc w:val="both"/>
        <w:rPr>
          <w:rFonts w:ascii="Arial" w:hAnsi="Arial" w:cs="Arial"/>
        </w:rPr>
      </w:pPr>
    </w:p>
    <w:p w14:paraId="377EB0D9" w14:textId="77777777" w:rsidR="000B4640" w:rsidRDefault="000B4640">
      <w:pPr>
        <w:rPr>
          <w:rFonts w:ascii="Arial" w:hAnsi="Arial" w:cs="Arial"/>
          <w:b/>
        </w:rPr>
      </w:pPr>
      <w:r>
        <w:rPr>
          <w:rFonts w:ascii="Arial" w:hAnsi="Arial" w:cs="Arial"/>
          <w:b/>
        </w:rPr>
        <w:br w:type="page"/>
      </w:r>
    </w:p>
    <w:p w14:paraId="125348AE" w14:textId="77777777" w:rsidR="00584AC1" w:rsidRPr="004D68F9" w:rsidRDefault="00584AC1" w:rsidP="007635D5">
      <w:pPr>
        <w:numPr>
          <w:ilvl w:val="0"/>
          <w:numId w:val="4"/>
        </w:numPr>
        <w:rPr>
          <w:rFonts w:ascii="Arial" w:hAnsi="Arial" w:cs="Arial"/>
          <w:b/>
        </w:rPr>
      </w:pPr>
      <w:r w:rsidRPr="004D68F9">
        <w:rPr>
          <w:rFonts w:ascii="Arial" w:hAnsi="Arial" w:cs="Arial"/>
          <w:b/>
        </w:rPr>
        <w:lastRenderedPageBreak/>
        <w:t>Approved Variants from the P</w:t>
      </w:r>
      <w:r w:rsidR="00DA4B67">
        <w:rPr>
          <w:rFonts w:ascii="Arial" w:hAnsi="Arial" w:cs="Arial"/>
          <w:b/>
        </w:rPr>
        <w:t>ostgraduate Regulations</w:t>
      </w:r>
    </w:p>
    <w:p w14:paraId="2017F881" w14:textId="77777777" w:rsidR="00584AC1" w:rsidRPr="004D68F9" w:rsidRDefault="00584AC1" w:rsidP="00584AC1">
      <w:pPr>
        <w:rPr>
          <w:rFonts w:ascii="Arial" w:hAnsi="Arial" w:cs="Arial"/>
        </w:rPr>
      </w:pPr>
    </w:p>
    <w:p w14:paraId="52A536AB" w14:textId="77777777" w:rsidR="00584AC1" w:rsidRPr="004D68F9" w:rsidRDefault="00584AC1" w:rsidP="00584AC1">
      <w:pPr>
        <w:rPr>
          <w:rFonts w:ascii="Arial" w:hAnsi="Arial" w:cs="Arial"/>
          <w:b/>
        </w:rPr>
      </w:pPr>
      <w:r w:rsidRPr="004D68F9">
        <w:rPr>
          <w:rFonts w:ascii="Arial" w:hAnsi="Arial" w:cs="Arial"/>
        </w:rPr>
        <w:t>None</w:t>
      </w:r>
      <w:r w:rsidRPr="004D68F9">
        <w:rPr>
          <w:rFonts w:ascii="Arial" w:hAnsi="Arial" w:cs="Arial"/>
          <w:b/>
        </w:rPr>
        <w:t>.</w:t>
      </w:r>
    </w:p>
    <w:p w14:paraId="272F14BD" w14:textId="77777777" w:rsidR="00584AC1" w:rsidRPr="004D68F9" w:rsidRDefault="00584AC1" w:rsidP="00584AC1">
      <w:pPr>
        <w:rPr>
          <w:rFonts w:ascii="Arial" w:hAnsi="Arial" w:cs="Arial"/>
        </w:rPr>
      </w:pPr>
    </w:p>
    <w:p w14:paraId="543B6F99" w14:textId="77777777" w:rsidR="00584AC1" w:rsidRPr="004D68F9" w:rsidRDefault="00584AC1" w:rsidP="00584AC1">
      <w:pPr>
        <w:numPr>
          <w:ilvl w:val="0"/>
          <w:numId w:val="4"/>
        </w:numPr>
        <w:rPr>
          <w:rFonts w:ascii="Arial" w:hAnsi="Arial" w:cs="Arial"/>
          <w:b/>
        </w:rPr>
      </w:pPr>
      <w:r w:rsidRPr="004D68F9">
        <w:rPr>
          <w:rFonts w:ascii="Arial" w:hAnsi="Arial" w:cs="Arial"/>
          <w:b/>
        </w:rPr>
        <w:t>Other sources of information that you may wish to consult</w:t>
      </w:r>
    </w:p>
    <w:p w14:paraId="073531BA" w14:textId="77777777" w:rsidR="00584AC1" w:rsidRPr="004D68F9" w:rsidRDefault="00584AC1" w:rsidP="00584AC1">
      <w:pPr>
        <w:rPr>
          <w:rFonts w:ascii="Arial" w:hAnsi="Arial" w:cs="Arial"/>
          <w:b/>
        </w:rPr>
      </w:pPr>
    </w:p>
    <w:p w14:paraId="1EC16AB0" w14:textId="77777777" w:rsidR="00584AC1" w:rsidRDefault="00584AC1" w:rsidP="00584AC1">
      <w:pPr>
        <w:rPr>
          <w:rFonts w:ascii="Arial" w:hAnsi="Arial" w:cs="Arial"/>
          <w:b/>
        </w:rPr>
      </w:pPr>
      <w:r w:rsidRPr="004D68F9">
        <w:rPr>
          <w:rFonts w:ascii="Arial" w:hAnsi="Arial" w:cs="Arial"/>
          <w:b/>
        </w:rPr>
        <w:t>QAA Mast</w:t>
      </w:r>
      <w:r w:rsidR="00DA4B67">
        <w:rPr>
          <w:rFonts w:ascii="Arial" w:hAnsi="Arial" w:cs="Arial"/>
          <w:b/>
        </w:rPr>
        <w:t>er’s Degree Characteristics 2015</w:t>
      </w:r>
    </w:p>
    <w:p w14:paraId="7D26ABAA" w14:textId="77777777" w:rsidR="00584AC1" w:rsidRPr="000B4640" w:rsidRDefault="000B4640" w:rsidP="003A5594">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66400B" w:rsidRPr="000B4640">
        <w:rPr>
          <w:rStyle w:val="Hyperlink"/>
          <w:rFonts w:ascii="Arial" w:hAnsi="Arial" w:cs="Arial"/>
        </w:rPr>
        <w:t>http://www.qaa.ac.uk/docs/qaa/quality-code/master's-degree-characteristics-statement.pdf?sfvrsn=6ca2f981_10</w:t>
      </w:r>
    </w:p>
    <w:p w14:paraId="4F948EC5" w14:textId="77777777" w:rsidR="0066400B" w:rsidRPr="004D68F9" w:rsidRDefault="000B4640" w:rsidP="003A5594">
      <w:pPr>
        <w:rPr>
          <w:rFonts w:ascii="Arial" w:hAnsi="Arial" w:cs="Arial"/>
        </w:rPr>
      </w:pPr>
      <w:r>
        <w:rPr>
          <w:rFonts w:ascii="Arial" w:hAnsi="Arial" w:cs="Arial"/>
        </w:rPr>
        <w:fldChar w:fldCharType="end"/>
      </w:r>
    </w:p>
    <w:p w14:paraId="1135F8B5" w14:textId="77777777" w:rsidR="00584AC1" w:rsidRPr="004D68F9" w:rsidRDefault="00584AC1" w:rsidP="00584AC1">
      <w:pPr>
        <w:rPr>
          <w:rFonts w:ascii="Arial" w:hAnsi="Arial" w:cs="Arial"/>
        </w:rPr>
      </w:pPr>
      <w:r w:rsidRPr="004D68F9">
        <w:rPr>
          <w:rFonts w:ascii="Arial" w:hAnsi="Arial" w:cs="Arial"/>
          <w:b/>
        </w:rPr>
        <w:t xml:space="preserve">Course page </w:t>
      </w:r>
    </w:p>
    <w:p w14:paraId="5E92E2C3" w14:textId="77777777" w:rsidR="000B4640" w:rsidRPr="000B4640" w:rsidRDefault="000B4640" w:rsidP="00584AC1">
      <w:pPr>
        <w:rPr>
          <w:rFonts w:ascii="Arial" w:hAnsi="Arial" w:cs="Arial"/>
        </w:rPr>
      </w:pPr>
      <w:r>
        <w:rPr>
          <w:rFonts w:ascii="Arial" w:hAnsi="Arial" w:cs="Arial"/>
        </w:rPr>
        <w:fldChar w:fldCharType="begin"/>
      </w:r>
      <w:r>
        <w:rPr>
          <w:rFonts w:ascii="Arial" w:hAnsi="Arial" w:cs="Arial"/>
        </w:rPr>
        <w:instrText xml:space="preserve"> HYPERLINK "</w:instrText>
      </w:r>
      <w:r w:rsidRPr="000B4640">
        <w:rPr>
          <w:rFonts w:ascii="Arial" w:hAnsi="Arial" w:cs="Arial"/>
        </w:rPr>
        <w:instrText>https://www.kingston.ac.uk/postgraduate-course/sustainable-design-ma/</w:instrText>
      </w:r>
    </w:p>
    <w:p w14:paraId="441236B8" w14:textId="77777777" w:rsidR="000B4640" w:rsidRPr="000E2237" w:rsidRDefault="000B4640" w:rsidP="00584AC1">
      <w:pPr>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https://www.kingston.ac.uk/postgraduate-course/sustainable-design-ma/</w:t>
      </w:r>
    </w:p>
    <w:p w14:paraId="09CA0F8F" w14:textId="77777777" w:rsidR="00584AC1" w:rsidRPr="004D68F9" w:rsidRDefault="000B4640" w:rsidP="00584AC1">
      <w:pPr>
        <w:ind w:left="360"/>
        <w:rPr>
          <w:rFonts w:ascii="Arial" w:hAnsi="Arial" w:cs="Arial"/>
          <w:b/>
        </w:rPr>
      </w:pPr>
      <w:r>
        <w:rPr>
          <w:rFonts w:ascii="Arial" w:hAnsi="Arial" w:cs="Arial"/>
        </w:rPr>
        <w:fldChar w:fldCharType="end"/>
      </w:r>
    </w:p>
    <w:p w14:paraId="27C384D7" w14:textId="77777777" w:rsidR="00584AC1" w:rsidRPr="004D68F9" w:rsidRDefault="00584AC1" w:rsidP="00584AC1">
      <w:pPr>
        <w:ind w:left="360"/>
        <w:rPr>
          <w:rFonts w:ascii="Arial" w:hAnsi="Arial" w:cs="Arial"/>
          <w:b/>
        </w:rPr>
        <w:sectPr w:rsidR="00584AC1" w:rsidRPr="004D68F9" w:rsidSect="007B7C17">
          <w:pgSz w:w="11906" w:h="16838"/>
          <w:pgMar w:top="1440" w:right="1440" w:bottom="1276" w:left="1440" w:header="708" w:footer="476" w:gutter="0"/>
          <w:cols w:space="708"/>
          <w:docGrid w:linePitch="360"/>
        </w:sectPr>
      </w:pPr>
    </w:p>
    <w:p w14:paraId="12CC062C" w14:textId="77777777" w:rsidR="00584AC1" w:rsidRPr="004D68F9" w:rsidRDefault="00584AC1" w:rsidP="00584AC1">
      <w:pPr>
        <w:rPr>
          <w:rFonts w:ascii="Arial" w:hAnsi="Arial" w:cs="Arial"/>
          <w:b/>
        </w:rPr>
      </w:pPr>
      <w:r w:rsidRPr="004D68F9">
        <w:rPr>
          <w:rFonts w:ascii="Arial" w:hAnsi="Arial" w:cs="Arial"/>
          <w:b/>
        </w:rPr>
        <w:lastRenderedPageBreak/>
        <w:t>Development of Programme Learning Outcomes in Modules</w:t>
      </w:r>
    </w:p>
    <w:p w14:paraId="38158633" w14:textId="77777777" w:rsidR="00584AC1" w:rsidRPr="004D68F9" w:rsidRDefault="00584AC1" w:rsidP="00584AC1">
      <w:pPr>
        <w:rPr>
          <w:rFonts w:ascii="Arial" w:hAnsi="Arial" w:cs="Arial"/>
          <w:b/>
        </w:rPr>
      </w:pPr>
    </w:p>
    <w:p w14:paraId="2CCA1F8E" w14:textId="77777777" w:rsidR="00584AC1" w:rsidRDefault="00375091" w:rsidP="00375091">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12959EF" w14:textId="77777777" w:rsidR="00375091" w:rsidRDefault="00375091" w:rsidP="00584AC1">
      <w:pPr>
        <w:rPr>
          <w:rFonts w:ascii="Arial" w:hAnsi="Arial" w:cs="Arial"/>
          <w:szCs w:val="24"/>
        </w:rPr>
      </w:pPr>
    </w:p>
    <w:p w14:paraId="0A6C0D61" w14:textId="77777777" w:rsidR="00375091" w:rsidRPr="004D68F9" w:rsidRDefault="00375091" w:rsidP="00584AC1">
      <w:pPr>
        <w:rPr>
          <w:rFonts w:ascii="Arial" w:hAnsi="Arial" w:cs="Arial"/>
        </w:rPr>
      </w:pPr>
    </w:p>
    <w:tbl>
      <w:tblPr>
        <w:tblW w:w="8788" w:type="dxa"/>
        <w:tblInd w:w="392" w:type="dxa"/>
        <w:tblLayout w:type="fixed"/>
        <w:tblLook w:val="04A0" w:firstRow="1" w:lastRow="0" w:firstColumn="1" w:lastColumn="0" w:noHBand="0" w:noVBand="1"/>
      </w:tblPr>
      <w:tblGrid>
        <w:gridCol w:w="709"/>
        <w:gridCol w:w="3827"/>
        <w:gridCol w:w="850"/>
        <w:gridCol w:w="567"/>
        <w:gridCol w:w="567"/>
        <w:gridCol w:w="567"/>
        <w:gridCol w:w="567"/>
        <w:gridCol w:w="567"/>
        <w:gridCol w:w="567"/>
      </w:tblGrid>
      <w:tr w:rsidR="008D6D27" w:rsidRPr="004D68F9" w14:paraId="76B15F06" w14:textId="77777777" w:rsidTr="008D6D27">
        <w:trPr>
          <w:cantSplit/>
          <w:trHeight w:val="20"/>
        </w:trPr>
        <w:tc>
          <w:tcPr>
            <w:tcW w:w="5386" w:type="dxa"/>
            <w:gridSpan w:val="3"/>
            <w:tcBorders>
              <w:right w:val="single" w:sz="4" w:space="0" w:color="auto"/>
            </w:tcBorders>
          </w:tcPr>
          <w:p w14:paraId="6E49F6C3" w14:textId="77777777" w:rsidR="008D6D27" w:rsidRPr="004D68F9" w:rsidRDefault="008D6D27" w:rsidP="004D15EF">
            <w:pPr>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268C7D58" w14:textId="77777777" w:rsidR="008D6D27" w:rsidRPr="004D68F9" w:rsidRDefault="008D6D27" w:rsidP="004D15EF">
            <w:pPr>
              <w:spacing w:before="120" w:after="120"/>
              <w:jc w:val="center"/>
              <w:rPr>
                <w:rFonts w:ascii="Arial" w:hAnsi="Arial" w:cs="Arial"/>
                <w:b/>
              </w:rPr>
            </w:pPr>
            <w:r w:rsidRPr="004D68F9">
              <w:rPr>
                <w:rFonts w:ascii="Arial" w:hAnsi="Arial" w:cs="Arial"/>
                <w:b/>
              </w:rPr>
              <w:t>Level 7</w:t>
            </w:r>
          </w:p>
        </w:tc>
      </w:tr>
      <w:tr w:rsidR="008D6D27" w:rsidRPr="004D68F9" w14:paraId="3B87C817" w14:textId="77777777" w:rsidTr="008D6D27">
        <w:trPr>
          <w:cantSplit/>
          <w:trHeight w:val="1087"/>
        </w:trPr>
        <w:tc>
          <w:tcPr>
            <w:tcW w:w="709" w:type="dxa"/>
            <w:tcBorders>
              <w:bottom w:val="single" w:sz="4" w:space="0" w:color="auto"/>
              <w:right w:val="single" w:sz="4" w:space="0" w:color="auto"/>
            </w:tcBorders>
          </w:tcPr>
          <w:p w14:paraId="0D976304" w14:textId="77777777" w:rsidR="008D6D27" w:rsidRPr="004D68F9" w:rsidRDefault="008D6D27" w:rsidP="004D15EF">
            <w:pPr>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3BE516C" w14:textId="77777777" w:rsidR="008D6D27" w:rsidRPr="004D68F9" w:rsidRDefault="008D6D27" w:rsidP="00375091">
            <w:pPr>
              <w:rPr>
                <w:rFonts w:ascii="Arial" w:hAnsi="Arial" w:cs="Arial"/>
              </w:rPr>
            </w:pPr>
            <w:r w:rsidRPr="004D68F9">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463BDB" w14:textId="77777777" w:rsidR="008D6D27" w:rsidRPr="004D68F9" w:rsidRDefault="008D6D27" w:rsidP="004D15EF">
            <w:pPr>
              <w:ind w:left="113" w:right="113"/>
              <w:jc w:val="center"/>
              <w:rPr>
                <w:rFonts w:ascii="Arial" w:hAnsi="Arial" w:cs="Arial"/>
                <w:b/>
              </w:rPr>
            </w:pPr>
            <w:r w:rsidRPr="004D68F9">
              <w:rPr>
                <w:rFonts w:ascii="Arial" w:hAnsi="Arial" w:cs="Arial"/>
                <w:b/>
              </w:rPr>
              <w:t>DE7502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730D10" w14:textId="77777777" w:rsidR="008D6D27" w:rsidRPr="004D68F9" w:rsidRDefault="008D6D27" w:rsidP="004D15EF">
            <w:pPr>
              <w:ind w:left="113" w:right="113"/>
              <w:jc w:val="center"/>
              <w:rPr>
                <w:rFonts w:ascii="Arial" w:hAnsi="Arial" w:cs="Arial"/>
                <w:b/>
              </w:rPr>
            </w:pPr>
            <w:r w:rsidRPr="004D68F9">
              <w:rPr>
                <w:rFonts w:ascii="Arial" w:hAnsi="Arial" w:cs="Arial"/>
                <w:b/>
              </w:rPr>
              <w:t>DE7300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C8E3C0" w14:textId="77777777" w:rsidR="008D6D27" w:rsidRPr="004D68F9" w:rsidRDefault="008D6D27" w:rsidP="004D15EF">
            <w:pPr>
              <w:ind w:left="113" w:right="113"/>
              <w:jc w:val="center"/>
              <w:rPr>
                <w:rFonts w:ascii="Arial" w:hAnsi="Arial" w:cs="Arial"/>
                <w:b/>
              </w:rPr>
            </w:pPr>
            <w:r w:rsidRPr="004D68F9">
              <w:rPr>
                <w:rFonts w:ascii="Arial" w:hAnsi="Arial" w:cs="Arial"/>
                <w:b/>
              </w:rPr>
              <w:t>DE7501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D5F46C" w14:textId="77777777" w:rsidR="008D6D27" w:rsidRPr="004D68F9" w:rsidRDefault="008D6D27" w:rsidP="004D15EF">
            <w:pPr>
              <w:ind w:left="113" w:right="113"/>
              <w:jc w:val="center"/>
              <w:rPr>
                <w:rFonts w:ascii="Arial" w:hAnsi="Arial" w:cs="Arial"/>
                <w:b/>
              </w:rPr>
            </w:pPr>
            <w:r w:rsidRPr="004D68F9">
              <w:rPr>
                <w:rFonts w:ascii="Arial" w:hAnsi="Arial" w:cs="Arial"/>
                <w:b/>
              </w:rPr>
              <w:t>DE7301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0EAB81" w14:textId="77777777" w:rsidR="008D6D27" w:rsidRPr="004D68F9" w:rsidRDefault="008D6D27" w:rsidP="004D15EF">
            <w:pPr>
              <w:ind w:left="113" w:right="113"/>
              <w:jc w:val="center"/>
              <w:rPr>
                <w:rFonts w:ascii="Arial" w:hAnsi="Arial" w:cs="Arial"/>
                <w:b/>
              </w:rPr>
            </w:pPr>
            <w:r w:rsidRPr="004D68F9">
              <w:rPr>
                <w:rFonts w:ascii="Arial" w:hAnsi="Arial" w:cs="Arial"/>
                <w:b/>
              </w:rPr>
              <w:t>DE7302</w:t>
            </w:r>
          </w:p>
        </w:tc>
        <w:tc>
          <w:tcPr>
            <w:tcW w:w="567" w:type="dxa"/>
            <w:tcBorders>
              <w:top w:val="single" w:sz="4" w:space="0" w:color="auto"/>
              <w:left w:val="single" w:sz="4" w:space="0" w:color="auto"/>
              <w:bottom w:val="single" w:sz="4" w:space="0" w:color="auto"/>
              <w:right w:val="single" w:sz="4" w:space="0" w:color="auto"/>
            </w:tcBorders>
            <w:textDirection w:val="btLr"/>
          </w:tcPr>
          <w:p w14:paraId="1DD6264B" w14:textId="7D428B2C" w:rsidR="008D6D27" w:rsidRPr="004D68F9" w:rsidRDefault="008D6D27" w:rsidP="004D15EF">
            <w:pPr>
              <w:ind w:left="113" w:right="113"/>
              <w:jc w:val="center"/>
              <w:rPr>
                <w:rFonts w:ascii="Arial" w:hAnsi="Arial" w:cs="Arial"/>
                <w:b/>
              </w:rPr>
            </w:pPr>
            <w:r>
              <w:rPr>
                <w:rFonts w:ascii="Arial" w:hAnsi="Arial" w:cs="Arial"/>
                <w:b/>
              </w:rPr>
              <w:t>WP700</w:t>
            </w:r>
            <w:r w:rsidR="00BD09DB">
              <w:rPr>
                <w:rFonts w:ascii="Arial" w:hAnsi="Arial" w:cs="Arial"/>
                <w:b/>
              </w:rPr>
              <w:t>1</w:t>
            </w:r>
          </w:p>
        </w:tc>
      </w:tr>
      <w:tr w:rsidR="008D6D27" w:rsidRPr="004D68F9" w14:paraId="4244957C" w14:textId="77777777" w:rsidTr="008D6D27">
        <w:trPr>
          <w:trHeight w:val="20"/>
        </w:trPr>
        <w:tc>
          <w:tcPr>
            <w:tcW w:w="709" w:type="dxa"/>
            <w:vMerge w:val="restart"/>
            <w:tcBorders>
              <w:top w:val="single" w:sz="4" w:space="0" w:color="auto"/>
              <w:left w:val="single" w:sz="4" w:space="0" w:color="auto"/>
              <w:right w:val="single" w:sz="4" w:space="0" w:color="auto"/>
            </w:tcBorders>
            <w:shd w:val="clear" w:color="auto" w:fill="DBE5F1"/>
            <w:textDirection w:val="btLr"/>
            <w:vAlign w:val="center"/>
          </w:tcPr>
          <w:p w14:paraId="6313E0B6" w14:textId="77777777" w:rsidR="008D6D27" w:rsidRPr="004D68F9" w:rsidRDefault="008D6D27" w:rsidP="004D15EF">
            <w:pPr>
              <w:ind w:left="113" w:right="113"/>
              <w:jc w:val="center"/>
              <w:rPr>
                <w:rFonts w:ascii="Arial" w:hAnsi="Arial" w:cs="Arial"/>
              </w:rPr>
            </w:pPr>
            <w:r w:rsidRPr="004D68F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CA09577" w14:textId="77777777" w:rsidR="008D6D27" w:rsidRPr="004D68F9" w:rsidRDefault="008D6D27" w:rsidP="004D15EF">
            <w:pPr>
              <w:rPr>
                <w:rFonts w:ascii="Arial" w:hAnsi="Arial" w:cs="Arial"/>
                <w:b/>
              </w:rPr>
            </w:pPr>
            <w:r w:rsidRPr="004D68F9">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vAlign w:val="center"/>
          </w:tcPr>
          <w:p w14:paraId="0792A69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200C9BD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EC40D9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249CB9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1558F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03038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AA246F"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87AFE9" w14:textId="77777777" w:rsidTr="008D6D27">
        <w:trPr>
          <w:trHeight w:val="20"/>
        </w:trPr>
        <w:tc>
          <w:tcPr>
            <w:tcW w:w="709" w:type="dxa"/>
            <w:vMerge/>
            <w:tcBorders>
              <w:left w:val="single" w:sz="4" w:space="0" w:color="auto"/>
              <w:right w:val="single" w:sz="4" w:space="0" w:color="auto"/>
            </w:tcBorders>
            <w:shd w:val="clear" w:color="auto" w:fill="DBE5F1"/>
          </w:tcPr>
          <w:p w14:paraId="5C279AC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668966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255E1741"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25AED09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84D84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9976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E0FC3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C38A89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A978B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CF713D5" w14:textId="77777777" w:rsidTr="008D6D27">
        <w:trPr>
          <w:trHeight w:val="20"/>
        </w:trPr>
        <w:tc>
          <w:tcPr>
            <w:tcW w:w="709" w:type="dxa"/>
            <w:vMerge/>
            <w:tcBorders>
              <w:left w:val="single" w:sz="4" w:space="0" w:color="auto"/>
              <w:right w:val="single" w:sz="4" w:space="0" w:color="auto"/>
            </w:tcBorders>
            <w:shd w:val="clear" w:color="auto" w:fill="DBE5F1"/>
          </w:tcPr>
          <w:p w14:paraId="34744B6C"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C7E368A"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0FF30D6"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1901606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DB2C8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47EE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A37A7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9EDDF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B5E3F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9BE0EBA" w14:textId="77777777" w:rsidTr="008D6D27">
        <w:trPr>
          <w:trHeight w:val="20"/>
        </w:trPr>
        <w:tc>
          <w:tcPr>
            <w:tcW w:w="709" w:type="dxa"/>
            <w:vMerge/>
            <w:tcBorders>
              <w:left w:val="single" w:sz="4" w:space="0" w:color="auto"/>
              <w:right w:val="single" w:sz="4" w:space="0" w:color="auto"/>
            </w:tcBorders>
            <w:shd w:val="clear" w:color="auto" w:fill="DBE5F1"/>
          </w:tcPr>
          <w:p w14:paraId="3DC0A673"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22BE5BFA" w14:textId="77777777" w:rsidR="008D6D27" w:rsidRPr="004D68F9" w:rsidRDefault="008D6D27" w:rsidP="004D15EF">
            <w:pPr>
              <w:rPr>
                <w:rFonts w:ascii="Arial" w:hAnsi="Arial" w:cs="Arial"/>
                <w:b/>
              </w:rPr>
            </w:pPr>
            <w:r w:rsidRPr="004D68F9">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vAlign w:val="center"/>
          </w:tcPr>
          <w:p w14:paraId="7BDB4342"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25B0391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48AA91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8544E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1F7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7EA2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3AE05D"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B236C55" w14:textId="77777777" w:rsidTr="008D6D27">
        <w:trPr>
          <w:trHeight w:val="20"/>
        </w:trPr>
        <w:tc>
          <w:tcPr>
            <w:tcW w:w="709" w:type="dxa"/>
            <w:vMerge/>
            <w:tcBorders>
              <w:left w:val="single" w:sz="4" w:space="0" w:color="auto"/>
              <w:right w:val="single" w:sz="4" w:space="0" w:color="auto"/>
            </w:tcBorders>
            <w:shd w:val="clear" w:color="auto" w:fill="DBE5F1"/>
          </w:tcPr>
          <w:p w14:paraId="1B47BF3A"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2A7FDC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64492F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0FC5A4D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C522AB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3DA16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66782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1BB0A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53E92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FF8BDE6" w14:textId="77777777" w:rsidTr="008D6D27">
        <w:trPr>
          <w:trHeight w:val="20"/>
        </w:trPr>
        <w:tc>
          <w:tcPr>
            <w:tcW w:w="709" w:type="dxa"/>
            <w:vMerge/>
            <w:tcBorders>
              <w:left w:val="single" w:sz="4" w:space="0" w:color="auto"/>
              <w:right w:val="single" w:sz="4" w:space="0" w:color="auto"/>
            </w:tcBorders>
            <w:shd w:val="clear" w:color="auto" w:fill="DBE5F1"/>
          </w:tcPr>
          <w:p w14:paraId="58FFCE85"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8A2B5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523AD77"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04C28DD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6C8424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BA2869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12139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856AC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5F457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2131441" w14:textId="77777777" w:rsidTr="008D6D27">
        <w:trPr>
          <w:trHeight w:val="20"/>
        </w:trPr>
        <w:tc>
          <w:tcPr>
            <w:tcW w:w="709" w:type="dxa"/>
            <w:vMerge/>
            <w:tcBorders>
              <w:left w:val="single" w:sz="4" w:space="0" w:color="auto"/>
              <w:right w:val="single" w:sz="4" w:space="0" w:color="auto"/>
            </w:tcBorders>
            <w:shd w:val="clear" w:color="auto" w:fill="DBE5F1"/>
          </w:tcPr>
          <w:p w14:paraId="4499F38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11F524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9A3A93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6A034E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1AF83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0E51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527DE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B4BDC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E0E08C"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22F845AC" w14:textId="77777777" w:rsidTr="008D6D27">
        <w:trPr>
          <w:trHeight w:val="20"/>
        </w:trPr>
        <w:tc>
          <w:tcPr>
            <w:tcW w:w="709" w:type="dxa"/>
            <w:vMerge/>
            <w:tcBorders>
              <w:left w:val="single" w:sz="4" w:space="0" w:color="auto"/>
              <w:right w:val="single" w:sz="4" w:space="0" w:color="auto"/>
            </w:tcBorders>
            <w:shd w:val="clear" w:color="auto" w:fill="DBE5F1"/>
          </w:tcPr>
          <w:p w14:paraId="70FCE0B2"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044F9C3" w14:textId="77777777" w:rsidR="008D6D27" w:rsidRPr="004D68F9" w:rsidRDefault="008D6D27" w:rsidP="004D15EF">
            <w:pPr>
              <w:rPr>
                <w:rFonts w:ascii="Arial" w:hAnsi="Arial" w:cs="Arial"/>
                <w:b/>
              </w:rPr>
            </w:pPr>
            <w:r w:rsidRPr="004D68F9">
              <w:rPr>
                <w:rFonts w:ascii="Arial" w:hAnsi="Arial" w:cs="Arial"/>
                <w:b/>
              </w:rPr>
              <w:t>Subject Practical Skills</w:t>
            </w:r>
          </w:p>
        </w:tc>
        <w:tc>
          <w:tcPr>
            <w:tcW w:w="850" w:type="dxa"/>
            <w:tcBorders>
              <w:top w:val="single" w:sz="4" w:space="0" w:color="auto"/>
              <w:left w:val="single" w:sz="4" w:space="0" w:color="auto"/>
              <w:bottom w:val="single" w:sz="4" w:space="0" w:color="auto"/>
              <w:right w:val="single" w:sz="4" w:space="0" w:color="auto"/>
            </w:tcBorders>
            <w:vAlign w:val="center"/>
          </w:tcPr>
          <w:p w14:paraId="612E734C"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4E0A130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8A083A"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6A9AD9"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C3416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B0428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F57E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00B4FECB" w14:textId="77777777" w:rsidTr="008D6D27">
        <w:trPr>
          <w:trHeight w:val="20"/>
        </w:trPr>
        <w:tc>
          <w:tcPr>
            <w:tcW w:w="709" w:type="dxa"/>
            <w:vMerge/>
            <w:tcBorders>
              <w:left w:val="single" w:sz="4" w:space="0" w:color="auto"/>
              <w:right w:val="single" w:sz="4" w:space="0" w:color="auto"/>
            </w:tcBorders>
            <w:shd w:val="clear" w:color="auto" w:fill="DBE5F1"/>
          </w:tcPr>
          <w:p w14:paraId="29959FB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6C1D0D37"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3190D9B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1CFDEA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22847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17B9D"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A30057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4E480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2DE4F2"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6B317E4C" w14:textId="77777777" w:rsidTr="008D6D27">
        <w:trPr>
          <w:trHeight w:val="20"/>
        </w:trPr>
        <w:tc>
          <w:tcPr>
            <w:tcW w:w="709" w:type="dxa"/>
            <w:vMerge/>
            <w:tcBorders>
              <w:left w:val="single" w:sz="4" w:space="0" w:color="auto"/>
              <w:right w:val="single" w:sz="4" w:space="0" w:color="auto"/>
            </w:tcBorders>
            <w:shd w:val="clear" w:color="auto" w:fill="DBE5F1"/>
          </w:tcPr>
          <w:p w14:paraId="3A9F744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123CD363"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2864B1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vAlign w:val="center"/>
          </w:tcPr>
          <w:p w14:paraId="34FC82A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62E43A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E6FDFE"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3AAD15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2CD44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1D9CA45"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6BAC044" w14:textId="77777777" w:rsidTr="008D6D27">
        <w:trPr>
          <w:trHeight w:val="20"/>
        </w:trPr>
        <w:tc>
          <w:tcPr>
            <w:tcW w:w="709" w:type="dxa"/>
            <w:vMerge/>
            <w:tcBorders>
              <w:left w:val="single" w:sz="4" w:space="0" w:color="auto"/>
              <w:right w:val="single" w:sz="4" w:space="0" w:color="auto"/>
            </w:tcBorders>
            <w:shd w:val="clear" w:color="auto" w:fill="DBE5F1"/>
          </w:tcPr>
          <w:p w14:paraId="64C72384"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46AA6D2C"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132B123F"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vAlign w:val="center"/>
          </w:tcPr>
          <w:p w14:paraId="7667A58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45C6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E54DC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3E6537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1DD99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23282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A2651E" w14:textId="77777777" w:rsidTr="008D6D27">
        <w:trPr>
          <w:trHeight w:val="20"/>
        </w:trPr>
        <w:tc>
          <w:tcPr>
            <w:tcW w:w="709" w:type="dxa"/>
            <w:vMerge/>
            <w:tcBorders>
              <w:left w:val="single" w:sz="4" w:space="0" w:color="auto"/>
              <w:bottom w:val="single" w:sz="4" w:space="0" w:color="auto"/>
              <w:right w:val="single" w:sz="4" w:space="0" w:color="auto"/>
            </w:tcBorders>
            <w:shd w:val="clear" w:color="auto" w:fill="DBE5F1"/>
          </w:tcPr>
          <w:p w14:paraId="056EB857"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bottom w:val="single" w:sz="4" w:space="0" w:color="auto"/>
              <w:right w:val="single" w:sz="4" w:space="0" w:color="auto"/>
            </w:tcBorders>
          </w:tcPr>
          <w:p w14:paraId="03A28799"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D38AF95" w14:textId="77777777" w:rsidR="008D6D27" w:rsidRPr="004D68F9" w:rsidRDefault="008D6D27" w:rsidP="00375091">
            <w:pPr>
              <w:spacing w:beforeLines="40" w:before="96" w:afterLines="40" w:after="96"/>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vAlign w:val="center"/>
          </w:tcPr>
          <w:p w14:paraId="52B4A70B"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7792882"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E14096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1BA5A5C"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5296B71"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0B96BB" w14:textId="77777777" w:rsidR="008D6D27" w:rsidRDefault="008D6D27" w:rsidP="00375091">
            <w:pPr>
              <w:tabs>
                <w:tab w:val="left" w:pos="426"/>
              </w:tabs>
              <w:spacing w:beforeLines="40" w:before="96" w:afterLines="40" w:after="96"/>
              <w:jc w:val="center"/>
              <w:rPr>
                <w:rFonts w:ascii="Arial" w:hAnsi="Arial" w:cs="Arial"/>
              </w:rPr>
            </w:pPr>
            <w:r>
              <w:rPr>
                <w:rFonts w:ascii="Arial" w:hAnsi="Arial" w:cs="Arial"/>
              </w:rPr>
              <w:t>S</w:t>
            </w:r>
          </w:p>
        </w:tc>
      </w:tr>
    </w:tbl>
    <w:p w14:paraId="350DF9EE" w14:textId="77777777" w:rsidR="00584AC1" w:rsidRDefault="00584AC1" w:rsidP="00584AC1">
      <w:pPr>
        <w:rPr>
          <w:rFonts w:ascii="Arial" w:hAnsi="Arial" w:cs="Arial"/>
        </w:rPr>
      </w:pPr>
    </w:p>
    <w:p w14:paraId="7439E49E" w14:textId="77777777" w:rsidR="00375091" w:rsidRDefault="00375091" w:rsidP="00584AC1">
      <w:pPr>
        <w:rPr>
          <w:rFonts w:ascii="Arial" w:hAnsi="Arial" w:cs="Arial"/>
        </w:rPr>
      </w:pPr>
    </w:p>
    <w:p w14:paraId="6C047456" w14:textId="77777777" w:rsidR="00375091" w:rsidRDefault="00375091" w:rsidP="003750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1EFF9A9" w14:textId="77777777" w:rsidR="00375091" w:rsidRPr="004D68F9" w:rsidRDefault="00375091" w:rsidP="00584AC1">
      <w:pPr>
        <w:rPr>
          <w:rFonts w:ascii="Arial" w:hAnsi="Arial" w:cs="Arial"/>
        </w:rPr>
      </w:pPr>
    </w:p>
    <w:p w14:paraId="6E4989F4" w14:textId="77777777" w:rsidR="00375091" w:rsidRDefault="00375091" w:rsidP="00375091">
      <w:pPr>
        <w:tabs>
          <w:tab w:val="left" w:pos="426"/>
        </w:tabs>
        <w:ind w:left="1418" w:firstLine="283"/>
        <w:rPr>
          <w:rFonts w:ascii="Arial" w:hAnsi="Arial" w:cs="Arial"/>
        </w:rPr>
      </w:pPr>
    </w:p>
    <w:p w14:paraId="163E5360" w14:textId="77777777" w:rsidR="00584AC1" w:rsidRPr="00BA6B70" w:rsidRDefault="00BA6B70" w:rsidP="00BA6B70">
      <w:pPr>
        <w:tabs>
          <w:tab w:val="left" w:pos="426"/>
        </w:tabs>
        <w:ind w:left="1418" w:firstLine="283"/>
        <w:rPr>
          <w:rFonts w:ascii="Arial" w:hAnsi="Arial" w:cs="Arial"/>
        </w:rPr>
        <w:sectPr w:rsidR="00584AC1" w:rsidRPr="00BA6B70" w:rsidSect="007B7C17">
          <w:pgSz w:w="11906" w:h="16838" w:code="9"/>
          <w:pgMar w:top="720" w:right="1440" w:bottom="720" w:left="1440" w:header="709" w:footer="468" w:gutter="0"/>
          <w:cols w:space="708"/>
          <w:docGrid w:linePitch="360"/>
        </w:sectPr>
      </w:pPr>
      <w:r>
        <w:rPr>
          <w:rFonts w:ascii="Arial" w:hAnsi="Arial" w:cs="Arial"/>
        </w:rPr>
        <w:t xml:space="preserve">  </w:t>
      </w:r>
    </w:p>
    <w:p w14:paraId="70114C7C" w14:textId="77777777" w:rsidR="00584AC1" w:rsidRPr="004D68F9" w:rsidRDefault="00584AC1" w:rsidP="00584AC1">
      <w:pPr>
        <w:jc w:val="right"/>
        <w:rPr>
          <w:rFonts w:ascii="Arial" w:hAnsi="Arial" w:cs="Arial"/>
          <w:b/>
        </w:rPr>
      </w:pPr>
    </w:p>
    <w:p w14:paraId="62B01D3E" w14:textId="77777777" w:rsidR="00584AC1" w:rsidRPr="004D68F9" w:rsidRDefault="00584AC1" w:rsidP="00BE708E">
      <w:pPr>
        <w:rPr>
          <w:rFonts w:ascii="Arial" w:hAnsi="Arial" w:cs="Arial"/>
          <w:b/>
          <w:sz w:val="28"/>
          <w:szCs w:val="28"/>
        </w:rPr>
      </w:pPr>
      <w:r w:rsidRPr="004D68F9">
        <w:rPr>
          <w:rFonts w:ascii="Arial" w:hAnsi="Arial" w:cs="Arial"/>
          <w:b/>
          <w:sz w:val="28"/>
          <w:szCs w:val="28"/>
        </w:rPr>
        <w:t xml:space="preserve">MA Sustainable Design Course Diagram </w:t>
      </w:r>
    </w:p>
    <w:p w14:paraId="195EB874" w14:textId="77777777" w:rsidR="00BE708E" w:rsidRPr="004D68F9" w:rsidRDefault="00BE708E" w:rsidP="00584AC1">
      <w:pPr>
        <w:pStyle w:val="Footer"/>
        <w:rPr>
          <w:rFonts w:ascii="Arial" w:hAnsi="Arial" w:cs="Arial"/>
        </w:rPr>
      </w:pPr>
    </w:p>
    <w:p w14:paraId="61D70751" w14:textId="77777777" w:rsidR="00BE708E" w:rsidRPr="004D68F9" w:rsidRDefault="00BE708E" w:rsidP="00584AC1">
      <w:pPr>
        <w:pStyle w:val="Footer"/>
        <w:rPr>
          <w:rFonts w:ascii="Arial" w:hAnsi="Arial" w:cs="Arial"/>
        </w:rPr>
      </w:pPr>
    </w:p>
    <w:p w14:paraId="11408BB7" w14:textId="77777777" w:rsidR="00BE708E" w:rsidRPr="004D68F9" w:rsidRDefault="00BE708E" w:rsidP="00584AC1">
      <w:pPr>
        <w:pStyle w:val="Footer"/>
        <w:rPr>
          <w:rFonts w:ascii="Arial" w:hAnsi="Arial" w:cs="Arial"/>
          <w:b/>
          <w:sz w:val="28"/>
          <w:szCs w:val="28"/>
        </w:rPr>
      </w:pPr>
      <w:r w:rsidRPr="004D68F9">
        <w:rPr>
          <w:rFonts w:ascii="Arial" w:hAnsi="Arial" w:cs="Arial"/>
          <w:b/>
          <w:sz w:val="28"/>
          <w:szCs w:val="28"/>
        </w:rPr>
        <w:t>Full Time</w:t>
      </w:r>
    </w:p>
    <w:p w14:paraId="743CA46C" w14:textId="77777777" w:rsidR="00BE708E" w:rsidRPr="004D68F9" w:rsidRDefault="00BE708E" w:rsidP="00584AC1">
      <w:pPr>
        <w:pStyle w:val="Footer"/>
        <w:rPr>
          <w:rFonts w:ascii="Arial" w:hAnsi="Arial" w:cs="Arial"/>
        </w:rPr>
      </w:pPr>
    </w:p>
    <w:p w14:paraId="557CC53C"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7488" behindDoc="0" locked="0" layoutInCell="0" allowOverlap="1" wp14:anchorId="7EAD4DA6" wp14:editId="5988DEFA">
                <wp:simplePos x="0" y="0"/>
                <wp:positionH relativeFrom="column">
                  <wp:posOffset>9712325</wp:posOffset>
                </wp:positionH>
                <wp:positionV relativeFrom="paragraph">
                  <wp:posOffset>1490345</wp:posOffset>
                </wp:positionV>
                <wp:extent cx="113665" cy="173355"/>
                <wp:effectExtent l="0" t="0" r="3810" b="190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F9455" w14:textId="77777777" w:rsidR="0052429C" w:rsidRDefault="0052429C" w:rsidP="00584AC1">
                            <w:pPr>
                              <w:jc w:val="center"/>
                              <w:rPr>
                                <w:rFonts w:ascii="Arial Narrow" w:hAnsi="Arial Narrow"/>
                                <w:b/>
                              </w:rPr>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type w14:anchorId="7EAD4DA6" id="_x0000_t202" coordsize="21600,21600" o:spt="202" path="m0,0l0,21600,21600,21600,21600,0xe">
                <v:stroke joinstyle="miter"/>
                <v:path gradientshapeok="t" o:connecttype="rect"/>
              </v:shapetype>
              <v:shape id="Text Box 31" o:spid="_x0000_s1026" type="#_x0000_t202" style="position:absolute;margin-left:764.75pt;margin-top:117.35pt;width:8.95pt;height:1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" o:allowincell="f" stroked="f">
                <v:textbox inset=".1mm,.1mm,.1mm,.1mm">
                  <w:txbxContent>
                    <w:p w14:paraId="21BF9455" w14:textId="77777777" w:rsidR="0052429C" w:rsidRDefault="0052429C" w:rsidP="00584AC1">
                      <w:pPr>
                        <w:jc w:val="center"/>
                        <w:rPr>
                          <w:rFonts w:ascii="Arial Narrow" w:hAnsi="Arial Narrow"/>
                          <w:b/>
                        </w:rPr>
                      </w:pPr>
                    </w:p>
                  </w:txbxContent>
                </v:textbox>
              </v:shape>
            </w:pict>
          </mc:Fallback>
        </mc:AlternateContent>
      </w:r>
    </w:p>
    <w:p w14:paraId="2EA76E55" w14:textId="77777777" w:rsidR="00584AC1" w:rsidRPr="004D68F9" w:rsidRDefault="000A4765" w:rsidP="000A4765">
      <w:pPr>
        <w:tabs>
          <w:tab w:val="left" w:pos="2127"/>
          <w:tab w:val="left" w:pos="6521"/>
          <w:tab w:val="left" w:pos="10915"/>
        </w:tabs>
        <w:rPr>
          <w:rFonts w:ascii="Arial" w:hAnsi="Arial" w:cs="Arial"/>
          <w:u w:val="single"/>
        </w:rPr>
      </w:pPr>
      <w:r>
        <w:rPr>
          <w:rFonts w:ascii="Arial" w:hAnsi="Arial" w:cs="Arial"/>
        </w:rPr>
        <w:tab/>
      </w:r>
      <w:r w:rsidR="00584AC1" w:rsidRPr="004D68F9">
        <w:rPr>
          <w:rFonts w:ascii="Arial" w:hAnsi="Arial" w:cs="Arial"/>
          <w:u w:val="single"/>
        </w:rPr>
        <w:t>Teaching Block 1</w:t>
      </w:r>
      <w:r>
        <w:rPr>
          <w:rFonts w:ascii="Arial" w:hAnsi="Arial" w:cs="Arial"/>
        </w:rPr>
        <w:tab/>
      </w:r>
      <w:r w:rsidR="00584AC1" w:rsidRPr="004D68F9">
        <w:rPr>
          <w:rFonts w:ascii="Arial" w:hAnsi="Arial" w:cs="Arial"/>
          <w:u w:val="single"/>
        </w:rPr>
        <w:t>Teaching Block 2</w:t>
      </w:r>
      <w:r>
        <w:rPr>
          <w:rFonts w:ascii="Arial" w:hAnsi="Arial" w:cs="Arial"/>
        </w:rPr>
        <w:tab/>
      </w:r>
      <w:r w:rsidR="00584AC1" w:rsidRPr="004D68F9">
        <w:rPr>
          <w:rFonts w:ascii="Arial" w:hAnsi="Arial" w:cs="Arial"/>
          <w:u w:val="single"/>
        </w:rPr>
        <w:t>Teaching Block 3</w:t>
      </w:r>
    </w:p>
    <w:p w14:paraId="68407D0E" w14:textId="77777777" w:rsidR="00584AC1" w:rsidRPr="004D68F9" w:rsidRDefault="001A43CC" w:rsidP="00584AC1">
      <w:pP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53632" behindDoc="0" locked="0" layoutInCell="1" allowOverlap="1" wp14:anchorId="72DEF874" wp14:editId="6EEE7FF6">
                <wp:simplePos x="0" y="0"/>
                <wp:positionH relativeFrom="column">
                  <wp:posOffset>5521325</wp:posOffset>
                </wp:positionH>
                <wp:positionV relativeFrom="paragraph">
                  <wp:posOffset>39370</wp:posOffset>
                </wp:positionV>
                <wp:extent cx="982345" cy="403225"/>
                <wp:effectExtent l="6350" t="9525" r="11430" b="635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03225"/>
                        </a:xfrm>
                        <a:prstGeom prst="rect">
                          <a:avLst/>
                        </a:prstGeom>
                        <a:solidFill>
                          <a:srgbClr val="FFFFFF"/>
                        </a:solidFill>
                        <a:ln w="9525">
                          <a:solidFill>
                            <a:srgbClr val="FFFFFF"/>
                          </a:solidFill>
                          <a:miter lim="800000"/>
                          <a:headEnd/>
                          <a:tailEnd/>
                        </a:ln>
                      </wps:spPr>
                      <wps:txb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72DEF874" id="Text Box 37" o:spid="_x0000_s1027" type="#_x0000_t202" style="position:absolute;margin-left:434.75pt;margin-top:3.1pt;width:77.3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" strokecolor="white">
                <v:textbo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2608" behindDoc="0" locked="0" layoutInCell="1" allowOverlap="1" wp14:anchorId="4EAFEA17" wp14:editId="4DB45995">
                <wp:simplePos x="0" y="0"/>
                <wp:positionH relativeFrom="column">
                  <wp:posOffset>2879725</wp:posOffset>
                </wp:positionH>
                <wp:positionV relativeFrom="paragraph">
                  <wp:posOffset>40005</wp:posOffset>
                </wp:positionV>
                <wp:extent cx="875030" cy="402590"/>
                <wp:effectExtent l="12700" t="10160" r="7620" b="635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02590"/>
                        </a:xfrm>
                        <a:prstGeom prst="rect">
                          <a:avLst/>
                        </a:prstGeom>
                        <a:solidFill>
                          <a:srgbClr val="FFFFFF"/>
                        </a:solidFill>
                        <a:ln w="9525">
                          <a:solidFill>
                            <a:srgbClr val="FFFFFF"/>
                          </a:solidFill>
                          <a:miter lim="800000"/>
                          <a:headEnd/>
                          <a:tailEnd/>
                        </a:ln>
                      </wps:spPr>
                      <wps:txb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4EAFEA17" id="Text Box 36" o:spid="_x0000_s1028" type="#_x0000_t202" style="position:absolute;margin-left:226.75pt;margin-top:3.15pt;width:68.9pt;height:3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" strokecolor="white">
                <v:textbo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1584" behindDoc="0" locked="0" layoutInCell="1" allowOverlap="1" wp14:anchorId="1ADD922E" wp14:editId="413DBB83">
                <wp:simplePos x="0" y="0"/>
                <wp:positionH relativeFrom="column">
                  <wp:posOffset>8003540</wp:posOffset>
                </wp:positionH>
                <wp:positionV relativeFrom="paragraph">
                  <wp:posOffset>55245</wp:posOffset>
                </wp:positionV>
                <wp:extent cx="1044575" cy="409575"/>
                <wp:effectExtent l="12065" t="6350" r="10160" b="1270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09575"/>
                        </a:xfrm>
                        <a:prstGeom prst="rect">
                          <a:avLst/>
                        </a:prstGeom>
                        <a:solidFill>
                          <a:srgbClr val="FFFFFF"/>
                        </a:solidFill>
                        <a:ln w="9525">
                          <a:solidFill>
                            <a:srgbClr val="FFFFFF"/>
                          </a:solidFill>
                          <a:miter lim="800000"/>
                          <a:headEnd/>
                          <a:tailEnd/>
                        </a:ln>
                      </wps:spPr>
                      <wps:txb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1ADD922E" id="Text Box 35" o:spid="_x0000_s1029" type="#_x0000_t202" style="position:absolute;margin-left:630.2pt;margin-top:4.35pt;width:82.2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" strokecolor="white">
                <v:textbo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v:textbox>
              </v:shape>
            </w:pict>
          </mc:Fallback>
        </mc:AlternateContent>
      </w:r>
    </w:p>
    <w:p w14:paraId="0D0A7B8C" w14:textId="77777777" w:rsidR="00584AC1" w:rsidRPr="004D68F9" w:rsidRDefault="00584AC1" w:rsidP="00584AC1">
      <w:pPr>
        <w:rPr>
          <w:rFonts w:ascii="Arial" w:hAnsi="Arial" w:cs="Arial"/>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66326E31"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9536" behindDoc="0" locked="0" layoutInCell="0" allowOverlap="1" wp14:anchorId="784F7165" wp14:editId="1ABE239C">
                <wp:simplePos x="0" y="0"/>
                <wp:positionH relativeFrom="column">
                  <wp:posOffset>6047105</wp:posOffset>
                </wp:positionH>
                <wp:positionV relativeFrom="paragraph">
                  <wp:posOffset>128905</wp:posOffset>
                </wp:positionV>
                <wp:extent cx="0" cy="2520315"/>
                <wp:effectExtent l="8255" t="10795" r="10795" b="12065"/>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line w14:anchorId="4939739D"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5pt,10.15pt" to="476.1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" o:allowincell="f">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48512" behindDoc="0" locked="0" layoutInCell="1" allowOverlap="1" wp14:anchorId="0B68CB27" wp14:editId="4E46427A">
                <wp:simplePos x="0" y="0"/>
                <wp:positionH relativeFrom="column">
                  <wp:posOffset>3307080</wp:posOffset>
                </wp:positionH>
                <wp:positionV relativeFrom="paragraph">
                  <wp:posOffset>121285</wp:posOffset>
                </wp:positionV>
                <wp:extent cx="20955" cy="2520315"/>
                <wp:effectExtent l="11430" t="12700" r="5715" b="1016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line w14:anchorId="1978E6A6" id="Line 3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pt,9.55pt" to="262.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">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50560" behindDoc="0" locked="0" layoutInCell="0" allowOverlap="1" wp14:anchorId="78711BB5" wp14:editId="2640E358">
                <wp:simplePos x="0" y="0"/>
                <wp:positionH relativeFrom="column">
                  <wp:posOffset>8665845</wp:posOffset>
                </wp:positionH>
                <wp:positionV relativeFrom="paragraph">
                  <wp:posOffset>143510</wp:posOffset>
                </wp:positionV>
                <wp:extent cx="0" cy="2570480"/>
                <wp:effectExtent l="7620" t="6350" r="11430" b="1397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4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line w14:anchorId="10BAE2C7" id="Line 3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35pt,11.3pt" to="682.3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SIQIAAE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" o:allowincell="f">
                <v:stroke dashstyle="dashDot"/>
              </v:line>
            </w:pict>
          </mc:Fallback>
        </mc:AlternateContent>
      </w:r>
    </w:p>
    <w:p w14:paraId="37BA40D1" w14:textId="77777777" w:rsidR="00584AC1" w:rsidRPr="004D68F9" w:rsidRDefault="00584AC1" w:rsidP="00584AC1">
      <w:pPr>
        <w:rPr>
          <w:rFonts w:ascii="Arial" w:hAnsi="Arial" w:cs="Arial"/>
        </w:rPr>
      </w:pPr>
    </w:p>
    <w:p w14:paraId="7F5564CB"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5680" behindDoc="0" locked="0" layoutInCell="1" allowOverlap="1" wp14:anchorId="225E72B9" wp14:editId="1C63EF30">
                <wp:simplePos x="0" y="0"/>
                <wp:positionH relativeFrom="column">
                  <wp:posOffset>3739515</wp:posOffset>
                </wp:positionH>
                <wp:positionV relativeFrom="paragraph">
                  <wp:posOffset>12065</wp:posOffset>
                </wp:positionV>
                <wp:extent cx="1979930" cy="828040"/>
                <wp:effectExtent l="5715" t="5715" r="5080" b="1397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225E72B9" id="Text Box 39" o:spid="_x0000_s1030" type="#_x0000_t202" style="position:absolute;margin-left:294.45pt;margin-top:.95pt;width:155.9pt;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">
                <v:textbo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7728" behindDoc="0" locked="0" layoutInCell="1" allowOverlap="1" wp14:anchorId="40DBBEF5" wp14:editId="49399186">
                <wp:simplePos x="0" y="0"/>
                <wp:positionH relativeFrom="column">
                  <wp:posOffset>6374765</wp:posOffset>
                </wp:positionH>
                <wp:positionV relativeFrom="paragraph">
                  <wp:posOffset>12700</wp:posOffset>
                </wp:positionV>
                <wp:extent cx="2160270" cy="1725930"/>
                <wp:effectExtent l="12065" t="6350" r="8890" b="1079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25930"/>
                        </a:xfrm>
                        <a:prstGeom prst="rect">
                          <a:avLst/>
                        </a:prstGeom>
                        <a:solidFill>
                          <a:srgbClr val="FFFFFF"/>
                        </a:solidFill>
                        <a:ln w="9525">
                          <a:solidFill>
                            <a:srgbClr val="000000"/>
                          </a:solidFill>
                          <a:miter lim="800000"/>
                          <a:headEnd/>
                          <a:tailEnd/>
                        </a:ln>
                      </wps:spPr>
                      <wps:txb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40DBBEF5" id="Text Box 41" o:spid="_x0000_s1031" type="#_x0000_t202" style="position:absolute;margin-left:501.95pt;margin-top:1pt;width:170.1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">
                <v:textbo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4656" behindDoc="0" locked="0" layoutInCell="1" allowOverlap="1" wp14:anchorId="40909753" wp14:editId="060A163C">
                <wp:simplePos x="0" y="0"/>
                <wp:positionH relativeFrom="column">
                  <wp:posOffset>1010920</wp:posOffset>
                </wp:positionH>
                <wp:positionV relativeFrom="paragraph">
                  <wp:posOffset>12700</wp:posOffset>
                </wp:positionV>
                <wp:extent cx="1998345" cy="826770"/>
                <wp:effectExtent l="10795" t="6350" r="10160" b="508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40909753" id="Text Box 38" o:spid="_x0000_s1032" type="#_x0000_t202" style="position:absolute;margin-left:79.6pt;margin-top:1pt;width:157.35pt;height:6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">
                <v:textbo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v:textbox>
              </v:shape>
            </w:pict>
          </mc:Fallback>
        </mc:AlternateContent>
      </w:r>
    </w:p>
    <w:p w14:paraId="0A08BBE8" w14:textId="77777777" w:rsidR="00584AC1" w:rsidRPr="004D68F9" w:rsidRDefault="00584AC1" w:rsidP="00584AC1">
      <w:pPr>
        <w:rPr>
          <w:rFonts w:ascii="Arial" w:hAnsi="Arial" w:cs="Arial"/>
        </w:rPr>
      </w:pPr>
    </w:p>
    <w:p w14:paraId="0C1D6603" w14:textId="77777777" w:rsidR="00584AC1" w:rsidRPr="004D68F9" w:rsidRDefault="00584AC1" w:rsidP="00584AC1">
      <w:pPr>
        <w:rPr>
          <w:rFonts w:ascii="Arial" w:hAnsi="Arial" w:cs="Arial"/>
        </w:rPr>
      </w:pPr>
    </w:p>
    <w:p w14:paraId="5EDF3371" w14:textId="77777777" w:rsidR="00584AC1" w:rsidRPr="004D68F9" w:rsidRDefault="00584AC1" w:rsidP="00584AC1">
      <w:pPr>
        <w:rPr>
          <w:rFonts w:ascii="Arial" w:hAnsi="Arial" w:cs="Arial"/>
        </w:rPr>
      </w:pPr>
    </w:p>
    <w:p w14:paraId="33C5524A" w14:textId="77777777" w:rsidR="00584AC1" w:rsidRPr="004D68F9" w:rsidRDefault="00584AC1" w:rsidP="00584AC1">
      <w:pPr>
        <w:pStyle w:val="Heading5"/>
        <w:spacing w:before="0" w:after="0"/>
        <w:rPr>
          <w:rFonts w:ascii="Arial" w:hAnsi="Arial" w:cs="Arial"/>
        </w:rPr>
      </w:pPr>
    </w:p>
    <w:p w14:paraId="33F2AB5D"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8752" behindDoc="0" locked="0" layoutInCell="1" allowOverlap="1" wp14:anchorId="4C03AF6C" wp14:editId="446DA1D8">
                <wp:simplePos x="0" y="0"/>
                <wp:positionH relativeFrom="column">
                  <wp:posOffset>3739515</wp:posOffset>
                </wp:positionH>
                <wp:positionV relativeFrom="paragraph">
                  <wp:posOffset>102870</wp:posOffset>
                </wp:positionV>
                <wp:extent cx="1979930" cy="828040"/>
                <wp:effectExtent l="5715" t="13970" r="5080"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4C03AF6C" id="Text Box 42" o:spid="_x0000_s1033" type="#_x0000_t202" style="position:absolute;margin-left:294.45pt;margin-top:8.1pt;width:155.9pt;height:6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">
                <v:textbo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6704" behindDoc="0" locked="0" layoutInCell="1" allowOverlap="1" wp14:anchorId="3CE6AC9E" wp14:editId="7878F85F">
                <wp:simplePos x="0" y="0"/>
                <wp:positionH relativeFrom="column">
                  <wp:posOffset>1010920</wp:posOffset>
                </wp:positionH>
                <wp:positionV relativeFrom="paragraph">
                  <wp:posOffset>80010</wp:posOffset>
                </wp:positionV>
                <wp:extent cx="1998345" cy="826770"/>
                <wp:effectExtent l="10795" t="10160" r="10160" b="1079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3CE6AC9E" id="Text Box 40" o:spid="_x0000_s1034" type="#_x0000_t202" style="position:absolute;margin-left:79.6pt;margin-top:6.3pt;width:157.35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">
                <v:textbo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v:textbox>
              </v:shape>
            </w:pict>
          </mc:Fallback>
        </mc:AlternateContent>
      </w:r>
    </w:p>
    <w:p w14:paraId="7FA4D763" w14:textId="77777777" w:rsidR="00584AC1" w:rsidRPr="004D68F9" w:rsidRDefault="00584AC1" w:rsidP="00584AC1">
      <w:pPr>
        <w:rPr>
          <w:rFonts w:ascii="Arial" w:hAnsi="Arial" w:cs="Arial"/>
        </w:rPr>
      </w:pPr>
    </w:p>
    <w:p w14:paraId="71E7F18A" w14:textId="77777777" w:rsidR="00584AC1" w:rsidRPr="004D68F9" w:rsidRDefault="00584AC1" w:rsidP="00584AC1">
      <w:pPr>
        <w:rPr>
          <w:rFonts w:ascii="Arial" w:hAnsi="Arial" w:cs="Arial"/>
        </w:rPr>
      </w:pPr>
    </w:p>
    <w:p w14:paraId="6A2A2FA5" w14:textId="77777777" w:rsidR="00BE708E" w:rsidRPr="004D68F9" w:rsidRDefault="00584AC1" w:rsidP="00584AC1">
      <w:pPr>
        <w:rPr>
          <w:rFonts w:ascii="Arial" w:hAnsi="Arial" w:cs="Arial"/>
          <w:b/>
          <w:sz w:val="28"/>
          <w:szCs w:val="28"/>
        </w:rPr>
      </w:pPr>
      <w:r w:rsidRPr="004D68F9">
        <w:rPr>
          <w:rFonts w:ascii="Arial" w:hAnsi="Arial" w:cs="Arial"/>
        </w:rPr>
        <w:br w:type="page"/>
      </w:r>
      <w:r w:rsidRPr="004D68F9">
        <w:rPr>
          <w:rFonts w:ascii="Arial" w:hAnsi="Arial" w:cs="Arial"/>
          <w:b/>
          <w:sz w:val="28"/>
          <w:szCs w:val="28"/>
        </w:rPr>
        <w:lastRenderedPageBreak/>
        <w:t xml:space="preserve">MA Sustainable Design </w:t>
      </w:r>
    </w:p>
    <w:p w14:paraId="6F72B829" w14:textId="77777777" w:rsidR="00BE708E" w:rsidRPr="004D68F9" w:rsidRDefault="00BE708E" w:rsidP="00584AC1">
      <w:pPr>
        <w:rPr>
          <w:rFonts w:ascii="Arial" w:hAnsi="Arial" w:cs="Arial"/>
          <w:b/>
          <w:sz w:val="28"/>
          <w:szCs w:val="28"/>
        </w:rPr>
      </w:pPr>
    </w:p>
    <w:p w14:paraId="1F0FFA54" w14:textId="77777777" w:rsidR="00584AC1" w:rsidRPr="004D68F9" w:rsidRDefault="00584AC1" w:rsidP="00584AC1">
      <w:pPr>
        <w:rPr>
          <w:rFonts w:ascii="Arial" w:hAnsi="Arial" w:cs="Arial"/>
          <w:b/>
          <w:sz w:val="28"/>
          <w:szCs w:val="28"/>
        </w:rPr>
      </w:pPr>
      <w:r w:rsidRPr="004D68F9">
        <w:rPr>
          <w:rFonts w:ascii="Arial" w:hAnsi="Arial" w:cs="Arial"/>
          <w:b/>
          <w:sz w:val="28"/>
          <w:szCs w:val="28"/>
        </w:rPr>
        <w:t>Part-Time – Year 1</w:t>
      </w:r>
    </w:p>
    <w:p w14:paraId="43031EB0" w14:textId="77777777" w:rsidR="00BE708E" w:rsidRPr="004D68F9" w:rsidRDefault="00BE708E" w:rsidP="00584AC1">
      <w:pPr>
        <w:rPr>
          <w:rFonts w:ascii="Arial" w:hAnsi="Arial" w:cs="Arial"/>
          <w:b/>
          <w:sz w:val="28"/>
          <w:szCs w:val="28"/>
        </w:rPr>
      </w:pPr>
    </w:p>
    <w:p w14:paraId="69BD2C4A"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9776" behindDoc="0" locked="0" layoutInCell="1" allowOverlap="1" wp14:anchorId="53DD3F95" wp14:editId="69DD26B2">
                <wp:simplePos x="0" y="0"/>
                <wp:positionH relativeFrom="column">
                  <wp:posOffset>342900</wp:posOffset>
                </wp:positionH>
                <wp:positionV relativeFrom="paragraph">
                  <wp:posOffset>104140</wp:posOffset>
                </wp:positionV>
                <wp:extent cx="8548370" cy="228600"/>
                <wp:effectExtent l="0" t="0" r="0" b="4445"/>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8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53DD3F95" id="Text Box 43" o:spid="_x0000_s1035" type="#_x0000_t202" style="position:absolute;margin-left:27pt;margin-top:8.2pt;width:673.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" stroked="f">
                <v:textbox inset=".1mm,.1mm,.1mm,.1mm">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w:t>
                      </w:r>
                      <w:proofErr w:type="gramStart"/>
                      <w:r>
                        <w:rPr>
                          <w:rFonts w:ascii="Arial" w:hAnsi="Arial" w:cs="Arial"/>
                          <w:b/>
                          <w:szCs w:val="24"/>
                          <w:u w:val="single"/>
                        </w:rPr>
                        <w:t xml:space="preserve">Block </w:t>
                      </w:r>
                      <w:r w:rsidRPr="00E62C3B">
                        <w:rPr>
                          <w:rFonts w:ascii="Arial" w:hAnsi="Arial" w:cs="Arial"/>
                          <w:b/>
                          <w:szCs w:val="24"/>
                          <w:u w:val="single"/>
                        </w:rPr>
                        <w:t xml:space="preserve"> 2</w:t>
                      </w:r>
                      <w:proofErr w:type="gramEnd"/>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v:textbox>
              </v:shape>
            </w:pict>
          </mc:Fallback>
        </mc:AlternateContent>
      </w:r>
    </w:p>
    <w:p w14:paraId="1958F15F" w14:textId="77777777" w:rsidR="00584AC1" w:rsidRPr="004D68F9" w:rsidRDefault="00584AC1" w:rsidP="00584AC1">
      <w:pPr>
        <w:pStyle w:val="Footer"/>
        <w:rPr>
          <w:rFonts w:ascii="Arial" w:hAnsi="Arial" w:cs="Arial"/>
        </w:rPr>
      </w:pPr>
    </w:p>
    <w:p w14:paraId="04307EDD"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5920" behindDoc="0" locked="0" layoutInCell="1" allowOverlap="1" wp14:anchorId="64226642" wp14:editId="16B9EBE3">
                <wp:simplePos x="0" y="0"/>
                <wp:positionH relativeFrom="column">
                  <wp:posOffset>342900</wp:posOffset>
                </wp:positionH>
                <wp:positionV relativeFrom="paragraph">
                  <wp:posOffset>93345</wp:posOffset>
                </wp:positionV>
                <wp:extent cx="5715000" cy="634365"/>
                <wp:effectExtent l="9525" t="10795" r="9525" b="1206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4365"/>
                        </a:xfrm>
                        <a:prstGeom prst="rect">
                          <a:avLst/>
                        </a:prstGeom>
                        <a:solidFill>
                          <a:srgbClr val="FFFFFF"/>
                        </a:solidFill>
                        <a:ln w="9525">
                          <a:solidFill>
                            <a:srgbClr val="000000"/>
                          </a:solidFill>
                          <a:miter lim="800000"/>
                          <a:headEnd/>
                          <a:tailEnd/>
                        </a:ln>
                      </wps:spPr>
                      <wps:txb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64226642" id="Text Box 49" o:spid="_x0000_s1036" type="#_x0000_t202" style="position:absolute;margin-left:27pt;margin-top:7.35pt;width:450pt;height:4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">
                <v:textbo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v:textbox>
              </v:shape>
            </w:pict>
          </mc:Fallback>
        </mc:AlternateContent>
      </w:r>
    </w:p>
    <w:p w14:paraId="537FA459" w14:textId="77777777" w:rsidR="00584AC1" w:rsidRPr="004D68F9" w:rsidRDefault="00584AC1" w:rsidP="00584AC1">
      <w:pPr>
        <w:pStyle w:val="Body"/>
        <w:rPr>
          <w:rFonts w:ascii="Arial" w:hAnsi="Arial" w:cs="Arial"/>
          <w:sz w:val="22"/>
          <w:lang w:val="en-GB"/>
        </w:rPr>
      </w:pPr>
    </w:p>
    <w:p w14:paraId="62D0CFC8" w14:textId="77777777" w:rsidR="00584AC1" w:rsidRPr="004D68F9" w:rsidRDefault="00584AC1" w:rsidP="00584AC1">
      <w:pPr>
        <w:rPr>
          <w:rFonts w:ascii="Arial" w:hAnsi="Arial" w:cs="Arial"/>
        </w:rPr>
      </w:pPr>
    </w:p>
    <w:p w14:paraId="7FC0299B" w14:textId="77777777" w:rsidR="00584AC1" w:rsidRPr="004D68F9" w:rsidRDefault="00584AC1" w:rsidP="00584AC1">
      <w:pPr>
        <w:rPr>
          <w:rFonts w:ascii="Arial" w:hAnsi="Arial" w:cs="Arial"/>
        </w:rPr>
      </w:pPr>
    </w:p>
    <w:p w14:paraId="0A092C7A" w14:textId="4A6254B0" w:rsidR="00BE708E" w:rsidRPr="004D68F9" w:rsidRDefault="00BE708E" w:rsidP="00584AC1">
      <w:pPr>
        <w:pStyle w:val="Footer"/>
        <w:rPr>
          <w:rFonts w:ascii="Arial" w:hAnsi="Arial" w:cs="Arial"/>
          <w:noProof/>
        </w:rPr>
      </w:pPr>
    </w:p>
    <w:p w14:paraId="1CFBFFE4" w14:textId="499C4104" w:rsidR="00BE708E" w:rsidRPr="004D68F9" w:rsidRDefault="00810645"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70016" behindDoc="0" locked="0" layoutInCell="1" allowOverlap="1" wp14:anchorId="4BA2C3F3" wp14:editId="70E47FB5">
                <wp:simplePos x="0" y="0"/>
                <wp:positionH relativeFrom="column">
                  <wp:posOffset>3074670</wp:posOffset>
                </wp:positionH>
                <wp:positionV relativeFrom="paragraph">
                  <wp:posOffset>1905</wp:posOffset>
                </wp:positionV>
                <wp:extent cx="2726055" cy="704215"/>
                <wp:effectExtent l="0" t="0" r="17145" b="6985"/>
                <wp:wrapNone/>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704215"/>
                        </a:xfrm>
                        <a:prstGeom prst="rect">
                          <a:avLst/>
                        </a:prstGeom>
                        <a:solidFill>
                          <a:srgbClr val="FFFFFF"/>
                        </a:solidFill>
                        <a:ln w="9525">
                          <a:solidFill>
                            <a:srgbClr val="000000"/>
                          </a:solidFill>
                          <a:miter lim="800000"/>
                          <a:headEnd/>
                          <a:tailEnd/>
                        </a:ln>
                      </wps:spPr>
                      <wps:txbx>
                        <w:txbxContent>
                          <w:p w14:paraId="1323E044" w14:textId="77777777" w:rsidR="005D5FD8" w:rsidRPr="00810645" w:rsidRDefault="005D5FD8" w:rsidP="005D5FD8">
                            <w:pPr>
                              <w:rPr>
                                <w:rFonts w:ascii="Arial" w:hAnsi="Arial" w:cs="Arial"/>
                              </w:rPr>
                            </w:pPr>
                            <w:r w:rsidRPr="00810645">
                              <w:rPr>
                                <w:rFonts w:ascii="Arial" w:hAnsi="Arial" w:cs="Arial"/>
                              </w:rPr>
                              <w:t>Sustainable Design Principles, Perspectives &amp; Practices</w:t>
                            </w:r>
                          </w:p>
                          <w:p w14:paraId="625F5722" w14:textId="77777777" w:rsidR="005D5FD8" w:rsidRPr="00B13C6D" w:rsidRDefault="005D5FD8" w:rsidP="005D5FD8">
                            <w:pPr>
                              <w:tabs>
                                <w:tab w:val="right" w:pos="8505"/>
                              </w:tabs>
                              <w:rPr>
                                <w:rFonts w:ascii="Arial" w:hAnsi="Arial" w:cs="Arial"/>
                              </w:rPr>
                            </w:pPr>
                            <w:r w:rsidRPr="00810645">
                              <w:rPr>
                                <w:rFonts w:ascii="Arial" w:hAnsi="Arial" w:cs="Arial"/>
                              </w:rPr>
                              <w:t>DE7501</w:t>
                            </w:r>
                            <w:r w:rsidRPr="0081064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C3F3" id="_x0000_t202" coordsize="21600,21600" o:spt="202" path="m,l,21600r21600,l21600,xe">
                <v:stroke joinstyle="miter"/>
                <v:path gradientshapeok="t" o:connecttype="rect"/>
              </v:shapetype>
              <v:shape id="Text Box 46" o:spid="_x0000_s1037" type="#_x0000_t202" style="position:absolute;margin-left:242.1pt;margin-top:.15pt;width:214.65pt;height:55.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">
                <v:textbox>
                  <w:txbxContent>
                    <w:p w14:paraId="1323E044" w14:textId="77777777" w:rsidR="005D5FD8" w:rsidRPr="00810645" w:rsidRDefault="005D5FD8" w:rsidP="005D5FD8">
                      <w:pPr>
                        <w:rPr>
                          <w:rFonts w:ascii="Arial" w:hAnsi="Arial" w:cs="Arial"/>
                        </w:rPr>
                      </w:pPr>
                      <w:r w:rsidRPr="00810645">
                        <w:rPr>
                          <w:rFonts w:ascii="Arial" w:hAnsi="Arial" w:cs="Arial"/>
                        </w:rPr>
                        <w:t>Sustainable Design Principles, Perspectives &amp; Practices</w:t>
                      </w:r>
                    </w:p>
                    <w:p w14:paraId="625F5722" w14:textId="77777777" w:rsidR="005D5FD8" w:rsidRPr="00B13C6D" w:rsidRDefault="005D5FD8" w:rsidP="005D5FD8">
                      <w:pPr>
                        <w:tabs>
                          <w:tab w:val="right" w:pos="8505"/>
                        </w:tabs>
                        <w:rPr>
                          <w:rFonts w:ascii="Arial" w:hAnsi="Arial" w:cs="Arial"/>
                        </w:rPr>
                      </w:pPr>
                      <w:r w:rsidRPr="00810645">
                        <w:rPr>
                          <w:rFonts w:ascii="Arial" w:hAnsi="Arial" w:cs="Arial"/>
                        </w:rPr>
                        <w:t>DE7501</w:t>
                      </w:r>
                      <w:r w:rsidRPr="00810645">
                        <w:rPr>
                          <w:rFonts w:ascii="Arial" w:hAnsi="Arial" w:cs="Arial"/>
                        </w:rPr>
                        <w:tab/>
                        <w:t>30</w:t>
                      </w:r>
                    </w:p>
                  </w:txbxContent>
                </v:textbox>
              </v:shape>
            </w:pict>
          </mc:Fallback>
        </mc:AlternateContent>
      </w:r>
      <w:r w:rsidR="001A43CC" w:rsidRPr="004D68F9">
        <w:rPr>
          <w:rFonts w:ascii="Arial" w:hAnsi="Arial" w:cs="Arial"/>
          <w:noProof/>
          <w:lang w:eastAsia="en-GB"/>
        </w:rPr>
        <mc:AlternateContent>
          <mc:Choice Requires="wps">
            <w:drawing>
              <wp:anchor distT="0" distB="0" distL="114300" distR="114300" simplePos="0" relativeHeight="251663872" behindDoc="0" locked="0" layoutInCell="1" allowOverlap="1" wp14:anchorId="759B2B3E" wp14:editId="4A81CD5C">
                <wp:simplePos x="0" y="0"/>
                <wp:positionH relativeFrom="column">
                  <wp:posOffset>342900</wp:posOffset>
                </wp:positionH>
                <wp:positionV relativeFrom="paragraph">
                  <wp:posOffset>65405</wp:posOffset>
                </wp:positionV>
                <wp:extent cx="2628900" cy="704215"/>
                <wp:effectExtent l="9525" t="5080" r="9525" b="508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04215"/>
                        </a:xfrm>
                        <a:prstGeom prst="rect">
                          <a:avLst/>
                        </a:prstGeom>
                        <a:solidFill>
                          <a:srgbClr val="FFFFFF"/>
                        </a:solidFill>
                        <a:ln w="9525">
                          <a:solidFill>
                            <a:srgbClr val="000000"/>
                          </a:solidFill>
                          <a:miter lim="800000"/>
                          <a:headEnd/>
                          <a:tailEnd/>
                        </a:ln>
                      </wps:spPr>
                      <wps:txb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B2B3E" id="Text Box 47" o:spid="_x0000_s1038" type="#_x0000_t202" style="position:absolute;margin-left:27pt;margin-top:5.15pt;width:207pt;height:5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">
                <v:textbo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v:textbox>
              </v:shape>
            </w:pict>
          </mc:Fallback>
        </mc:AlternateContent>
      </w:r>
    </w:p>
    <w:p w14:paraId="0A9490D1" w14:textId="5629B50D" w:rsidR="00BE708E" w:rsidRPr="004D68F9" w:rsidRDefault="00BE708E" w:rsidP="00584AC1">
      <w:pPr>
        <w:pStyle w:val="Footer"/>
        <w:rPr>
          <w:rFonts w:ascii="Arial" w:hAnsi="Arial" w:cs="Arial"/>
          <w:noProof/>
        </w:rPr>
      </w:pPr>
    </w:p>
    <w:p w14:paraId="0084643E" w14:textId="77777777" w:rsidR="00584AC1" w:rsidRPr="004D68F9" w:rsidRDefault="00584AC1" w:rsidP="00584AC1">
      <w:pPr>
        <w:pStyle w:val="Footer"/>
        <w:rPr>
          <w:rFonts w:ascii="Arial" w:hAnsi="Arial" w:cs="Arial"/>
          <w:b/>
          <w:sz w:val="18"/>
        </w:rPr>
      </w:pP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p>
    <w:p w14:paraId="7206487B" w14:textId="1978A718" w:rsidR="00584AC1" w:rsidRPr="004D68F9" w:rsidRDefault="00584AC1" w:rsidP="00584AC1">
      <w:pPr>
        <w:rPr>
          <w:rFonts w:ascii="Arial" w:hAnsi="Arial" w:cs="Arial"/>
        </w:rPr>
      </w:pPr>
    </w:p>
    <w:p w14:paraId="76178C18" w14:textId="44E57D53" w:rsidR="00584AC1" w:rsidRPr="004D68F9" w:rsidRDefault="00584AC1" w:rsidP="00584AC1">
      <w:pPr>
        <w:rPr>
          <w:rFonts w:ascii="Arial" w:hAnsi="Arial" w:cs="Arial"/>
          <w:b/>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00667261" w14:textId="46D3E245" w:rsidR="00BE708E" w:rsidRPr="004D68F9" w:rsidRDefault="00BE708E" w:rsidP="00584AC1">
      <w:pPr>
        <w:ind w:firstLine="360"/>
        <w:rPr>
          <w:rFonts w:ascii="Arial" w:hAnsi="Arial" w:cs="Arial"/>
          <w:b/>
          <w:sz w:val="28"/>
          <w:szCs w:val="28"/>
        </w:rPr>
      </w:pPr>
    </w:p>
    <w:p w14:paraId="43616D05" w14:textId="2E36E5AF" w:rsidR="005D5FD8" w:rsidRDefault="005D5FD8" w:rsidP="00584AC1">
      <w:pPr>
        <w:ind w:firstLine="360"/>
        <w:rPr>
          <w:rFonts w:ascii="Arial" w:hAnsi="Arial" w:cs="Arial"/>
          <w:b/>
          <w:sz w:val="28"/>
          <w:szCs w:val="28"/>
        </w:rPr>
      </w:pPr>
    </w:p>
    <w:p w14:paraId="1E22AD6B" w14:textId="77777777" w:rsidR="005D5FD8" w:rsidRDefault="005D5FD8" w:rsidP="00584AC1">
      <w:pPr>
        <w:ind w:firstLine="360"/>
        <w:rPr>
          <w:rFonts w:ascii="Arial" w:hAnsi="Arial" w:cs="Arial"/>
          <w:b/>
          <w:sz w:val="28"/>
          <w:szCs w:val="28"/>
        </w:rPr>
      </w:pPr>
    </w:p>
    <w:p w14:paraId="103F93AB" w14:textId="77777777" w:rsidR="005D5FD8" w:rsidRDefault="005D5FD8" w:rsidP="00584AC1">
      <w:pPr>
        <w:ind w:firstLine="360"/>
        <w:rPr>
          <w:rFonts w:ascii="Arial" w:hAnsi="Arial" w:cs="Arial"/>
          <w:b/>
          <w:sz w:val="28"/>
          <w:szCs w:val="28"/>
        </w:rPr>
      </w:pPr>
    </w:p>
    <w:p w14:paraId="08575FCC" w14:textId="77777777" w:rsidR="005D5FD8" w:rsidRDefault="005D5FD8" w:rsidP="00584AC1">
      <w:pPr>
        <w:ind w:firstLine="360"/>
        <w:rPr>
          <w:rFonts w:ascii="Arial" w:hAnsi="Arial" w:cs="Arial"/>
          <w:b/>
          <w:sz w:val="28"/>
          <w:szCs w:val="28"/>
        </w:rPr>
      </w:pPr>
    </w:p>
    <w:p w14:paraId="753E97E0" w14:textId="7210C4B6" w:rsidR="00584AC1" w:rsidRPr="004D68F9" w:rsidRDefault="00584AC1" w:rsidP="00584AC1">
      <w:pPr>
        <w:ind w:firstLine="360"/>
        <w:rPr>
          <w:rFonts w:ascii="Arial" w:hAnsi="Arial" w:cs="Arial"/>
          <w:b/>
          <w:sz w:val="28"/>
          <w:szCs w:val="28"/>
        </w:rPr>
      </w:pPr>
      <w:r w:rsidRPr="004D68F9">
        <w:rPr>
          <w:rFonts w:ascii="Arial" w:hAnsi="Arial" w:cs="Arial"/>
          <w:b/>
          <w:sz w:val="28"/>
          <w:szCs w:val="28"/>
        </w:rPr>
        <w:t>Part-Time – Year 2</w:t>
      </w:r>
    </w:p>
    <w:p w14:paraId="7D5565C2" w14:textId="77777777" w:rsidR="00584AC1" w:rsidRPr="004D68F9" w:rsidRDefault="001A43CC" w:rsidP="00584AC1">
      <w:pPr>
        <w:pStyle w:val="Foote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67968" behindDoc="0" locked="0" layoutInCell="1" allowOverlap="1" wp14:anchorId="6B576757" wp14:editId="1324520B">
                <wp:simplePos x="0" y="0"/>
                <wp:positionH relativeFrom="column">
                  <wp:posOffset>8780780</wp:posOffset>
                </wp:positionH>
                <wp:positionV relativeFrom="paragraph">
                  <wp:posOffset>112395</wp:posOffset>
                </wp:positionV>
                <wp:extent cx="704850" cy="233680"/>
                <wp:effectExtent l="0" t="0" r="127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6B576757" id="Text Box 51" o:spid="_x0000_s1039" type="#_x0000_t202" style="position:absolute;margin-left:691.4pt;margin-top:8.85pt;width:55.5pt;height:1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" stroked="f">
                <v:textbox inset=".1mm,.1mm,.1mm,.1mm">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v:textbox>
              </v:shape>
            </w:pict>
          </mc:Fallback>
        </mc:AlternateContent>
      </w:r>
    </w:p>
    <w:p w14:paraId="502DB597"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0800" behindDoc="0" locked="0" layoutInCell="1" allowOverlap="1" wp14:anchorId="736C36F3" wp14:editId="19850902">
                <wp:simplePos x="0" y="0"/>
                <wp:positionH relativeFrom="column">
                  <wp:posOffset>342900</wp:posOffset>
                </wp:positionH>
                <wp:positionV relativeFrom="paragraph">
                  <wp:posOffset>104140</wp:posOffset>
                </wp:positionV>
                <wp:extent cx="8715375" cy="228600"/>
                <wp:effectExtent l="0" t="0" r="0" b="381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736C36F3" id="Text Box 44" o:spid="_x0000_s1040" type="#_x0000_t202" style="position:absolute;margin-left:27pt;margin-top:8.2pt;width:686.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" stroked="f">
                <v:textbox inset=".1mm,.1mm,.1mm,.1mm">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6944" behindDoc="0" locked="0" layoutInCell="1" allowOverlap="1" wp14:anchorId="1FB7479A" wp14:editId="5542A96C">
                <wp:simplePos x="0" y="0"/>
                <wp:positionH relativeFrom="column">
                  <wp:posOffset>9172575</wp:posOffset>
                </wp:positionH>
                <wp:positionV relativeFrom="paragraph">
                  <wp:posOffset>36195</wp:posOffset>
                </wp:positionV>
                <wp:extent cx="9525" cy="1750060"/>
                <wp:effectExtent l="9525" t="13970" r="9525" b="76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006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line w14:anchorId="6776CC48"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25pt,2.85pt" to="72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" strokeweight="1pt">
                <v:stroke dashstyle="dash"/>
              </v:line>
            </w:pict>
          </mc:Fallback>
        </mc:AlternateContent>
      </w:r>
    </w:p>
    <w:p w14:paraId="049C5446" w14:textId="77777777" w:rsidR="00584AC1" w:rsidRPr="004D68F9" w:rsidRDefault="00584AC1" w:rsidP="00584AC1">
      <w:pPr>
        <w:pStyle w:val="Body"/>
        <w:rPr>
          <w:rFonts w:ascii="Arial" w:hAnsi="Arial" w:cs="Arial"/>
          <w:sz w:val="22"/>
          <w:lang w:val="en-GB"/>
        </w:rPr>
      </w:pPr>
    </w:p>
    <w:p w14:paraId="7C59C2EA" w14:textId="77777777" w:rsidR="00584AC1"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4896" behindDoc="0" locked="0" layoutInCell="1" allowOverlap="1" wp14:anchorId="796A8333" wp14:editId="06383C1C">
                <wp:simplePos x="0" y="0"/>
                <wp:positionH relativeFrom="column">
                  <wp:posOffset>342900</wp:posOffset>
                </wp:positionH>
                <wp:positionV relativeFrom="paragraph">
                  <wp:posOffset>42545</wp:posOffset>
                </wp:positionV>
                <wp:extent cx="2660650" cy="647065"/>
                <wp:effectExtent l="9525" t="8255" r="6350" b="1143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647065"/>
                        </a:xfrm>
                        <a:prstGeom prst="rect">
                          <a:avLst/>
                        </a:prstGeom>
                        <a:solidFill>
                          <a:srgbClr val="FFFFFF"/>
                        </a:solidFill>
                        <a:ln w="9525">
                          <a:solidFill>
                            <a:srgbClr val="000000"/>
                          </a:solidFill>
                          <a:miter lim="800000"/>
                          <a:headEnd/>
                          <a:tailEnd/>
                        </a:ln>
                      </wps:spPr>
                      <wps:txb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796A8333" id="Text Box 48" o:spid="_x0000_s1041" type="#_x0000_t202" style="position:absolute;margin-left:27pt;margin-top:3.35pt;width:209.5pt;height:5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">
                <v:textbo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1824" behindDoc="0" locked="0" layoutInCell="1" allowOverlap="1" wp14:anchorId="3666A5F6" wp14:editId="1AF99327">
                <wp:simplePos x="0" y="0"/>
                <wp:positionH relativeFrom="column">
                  <wp:posOffset>3314700</wp:posOffset>
                </wp:positionH>
                <wp:positionV relativeFrom="paragraph">
                  <wp:posOffset>42545</wp:posOffset>
                </wp:positionV>
                <wp:extent cx="5743575" cy="647065"/>
                <wp:effectExtent l="9525" t="8255" r="9525" b="1143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065"/>
                        </a:xfrm>
                        <a:prstGeom prst="rect">
                          <a:avLst/>
                        </a:prstGeom>
                        <a:solidFill>
                          <a:srgbClr val="FFFFFF"/>
                        </a:solidFill>
                        <a:ln w="9525">
                          <a:solidFill>
                            <a:srgbClr val="000000"/>
                          </a:solidFill>
                          <a:miter lim="800000"/>
                          <a:headEnd/>
                          <a:tailEnd/>
                        </a:ln>
                      </wps:spPr>
                      <wps:txb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oel="http://schemas.microsoft.com/office/2019/extlst">
            <w:pict>
              <v:shape w14:anchorId="3666A5F6" id="Text Box 45" o:spid="_x0000_s1042" type="#_x0000_t202" style="position:absolute;margin-left:261pt;margin-top:3.35pt;width:452.25pt;height:5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">
                <v:textbo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v:textbox>
              </v:shape>
            </w:pict>
          </mc:Fallback>
        </mc:AlternateContent>
      </w:r>
    </w:p>
    <w:p w14:paraId="1A9781C6" w14:textId="77777777" w:rsidR="00584AC1" w:rsidRPr="004D68F9" w:rsidRDefault="00584AC1" w:rsidP="00584AC1">
      <w:pPr>
        <w:rPr>
          <w:rFonts w:ascii="Arial" w:hAnsi="Arial" w:cs="Arial"/>
          <w:b/>
          <w:sz w:val="18"/>
        </w:rPr>
      </w:pPr>
    </w:p>
    <w:p w14:paraId="415A38A9" w14:textId="77777777" w:rsidR="00584AC1" w:rsidRPr="004D68F9" w:rsidRDefault="00584AC1" w:rsidP="00584AC1">
      <w:pPr>
        <w:rPr>
          <w:rFonts w:ascii="Arial" w:hAnsi="Arial" w:cs="Arial"/>
        </w:rPr>
      </w:pPr>
    </w:p>
    <w:p w14:paraId="3D3C79EB" w14:textId="77777777" w:rsidR="00584AC1" w:rsidRPr="004D68F9" w:rsidRDefault="00584AC1" w:rsidP="00584AC1">
      <w:pPr>
        <w:pStyle w:val="Footer"/>
        <w:rPr>
          <w:rFonts w:ascii="Arial" w:hAnsi="Arial" w:cs="Arial"/>
          <w:noProof/>
        </w:rPr>
      </w:pPr>
    </w:p>
    <w:p w14:paraId="541E13FF" w14:textId="77777777" w:rsidR="00584AC1" w:rsidRPr="004D68F9" w:rsidRDefault="00584AC1" w:rsidP="00584AC1">
      <w:pPr>
        <w:rPr>
          <w:rFonts w:ascii="Arial" w:hAnsi="Arial" w:cs="Arial"/>
          <w:b/>
        </w:rPr>
        <w:sectPr w:rsidR="00584AC1" w:rsidRPr="004D68F9" w:rsidSect="007B7C17">
          <w:pgSz w:w="16838" w:h="11906" w:orient="landscape"/>
          <w:pgMar w:top="1440" w:right="1440" w:bottom="1440" w:left="1440" w:header="708" w:footer="501" w:gutter="0"/>
          <w:cols w:space="708"/>
          <w:docGrid w:linePitch="360"/>
        </w:sectPr>
      </w:pPr>
    </w:p>
    <w:p w14:paraId="20F1FF7F" w14:textId="77777777" w:rsidR="00584AC1" w:rsidRPr="004D68F9" w:rsidRDefault="00584AC1" w:rsidP="00584AC1">
      <w:pPr>
        <w:rPr>
          <w:rFonts w:ascii="Arial" w:hAnsi="Arial" w:cs="Arial"/>
          <w:b/>
          <w:sz w:val="24"/>
          <w:szCs w:val="24"/>
        </w:rPr>
      </w:pPr>
      <w:r w:rsidRPr="004D68F9">
        <w:rPr>
          <w:rFonts w:ascii="Arial" w:hAnsi="Arial" w:cs="Arial"/>
          <w:b/>
          <w:sz w:val="24"/>
          <w:szCs w:val="24"/>
        </w:rPr>
        <w:lastRenderedPageBreak/>
        <w:t>Technical Annex</w:t>
      </w:r>
    </w:p>
    <w:p w14:paraId="7EE36727" w14:textId="77777777" w:rsidR="00584AC1" w:rsidRPr="004D68F9" w:rsidRDefault="00584AC1" w:rsidP="00584AC1">
      <w:pPr>
        <w:rPr>
          <w:rFonts w:ascii="Arial" w:hAnsi="Arial" w:cs="Arial"/>
          <w:b/>
        </w:rPr>
      </w:pPr>
    </w:p>
    <w:p w14:paraId="74F92FF6" w14:textId="77777777" w:rsidR="00584AC1" w:rsidRPr="004D68F9" w:rsidRDefault="00584AC1" w:rsidP="00584AC1">
      <w:pPr>
        <w:rPr>
          <w:rFonts w:ascii="Arial" w:hAnsi="Arial" w:cs="Arial"/>
          <w:b/>
        </w:rPr>
      </w:pPr>
    </w:p>
    <w:tbl>
      <w:tblPr>
        <w:tblpPr w:leftFromText="180" w:rightFromText="180" w:vertAnchor="text" w:horzAnchor="margin" w:tblpY="139"/>
        <w:tblW w:w="0" w:type="auto"/>
        <w:tblLook w:val="04A0" w:firstRow="1" w:lastRow="0" w:firstColumn="1" w:lastColumn="0" w:noHBand="0" w:noVBand="1"/>
      </w:tblPr>
      <w:tblGrid>
        <w:gridCol w:w="3936"/>
        <w:gridCol w:w="5306"/>
      </w:tblGrid>
      <w:tr w:rsidR="00584AC1" w:rsidRPr="004D68F9" w14:paraId="26DC0D94" w14:textId="77777777" w:rsidTr="004D15EF">
        <w:tc>
          <w:tcPr>
            <w:tcW w:w="3936" w:type="dxa"/>
          </w:tcPr>
          <w:p w14:paraId="16B1E6AF" w14:textId="77777777" w:rsidR="00584AC1" w:rsidRPr="004D68F9" w:rsidRDefault="00584AC1" w:rsidP="004D15EF">
            <w:pPr>
              <w:rPr>
                <w:rFonts w:ascii="Arial" w:hAnsi="Arial" w:cs="Arial"/>
                <w:b/>
              </w:rPr>
            </w:pPr>
            <w:r w:rsidRPr="004D68F9">
              <w:rPr>
                <w:rFonts w:ascii="Arial" w:hAnsi="Arial" w:cs="Arial"/>
                <w:b/>
              </w:rPr>
              <w:t>Final Award(s):</w:t>
            </w:r>
          </w:p>
          <w:p w14:paraId="41EB73DB" w14:textId="77777777" w:rsidR="00584AC1" w:rsidRPr="004D68F9" w:rsidRDefault="00584AC1" w:rsidP="004D15EF">
            <w:pPr>
              <w:rPr>
                <w:rFonts w:ascii="Arial" w:hAnsi="Arial" w:cs="Arial"/>
                <w:b/>
              </w:rPr>
            </w:pPr>
          </w:p>
        </w:tc>
        <w:tc>
          <w:tcPr>
            <w:tcW w:w="5306" w:type="dxa"/>
          </w:tcPr>
          <w:p w14:paraId="00C87FD0" w14:textId="77777777" w:rsidR="00584AC1" w:rsidRPr="004D68F9" w:rsidRDefault="00584AC1" w:rsidP="004D15EF">
            <w:pPr>
              <w:rPr>
                <w:rFonts w:ascii="Arial" w:hAnsi="Arial" w:cs="Arial"/>
              </w:rPr>
            </w:pPr>
            <w:r w:rsidRPr="004D68F9">
              <w:rPr>
                <w:rFonts w:ascii="Arial" w:hAnsi="Arial" w:cs="Arial"/>
              </w:rPr>
              <w:t>MA Sustainable Design</w:t>
            </w:r>
          </w:p>
        </w:tc>
      </w:tr>
      <w:tr w:rsidR="00584AC1" w:rsidRPr="004D68F9" w14:paraId="543EBBEC" w14:textId="77777777" w:rsidTr="004D15EF">
        <w:tc>
          <w:tcPr>
            <w:tcW w:w="3936" w:type="dxa"/>
          </w:tcPr>
          <w:p w14:paraId="6301B763" w14:textId="77777777" w:rsidR="00584AC1" w:rsidRPr="004D68F9" w:rsidRDefault="00584AC1" w:rsidP="004D15EF">
            <w:pPr>
              <w:spacing w:line="480" w:lineRule="auto"/>
              <w:rPr>
                <w:rFonts w:ascii="Arial" w:hAnsi="Arial" w:cs="Arial"/>
                <w:b/>
              </w:rPr>
            </w:pPr>
            <w:r w:rsidRPr="004D68F9">
              <w:rPr>
                <w:rFonts w:ascii="Arial" w:hAnsi="Arial" w:cs="Arial"/>
                <w:b/>
              </w:rPr>
              <w:t>Intermediate Award(s):</w:t>
            </w:r>
          </w:p>
        </w:tc>
        <w:tc>
          <w:tcPr>
            <w:tcW w:w="5306" w:type="dxa"/>
          </w:tcPr>
          <w:p w14:paraId="53E54763" w14:textId="77777777" w:rsidR="00584AC1" w:rsidRPr="004D68F9" w:rsidRDefault="00584AC1" w:rsidP="004D15EF">
            <w:pPr>
              <w:rPr>
                <w:rFonts w:ascii="Arial" w:hAnsi="Arial" w:cs="Arial"/>
              </w:rPr>
            </w:pPr>
            <w:r w:rsidRPr="004D68F9">
              <w:rPr>
                <w:rFonts w:ascii="Arial" w:hAnsi="Arial" w:cs="Arial"/>
              </w:rPr>
              <w:t>Postgraduate Certificate</w:t>
            </w:r>
          </w:p>
          <w:p w14:paraId="1DF09136" w14:textId="77777777" w:rsidR="00584AC1" w:rsidRPr="004D68F9" w:rsidRDefault="00584AC1" w:rsidP="004D15EF">
            <w:pPr>
              <w:rPr>
                <w:rFonts w:ascii="Arial" w:hAnsi="Arial" w:cs="Arial"/>
              </w:rPr>
            </w:pPr>
            <w:r w:rsidRPr="004D68F9">
              <w:rPr>
                <w:rFonts w:ascii="Arial" w:hAnsi="Arial" w:cs="Arial"/>
              </w:rPr>
              <w:t>Postgraduate Diploma</w:t>
            </w:r>
          </w:p>
          <w:p w14:paraId="30FF7BD7" w14:textId="77777777" w:rsidR="00584AC1" w:rsidRPr="004D68F9" w:rsidRDefault="00584AC1" w:rsidP="004D15EF">
            <w:pPr>
              <w:rPr>
                <w:rFonts w:ascii="Arial" w:hAnsi="Arial" w:cs="Arial"/>
              </w:rPr>
            </w:pPr>
          </w:p>
        </w:tc>
      </w:tr>
      <w:tr w:rsidR="00CA4923" w:rsidRPr="004D68F9" w14:paraId="42043588" w14:textId="77777777" w:rsidTr="004D15EF">
        <w:tc>
          <w:tcPr>
            <w:tcW w:w="3936" w:type="dxa"/>
          </w:tcPr>
          <w:p w14:paraId="05BC3E41" w14:textId="77777777" w:rsidR="00CA4923" w:rsidRPr="004D68F9" w:rsidRDefault="00CA4923" w:rsidP="004D68F9">
            <w:pPr>
              <w:rPr>
                <w:rFonts w:ascii="Arial" w:hAnsi="Arial" w:cs="Arial"/>
                <w:b/>
              </w:rPr>
            </w:pPr>
            <w:r w:rsidRPr="004D68F9">
              <w:rPr>
                <w:rFonts w:ascii="Arial" w:hAnsi="Arial" w:cs="Arial"/>
                <w:b/>
              </w:rPr>
              <w:t>Minimum period of registration:</w:t>
            </w:r>
          </w:p>
        </w:tc>
        <w:tc>
          <w:tcPr>
            <w:tcW w:w="5306" w:type="dxa"/>
          </w:tcPr>
          <w:p w14:paraId="21ACFE36" w14:textId="77777777" w:rsidR="00CA4923" w:rsidRPr="00CA4923" w:rsidRDefault="00CA4923" w:rsidP="00514C31">
            <w:pPr>
              <w:rPr>
                <w:rFonts w:ascii="Arial" w:hAnsi="Arial" w:cs="Arial"/>
              </w:rPr>
            </w:pPr>
            <w:r w:rsidRPr="00CA4923">
              <w:rPr>
                <w:rFonts w:ascii="Arial" w:hAnsi="Arial" w:cs="Arial"/>
              </w:rPr>
              <w:t xml:space="preserve">FT – 1 year </w:t>
            </w:r>
          </w:p>
          <w:p w14:paraId="04A112BF" w14:textId="77777777" w:rsidR="00CA4923" w:rsidRPr="00CA4923" w:rsidRDefault="00CA4923" w:rsidP="00514C31">
            <w:pPr>
              <w:rPr>
                <w:rFonts w:ascii="Arial" w:hAnsi="Arial" w:cs="Arial"/>
              </w:rPr>
            </w:pPr>
            <w:r w:rsidRPr="00CA4923">
              <w:rPr>
                <w:rFonts w:ascii="Arial" w:hAnsi="Arial" w:cs="Arial"/>
              </w:rPr>
              <w:t>FT – 2 years (with Professional Placement)</w:t>
            </w:r>
          </w:p>
          <w:p w14:paraId="3258D48C" w14:textId="77777777" w:rsidR="00CA4923" w:rsidRPr="00CA4923" w:rsidRDefault="00CA4923" w:rsidP="00514C31">
            <w:pPr>
              <w:rPr>
                <w:rFonts w:ascii="Arial" w:hAnsi="Arial" w:cs="Arial"/>
              </w:rPr>
            </w:pPr>
            <w:r w:rsidRPr="00CA4923">
              <w:rPr>
                <w:rFonts w:ascii="Arial" w:hAnsi="Arial" w:cs="Arial"/>
              </w:rPr>
              <w:t>PT – 2 years</w:t>
            </w:r>
          </w:p>
          <w:p w14:paraId="14DECA51" w14:textId="77777777" w:rsidR="00CA4923" w:rsidRPr="00CA4923" w:rsidRDefault="00CA4923" w:rsidP="00514C31">
            <w:pPr>
              <w:rPr>
                <w:rFonts w:ascii="Arial" w:hAnsi="Arial" w:cs="Arial"/>
              </w:rPr>
            </w:pPr>
          </w:p>
        </w:tc>
      </w:tr>
      <w:tr w:rsidR="00CA4923" w:rsidRPr="004D68F9" w14:paraId="0DD57FDB" w14:textId="77777777" w:rsidTr="004D15EF">
        <w:trPr>
          <w:trHeight w:val="82"/>
        </w:trPr>
        <w:tc>
          <w:tcPr>
            <w:tcW w:w="3936" w:type="dxa"/>
          </w:tcPr>
          <w:p w14:paraId="36866D69" w14:textId="77777777" w:rsidR="00CA4923" w:rsidRPr="004D68F9" w:rsidRDefault="00CA4923" w:rsidP="004D15EF">
            <w:pPr>
              <w:spacing w:line="480" w:lineRule="auto"/>
              <w:rPr>
                <w:rFonts w:ascii="Arial" w:hAnsi="Arial" w:cs="Arial"/>
                <w:b/>
              </w:rPr>
            </w:pPr>
            <w:r w:rsidRPr="004D68F9">
              <w:rPr>
                <w:rFonts w:ascii="Arial" w:hAnsi="Arial" w:cs="Arial"/>
                <w:b/>
              </w:rPr>
              <w:t>Maximum period of registration:</w:t>
            </w:r>
          </w:p>
        </w:tc>
        <w:tc>
          <w:tcPr>
            <w:tcW w:w="5306" w:type="dxa"/>
          </w:tcPr>
          <w:p w14:paraId="5E20282A" w14:textId="77777777" w:rsidR="00CA4923" w:rsidRPr="00CA4923" w:rsidRDefault="00CA4923" w:rsidP="00514C31">
            <w:pPr>
              <w:rPr>
                <w:rFonts w:ascii="Arial" w:hAnsi="Arial" w:cs="Arial"/>
              </w:rPr>
            </w:pPr>
            <w:r w:rsidRPr="00CA4923">
              <w:rPr>
                <w:rFonts w:ascii="Arial" w:hAnsi="Arial" w:cs="Arial"/>
              </w:rPr>
              <w:t>FT – 2 years</w:t>
            </w:r>
          </w:p>
          <w:p w14:paraId="12B1B6FE" w14:textId="77777777" w:rsidR="00CA4923" w:rsidRPr="00CA4923" w:rsidRDefault="00CA4923" w:rsidP="00514C31">
            <w:pPr>
              <w:rPr>
                <w:rFonts w:ascii="Arial" w:hAnsi="Arial" w:cs="Arial"/>
              </w:rPr>
            </w:pPr>
            <w:r w:rsidRPr="00CA4923">
              <w:rPr>
                <w:rFonts w:ascii="Arial" w:hAnsi="Arial" w:cs="Arial"/>
              </w:rPr>
              <w:t>FT – 3 years (with Professional Placement)</w:t>
            </w:r>
          </w:p>
          <w:p w14:paraId="46C5D8AF" w14:textId="77777777" w:rsidR="00CA4923" w:rsidRPr="00CA4923" w:rsidRDefault="00CA4923" w:rsidP="00514C31">
            <w:pPr>
              <w:rPr>
                <w:rFonts w:ascii="Arial" w:hAnsi="Arial" w:cs="Arial"/>
              </w:rPr>
            </w:pPr>
            <w:r w:rsidRPr="00CA4923">
              <w:rPr>
                <w:rFonts w:ascii="Arial" w:hAnsi="Arial" w:cs="Arial"/>
              </w:rPr>
              <w:t xml:space="preserve">PT – 4 years </w:t>
            </w:r>
          </w:p>
          <w:p w14:paraId="2F168412" w14:textId="77777777" w:rsidR="00CA4923" w:rsidRPr="00CA4923" w:rsidRDefault="00CA4923" w:rsidP="00514C31">
            <w:pPr>
              <w:rPr>
                <w:rFonts w:ascii="Arial" w:hAnsi="Arial" w:cs="Arial"/>
              </w:rPr>
            </w:pPr>
          </w:p>
        </w:tc>
      </w:tr>
      <w:tr w:rsidR="00584AC1" w:rsidRPr="004D68F9" w14:paraId="78834161" w14:textId="77777777" w:rsidTr="004D15EF">
        <w:tc>
          <w:tcPr>
            <w:tcW w:w="3936" w:type="dxa"/>
          </w:tcPr>
          <w:p w14:paraId="5296BBD1" w14:textId="77777777" w:rsidR="00584AC1" w:rsidRPr="004D68F9" w:rsidRDefault="00584AC1" w:rsidP="004D68F9">
            <w:pPr>
              <w:rPr>
                <w:rFonts w:ascii="Arial" w:hAnsi="Arial" w:cs="Arial"/>
                <w:b/>
              </w:rPr>
            </w:pPr>
            <w:r w:rsidRPr="004D68F9">
              <w:rPr>
                <w:rFonts w:ascii="Arial" w:hAnsi="Arial" w:cs="Arial"/>
                <w:b/>
              </w:rPr>
              <w:t>FHEQ Level for the Final Award:</w:t>
            </w:r>
          </w:p>
        </w:tc>
        <w:tc>
          <w:tcPr>
            <w:tcW w:w="5306" w:type="dxa"/>
          </w:tcPr>
          <w:p w14:paraId="7BB010CC" w14:textId="77777777" w:rsidR="00584AC1" w:rsidRDefault="00584AC1" w:rsidP="004D15EF">
            <w:pPr>
              <w:rPr>
                <w:rFonts w:ascii="Arial" w:hAnsi="Arial" w:cs="Arial"/>
              </w:rPr>
            </w:pPr>
            <w:r w:rsidRPr="004D68F9">
              <w:rPr>
                <w:rFonts w:ascii="Arial" w:hAnsi="Arial" w:cs="Arial"/>
              </w:rPr>
              <w:t>Masters</w:t>
            </w:r>
          </w:p>
          <w:p w14:paraId="2C815414" w14:textId="77777777" w:rsidR="004D68F9" w:rsidRPr="004D68F9" w:rsidRDefault="004D68F9" w:rsidP="004D15EF">
            <w:pPr>
              <w:rPr>
                <w:rFonts w:ascii="Arial" w:hAnsi="Arial" w:cs="Arial"/>
              </w:rPr>
            </w:pPr>
          </w:p>
        </w:tc>
      </w:tr>
      <w:tr w:rsidR="00584AC1" w:rsidRPr="004D68F9" w14:paraId="0271E837" w14:textId="77777777" w:rsidTr="004D15EF">
        <w:tc>
          <w:tcPr>
            <w:tcW w:w="3936" w:type="dxa"/>
          </w:tcPr>
          <w:p w14:paraId="5E701654" w14:textId="77777777" w:rsidR="00584AC1" w:rsidRPr="004D68F9" w:rsidRDefault="00584AC1" w:rsidP="004D15EF">
            <w:pPr>
              <w:rPr>
                <w:rFonts w:ascii="Arial" w:hAnsi="Arial" w:cs="Arial"/>
                <w:b/>
              </w:rPr>
            </w:pPr>
            <w:r w:rsidRPr="004D68F9">
              <w:rPr>
                <w:rFonts w:ascii="Arial" w:hAnsi="Arial" w:cs="Arial"/>
                <w:b/>
              </w:rPr>
              <w:t>QAA Subject Benchmark:</w:t>
            </w:r>
          </w:p>
        </w:tc>
        <w:tc>
          <w:tcPr>
            <w:tcW w:w="5306" w:type="dxa"/>
          </w:tcPr>
          <w:p w14:paraId="0D158A88" w14:textId="77777777" w:rsidR="00584AC1" w:rsidRPr="004D68F9" w:rsidRDefault="00584AC1" w:rsidP="004D15EF">
            <w:pPr>
              <w:rPr>
                <w:rFonts w:ascii="Arial" w:hAnsi="Arial" w:cs="Arial"/>
              </w:rPr>
            </w:pPr>
            <w:r w:rsidRPr="004D68F9">
              <w:rPr>
                <w:rFonts w:ascii="Arial" w:hAnsi="Arial" w:cs="Arial"/>
              </w:rPr>
              <w:t>N/A</w:t>
            </w:r>
          </w:p>
          <w:p w14:paraId="0E703A1B" w14:textId="77777777" w:rsidR="00584AC1" w:rsidRPr="004D68F9" w:rsidRDefault="00584AC1" w:rsidP="004D15EF">
            <w:pPr>
              <w:rPr>
                <w:rFonts w:ascii="Arial" w:hAnsi="Arial" w:cs="Arial"/>
              </w:rPr>
            </w:pPr>
          </w:p>
        </w:tc>
      </w:tr>
      <w:tr w:rsidR="00584AC1" w:rsidRPr="004D68F9" w14:paraId="7FC87180" w14:textId="77777777" w:rsidTr="004D15EF">
        <w:tc>
          <w:tcPr>
            <w:tcW w:w="3936" w:type="dxa"/>
          </w:tcPr>
          <w:p w14:paraId="66E6479E" w14:textId="77777777" w:rsidR="00584AC1" w:rsidRPr="004D68F9" w:rsidRDefault="00584AC1" w:rsidP="004D15EF">
            <w:pPr>
              <w:spacing w:line="480" w:lineRule="auto"/>
              <w:rPr>
                <w:rFonts w:ascii="Arial" w:hAnsi="Arial" w:cs="Arial"/>
                <w:b/>
              </w:rPr>
            </w:pPr>
            <w:r w:rsidRPr="004D68F9">
              <w:rPr>
                <w:rFonts w:ascii="Arial" w:hAnsi="Arial" w:cs="Arial"/>
                <w:b/>
              </w:rPr>
              <w:t>Modes of Delivery:</w:t>
            </w:r>
          </w:p>
        </w:tc>
        <w:tc>
          <w:tcPr>
            <w:tcW w:w="5306" w:type="dxa"/>
          </w:tcPr>
          <w:p w14:paraId="2B5656BD" w14:textId="77777777" w:rsidR="00584AC1" w:rsidRDefault="00F47531" w:rsidP="00F47531">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A4A4F14" w14:textId="77777777" w:rsidR="00F47531" w:rsidRPr="004D68F9" w:rsidRDefault="00F47531" w:rsidP="00F47531">
            <w:pPr>
              <w:rPr>
                <w:rFonts w:ascii="Arial" w:hAnsi="Arial" w:cs="Arial"/>
              </w:rPr>
            </w:pPr>
          </w:p>
        </w:tc>
      </w:tr>
      <w:tr w:rsidR="00584AC1" w:rsidRPr="004D68F9" w14:paraId="2DFDB804" w14:textId="77777777" w:rsidTr="004D15EF">
        <w:tc>
          <w:tcPr>
            <w:tcW w:w="3936" w:type="dxa"/>
          </w:tcPr>
          <w:p w14:paraId="47B74764" w14:textId="77777777" w:rsidR="00584AC1" w:rsidRPr="004D68F9" w:rsidRDefault="00584AC1" w:rsidP="004D15EF">
            <w:pPr>
              <w:spacing w:line="480" w:lineRule="auto"/>
              <w:rPr>
                <w:rFonts w:ascii="Arial" w:hAnsi="Arial" w:cs="Arial"/>
                <w:b/>
              </w:rPr>
            </w:pPr>
            <w:r w:rsidRPr="004D68F9">
              <w:rPr>
                <w:rFonts w:ascii="Arial" w:hAnsi="Arial" w:cs="Arial"/>
                <w:b/>
              </w:rPr>
              <w:t>Language of Delivery:</w:t>
            </w:r>
          </w:p>
        </w:tc>
        <w:tc>
          <w:tcPr>
            <w:tcW w:w="5306" w:type="dxa"/>
          </w:tcPr>
          <w:p w14:paraId="5D3AA5F6" w14:textId="77777777" w:rsidR="00584AC1" w:rsidRPr="004D68F9" w:rsidRDefault="00584AC1" w:rsidP="004D15EF">
            <w:pPr>
              <w:spacing w:line="480" w:lineRule="auto"/>
              <w:rPr>
                <w:rFonts w:ascii="Arial" w:hAnsi="Arial" w:cs="Arial"/>
              </w:rPr>
            </w:pPr>
            <w:r w:rsidRPr="004D68F9">
              <w:rPr>
                <w:rFonts w:ascii="Arial" w:hAnsi="Arial" w:cs="Arial"/>
              </w:rPr>
              <w:t>English</w:t>
            </w:r>
          </w:p>
        </w:tc>
      </w:tr>
      <w:tr w:rsidR="00584AC1" w:rsidRPr="004D68F9" w14:paraId="3F20076B" w14:textId="77777777" w:rsidTr="004D15EF">
        <w:tc>
          <w:tcPr>
            <w:tcW w:w="3936" w:type="dxa"/>
          </w:tcPr>
          <w:p w14:paraId="79894FA3" w14:textId="77777777" w:rsidR="00584AC1" w:rsidRPr="004D68F9" w:rsidRDefault="00584AC1" w:rsidP="004D15EF">
            <w:pPr>
              <w:spacing w:line="480" w:lineRule="auto"/>
              <w:rPr>
                <w:rFonts w:ascii="Arial" w:hAnsi="Arial" w:cs="Arial"/>
                <w:b/>
              </w:rPr>
            </w:pPr>
            <w:r w:rsidRPr="004D68F9">
              <w:rPr>
                <w:rFonts w:ascii="Arial" w:hAnsi="Arial" w:cs="Arial"/>
                <w:b/>
              </w:rPr>
              <w:t>Faculty:</w:t>
            </w:r>
          </w:p>
        </w:tc>
        <w:tc>
          <w:tcPr>
            <w:tcW w:w="5306" w:type="dxa"/>
          </w:tcPr>
          <w:p w14:paraId="23C1066B" w14:textId="77777777" w:rsidR="00584AC1" w:rsidRPr="004D68F9" w:rsidRDefault="00CC17B6" w:rsidP="004D15EF">
            <w:pPr>
              <w:spacing w:line="480" w:lineRule="auto"/>
              <w:rPr>
                <w:rFonts w:ascii="Arial" w:hAnsi="Arial" w:cs="Arial"/>
              </w:rPr>
            </w:pPr>
            <w:r>
              <w:rPr>
                <w:rFonts w:ascii="Arial" w:hAnsi="Arial" w:cs="Arial"/>
              </w:rPr>
              <w:t>Kingston School of Art</w:t>
            </w:r>
          </w:p>
        </w:tc>
      </w:tr>
      <w:tr w:rsidR="00584AC1" w:rsidRPr="004D68F9" w14:paraId="53E6E603" w14:textId="77777777" w:rsidTr="004D15EF">
        <w:tc>
          <w:tcPr>
            <w:tcW w:w="3936" w:type="dxa"/>
          </w:tcPr>
          <w:p w14:paraId="4AC977D3" w14:textId="77777777" w:rsidR="00584AC1" w:rsidRPr="004D68F9" w:rsidRDefault="00584AC1" w:rsidP="003B08C5">
            <w:pPr>
              <w:tabs>
                <w:tab w:val="center" w:pos="1860"/>
              </w:tabs>
              <w:spacing w:line="480" w:lineRule="auto"/>
              <w:rPr>
                <w:rFonts w:ascii="Arial" w:hAnsi="Arial" w:cs="Arial"/>
                <w:b/>
              </w:rPr>
            </w:pPr>
            <w:r w:rsidRPr="004D68F9">
              <w:rPr>
                <w:rFonts w:ascii="Arial" w:hAnsi="Arial" w:cs="Arial"/>
                <w:b/>
              </w:rPr>
              <w:t>School:</w:t>
            </w:r>
            <w:r w:rsidR="003B08C5">
              <w:rPr>
                <w:rFonts w:ascii="Arial" w:hAnsi="Arial" w:cs="Arial"/>
                <w:b/>
              </w:rPr>
              <w:tab/>
            </w:r>
          </w:p>
        </w:tc>
        <w:tc>
          <w:tcPr>
            <w:tcW w:w="5306" w:type="dxa"/>
          </w:tcPr>
          <w:p w14:paraId="2E06BF55" w14:textId="77777777" w:rsidR="00584AC1" w:rsidRPr="004D68F9" w:rsidRDefault="00584AC1" w:rsidP="004D15EF">
            <w:pPr>
              <w:spacing w:line="480" w:lineRule="auto"/>
              <w:rPr>
                <w:rFonts w:ascii="Arial" w:hAnsi="Arial" w:cs="Arial"/>
              </w:rPr>
            </w:pPr>
            <w:r w:rsidRPr="004D68F9">
              <w:rPr>
                <w:rFonts w:ascii="Arial" w:hAnsi="Arial" w:cs="Arial"/>
              </w:rPr>
              <w:t>Design</w:t>
            </w:r>
          </w:p>
        </w:tc>
      </w:tr>
      <w:tr w:rsidR="00375091" w:rsidRPr="004D68F9" w14:paraId="7C0976DD" w14:textId="77777777" w:rsidTr="004D15EF">
        <w:tc>
          <w:tcPr>
            <w:tcW w:w="3936" w:type="dxa"/>
          </w:tcPr>
          <w:p w14:paraId="5C12DB87" w14:textId="77777777" w:rsidR="00375091" w:rsidRPr="004D68F9" w:rsidRDefault="00375091" w:rsidP="004D15EF">
            <w:pPr>
              <w:spacing w:line="480" w:lineRule="auto"/>
              <w:rPr>
                <w:rFonts w:ascii="Arial" w:hAnsi="Arial" w:cs="Arial"/>
                <w:b/>
              </w:rPr>
            </w:pPr>
            <w:r>
              <w:rPr>
                <w:rFonts w:ascii="Arial" w:hAnsi="Arial" w:cs="Arial"/>
                <w:b/>
              </w:rPr>
              <w:t>Department:</w:t>
            </w:r>
          </w:p>
        </w:tc>
        <w:tc>
          <w:tcPr>
            <w:tcW w:w="5306" w:type="dxa"/>
          </w:tcPr>
          <w:p w14:paraId="5A7CAD19" w14:textId="77777777" w:rsidR="00375091" w:rsidRPr="004D68F9" w:rsidRDefault="00375091" w:rsidP="004D15EF">
            <w:pPr>
              <w:spacing w:line="480" w:lineRule="auto"/>
              <w:rPr>
                <w:rFonts w:ascii="Arial" w:hAnsi="Arial" w:cs="Arial"/>
              </w:rPr>
            </w:pPr>
            <w:r>
              <w:rPr>
                <w:rFonts w:ascii="Arial" w:hAnsi="Arial" w:cs="Arial"/>
              </w:rPr>
              <w:t>3D Design</w:t>
            </w:r>
          </w:p>
        </w:tc>
      </w:tr>
      <w:tr w:rsidR="00584AC1" w:rsidRPr="004D68F9" w14:paraId="01D1839B" w14:textId="77777777" w:rsidTr="004D15EF">
        <w:tc>
          <w:tcPr>
            <w:tcW w:w="3936" w:type="dxa"/>
          </w:tcPr>
          <w:p w14:paraId="39D7CAB9" w14:textId="77777777" w:rsidR="00584AC1" w:rsidRPr="004D68F9" w:rsidRDefault="00584AC1" w:rsidP="004D15EF">
            <w:pPr>
              <w:spacing w:line="480" w:lineRule="auto"/>
              <w:rPr>
                <w:rFonts w:ascii="Arial" w:hAnsi="Arial" w:cs="Arial"/>
                <w:b/>
              </w:rPr>
            </w:pPr>
            <w:r w:rsidRPr="004D68F9">
              <w:rPr>
                <w:rFonts w:ascii="Arial" w:hAnsi="Arial" w:cs="Arial"/>
                <w:b/>
              </w:rPr>
              <w:t>Course</w:t>
            </w:r>
            <w:r w:rsidR="0066400B">
              <w:rPr>
                <w:rFonts w:ascii="Arial" w:hAnsi="Arial" w:cs="Arial"/>
                <w:b/>
              </w:rPr>
              <w:t>/Route</w:t>
            </w:r>
            <w:r w:rsidRPr="004D68F9">
              <w:rPr>
                <w:rFonts w:ascii="Arial" w:hAnsi="Arial" w:cs="Arial"/>
                <w:b/>
              </w:rPr>
              <w:t xml:space="preserve"> Code:</w:t>
            </w:r>
          </w:p>
        </w:tc>
        <w:tc>
          <w:tcPr>
            <w:tcW w:w="5306" w:type="dxa"/>
          </w:tcPr>
          <w:p w14:paraId="2688FC64" w14:textId="77777777" w:rsidR="00584AC1" w:rsidRPr="004D68F9" w:rsidRDefault="00884AE6" w:rsidP="003B08C5">
            <w:pPr>
              <w:rPr>
                <w:rFonts w:ascii="Arial" w:hAnsi="Arial" w:cs="Arial"/>
              </w:rPr>
            </w:pPr>
            <w:r w:rsidRPr="00884AE6">
              <w:rPr>
                <w:rFonts w:ascii="Arial" w:hAnsi="Arial" w:cs="Arial"/>
              </w:rPr>
              <w:t xml:space="preserve">PFSDE1SDE01 </w:t>
            </w:r>
            <w:r w:rsidR="00584AC1" w:rsidRPr="004D68F9">
              <w:rPr>
                <w:rFonts w:ascii="Arial" w:hAnsi="Arial" w:cs="Arial"/>
              </w:rPr>
              <w:t> (FT)</w:t>
            </w:r>
          </w:p>
          <w:p w14:paraId="7047525B" w14:textId="77777777" w:rsidR="00584AC1" w:rsidRDefault="00884AE6" w:rsidP="003B08C5">
            <w:pPr>
              <w:rPr>
                <w:rFonts w:ascii="Arial" w:hAnsi="Arial" w:cs="Arial"/>
              </w:rPr>
            </w:pPr>
            <w:r w:rsidRPr="00884AE6">
              <w:rPr>
                <w:rFonts w:ascii="Arial" w:hAnsi="Arial" w:cs="Arial"/>
              </w:rPr>
              <w:t xml:space="preserve">PPSDE1SDE01 </w:t>
            </w:r>
            <w:r w:rsidR="00584AC1" w:rsidRPr="004D68F9">
              <w:rPr>
                <w:rFonts w:ascii="Arial" w:hAnsi="Arial" w:cs="Arial"/>
              </w:rPr>
              <w:t xml:space="preserve"> (PT)</w:t>
            </w:r>
          </w:p>
          <w:p w14:paraId="7B2F5894" w14:textId="77777777" w:rsidR="003B08C5" w:rsidRDefault="003B08C5" w:rsidP="003B08C5">
            <w:pPr>
              <w:rPr>
                <w:rFonts w:ascii="Arial" w:hAnsi="Arial" w:cs="Arial"/>
              </w:rPr>
            </w:pPr>
            <w:r w:rsidRPr="003B08C5">
              <w:rPr>
                <w:rFonts w:ascii="Arial" w:hAnsi="Arial" w:cs="Arial"/>
              </w:rPr>
              <w:t>PFSDE1SDE99</w:t>
            </w:r>
            <w:r>
              <w:rPr>
                <w:rFonts w:ascii="Arial" w:hAnsi="Arial" w:cs="Arial"/>
              </w:rPr>
              <w:t xml:space="preserve"> (with Professional Placement)</w:t>
            </w:r>
          </w:p>
          <w:p w14:paraId="626618C7" w14:textId="77777777" w:rsidR="003B08C5" w:rsidRPr="004D68F9" w:rsidRDefault="003B08C5" w:rsidP="003B08C5">
            <w:pPr>
              <w:rPr>
                <w:rFonts w:ascii="Arial" w:hAnsi="Arial" w:cs="Arial"/>
              </w:rPr>
            </w:pPr>
          </w:p>
        </w:tc>
      </w:tr>
      <w:tr w:rsidR="00584AC1" w:rsidRPr="003F36B8" w14:paraId="7EB86C6D" w14:textId="77777777" w:rsidTr="004D15EF">
        <w:tc>
          <w:tcPr>
            <w:tcW w:w="3936" w:type="dxa"/>
          </w:tcPr>
          <w:p w14:paraId="5DB287B4" w14:textId="77777777" w:rsidR="00584AC1" w:rsidRPr="004D68F9" w:rsidRDefault="00584AC1" w:rsidP="004D68F9">
            <w:pPr>
              <w:rPr>
                <w:rFonts w:ascii="Arial" w:hAnsi="Arial" w:cs="Arial"/>
                <w:b/>
                <w:noProof/>
              </w:rPr>
            </w:pPr>
          </w:p>
        </w:tc>
        <w:tc>
          <w:tcPr>
            <w:tcW w:w="5306" w:type="dxa"/>
          </w:tcPr>
          <w:p w14:paraId="250CFFA7" w14:textId="77777777" w:rsidR="00884AE6" w:rsidRPr="004D68F9" w:rsidRDefault="00884AE6" w:rsidP="003B08C5">
            <w:pPr>
              <w:rPr>
                <w:rFonts w:ascii="Arial" w:hAnsi="Arial" w:cs="Arial"/>
              </w:rPr>
            </w:pPr>
          </w:p>
        </w:tc>
      </w:tr>
    </w:tbl>
    <w:p w14:paraId="04248BBC" w14:textId="77777777" w:rsidR="00584AC1" w:rsidRPr="003F36B8" w:rsidRDefault="00584AC1" w:rsidP="00584AC1">
      <w:pPr>
        <w:rPr>
          <w:rFonts w:ascii="Arial" w:hAnsi="Arial" w:cs="Arial"/>
          <w:b/>
          <w:noProof/>
        </w:rPr>
      </w:pPr>
    </w:p>
    <w:p w14:paraId="091161C6" w14:textId="77777777" w:rsidR="00584AC1" w:rsidRPr="00281ABF" w:rsidRDefault="00584AC1" w:rsidP="00084037">
      <w:pPr>
        <w:tabs>
          <w:tab w:val="left" w:pos="426"/>
        </w:tabs>
        <w:ind w:left="426" w:hanging="426"/>
        <w:rPr>
          <w:rFonts w:ascii="Arial" w:hAnsi="Arial" w:cs="Arial"/>
        </w:rPr>
      </w:pPr>
    </w:p>
    <w:sectPr w:rsidR="00584AC1" w:rsidRPr="00281ABF" w:rsidSect="008D1EAE">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37114" w14:textId="77777777" w:rsidR="00042CC7" w:rsidRDefault="00042CC7" w:rsidP="003B7E14">
      <w:r>
        <w:separator/>
      </w:r>
    </w:p>
  </w:endnote>
  <w:endnote w:type="continuationSeparator" w:id="0">
    <w:p w14:paraId="5823D73F" w14:textId="77777777" w:rsidR="00042CC7" w:rsidRDefault="00042CC7"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oneSans-Bold">
    <w:altName w:val="Cambria"/>
    <w:panose1 w:val="00000000000000000000"/>
    <w:charset w:val="4D"/>
    <w:family w:val="auto"/>
    <w:notTrueType/>
    <w:pitch w:val="default"/>
    <w:sig w:usb0="00000003" w:usb1="00000000" w:usb2="00000000" w:usb3="00000000" w:csb0="00000001" w:csb1="00000000"/>
  </w:font>
  <w:font w:name="Univers LT Std 55">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48BC0" w14:textId="77777777" w:rsidR="0052429C" w:rsidRPr="00965A08" w:rsidRDefault="0052429C" w:rsidP="004D15EF">
    <w:pPr>
      <w:pStyle w:val="Footer"/>
      <w:tabs>
        <w:tab w:val="clear" w:pos="4513"/>
        <w:tab w:val="clear" w:pos="9026"/>
      </w:tabs>
      <w:ind w:right="95"/>
      <w:jc w:val="right"/>
      <w:rPr>
        <w:sz w:val="18"/>
        <w:szCs w:val="18"/>
      </w:rPr>
    </w:pPr>
    <w:r w:rsidRPr="00965A08">
      <w:rPr>
        <w:sz w:val="18"/>
        <w:szCs w:val="18"/>
      </w:rPr>
      <w:t xml:space="preserve">Page | </w:t>
    </w:r>
    <w:r w:rsidRPr="00965A08">
      <w:rPr>
        <w:sz w:val="18"/>
        <w:szCs w:val="18"/>
      </w:rPr>
      <w:fldChar w:fldCharType="begin"/>
    </w:r>
    <w:r w:rsidRPr="00965A08">
      <w:rPr>
        <w:sz w:val="18"/>
        <w:szCs w:val="18"/>
      </w:rPr>
      <w:instrText xml:space="preserve"> PAGE   \* MERGEFORMAT </w:instrText>
    </w:r>
    <w:r w:rsidRPr="00965A08">
      <w:rPr>
        <w:sz w:val="18"/>
        <w:szCs w:val="18"/>
      </w:rPr>
      <w:fldChar w:fldCharType="separate"/>
    </w:r>
    <w:r w:rsidR="0038140C">
      <w:rPr>
        <w:noProof/>
        <w:sz w:val="18"/>
        <w:szCs w:val="18"/>
      </w:rPr>
      <w:t>9</w:t>
    </w:r>
    <w:r w:rsidRPr="00965A08">
      <w:rPr>
        <w:sz w:val="18"/>
        <w:szCs w:val="18"/>
      </w:rPr>
      <w:fldChar w:fldCharType="end"/>
    </w:r>
    <w:r w:rsidRPr="00965A08">
      <w:rPr>
        <w:sz w:val="18"/>
        <w:szCs w:val="18"/>
      </w:rPr>
      <w:t xml:space="preserve"> </w:t>
    </w:r>
  </w:p>
  <w:p w14:paraId="38524F5E" w14:textId="77777777" w:rsidR="0052429C" w:rsidRDefault="0052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AC097" w14:textId="77777777" w:rsidR="00042CC7" w:rsidRDefault="00042CC7" w:rsidP="003B7E14">
      <w:r>
        <w:separator/>
      </w:r>
    </w:p>
  </w:footnote>
  <w:footnote w:type="continuationSeparator" w:id="0">
    <w:p w14:paraId="7C8B3933" w14:textId="77777777" w:rsidR="00042CC7" w:rsidRDefault="00042CC7"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B370E" w14:textId="77777777" w:rsidR="0052429C" w:rsidRPr="004754FF" w:rsidRDefault="0052429C" w:rsidP="004D68F9">
    <w:pPr>
      <w:pStyle w:val="Header"/>
      <w:rPr>
        <w:b/>
        <w:sz w:val="18"/>
        <w:szCs w:val="18"/>
      </w:rPr>
    </w:pPr>
    <w:r w:rsidRPr="004754FF">
      <w:rPr>
        <w:b/>
        <w:sz w:val="18"/>
        <w:szCs w:val="18"/>
      </w:rPr>
      <w:t>PROGRAMME SPECIFICATION</w:t>
    </w:r>
  </w:p>
  <w:p w14:paraId="2CBC0C6C" w14:textId="5AF805AD" w:rsidR="0052429C" w:rsidRPr="00124BAC" w:rsidRDefault="0052429C" w:rsidP="004D68F9">
    <w:pPr>
      <w:pStyle w:val="Header"/>
      <w:pBdr>
        <w:bottom w:val="single" w:sz="4" w:space="1" w:color="auto"/>
      </w:pBdr>
      <w:spacing w:line="360" w:lineRule="auto"/>
      <w:rPr>
        <w:sz w:val="18"/>
        <w:szCs w:val="18"/>
      </w:rPr>
    </w:pPr>
    <w:r>
      <w:rPr>
        <w:sz w:val="18"/>
        <w:szCs w:val="18"/>
      </w:rPr>
      <w:t xml:space="preserve">MA Sustainable Design – </w:t>
    </w:r>
    <w:r w:rsidR="00810645">
      <w:rPr>
        <w:sz w:val="18"/>
        <w:szCs w:val="18"/>
      </w:rPr>
      <w:t>2022-23</w:t>
    </w:r>
    <w:r>
      <w:tab/>
    </w:r>
  </w:p>
  <w:p w14:paraId="45355A22" w14:textId="77777777" w:rsidR="0052429C" w:rsidRDefault="0052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CCF1BCC"/>
    <w:multiLevelType w:val="hybridMultilevel"/>
    <w:tmpl w:val="4218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E460D"/>
    <w:multiLevelType w:val="hybridMultilevel"/>
    <w:tmpl w:val="635AEF14"/>
    <w:lvl w:ilvl="0" w:tplc="8E42F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85FE8"/>
    <w:multiLevelType w:val="hybridMultilevel"/>
    <w:tmpl w:val="1246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12B5"/>
    <w:multiLevelType w:val="multilevel"/>
    <w:tmpl w:val="AF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21D1"/>
    <w:multiLevelType w:val="hybridMultilevel"/>
    <w:tmpl w:val="AF3AB02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923104B"/>
    <w:multiLevelType w:val="hybridMultilevel"/>
    <w:tmpl w:val="6B56306E"/>
    <w:lvl w:ilvl="0" w:tplc="180A7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6543B0"/>
    <w:multiLevelType w:val="hybridMultilevel"/>
    <w:tmpl w:val="E95E823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EA7E34"/>
    <w:multiLevelType w:val="hybridMultilevel"/>
    <w:tmpl w:val="C756DCF2"/>
    <w:lvl w:ilvl="0" w:tplc="F4F8745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0F211D"/>
    <w:multiLevelType w:val="hybridMultilevel"/>
    <w:tmpl w:val="228A5306"/>
    <w:lvl w:ilvl="0" w:tplc="76C24CC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1730A9"/>
    <w:multiLevelType w:val="hybridMultilevel"/>
    <w:tmpl w:val="7E0E61D2"/>
    <w:lvl w:ilvl="0" w:tplc="4FEA12B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B43C61"/>
    <w:multiLevelType w:val="hybridMultilevel"/>
    <w:tmpl w:val="52389A58"/>
    <w:lvl w:ilvl="0" w:tplc="A274D4B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47E58C6"/>
    <w:multiLevelType w:val="multilevel"/>
    <w:tmpl w:val="E9E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918D4"/>
    <w:multiLevelType w:val="hybridMultilevel"/>
    <w:tmpl w:val="86F4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384EF2"/>
    <w:multiLevelType w:val="hybridMultilevel"/>
    <w:tmpl w:val="EDCA184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21947"/>
    <w:multiLevelType w:val="hybridMultilevel"/>
    <w:tmpl w:val="C944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7B9273F7"/>
    <w:multiLevelType w:val="hybridMultilevel"/>
    <w:tmpl w:val="5A76EBB4"/>
    <w:lvl w:ilvl="0" w:tplc="DE6441C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2475D"/>
    <w:multiLevelType w:val="hybridMultilevel"/>
    <w:tmpl w:val="1EA2861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abstractNumId w:val="36"/>
  </w:num>
  <w:num w:numId="2">
    <w:abstractNumId w:val="5"/>
  </w:num>
  <w:num w:numId="3">
    <w:abstractNumId w:val="4"/>
  </w:num>
  <w:num w:numId="4">
    <w:abstractNumId w:val="20"/>
  </w:num>
  <w:num w:numId="5">
    <w:abstractNumId w:val="26"/>
  </w:num>
  <w:num w:numId="6">
    <w:abstractNumId w:val="18"/>
  </w:num>
  <w:num w:numId="7">
    <w:abstractNumId w:val="25"/>
  </w:num>
  <w:num w:numId="8">
    <w:abstractNumId w:val="1"/>
  </w:num>
  <w:num w:numId="9">
    <w:abstractNumId w:val="31"/>
  </w:num>
  <w:num w:numId="10">
    <w:abstractNumId w:val="23"/>
  </w:num>
  <w:num w:numId="11">
    <w:abstractNumId w:val="7"/>
  </w:num>
  <w:num w:numId="12">
    <w:abstractNumId w:val="37"/>
  </w:num>
  <w:num w:numId="13">
    <w:abstractNumId w:val="32"/>
  </w:num>
  <w:num w:numId="14">
    <w:abstractNumId w:val="39"/>
  </w:num>
  <w:num w:numId="15">
    <w:abstractNumId w:val="15"/>
  </w:num>
  <w:num w:numId="16">
    <w:abstractNumId w:val="35"/>
  </w:num>
  <w:num w:numId="17">
    <w:abstractNumId w:val="12"/>
  </w:num>
  <w:num w:numId="18">
    <w:abstractNumId w:val="10"/>
  </w:num>
  <w:num w:numId="19">
    <w:abstractNumId w:val="17"/>
  </w:num>
  <w:num w:numId="20">
    <w:abstractNumId w:val="3"/>
  </w:num>
  <w:num w:numId="21">
    <w:abstractNumId w:val="42"/>
  </w:num>
  <w:num w:numId="22">
    <w:abstractNumId w:val="11"/>
  </w:num>
  <w:num w:numId="23">
    <w:abstractNumId w:val="28"/>
  </w:num>
  <w:num w:numId="24">
    <w:abstractNumId w:val="13"/>
  </w:num>
  <w:num w:numId="25">
    <w:abstractNumId w:val="0"/>
  </w:num>
  <w:num w:numId="26">
    <w:abstractNumId w:val="2"/>
  </w:num>
  <w:num w:numId="27">
    <w:abstractNumId w:val="41"/>
  </w:num>
  <w:num w:numId="28">
    <w:abstractNumId w:val="38"/>
  </w:num>
  <w:num w:numId="29">
    <w:abstractNumId w:val="33"/>
  </w:num>
  <w:num w:numId="30">
    <w:abstractNumId w:val="6"/>
  </w:num>
  <w:num w:numId="31">
    <w:abstractNumId w:val="24"/>
  </w:num>
  <w:num w:numId="32">
    <w:abstractNumId w:val="19"/>
  </w:num>
  <w:num w:numId="33">
    <w:abstractNumId w:val="21"/>
  </w:num>
  <w:num w:numId="34">
    <w:abstractNumId w:val="8"/>
  </w:num>
  <w:num w:numId="35">
    <w:abstractNumId w:val="43"/>
  </w:num>
  <w:num w:numId="36">
    <w:abstractNumId w:val="34"/>
  </w:num>
  <w:num w:numId="37">
    <w:abstractNumId w:val="30"/>
  </w:num>
  <w:num w:numId="38">
    <w:abstractNumId w:val="44"/>
  </w:num>
  <w:num w:numId="39">
    <w:abstractNumId w:val="27"/>
  </w:num>
  <w:num w:numId="40">
    <w:abstractNumId w:val="29"/>
  </w:num>
  <w:num w:numId="41">
    <w:abstractNumId w:val="9"/>
  </w:num>
  <w:num w:numId="42">
    <w:abstractNumId w:val="14"/>
  </w:num>
  <w:num w:numId="43">
    <w:abstractNumId w:val="16"/>
  </w:num>
  <w:num w:numId="44">
    <w:abstractNumId w:val="2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1MDY3szA1sDBQ0lEKTi0uzszPAykwrAUAPVg/hCwAAAA="/>
  </w:docVars>
  <w:rsids>
    <w:rsidRoot w:val="003B7E14"/>
    <w:rsid w:val="000001B5"/>
    <w:rsid w:val="00004C55"/>
    <w:rsid w:val="000309D1"/>
    <w:rsid w:val="00040E0F"/>
    <w:rsid w:val="00042CC7"/>
    <w:rsid w:val="000662BA"/>
    <w:rsid w:val="00074915"/>
    <w:rsid w:val="00084037"/>
    <w:rsid w:val="000A4765"/>
    <w:rsid w:val="000A5CB4"/>
    <w:rsid w:val="000B4640"/>
    <w:rsid w:val="000C1E28"/>
    <w:rsid w:val="000C788E"/>
    <w:rsid w:val="000F0BC0"/>
    <w:rsid w:val="000F592E"/>
    <w:rsid w:val="001031BC"/>
    <w:rsid w:val="00124C31"/>
    <w:rsid w:val="00131045"/>
    <w:rsid w:val="001321C9"/>
    <w:rsid w:val="00136FD7"/>
    <w:rsid w:val="0014151E"/>
    <w:rsid w:val="001520C1"/>
    <w:rsid w:val="0015688D"/>
    <w:rsid w:val="00187CDB"/>
    <w:rsid w:val="0019109B"/>
    <w:rsid w:val="00194644"/>
    <w:rsid w:val="001A2555"/>
    <w:rsid w:val="001A43CC"/>
    <w:rsid w:val="001A7036"/>
    <w:rsid w:val="001D1532"/>
    <w:rsid w:val="001D766C"/>
    <w:rsid w:val="001E1978"/>
    <w:rsid w:val="001E3710"/>
    <w:rsid w:val="001E5C66"/>
    <w:rsid w:val="001E792C"/>
    <w:rsid w:val="00204BAE"/>
    <w:rsid w:val="00215B84"/>
    <w:rsid w:val="00222696"/>
    <w:rsid w:val="00226FF9"/>
    <w:rsid w:val="002400C0"/>
    <w:rsid w:val="00251679"/>
    <w:rsid w:val="0026373D"/>
    <w:rsid w:val="00281ABF"/>
    <w:rsid w:val="00295AAC"/>
    <w:rsid w:val="002A3774"/>
    <w:rsid w:val="002A3EB2"/>
    <w:rsid w:val="002A4698"/>
    <w:rsid w:val="002A757C"/>
    <w:rsid w:val="002B1C4F"/>
    <w:rsid w:val="002B1E8C"/>
    <w:rsid w:val="002D4837"/>
    <w:rsid w:val="002E52D0"/>
    <w:rsid w:val="002E591B"/>
    <w:rsid w:val="002F7783"/>
    <w:rsid w:val="00304F04"/>
    <w:rsid w:val="00326DED"/>
    <w:rsid w:val="00344633"/>
    <w:rsid w:val="00347BC1"/>
    <w:rsid w:val="003709DC"/>
    <w:rsid w:val="00375091"/>
    <w:rsid w:val="00376013"/>
    <w:rsid w:val="0038140C"/>
    <w:rsid w:val="00386FF7"/>
    <w:rsid w:val="00397052"/>
    <w:rsid w:val="003A10C1"/>
    <w:rsid w:val="003A5594"/>
    <w:rsid w:val="003A78EB"/>
    <w:rsid w:val="003B08C5"/>
    <w:rsid w:val="003B4D89"/>
    <w:rsid w:val="003B7E14"/>
    <w:rsid w:val="003C0343"/>
    <w:rsid w:val="003D4D6F"/>
    <w:rsid w:val="003D7C87"/>
    <w:rsid w:val="003E0196"/>
    <w:rsid w:val="003E60E7"/>
    <w:rsid w:val="00403759"/>
    <w:rsid w:val="00417994"/>
    <w:rsid w:val="00427ECC"/>
    <w:rsid w:val="0043370A"/>
    <w:rsid w:val="00465063"/>
    <w:rsid w:val="00476237"/>
    <w:rsid w:val="004A1C7B"/>
    <w:rsid w:val="004C5BC1"/>
    <w:rsid w:val="004D15EF"/>
    <w:rsid w:val="004D68F9"/>
    <w:rsid w:val="004F1022"/>
    <w:rsid w:val="004F2134"/>
    <w:rsid w:val="004F6F79"/>
    <w:rsid w:val="004F6FC6"/>
    <w:rsid w:val="005032F1"/>
    <w:rsid w:val="00512290"/>
    <w:rsid w:val="00514C31"/>
    <w:rsid w:val="0052429C"/>
    <w:rsid w:val="00545706"/>
    <w:rsid w:val="0055061B"/>
    <w:rsid w:val="00560DD0"/>
    <w:rsid w:val="00561369"/>
    <w:rsid w:val="0057238C"/>
    <w:rsid w:val="00573282"/>
    <w:rsid w:val="00584AC1"/>
    <w:rsid w:val="005946EB"/>
    <w:rsid w:val="005B7763"/>
    <w:rsid w:val="005C7B29"/>
    <w:rsid w:val="005D3D29"/>
    <w:rsid w:val="005D5FD8"/>
    <w:rsid w:val="005D7D59"/>
    <w:rsid w:val="005F18DA"/>
    <w:rsid w:val="00602410"/>
    <w:rsid w:val="0060392B"/>
    <w:rsid w:val="00604F36"/>
    <w:rsid w:val="00626C4F"/>
    <w:rsid w:val="00652CAA"/>
    <w:rsid w:val="00656072"/>
    <w:rsid w:val="00656699"/>
    <w:rsid w:val="00657200"/>
    <w:rsid w:val="0066400B"/>
    <w:rsid w:val="00664898"/>
    <w:rsid w:val="00676D06"/>
    <w:rsid w:val="006869FE"/>
    <w:rsid w:val="00687180"/>
    <w:rsid w:val="006929D7"/>
    <w:rsid w:val="006939CD"/>
    <w:rsid w:val="006A0807"/>
    <w:rsid w:val="006A5C12"/>
    <w:rsid w:val="006B1FCD"/>
    <w:rsid w:val="006B44FC"/>
    <w:rsid w:val="006C2BCC"/>
    <w:rsid w:val="006D169B"/>
    <w:rsid w:val="00712E77"/>
    <w:rsid w:val="00733B2C"/>
    <w:rsid w:val="00736FAE"/>
    <w:rsid w:val="007526FD"/>
    <w:rsid w:val="007541D3"/>
    <w:rsid w:val="007635D5"/>
    <w:rsid w:val="00777990"/>
    <w:rsid w:val="007B3CA2"/>
    <w:rsid w:val="007B7A41"/>
    <w:rsid w:val="007B7C17"/>
    <w:rsid w:val="007C4A7E"/>
    <w:rsid w:val="007D44D6"/>
    <w:rsid w:val="007F253B"/>
    <w:rsid w:val="00810645"/>
    <w:rsid w:val="0082478F"/>
    <w:rsid w:val="00852432"/>
    <w:rsid w:val="008817E0"/>
    <w:rsid w:val="00884AE6"/>
    <w:rsid w:val="008A299E"/>
    <w:rsid w:val="008C4831"/>
    <w:rsid w:val="008D1EAE"/>
    <w:rsid w:val="008D6D27"/>
    <w:rsid w:val="008E5318"/>
    <w:rsid w:val="0091174C"/>
    <w:rsid w:val="00920E58"/>
    <w:rsid w:val="009237E0"/>
    <w:rsid w:val="009336DD"/>
    <w:rsid w:val="00935A56"/>
    <w:rsid w:val="00950FD5"/>
    <w:rsid w:val="00965E03"/>
    <w:rsid w:val="009B2E1E"/>
    <w:rsid w:val="009E1EA9"/>
    <w:rsid w:val="00A03BC2"/>
    <w:rsid w:val="00A11863"/>
    <w:rsid w:val="00A20987"/>
    <w:rsid w:val="00A2166C"/>
    <w:rsid w:val="00A22828"/>
    <w:rsid w:val="00A34FD0"/>
    <w:rsid w:val="00A42D13"/>
    <w:rsid w:val="00A57B69"/>
    <w:rsid w:val="00AD6D92"/>
    <w:rsid w:val="00B24D00"/>
    <w:rsid w:val="00B66F2A"/>
    <w:rsid w:val="00B85CF5"/>
    <w:rsid w:val="00B97D67"/>
    <w:rsid w:val="00BA032C"/>
    <w:rsid w:val="00BA2295"/>
    <w:rsid w:val="00BA6B70"/>
    <w:rsid w:val="00BB6AE7"/>
    <w:rsid w:val="00BD09DB"/>
    <w:rsid w:val="00BE708E"/>
    <w:rsid w:val="00C15193"/>
    <w:rsid w:val="00C2116F"/>
    <w:rsid w:val="00C51236"/>
    <w:rsid w:val="00C66B46"/>
    <w:rsid w:val="00C66BAA"/>
    <w:rsid w:val="00C67E61"/>
    <w:rsid w:val="00C743C8"/>
    <w:rsid w:val="00C77CD5"/>
    <w:rsid w:val="00C97592"/>
    <w:rsid w:val="00CA23E8"/>
    <w:rsid w:val="00CA4923"/>
    <w:rsid w:val="00CB2CBA"/>
    <w:rsid w:val="00CC17B6"/>
    <w:rsid w:val="00CD1BB0"/>
    <w:rsid w:val="00CD34BB"/>
    <w:rsid w:val="00CE25AC"/>
    <w:rsid w:val="00CE6934"/>
    <w:rsid w:val="00CF0424"/>
    <w:rsid w:val="00D063D8"/>
    <w:rsid w:val="00D121F5"/>
    <w:rsid w:val="00D27432"/>
    <w:rsid w:val="00D30C44"/>
    <w:rsid w:val="00D319A5"/>
    <w:rsid w:val="00D46AE0"/>
    <w:rsid w:val="00D64BF4"/>
    <w:rsid w:val="00D71BAB"/>
    <w:rsid w:val="00D91049"/>
    <w:rsid w:val="00DA4B67"/>
    <w:rsid w:val="00DA73EF"/>
    <w:rsid w:val="00DB18E8"/>
    <w:rsid w:val="00DB777D"/>
    <w:rsid w:val="00DC08CB"/>
    <w:rsid w:val="00DD28E5"/>
    <w:rsid w:val="00DE4DEB"/>
    <w:rsid w:val="00DF48C9"/>
    <w:rsid w:val="00DF6B5E"/>
    <w:rsid w:val="00E15D51"/>
    <w:rsid w:val="00E15D63"/>
    <w:rsid w:val="00E304AC"/>
    <w:rsid w:val="00E6205E"/>
    <w:rsid w:val="00E8339D"/>
    <w:rsid w:val="00E96730"/>
    <w:rsid w:val="00EA0DBB"/>
    <w:rsid w:val="00ED1430"/>
    <w:rsid w:val="00ED1C57"/>
    <w:rsid w:val="00ED48E3"/>
    <w:rsid w:val="00EF5A48"/>
    <w:rsid w:val="00F06021"/>
    <w:rsid w:val="00F26091"/>
    <w:rsid w:val="00F41B06"/>
    <w:rsid w:val="00F47531"/>
    <w:rsid w:val="00F743DC"/>
    <w:rsid w:val="00F756FE"/>
    <w:rsid w:val="00F7618F"/>
    <w:rsid w:val="00F92696"/>
    <w:rsid w:val="00F97A3C"/>
    <w:rsid w:val="00FA0D88"/>
    <w:rsid w:val="00FA2868"/>
    <w:rsid w:val="00FB1A15"/>
    <w:rsid w:val="00FC54D1"/>
    <w:rsid w:val="00FD2FDE"/>
    <w:rsid w:val="00FE0743"/>
    <w:rsid w:val="00FE3965"/>
    <w:rsid w:val="00FE50A4"/>
    <w:rsid w:val="00FE5CEC"/>
    <w:rsid w:val="00FF38B0"/>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79BB"/>
  <w15:chartTrackingRefBased/>
  <w15:docId w15:val="{4C667295-E41E-4A68-AE3F-C604966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DE4DEB"/>
    <w:pPr>
      <w:keepNext/>
      <w:ind w:left="1134" w:hanging="1134"/>
      <w:outlineLvl w:val="1"/>
    </w:pPr>
    <w:rPr>
      <w:rFonts w:ascii="Times New Roman" w:eastAsia="Times New Roman" w:hAnsi="Times New Roman"/>
      <w:b/>
      <w:sz w:val="24"/>
      <w:szCs w:val="20"/>
      <w:lang w:val="x-none" w:eastAsia="x-none"/>
    </w:rPr>
  </w:style>
  <w:style w:type="paragraph" w:styleId="Heading5">
    <w:name w:val="heading 5"/>
    <w:basedOn w:val="Normal"/>
    <w:next w:val="Normal"/>
    <w:link w:val="Heading5Char"/>
    <w:uiPriority w:val="9"/>
    <w:unhideWhenUsed/>
    <w:qFormat/>
    <w:rsid w:val="00584AC1"/>
    <w:pPr>
      <w:spacing w:before="240" w:after="60"/>
      <w:outlineLvl w:val="4"/>
    </w:pPr>
    <w:rPr>
      <w:rFonts w:eastAsia="Times New Roman"/>
      <w:b/>
      <w:bCs/>
      <w:i/>
      <w:iCs/>
      <w:sz w:val="26"/>
      <w:szCs w:val="26"/>
    </w:rPr>
  </w:style>
  <w:style w:type="paragraph" w:styleId="Heading8">
    <w:name w:val="heading 8"/>
    <w:basedOn w:val="Normal"/>
    <w:next w:val="Normal"/>
    <w:link w:val="Heading8Char"/>
    <w:qFormat/>
    <w:rsid w:val="00DE4DEB"/>
    <w:pPr>
      <w:keepNext/>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4DEB"/>
    <w:rPr>
      <w:rFonts w:ascii="Times New Roman" w:eastAsia="Times New Roman" w:hAnsi="Times New Roman"/>
      <w:b/>
      <w:sz w:val="24"/>
      <w:lang w:val="x-none" w:eastAsia="x-none"/>
    </w:rPr>
  </w:style>
  <w:style w:type="character" w:customStyle="1" w:styleId="Heading5Char">
    <w:name w:val="Heading 5 Char"/>
    <w:link w:val="Heading5"/>
    <w:uiPriority w:val="9"/>
    <w:rsid w:val="00584AC1"/>
    <w:rPr>
      <w:rFonts w:ascii="Calibri" w:eastAsia="Times New Roman" w:hAnsi="Calibri" w:cs="Times New Roman"/>
      <w:b/>
      <w:bCs/>
      <w:i/>
      <w:iCs/>
      <w:sz w:val="26"/>
      <w:szCs w:val="26"/>
      <w:lang w:eastAsia="en-US"/>
    </w:rPr>
  </w:style>
  <w:style w:type="character" w:customStyle="1" w:styleId="Heading8Char">
    <w:name w:val="Heading 8 Char"/>
    <w:link w:val="Heading8"/>
    <w:rsid w:val="00DE4DEB"/>
    <w:rPr>
      <w:rFonts w:ascii="Times New Roman" w:eastAsia="Times New Roman" w:hAnsi="Times New Roman"/>
      <w:i/>
      <w:sz w:val="24"/>
      <w:lang w:val="x-none" w:eastAsia="x-none"/>
    </w:rPr>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4AC1"/>
    <w:rPr>
      <w:color w:val="0000FF"/>
      <w:u w:val="single"/>
    </w:rPr>
  </w:style>
  <w:style w:type="character" w:customStyle="1" w:styleId="A0">
    <w:name w:val="A0"/>
    <w:uiPriority w:val="99"/>
    <w:rsid w:val="00584AC1"/>
    <w:rPr>
      <w:rFonts w:cs="Univers LT Std 55"/>
      <w:color w:val="221E1F"/>
      <w:sz w:val="20"/>
      <w:szCs w:val="20"/>
    </w:rPr>
  </w:style>
  <w:style w:type="paragraph" w:styleId="ListParagraph">
    <w:name w:val="List Paragraph"/>
    <w:basedOn w:val="Normal"/>
    <w:uiPriority w:val="34"/>
    <w:qFormat/>
    <w:rsid w:val="00584AC1"/>
    <w:pPr>
      <w:spacing w:after="200" w:line="276" w:lineRule="auto"/>
      <w:ind w:left="720"/>
      <w:contextualSpacing/>
    </w:pPr>
  </w:style>
  <w:style w:type="paragraph" w:customStyle="1" w:styleId="Default">
    <w:name w:val="Default"/>
    <w:rsid w:val="00584AC1"/>
    <w:pPr>
      <w:autoSpaceDE w:val="0"/>
      <w:autoSpaceDN w:val="0"/>
      <w:adjustRightInd w:val="0"/>
    </w:pPr>
    <w:rPr>
      <w:rFonts w:ascii="Arial" w:hAnsi="Arial" w:cs="Arial"/>
      <w:color w:val="000000"/>
      <w:sz w:val="24"/>
      <w:szCs w:val="24"/>
    </w:rPr>
  </w:style>
  <w:style w:type="character" w:customStyle="1" w:styleId="BalloonTextChar">
    <w:name w:val="Balloon Text Char"/>
    <w:link w:val="BalloonText"/>
    <w:uiPriority w:val="99"/>
    <w:semiHidden/>
    <w:rsid w:val="00584AC1"/>
    <w:rPr>
      <w:rFonts w:ascii="Tahoma" w:hAnsi="Tahoma"/>
      <w:sz w:val="16"/>
      <w:szCs w:val="16"/>
      <w:lang w:val="x-none" w:eastAsia="x-none"/>
    </w:rPr>
  </w:style>
  <w:style w:type="paragraph" w:styleId="BalloonText">
    <w:name w:val="Balloon Text"/>
    <w:basedOn w:val="Normal"/>
    <w:link w:val="BalloonTextChar"/>
    <w:uiPriority w:val="99"/>
    <w:semiHidden/>
    <w:unhideWhenUsed/>
    <w:rsid w:val="00584AC1"/>
    <w:rPr>
      <w:rFonts w:ascii="Tahoma" w:hAnsi="Tahoma"/>
      <w:sz w:val="16"/>
      <w:szCs w:val="16"/>
      <w:lang w:val="x-none" w:eastAsia="x-none"/>
    </w:rPr>
  </w:style>
  <w:style w:type="character" w:styleId="CommentReference">
    <w:name w:val="annotation reference"/>
    <w:uiPriority w:val="99"/>
    <w:semiHidden/>
    <w:unhideWhenUsed/>
    <w:rsid w:val="00584AC1"/>
    <w:rPr>
      <w:sz w:val="16"/>
      <w:szCs w:val="16"/>
    </w:rPr>
  </w:style>
  <w:style w:type="character" w:customStyle="1" w:styleId="CommentTextChar">
    <w:name w:val="Comment Text Char"/>
    <w:link w:val="CommentText"/>
    <w:uiPriority w:val="99"/>
    <w:semiHidden/>
    <w:rsid w:val="00584AC1"/>
    <w:rPr>
      <w:lang w:val="x-none" w:eastAsia="en-US"/>
    </w:rPr>
  </w:style>
  <w:style w:type="paragraph" w:styleId="CommentText">
    <w:name w:val="annotation text"/>
    <w:basedOn w:val="Normal"/>
    <w:link w:val="CommentTextChar"/>
    <w:uiPriority w:val="99"/>
    <w:semiHidden/>
    <w:unhideWhenUsed/>
    <w:rsid w:val="00584AC1"/>
    <w:pPr>
      <w:spacing w:after="200" w:line="276" w:lineRule="auto"/>
    </w:pPr>
    <w:rPr>
      <w:sz w:val="20"/>
      <w:szCs w:val="20"/>
      <w:lang w:val="x-none"/>
    </w:rPr>
  </w:style>
  <w:style w:type="character" w:customStyle="1" w:styleId="CommentSubjectChar">
    <w:name w:val="Comment Subject Char"/>
    <w:link w:val="CommentSubject"/>
    <w:uiPriority w:val="99"/>
    <w:semiHidden/>
    <w:rsid w:val="00584AC1"/>
    <w:rPr>
      <w:b/>
      <w:bCs/>
      <w:lang w:val="x-none" w:eastAsia="en-US"/>
    </w:rPr>
  </w:style>
  <w:style w:type="paragraph" w:styleId="CommentSubject">
    <w:name w:val="annotation subject"/>
    <w:basedOn w:val="CommentText"/>
    <w:next w:val="CommentText"/>
    <w:link w:val="CommentSubjectChar"/>
    <w:uiPriority w:val="99"/>
    <w:semiHidden/>
    <w:unhideWhenUsed/>
    <w:rsid w:val="00584AC1"/>
    <w:rPr>
      <w:b/>
      <w:bCs/>
    </w:rPr>
  </w:style>
  <w:style w:type="paragraph" w:styleId="BodyText2">
    <w:name w:val="Body Text 2"/>
    <w:basedOn w:val="Normal"/>
    <w:link w:val="BodyText2Char"/>
    <w:rsid w:val="00584AC1"/>
    <w:rPr>
      <w:rFonts w:ascii="Times New Roman" w:eastAsia="Times New Roman" w:hAnsi="Times New Roman"/>
      <w:b/>
      <w:sz w:val="32"/>
      <w:szCs w:val="20"/>
      <w:u w:val="single"/>
      <w:lang w:val="en-US" w:eastAsia="x-none"/>
    </w:rPr>
  </w:style>
  <w:style w:type="character" w:customStyle="1" w:styleId="BodyText2Char">
    <w:name w:val="Body Text 2 Char"/>
    <w:link w:val="BodyText2"/>
    <w:rsid w:val="00584AC1"/>
    <w:rPr>
      <w:rFonts w:ascii="Times New Roman" w:eastAsia="Times New Roman" w:hAnsi="Times New Roman"/>
      <w:b/>
      <w:sz w:val="32"/>
      <w:u w:val="single"/>
      <w:lang w:val="en-US" w:eastAsia="x-none"/>
    </w:rPr>
  </w:style>
  <w:style w:type="paragraph" w:customStyle="1" w:styleId="Body">
    <w:name w:val="Body"/>
    <w:basedOn w:val="Normal"/>
    <w:rsid w:val="00584AC1"/>
    <w:rPr>
      <w:rFonts w:ascii="Times New Roman" w:eastAsia="Times New Roman" w:hAnsi="Times New Roman"/>
      <w:sz w:val="24"/>
      <w:szCs w:val="20"/>
      <w:lang w:val="en-US" w:eastAsia="en-GB"/>
    </w:rPr>
  </w:style>
  <w:style w:type="paragraph" w:styleId="BodyText3">
    <w:name w:val="Body Text 3"/>
    <w:basedOn w:val="Normal"/>
    <w:link w:val="BodyText3Char"/>
    <w:rsid w:val="00584AC1"/>
    <w:rPr>
      <w:rFonts w:ascii="Times New Roman" w:eastAsia="Times New Roman" w:hAnsi="Times New Roman"/>
      <w:color w:val="000000"/>
      <w:sz w:val="20"/>
      <w:szCs w:val="20"/>
      <w:lang w:val="x-none" w:eastAsia="x-none"/>
    </w:rPr>
  </w:style>
  <w:style w:type="character" w:customStyle="1" w:styleId="BodyText3Char">
    <w:name w:val="Body Text 3 Char"/>
    <w:link w:val="BodyText3"/>
    <w:rsid w:val="00584AC1"/>
    <w:rPr>
      <w:rFonts w:ascii="Times New Roman" w:eastAsia="Times New Roman" w:hAnsi="Times New Roman"/>
      <w:color w:val="000000"/>
      <w:lang w:val="x-none" w:eastAsia="x-none"/>
    </w:rPr>
  </w:style>
  <w:style w:type="paragraph" w:customStyle="1" w:styleId="Pa0">
    <w:name w:val="Pa0"/>
    <w:basedOn w:val="Default"/>
    <w:next w:val="Default"/>
    <w:uiPriority w:val="99"/>
    <w:rsid w:val="00584AC1"/>
    <w:pPr>
      <w:widowControl w:val="0"/>
      <w:spacing w:line="241" w:lineRule="atLeast"/>
    </w:pPr>
    <w:rPr>
      <w:rFonts w:ascii="Univers LT Std 45 Light" w:hAnsi="Univers LT Std 45 Light" w:cs="Times New Roman"/>
      <w:color w:val="auto"/>
      <w:lang w:val="en-US" w:eastAsia="en-US"/>
    </w:rPr>
  </w:style>
  <w:style w:type="paragraph" w:customStyle="1" w:styleId="NoSpacing1">
    <w:name w:val="No Spacing1"/>
    <w:uiPriority w:val="68"/>
    <w:rsid w:val="00584AC1"/>
    <w:rPr>
      <w:sz w:val="22"/>
      <w:szCs w:val="22"/>
      <w:lang w:eastAsia="en-US"/>
    </w:rPr>
  </w:style>
  <w:style w:type="paragraph" w:customStyle="1" w:styleId="Bullet">
    <w:name w:val="Bullet"/>
    <w:basedOn w:val="Normal"/>
    <w:rsid w:val="00584AC1"/>
    <w:pPr>
      <w:ind w:left="720"/>
    </w:pPr>
    <w:rPr>
      <w:rFonts w:ascii="Times New Roman" w:eastAsia="Times New Roman" w:hAnsi="Times New Roman"/>
      <w:sz w:val="20"/>
      <w:szCs w:val="20"/>
      <w:lang w:val="en-US" w:eastAsia="en-GB"/>
    </w:rPr>
  </w:style>
  <w:style w:type="paragraph" w:customStyle="1" w:styleId="Body1">
    <w:name w:val="Body 1"/>
    <w:rsid w:val="00584AC1"/>
    <w:rPr>
      <w:rFonts w:ascii="Helvetica" w:eastAsia="Arial Unicode MS" w:hAnsi="Helvetica"/>
      <w:color w:val="000000"/>
      <w:sz w:val="24"/>
      <w:lang w:eastAsia="en-US"/>
    </w:rPr>
  </w:style>
  <w:style w:type="paragraph" w:customStyle="1" w:styleId="NoSpacing2">
    <w:name w:val="No Spacing2"/>
    <w:uiPriority w:val="68"/>
    <w:rsid w:val="00584AC1"/>
    <w:rPr>
      <w:sz w:val="22"/>
      <w:szCs w:val="22"/>
      <w:lang w:eastAsia="en-US"/>
    </w:rPr>
  </w:style>
  <w:style w:type="paragraph" w:customStyle="1" w:styleId="NoSpacing3">
    <w:name w:val="No Spacing3"/>
    <w:uiPriority w:val="68"/>
    <w:rsid w:val="00584AC1"/>
    <w:rPr>
      <w:sz w:val="22"/>
      <w:szCs w:val="22"/>
      <w:lang w:eastAsia="en-US"/>
    </w:rPr>
  </w:style>
  <w:style w:type="paragraph" w:styleId="Revision">
    <w:name w:val="Revision"/>
    <w:hidden/>
    <w:uiPriority w:val="99"/>
    <w:semiHidden/>
    <w:rsid w:val="00584AC1"/>
    <w:rPr>
      <w:sz w:val="22"/>
      <w:szCs w:val="22"/>
      <w:lang w:eastAsia="en-US"/>
    </w:rPr>
  </w:style>
  <w:style w:type="character" w:styleId="Strong">
    <w:name w:val="Strong"/>
    <w:uiPriority w:val="22"/>
    <w:qFormat/>
    <w:rsid w:val="00584AC1"/>
    <w:rPr>
      <w:b/>
      <w:bCs/>
    </w:rPr>
  </w:style>
  <w:style w:type="character" w:styleId="FollowedHyperlink">
    <w:name w:val="FollowedHyperlink"/>
    <w:uiPriority w:val="99"/>
    <w:semiHidden/>
    <w:unhideWhenUsed/>
    <w:rsid w:val="00584AC1"/>
    <w:rPr>
      <w:color w:val="800080"/>
      <w:u w:val="single"/>
    </w:rPr>
  </w:style>
  <w:style w:type="paragraph" w:styleId="NoSpacing">
    <w:name w:val="No Spacing"/>
    <w:basedOn w:val="Normal"/>
    <w:uiPriority w:val="68"/>
    <w:qFormat/>
    <w:rsid w:val="00584AC1"/>
    <w:rPr>
      <w:lang w:eastAsia="en-GB"/>
    </w:rPr>
  </w:style>
  <w:style w:type="paragraph" w:styleId="NormalWeb">
    <w:name w:val="Normal (Web)"/>
    <w:basedOn w:val="Normal"/>
    <w:uiPriority w:val="99"/>
    <w:semiHidden/>
    <w:unhideWhenUsed/>
    <w:rsid w:val="00F7618F"/>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95820">
      <w:bodyDiv w:val="1"/>
      <w:marLeft w:val="0"/>
      <w:marRight w:val="0"/>
      <w:marTop w:val="0"/>
      <w:marBottom w:val="0"/>
      <w:divBdr>
        <w:top w:val="none" w:sz="0" w:space="0" w:color="auto"/>
        <w:left w:val="none" w:sz="0" w:space="0" w:color="auto"/>
        <w:bottom w:val="none" w:sz="0" w:space="0" w:color="auto"/>
        <w:right w:val="none" w:sz="0" w:space="0" w:color="auto"/>
      </w:divBdr>
    </w:div>
    <w:div w:id="748235536">
      <w:bodyDiv w:val="1"/>
      <w:marLeft w:val="0"/>
      <w:marRight w:val="0"/>
      <w:marTop w:val="0"/>
      <w:marBottom w:val="0"/>
      <w:divBdr>
        <w:top w:val="none" w:sz="0" w:space="0" w:color="auto"/>
        <w:left w:val="none" w:sz="0" w:space="0" w:color="auto"/>
        <w:bottom w:val="none" w:sz="0" w:space="0" w:color="auto"/>
        <w:right w:val="none" w:sz="0" w:space="0" w:color="auto"/>
      </w:divBdr>
    </w:div>
    <w:div w:id="14974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ingston.ac.uk/international/studying-at-kingston/language-requir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86D76-4E83-4573-9B55-6D2DFDFA38CA}">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6D1CAA51-6A39-4AB6-99E9-0FCC4500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C6DFC-3967-401C-9E05-B2A3DCA8F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5814</Words>
  <Characters>33144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38881</CharactersWithSpaces>
  <SharedDoc>false</SharedDoc>
  <HLinks>
    <vt:vector size="18" baseType="variant">
      <vt:variant>
        <vt:i4>917509</vt:i4>
      </vt:variant>
      <vt:variant>
        <vt:i4>6</vt:i4>
      </vt:variant>
      <vt:variant>
        <vt:i4>0</vt:i4>
      </vt:variant>
      <vt:variant>
        <vt:i4>5</vt:i4>
      </vt:variant>
      <vt:variant>
        <vt:lpwstr>http://www.kingston.ac.uk/postgraduate-course/sustainable-design-ma/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2</cp:revision>
  <cp:lastPrinted>2013-07-19T14:16:00Z</cp:lastPrinted>
  <dcterms:created xsi:type="dcterms:W3CDTF">2022-07-27T12:30:00Z</dcterms:created>
  <dcterms:modified xsi:type="dcterms:W3CDTF">2022-07-27T12:30:00Z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5b7fe338-50e4-4788-a502-2a6dff6eff84</vt:lpwstr>
  </property>
  <property fmtid="{D5CDD505-2E9C-101B-9397-08002B2CF9AE}" pid="4" name="TaxKeyword">
    <vt:lpwstr/>
  </property>
</Properties>
</file>