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25924" w14:textId="77777777" w:rsidR="00A92C9B" w:rsidRPr="00DA2044" w:rsidRDefault="00A92C9B" w:rsidP="00A92C9B">
      <w:pPr>
        <w:rPr>
          <w:rFonts w:ascii="Arial" w:hAnsi="Arial" w:cs="Arial"/>
          <w:noProof/>
        </w:rPr>
      </w:pPr>
    </w:p>
    <w:p w14:paraId="16E28216" w14:textId="466C1D3B" w:rsidR="00A92C9B" w:rsidRPr="00DE173B" w:rsidRDefault="00A92C9B" w:rsidP="3CD8E74D">
      <w:pPr>
        <w:rPr>
          <w:rFonts w:ascii="Arial" w:hAnsi="Arial" w:cs="Arial"/>
          <w:b/>
          <w:bCs/>
        </w:rPr>
      </w:pPr>
      <w:r>
        <w:rPr>
          <w:noProof/>
        </w:rPr>
        <w:drawing>
          <wp:inline distT="0" distB="0" distL="0" distR="0" wp14:anchorId="0EF9A8FF" wp14:editId="205FCD99">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r w:rsidR="4E4D2051">
        <w:rPr>
          <w:noProof/>
        </w:rPr>
        <w:drawing>
          <wp:inline distT="0" distB="0" distL="0" distR="0" wp14:anchorId="679DBCCA" wp14:editId="1B2BF49F">
            <wp:extent cx="638175" cy="719070"/>
            <wp:effectExtent l="0" t="0" r="0" b="0"/>
            <wp:docPr id="1975124900" name="Picture 197512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38175" cy="719070"/>
                    </a:xfrm>
                    <a:prstGeom prst="rect">
                      <a:avLst/>
                    </a:prstGeom>
                  </pic:spPr>
                </pic:pic>
              </a:graphicData>
            </a:graphic>
          </wp:inline>
        </w:drawing>
      </w:r>
    </w:p>
    <w:p w14:paraId="0AA54ED3" w14:textId="77777777" w:rsidR="00A92C9B" w:rsidRPr="00DE173B" w:rsidRDefault="00A92C9B" w:rsidP="00A92C9B">
      <w:pPr>
        <w:jc w:val="right"/>
        <w:rPr>
          <w:rFonts w:ascii="Arial" w:hAnsi="Arial" w:cs="Arial"/>
          <w:b/>
        </w:rPr>
      </w:pPr>
    </w:p>
    <w:p w14:paraId="02CDBD69" w14:textId="77777777" w:rsidR="00A92C9B" w:rsidRPr="00DE173B" w:rsidRDefault="00A92C9B" w:rsidP="00A92C9B">
      <w:pPr>
        <w:rPr>
          <w:rFonts w:ascii="Arial" w:hAnsi="Arial" w:cs="Arial"/>
          <w:b/>
        </w:rPr>
      </w:pPr>
    </w:p>
    <w:p w14:paraId="29E826EF" w14:textId="77777777" w:rsidR="00A92C9B" w:rsidRPr="00DE173B" w:rsidRDefault="00A92C9B" w:rsidP="00A92C9B">
      <w:pPr>
        <w:rPr>
          <w:rFonts w:ascii="Arial" w:hAnsi="Arial" w:cs="Arial"/>
          <w:b/>
        </w:rPr>
      </w:pPr>
    </w:p>
    <w:p w14:paraId="4A2A64BC" w14:textId="77777777" w:rsidR="00A92C9B" w:rsidRPr="00DE173B" w:rsidRDefault="00A92C9B" w:rsidP="00A92C9B">
      <w:pPr>
        <w:rPr>
          <w:rFonts w:ascii="Arial" w:hAnsi="Arial" w:cs="Arial"/>
          <w:b/>
        </w:rPr>
      </w:pPr>
    </w:p>
    <w:p w14:paraId="57675CD5" w14:textId="77777777" w:rsidR="00A92C9B" w:rsidRPr="00DE173B" w:rsidRDefault="00A92C9B" w:rsidP="00A92C9B">
      <w:pPr>
        <w:rPr>
          <w:rFonts w:ascii="Arial" w:hAnsi="Arial" w:cs="Arial"/>
          <w:b/>
          <w:sz w:val="28"/>
        </w:rPr>
      </w:pPr>
      <w:r w:rsidRPr="00DE173B">
        <w:rPr>
          <w:rFonts w:ascii="Arial" w:hAnsi="Arial" w:cs="Arial"/>
          <w:b/>
          <w:sz w:val="36"/>
        </w:rPr>
        <w:t>Programme Specification</w:t>
      </w:r>
      <w:r w:rsidRPr="00DE173B">
        <w:rPr>
          <w:rFonts w:ascii="Arial" w:hAnsi="Arial" w:cs="Arial"/>
          <w:b/>
          <w:color w:val="2B579A"/>
          <w:sz w:val="36"/>
          <w:shd w:val="clear" w:color="auto" w:fill="E6E6E6"/>
        </w:rPr>
        <w:fldChar w:fldCharType="begin"/>
      </w:r>
      <w:r w:rsidRPr="00DE173B">
        <w:rPr>
          <w:rFonts w:ascii="Arial" w:hAnsi="Arial" w:cs="Arial"/>
        </w:rPr>
        <w:instrText xml:space="preserve"> XE "</w:instrText>
      </w:r>
      <w:r w:rsidRPr="00DE173B">
        <w:rPr>
          <w:rFonts w:ascii="Arial" w:hAnsi="Arial" w:cs="Arial"/>
          <w:noProof/>
        </w:rPr>
        <w:instrText>Programme Specification</w:instrText>
      </w:r>
      <w:r w:rsidRPr="00DE173B">
        <w:rPr>
          <w:rFonts w:ascii="Arial" w:hAnsi="Arial" w:cs="Arial"/>
        </w:rPr>
        <w:instrText xml:space="preserve">" </w:instrText>
      </w:r>
      <w:r w:rsidRPr="00DE173B">
        <w:rPr>
          <w:rFonts w:ascii="Arial" w:hAnsi="Arial" w:cs="Arial"/>
          <w:b/>
          <w:color w:val="2B579A"/>
          <w:sz w:val="36"/>
          <w:shd w:val="clear" w:color="auto" w:fill="E6E6E6"/>
        </w:rPr>
        <w:fldChar w:fldCharType="end"/>
      </w:r>
    </w:p>
    <w:p w14:paraId="33613DBB" w14:textId="77777777" w:rsidR="00A92C9B" w:rsidRPr="00DE173B" w:rsidRDefault="00A92C9B" w:rsidP="00A92C9B">
      <w:pPr>
        <w:rPr>
          <w:rFonts w:ascii="Arial" w:hAnsi="Arial" w:cs="Arial"/>
          <w:b/>
          <w:sz w:val="28"/>
        </w:rPr>
      </w:pPr>
    </w:p>
    <w:p w14:paraId="2F319D96" w14:textId="36D4E9BC" w:rsidR="00A92C9B" w:rsidRPr="00DE173B" w:rsidRDefault="6CDAB963" w:rsidP="4470A847">
      <w:pPr>
        <w:rPr>
          <w:rFonts w:ascii="Arial" w:hAnsi="Arial" w:cs="Arial"/>
          <w:b/>
          <w:bCs/>
          <w:sz w:val="28"/>
          <w:szCs w:val="28"/>
        </w:rPr>
      </w:pPr>
      <w:r w:rsidRPr="0106B28C">
        <w:rPr>
          <w:rFonts w:ascii="Arial" w:hAnsi="Arial" w:cs="Arial"/>
          <w:b/>
          <w:bCs/>
          <w:sz w:val="28"/>
          <w:szCs w:val="28"/>
        </w:rPr>
        <w:t>T</w:t>
      </w:r>
      <w:r w:rsidR="36321987" w:rsidRPr="0106B28C">
        <w:rPr>
          <w:rFonts w:ascii="Arial" w:hAnsi="Arial" w:cs="Arial"/>
          <w:b/>
          <w:bCs/>
          <w:sz w:val="28"/>
          <w:szCs w:val="28"/>
        </w:rPr>
        <w:t>itle of Course: BA</w:t>
      </w:r>
      <w:r w:rsidR="0C50B6AF" w:rsidRPr="0106B28C">
        <w:rPr>
          <w:rFonts w:ascii="Arial" w:hAnsi="Arial" w:cs="Arial"/>
          <w:b/>
          <w:bCs/>
          <w:sz w:val="28"/>
          <w:szCs w:val="28"/>
        </w:rPr>
        <w:t>(Hons)</w:t>
      </w:r>
      <w:r w:rsidR="36321987" w:rsidRPr="0106B28C">
        <w:rPr>
          <w:rFonts w:ascii="Arial" w:hAnsi="Arial" w:cs="Arial"/>
          <w:b/>
          <w:bCs/>
          <w:sz w:val="28"/>
          <w:szCs w:val="28"/>
        </w:rPr>
        <w:t xml:space="preserve"> </w:t>
      </w:r>
      <w:r w:rsidR="4DF503C9" w:rsidRPr="0106B28C">
        <w:rPr>
          <w:rFonts w:ascii="Arial" w:hAnsi="Arial" w:cs="Arial"/>
          <w:b/>
          <w:bCs/>
          <w:sz w:val="28"/>
          <w:szCs w:val="28"/>
        </w:rPr>
        <w:t>Visual Communication</w:t>
      </w:r>
      <w:r w:rsidR="65E005C9" w:rsidRPr="0106B28C">
        <w:rPr>
          <w:rFonts w:ascii="Arial" w:hAnsi="Arial" w:cs="Arial"/>
          <w:b/>
          <w:bCs/>
          <w:sz w:val="28"/>
          <w:szCs w:val="28"/>
        </w:rPr>
        <w:t xml:space="preserve"> </w:t>
      </w:r>
    </w:p>
    <w:p w14:paraId="24EFB083" w14:textId="18B4222B" w:rsidR="00970D87" w:rsidRPr="00DE173B" w:rsidRDefault="00970D87" w:rsidP="0106B28C">
      <w:pPr>
        <w:rPr>
          <w:b/>
          <w:bCs/>
        </w:rPr>
      </w:pPr>
    </w:p>
    <w:p w14:paraId="1A534D29" w14:textId="77777777" w:rsidR="00970D87" w:rsidRPr="00DE173B"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DE173B" w14:paraId="04F7B2D6" w14:textId="77777777" w:rsidTr="0106B28C">
        <w:trPr>
          <w:trHeight w:val="300"/>
        </w:trPr>
        <w:tc>
          <w:tcPr>
            <w:tcW w:w="2689" w:type="dxa"/>
            <w:shd w:val="clear" w:color="auto" w:fill="auto"/>
          </w:tcPr>
          <w:p w14:paraId="08C3E0E2" w14:textId="77777777" w:rsidR="00A92C9B" w:rsidRPr="00DE173B" w:rsidRDefault="00A92C9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Date </w:t>
            </w:r>
            <w:r w:rsidR="00970D87" w:rsidRPr="00DE173B">
              <w:rPr>
                <w:rFonts w:ascii="Arial" w:hAnsi="Arial" w:cs="Arial"/>
                <w:b/>
                <w:snapToGrid w:val="0"/>
                <w:sz w:val="20"/>
                <w:szCs w:val="20"/>
              </w:rPr>
              <w:t>f</w:t>
            </w:r>
            <w:r w:rsidRPr="00DE173B">
              <w:rPr>
                <w:rFonts w:ascii="Arial" w:hAnsi="Arial" w:cs="Arial"/>
                <w:b/>
                <w:snapToGrid w:val="0"/>
                <w:sz w:val="20"/>
                <w:szCs w:val="20"/>
              </w:rPr>
              <w:t xml:space="preserve">irst </w:t>
            </w:r>
            <w:r w:rsidR="00970D87" w:rsidRPr="00DE173B">
              <w:rPr>
                <w:rFonts w:ascii="Arial" w:hAnsi="Arial" w:cs="Arial"/>
                <w:b/>
                <w:snapToGrid w:val="0"/>
                <w:sz w:val="20"/>
                <w:szCs w:val="20"/>
              </w:rPr>
              <w:t>produced</w:t>
            </w:r>
          </w:p>
        </w:tc>
        <w:tc>
          <w:tcPr>
            <w:tcW w:w="6327" w:type="dxa"/>
            <w:shd w:val="clear" w:color="auto" w:fill="auto"/>
          </w:tcPr>
          <w:p w14:paraId="5D970069" w14:textId="3F047531" w:rsidR="00A92C9B" w:rsidRPr="00DE173B" w:rsidRDefault="592E59CA" w:rsidP="0106B28C">
            <w:pPr>
              <w:tabs>
                <w:tab w:val="center" w:pos="4153"/>
                <w:tab w:val="right" w:pos="9072"/>
              </w:tabs>
            </w:pPr>
            <w:r w:rsidRPr="0106B28C">
              <w:rPr>
                <w:rFonts w:ascii="Arial" w:hAnsi="Arial" w:cs="Arial"/>
                <w:sz w:val="20"/>
                <w:szCs w:val="20"/>
              </w:rPr>
              <w:t>January 2022</w:t>
            </w:r>
          </w:p>
        </w:tc>
      </w:tr>
      <w:tr w:rsidR="00A92C9B" w:rsidRPr="00DE173B" w14:paraId="40A8A796" w14:textId="77777777" w:rsidTr="0106B28C">
        <w:tc>
          <w:tcPr>
            <w:tcW w:w="2689" w:type="dxa"/>
            <w:shd w:val="clear" w:color="auto" w:fill="auto"/>
          </w:tcPr>
          <w:p w14:paraId="2D94646E" w14:textId="77777777" w:rsidR="00A92C9B" w:rsidRPr="00DE173B" w:rsidRDefault="00DC198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Dat</w:t>
            </w:r>
            <w:r w:rsidR="00A92C9B" w:rsidRPr="00DE173B">
              <w:rPr>
                <w:rFonts w:ascii="Arial" w:hAnsi="Arial" w:cs="Arial"/>
                <w:b/>
                <w:snapToGrid w:val="0"/>
                <w:sz w:val="20"/>
                <w:szCs w:val="20"/>
              </w:rPr>
              <w:t xml:space="preserve">e </w:t>
            </w:r>
            <w:r w:rsidR="00970D87" w:rsidRPr="00DE173B">
              <w:rPr>
                <w:rFonts w:ascii="Arial" w:hAnsi="Arial" w:cs="Arial"/>
                <w:b/>
                <w:snapToGrid w:val="0"/>
                <w:sz w:val="20"/>
                <w:szCs w:val="20"/>
              </w:rPr>
              <w:t>l</w:t>
            </w:r>
            <w:r w:rsidR="00A92C9B" w:rsidRPr="00DE173B">
              <w:rPr>
                <w:rFonts w:ascii="Arial" w:hAnsi="Arial" w:cs="Arial"/>
                <w:b/>
                <w:snapToGrid w:val="0"/>
                <w:sz w:val="20"/>
                <w:szCs w:val="20"/>
              </w:rPr>
              <w:t xml:space="preserve">ast </w:t>
            </w:r>
            <w:r w:rsidR="00970D87" w:rsidRPr="00DE173B">
              <w:rPr>
                <w:rFonts w:ascii="Arial" w:hAnsi="Arial" w:cs="Arial"/>
                <w:b/>
                <w:snapToGrid w:val="0"/>
                <w:sz w:val="20"/>
                <w:szCs w:val="20"/>
              </w:rPr>
              <w:t>revised</w:t>
            </w:r>
          </w:p>
        </w:tc>
        <w:tc>
          <w:tcPr>
            <w:tcW w:w="6327" w:type="dxa"/>
            <w:shd w:val="clear" w:color="auto" w:fill="auto"/>
          </w:tcPr>
          <w:p w14:paraId="30DD9BA4" w14:textId="0D68CBE1" w:rsidR="00A92C9B" w:rsidRPr="00DE173B" w:rsidRDefault="001B2A03" w:rsidP="001B2A03">
            <w:pPr>
              <w:widowControl w:val="0"/>
              <w:tabs>
                <w:tab w:val="center" w:pos="4153"/>
                <w:tab w:val="right" w:pos="9072"/>
              </w:tabs>
              <w:rPr>
                <w:rFonts w:ascii="Arial" w:hAnsi="Arial" w:cs="Arial"/>
                <w:iCs/>
                <w:snapToGrid w:val="0"/>
                <w:sz w:val="20"/>
                <w:szCs w:val="20"/>
              </w:rPr>
            </w:pPr>
            <w:r w:rsidRPr="00DE173B">
              <w:rPr>
                <w:rFonts w:ascii="Arial" w:hAnsi="Arial" w:cs="Arial"/>
                <w:iCs/>
                <w:snapToGrid w:val="0"/>
                <w:sz w:val="20"/>
                <w:szCs w:val="20"/>
              </w:rPr>
              <w:t>N/</w:t>
            </w:r>
            <w:r w:rsidR="009673EC" w:rsidRPr="00DE173B">
              <w:rPr>
                <w:rFonts w:ascii="Arial" w:hAnsi="Arial" w:cs="Arial"/>
                <w:iCs/>
                <w:snapToGrid w:val="0"/>
                <w:sz w:val="20"/>
                <w:szCs w:val="20"/>
              </w:rPr>
              <w:t>A</w:t>
            </w:r>
          </w:p>
        </w:tc>
      </w:tr>
      <w:tr w:rsidR="00A92C9B" w:rsidRPr="00DE173B" w14:paraId="27FE6953" w14:textId="77777777" w:rsidTr="0106B28C">
        <w:tc>
          <w:tcPr>
            <w:tcW w:w="2689" w:type="dxa"/>
            <w:shd w:val="clear" w:color="auto" w:fill="auto"/>
          </w:tcPr>
          <w:p w14:paraId="21320A7F" w14:textId="77777777" w:rsidR="00A92C9B" w:rsidRPr="00DE173B" w:rsidRDefault="00A92C9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Date of </w:t>
            </w:r>
            <w:r w:rsidR="00970D87" w:rsidRPr="00DE173B">
              <w:rPr>
                <w:rFonts w:ascii="Arial" w:hAnsi="Arial" w:cs="Arial"/>
                <w:b/>
                <w:snapToGrid w:val="0"/>
                <w:sz w:val="20"/>
                <w:szCs w:val="20"/>
              </w:rPr>
              <w:t>i</w:t>
            </w:r>
            <w:r w:rsidRPr="00DE173B">
              <w:rPr>
                <w:rFonts w:ascii="Arial" w:hAnsi="Arial" w:cs="Arial"/>
                <w:b/>
                <w:snapToGrid w:val="0"/>
                <w:sz w:val="20"/>
                <w:szCs w:val="20"/>
              </w:rPr>
              <w:t>mplementation</w:t>
            </w:r>
            <w:r w:rsidR="00970D87" w:rsidRPr="00DE173B">
              <w:rPr>
                <w:rFonts w:ascii="Arial" w:hAnsi="Arial" w:cs="Arial"/>
                <w:b/>
                <w:snapToGrid w:val="0"/>
                <w:sz w:val="20"/>
                <w:szCs w:val="20"/>
              </w:rPr>
              <w:t xml:space="preserve"> of current version</w:t>
            </w:r>
          </w:p>
        </w:tc>
        <w:tc>
          <w:tcPr>
            <w:tcW w:w="6327" w:type="dxa"/>
            <w:shd w:val="clear" w:color="auto" w:fill="auto"/>
          </w:tcPr>
          <w:p w14:paraId="17C97E49" w14:textId="452668FB" w:rsidR="00A92C9B" w:rsidRPr="00DE173B" w:rsidRDefault="001B2A03" w:rsidP="001B2A03">
            <w:pPr>
              <w:widowControl w:val="0"/>
              <w:tabs>
                <w:tab w:val="center" w:pos="4153"/>
                <w:tab w:val="right" w:pos="9072"/>
              </w:tabs>
              <w:rPr>
                <w:rFonts w:ascii="Arial" w:hAnsi="Arial" w:cs="Arial"/>
                <w:snapToGrid w:val="0"/>
                <w:sz w:val="20"/>
                <w:szCs w:val="20"/>
              </w:rPr>
            </w:pPr>
            <w:r w:rsidRPr="00DE173B">
              <w:rPr>
                <w:rFonts w:ascii="Arial" w:hAnsi="Arial" w:cs="Arial"/>
                <w:snapToGrid w:val="0"/>
                <w:sz w:val="20"/>
                <w:szCs w:val="20"/>
              </w:rPr>
              <w:t>September 202</w:t>
            </w:r>
            <w:r w:rsidR="73628918" w:rsidRPr="00DE173B">
              <w:rPr>
                <w:rFonts w:ascii="Arial" w:hAnsi="Arial" w:cs="Arial"/>
                <w:snapToGrid w:val="0"/>
                <w:sz w:val="20"/>
                <w:szCs w:val="20"/>
              </w:rPr>
              <w:t>2</w:t>
            </w:r>
          </w:p>
        </w:tc>
      </w:tr>
      <w:tr w:rsidR="00A92C9B" w:rsidRPr="00DE173B" w14:paraId="1472B3C2" w14:textId="77777777" w:rsidTr="0106B28C">
        <w:tc>
          <w:tcPr>
            <w:tcW w:w="2689" w:type="dxa"/>
            <w:shd w:val="clear" w:color="auto" w:fill="auto"/>
          </w:tcPr>
          <w:p w14:paraId="661B4E78" w14:textId="77777777" w:rsidR="00A92C9B" w:rsidRPr="00DE173B" w:rsidRDefault="00A92C9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Version </w:t>
            </w:r>
            <w:r w:rsidR="00970D87" w:rsidRPr="00DE173B">
              <w:rPr>
                <w:rFonts w:ascii="Arial" w:hAnsi="Arial" w:cs="Arial"/>
                <w:b/>
                <w:snapToGrid w:val="0"/>
                <w:sz w:val="20"/>
                <w:szCs w:val="20"/>
              </w:rPr>
              <w:t>number</w:t>
            </w:r>
          </w:p>
        </w:tc>
        <w:tc>
          <w:tcPr>
            <w:tcW w:w="6327" w:type="dxa"/>
            <w:shd w:val="clear" w:color="auto" w:fill="auto"/>
          </w:tcPr>
          <w:p w14:paraId="409E5013" w14:textId="2D68D835" w:rsidR="00A92C9B" w:rsidRPr="00DE173B" w:rsidRDefault="6DFB9DE4" w:rsidP="001B2A03">
            <w:pPr>
              <w:widowControl w:val="0"/>
              <w:tabs>
                <w:tab w:val="center" w:pos="4153"/>
                <w:tab w:val="right" w:pos="9072"/>
              </w:tabs>
              <w:rPr>
                <w:rFonts w:ascii="Arial" w:hAnsi="Arial" w:cs="Arial"/>
                <w:snapToGrid w:val="0"/>
                <w:sz w:val="20"/>
                <w:szCs w:val="20"/>
              </w:rPr>
            </w:pPr>
            <w:r w:rsidRPr="00DE173B">
              <w:rPr>
                <w:rFonts w:ascii="Arial" w:hAnsi="Arial" w:cs="Arial"/>
                <w:snapToGrid w:val="0"/>
                <w:sz w:val="20"/>
                <w:szCs w:val="20"/>
              </w:rPr>
              <w:t>V</w:t>
            </w:r>
            <w:r w:rsidR="6C39FAE3" w:rsidRPr="00DE173B">
              <w:rPr>
                <w:rFonts w:ascii="Arial" w:hAnsi="Arial" w:cs="Arial"/>
                <w:snapToGrid w:val="0"/>
                <w:sz w:val="20"/>
                <w:szCs w:val="20"/>
              </w:rPr>
              <w:t>1</w:t>
            </w:r>
          </w:p>
        </w:tc>
      </w:tr>
      <w:tr w:rsidR="00A92C9B" w:rsidRPr="00DE173B" w14:paraId="3B8AD0C2" w14:textId="77777777" w:rsidTr="0106B28C">
        <w:tc>
          <w:tcPr>
            <w:tcW w:w="2689" w:type="dxa"/>
            <w:shd w:val="clear" w:color="auto" w:fill="auto"/>
          </w:tcPr>
          <w:p w14:paraId="0F66DE90"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Faculty</w:t>
            </w:r>
          </w:p>
        </w:tc>
        <w:tc>
          <w:tcPr>
            <w:tcW w:w="6327" w:type="dxa"/>
            <w:shd w:val="clear" w:color="auto" w:fill="auto"/>
          </w:tcPr>
          <w:p w14:paraId="7874FFEB" w14:textId="0A92B7CA" w:rsidR="00A92C9B" w:rsidRPr="00DE173B" w:rsidRDefault="36321987" w:rsidP="36321987">
            <w:pPr>
              <w:tabs>
                <w:tab w:val="center" w:pos="4153"/>
                <w:tab w:val="right" w:pos="9072"/>
              </w:tabs>
              <w:rPr>
                <w:color w:val="000000" w:themeColor="text1"/>
              </w:rPr>
            </w:pPr>
            <w:r w:rsidRPr="00DE173B">
              <w:rPr>
                <w:rFonts w:ascii="Arial" w:eastAsia="Arial" w:hAnsi="Arial" w:cs="Arial"/>
                <w:color w:val="000000" w:themeColor="text1"/>
                <w:sz w:val="22"/>
                <w:szCs w:val="22"/>
              </w:rPr>
              <w:t>Kingston School of Art</w:t>
            </w:r>
          </w:p>
        </w:tc>
      </w:tr>
      <w:tr w:rsidR="00A92C9B" w:rsidRPr="00DE173B" w14:paraId="55C24DE8" w14:textId="77777777" w:rsidTr="0106B28C">
        <w:tc>
          <w:tcPr>
            <w:tcW w:w="2689" w:type="dxa"/>
            <w:shd w:val="clear" w:color="auto" w:fill="auto"/>
          </w:tcPr>
          <w:p w14:paraId="57777C04"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School</w:t>
            </w:r>
          </w:p>
        </w:tc>
        <w:tc>
          <w:tcPr>
            <w:tcW w:w="6327" w:type="dxa"/>
            <w:shd w:val="clear" w:color="auto" w:fill="auto"/>
          </w:tcPr>
          <w:p w14:paraId="1DDD819E" w14:textId="0836BFBE" w:rsidR="00A92C9B" w:rsidRPr="00DE173B" w:rsidRDefault="001B2A03" w:rsidP="36321987">
            <w:pPr>
              <w:widowControl w:val="0"/>
              <w:tabs>
                <w:tab w:val="center" w:pos="4153"/>
                <w:tab w:val="right" w:pos="9072"/>
              </w:tabs>
              <w:rPr>
                <w:rFonts w:ascii="Arial" w:hAnsi="Arial" w:cs="Arial"/>
                <w:snapToGrid w:val="0"/>
                <w:sz w:val="22"/>
                <w:szCs w:val="22"/>
              </w:rPr>
            </w:pPr>
            <w:r w:rsidRPr="00DE173B">
              <w:rPr>
                <w:rFonts w:ascii="Arial" w:hAnsi="Arial" w:cs="Arial"/>
                <w:snapToGrid w:val="0"/>
                <w:sz w:val="22"/>
                <w:szCs w:val="22"/>
              </w:rPr>
              <w:t>School of Arts, Culture and Communication</w:t>
            </w:r>
          </w:p>
        </w:tc>
      </w:tr>
      <w:tr w:rsidR="00A92C9B" w:rsidRPr="00DE173B" w14:paraId="04BA7C5F" w14:textId="77777777" w:rsidTr="0106B28C">
        <w:tc>
          <w:tcPr>
            <w:tcW w:w="2689" w:type="dxa"/>
            <w:shd w:val="clear" w:color="auto" w:fill="auto"/>
          </w:tcPr>
          <w:p w14:paraId="1A33B060"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Department </w:t>
            </w:r>
          </w:p>
        </w:tc>
        <w:tc>
          <w:tcPr>
            <w:tcW w:w="6327" w:type="dxa"/>
            <w:shd w:val="clear" w:color="auto" w:fill="auto"/>
          </w:tcPr>
          <w:p w14:paraId="4C02065A" w14:textId="4FC95B65" w:rsidR="00A92C9B" w:rsidRPr="00DE173B" w:rsidRDefault="46005711" w:rsidP="09EBED2A">
            <w:pPr>
              <w:widowControl w:val="0"/>
              <w:tabs>
                <w:tab w:val="center" w:pos="4153"/>
                <w:tab w:val="right" w:pos="9072"/>
              </w:tabs>
              <w:rPr>
                <w:rFonts w:ascii="Arial" w:eastAsia="Arial" w:hAnsi="Arial" w:cs="Arial"/>
                <w:snapToGrid w:val="0"/>
                <w:color w:val="000000" w:themeColor="text1"/>
                <w:sz w:val="20"/>
                <w:szCs w:val="20"/>
              </w:rPr>
            </w:pPr>
            <w:r w:rsidRPr="7F5E238D">
              <w:rPr>
                <w:rFonts w:ascii="Arial" w:eastAsia="Arial" w:hAnsi="Arial" w:cs="Arial"/>
                <w:color w:val="000000" w:themeColor="text1"/>
                <w:sz w:val="20"/>
                <w:szCs w:val="20"/>
              </w:rPr>
              <w:t>Creative Industries: Art &amp; Design</w:t>
            </w:r>
          </w:p>
        </w:tc>
      </w:tr>
      <w:tr w:rsidR="00A92C9B" w:rsidRPr="00DE173B" w14:paraId="66C9B42C" w14:textId="77777777" w:rsidTr="0106B28C">
        <w:tc>
          <w:tcPr>
            <w:tcW w:w="2689" w:type="dxa"/>
            <w:shd w:val="clear" w:color="auto" w:fill="auto"/>
          </w:tcPr>
          <w:p w14:paraId="0141FB8B"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Delivery Institution</w:t>
            </w:r>
          </w:p>
        </w:tc>
        <w:tc>
          <w:tcPr>
            <w:tcW w:w="6327" w:type="dxa"/>
            <w:shd w:val="clear" w:color="auto" w:fill="auto"/>
          </w:tcPr>
          <w:p w14:paraId="5B5BAB5B" w14:textId="2E27F137" w:rsidR="00A92C9B" w:rsidRPr="00DE173B" w:rsidRDefault="001B2A03" w:rsidP="001B2A03">
            <w:pPr>
              <w:widowControl w:val="0"/>
              <w:tabs>
                <w:tab w:val="center" w:pos="4153"/>
                <w:tab w:val="right" w:pos="9072"/>
              </w:tabs>
              <w:rPr>
                <w:rFonts w:ascii="Arial" w:hAnsi="Arial" w:cs="Arial"/>
                <w:snapToGrid w:val="0"/>
                <w:sz w:val="20"/>
                <w:szCs w:val="20"/>
              </w:rPr>
            </w:pPr>
            <w:r w:rsidRPr="00DE173B">
              <w:rPr>
                <w:rFonts w:ascii="Arial" w:hAnsi="Arial" w:cs="Arial"/>
                <w:snapToGrid w:val="0"/>
                <w:sz w:val="20"/>
                <w:szCs w:val="20"/>
              </w:rPr>
              <w:t>Edinburgh College</w:t>
            </w:r>
          </w:p>
        </w:tc>
      </w:tr>
    </w:tbl>
    <w:p w14:paraId="6311F9CA" w14:textId="77777777" w:rsidR="00A92C9B" w:rsidRPr="00DE173B" w:rsidRDefault="00A92C9B" w:rsidP="00A92C9B">
      <w:pPr>
        <w:rPr>
          <w:rFonts w:ascii="Arial" w:hAnsi="Arial" w:cs="Arial"/>
          <w:b/>
        </w:rPr>
      </w:pPr>
    </w:p>
    <w:p w14:paraId="43A8933F" w14:textId="77777777" w:rsidR="00A92C9B" w:rsidRPr="00DE173B" w:rsidRDefault="00A92C9B" w:rsidP="00A92C9B">
      <w:pPr>
        <w:rPr>
          <w:rFonts w:ascii="Arial" w:hAnsi="Arial" w:cs="Arial"/>
          <w:b/>
        </w:rPr>
      </w:pPr>
    </w:p>
    <w:p w14:paraId="3525C210" w14:textId="77777777" w:rsidR="00A92C9B" w:rsidRPr="00DE173B" w:rsidRDefault="00A92C9B" w:rsidP="00A92C9B">
      <w:pPr>
        <w:jc w:val="both"/>
        <w:rPr>
          <w:rFonts w:ascii="Arial" w:hAnsi="Arial" w:cs="Arial"/>
        </w:rPr>
      </w:pPr>
    </w:p>
    <w:p w14:paraId="52FD1607" w14:textId="23524A7E" w:rsidR="00A92C9B" w:rsidRPr="00DE173B" w:rsidRDefault="00A92C9B" w:rsidP="7F5E238D">
      <w:pPr>
        <w:jc w:val="both"/>
        <w:rPr>
          <w:rFonts w:ascii="Arial" w:hAnsi="Arial" w:cs="Arial"/>
          <w:sz w:val="22"/>
          <w:szCs w:val="22"/>
        </w:rPr>
      </w:pPr>
      <w:r w:rsidRPr="7F5E238D">
        <w:rPr>
          <w:rFonts w:ascii="Arial" w:hAnsi="Arial" w:cs="Arial"/>
          <w:sz w:val="22"/>
          <w:szCs w:val="22"/>
        </w:rPr>
        <w:t>This Programme Specification</w:t>
      </w:r>
      <w:r w:rsidRPr="7F5E238D">
        <w:rPr>
          <w:rFonts w:ascii="Arial" w:hAnsi="Arial" w:cs="Arial"/>
          <w:color w:val="2B579A"/>
          <w:sz w:val="22"/>
          <w:szCs w:val="22"/>
        </w:rPr>
        <w:fldChar w:fldCharType="begin"/>
      </w:r>
      <w:r w:rsidRPr="7F5E238D">
        <w:rPr>
          <w:rFonts w:ascii="Arial" w:hAnsi="Arial" w:cs="Arial"/>
          <w:sz w:val="22"/>
          <w:szCs w:val="22"/>
        </w:rPr>
        <w:instrText xml:space="preserve"> XE "</w:instrText>
      </w:r>
      <w:r w:rsidRPr="7F5E238D">
        <w:rPr>
          <w:rFonts w:ascii="Arial" w:hAnsi="Arial" w:cs="Arial"/>
          <w:noProof/>
          <w:sz w:val="22"/>
          <w:szCs w:val="22"/>
        </w:rPr>
        <w:instrText>Programme Specification</w:instrText>
      </w:r>
      <w:r w:rsidRPr="7F5E238D">
        <w:rPr>
          <w:rFonts w:ascii="Arial" w:hAnsi="Arial" w:cs="Arial"/>
          <w:sz w:val="22"/>
          <w:szCs w:val="22"/>
        </w:rPr>
        <w:instrText xml:space="preserve">" </w:instrText>
      </w:r>
      <w:r w:rsidRPr="7F5E238D">
        <w:rPr>
          <w:rFonts w:ascii="Arial" w:hAnsi="Arial" w:cs="Arial"/>
          <w:color w:val="2B579A"/>
          <w:sz w:val="22"/>
          <w:szCs w:val="22"/>
        </w:rPr>
        <w:fldChar w:fldCharType="end"/>
      </w:r>
      <w:r w:rsidRPr="7F5E238D">
        <w:rPr>
          <w:rFonts w:ascii="Arial" w:hAnsi="Arial" w:cs="Arial"/>
          <w:sz w:val="22"/>
          <w:szCs w:val="22"/>
        </w:rPr>
        <w:t xml:space="preserve"> is designed for prospective students, current students, academic </w:t>
      </w:r>
      <w:r w:rsidR="32F0EF0E" w:rsidRPr="7F5E238D">
        <w:rPr>
          <w:rFonts w:ascii="Arial" w:hAnsi="Arial" w:cs="Arial"/>
          <w:sz w:val="22"/>
          <w:szCs w:val="22"/>
        </w:rPr>
        <w:t>staff,</w:t>
      </w:r>
      <w:r w:rsidRPr="7F5E238D">
        <w:rPr>
          <w:rFonts w:ascii="Arial" w:hAnsi="Arial" w:cs="Arial"/>
          <w:sz w:val="22"/>
          <w:szCs w:val="22"/>
        </w:rPr>
        <w:t xml:space="preserve"> and employers</w:t>
      </w:r>
      <w:r w:rsidR="4C16C3BD" w:rsidRPr="7F5E238D">
        <w:rPr>
          <w:rFonts w:ascii="Arial" w:hAnsi="Arial" w:cs="Arial"/>
          <w:sz w:val="22"/>
          <w:szCs w:val="22"/>
        </w:rPr>
        <w:t xml:space="preserve">. </w:t>
      </w:r>
      <w:r w:rsidRPr="7F5E238D">
        <w:rPr>
          <w:rFonts w:ascii="Arial" w:hAnsi="Arial" w:cs="Arial"/>
          <w:sz w:val="22"/>
          <w:szCs w:val="22"/>
        </w:rPr>
        <w:t xml:space="preserve">It provides a concise summary of the </w:t>
      </w:r>
      <w:r w:rsidR="47D9B3F1" w:rsidRPr="7F5E238D">
        <w:rPr>
          <w:rFonts w:ascii="Arial" w:hAnsi="Arial" w:cs="Arial"/>
          <w:sz w:val="22"/>
          <w:szCs w:val="22"/>
        </w:rPr>
        <w:t>key features</w:t>
      </w:r>
      <w:r w:rsidRPr="7F5E238D">
        <w:rPr>
          <w:rFonts w:ascii="Arial" w:hAnsi="Arial" w:cs="Arial"/>
          <w:sz w:val="22"/>
          <w:szCs w:val="22"/>
        </w:rPr>
        <w:t xml:space="preserve"> of the programme and the intended learning outcomes that a typical student might </w:t>
      </w:r>
      <w:r w:rsidR="1F095E11" w:rsidRPr="7F5E238D">
        <w:rPr>
          <w:rFonts w:ascii="Arial" w:hAnsi="Arial" w:cs="Arial"/>
          <w:sz w:val="22"/>
          <w:szCs w:val="22"/>
        </w:rPr>
        <w:t xml:space="preserve">expect </w:t>
      </w:r>
      <w:r w:rsidRPr="7F5E238D">
        <w:rPr>
          <w:rFonts w:ascii="Arial" w:hAnsi="Arial" w:cs="Arial"/>
          <w:sz w:val="22"/>
          <w:szCs w:val="22"/>
        </w:rPr>
        <w:t>to achieve and demonstrate if they take full advantage of the learning opportunities that are provided</w:t>
      </w:r>
      <w:r w:rsidR="54B508CF" w:rsidRPr="7F5E238D">
        <w:rPr>
          <w:rFonts w:ascii="Arial" w:hAnsi="Arial" w:cs="Arial"/>
          <w:sz w:val="22"/>
          <w:szCs w:val="22"/>
        </w:rPr>
        <w:t xml:space="preserve">. </w:t>
      </w:r>
      <w:r w:rsidRPr="7F5E238D">
        <w:rPr>
          <w:rFonts w:ascii="Arial" w:hAnsi="Arial" w:cs="Arial"/>
          <w:sz w:val="22"/>
          <w:szCs w:val="22"/>
        </w:rPr>
        <w:t xml:space="preserve">More detailed information on the learning outcomes and content of each </w:t>
      </w:r>
      <w:r w:rsidR="002B471C" w:rsidRPr="7F5E238D">
        <w:rPr>
          <w:rFonts w:ascii="Arial" w:hAnsi="Arial" w:cs="Arial"/>
          <w:sz w:val="22"/>
          <w:szCs w:val="22"/>
        </w:rPr>
        <w:t>module</w:t>
      </w:r>
      <w:r w:rsidRPr="7F5E238D">
        <w:rPr>
          <w:rFonts w:ascii="Arial" w:hAnsi="Arial" w:cs="Arial"/>
          <w:sz w:val="22"/>
          <w:szCs w:val="22"/>
        </w:rPr>
        <w:t xml:space="preserve"> can be found in</w:t>
      </w:r>
      <w:r w:rsidR="00C70212" w:rsidRPr="7F5E238D">
        <w:rPr>
          <w:rFonts w:ascii="Arial" w:hAnsi="Arial" w:cs="Arial"/>
          <w:sz w:val="22"/>
          <w:szCs w:val="22"/>
        </w:rPr>
        <w:t xml:space="preserve"> the course </w:t>
      </w:r>
      <w:r w:rsidR="426D6227" w:rsidRPr="7F5E238D">
        <w:rPr>
          <w:rFonts w:ascii="Arial" w:hAnsi="Arial" w:cs="Arial"/>
          <w:sz w:val="22"/>
          <w:szCs w:val="22"/>
        </w:rPr>
        <w:t>VLE (Virtual Learning Environment)</w:t>
      </w:r>
      <w:r w:rsidR="00C70212" w:rsidRPr="7F5E238D">
        <w:rPr>
          <w:rFonts w:ascii="Arial" w:hAnsi="Arial" w:cs="Arial"/>
          <w:sz w:val="22"/>
          <w:szCs w:val="22"/>
        </w:rPr>
        <w:t xml:space="preserve"> site and </w:t>
      </w:r>
      <w:r w:rsidRPr="7F5E238D">
        <w:rPr>
          <w:rFonts w:ascii="Arial" w:hAnsi="Arial" w:cs="Arial"/>
          <w:sz w:val="22"/>
          <w:szCs w:val="22"/>
        </w:rPr>
        <w:t>in individual Module Descriptors.</w:t>
      </w:r>
    </w:p>
    <w:p w14:paraId="5242D9AB" w14:textId="77777777" w:rsidR="00A92C9B" w:rsidRPr="00DE173B" w:rsidRDefault="00A92C9B" w:rsidP="00A92C9B">
      <w:pPr>
        <w:rPr>
          <w:rFonts w:ascii="Arial" w:hAnsi="Arial" w:cs="Arial"/>
        </w:rPr>
      </w:pPr>
    </w:p>
    <w:p w14:paraId="6A3608BB" w14:textId="77777777" w:rsidR="00DE173B" w:rsidRPr="00DE173B" w:rsidRDefault="00DE173B" w:rsidP="00A92C9B">
      <w:pPr>
        <w:rPr>
          <w:rFonts w:ascii="Arial" w:hAnsi="Arial" w:cs="Arial"/>
          <w:b/>
          <w:sz w:val="22"/>
        </w:rPr>
        <w:sectPr w:rsidR="00DE173B" w:rsidRPr="00DE173B" w:rsidSect="001B2A03">
          <w:footerReference w:type="default" r:id="rId13"/>
          <w:pgSz w:w="11906" w:h="16838"/>
          <w:pgMar w:top="1440" w:right="1440" w:bottom="1440" w:left="1440" w:header="708" w:footer="708" w:gutter="0"/>
          <w:cols w:space="708"/>
          <w:docGrid w:linePitch="360"/>
        </w:sectPr>
      </w:pPr>
    </w:p>
    <w:p w14:paraId="69A547C4" w14:textId="2BAEC130" w:rsidR="00A92C9B" w:rsidRPr="00DE173B" w:rsidRDefault="00A92C9B" w:rsidP="00A92C9B">
      <w:pPr>
        <w:rPr>
          <w:rFonts w:ascii="Arial" w:hAnsi="Arial" w:cs="Arial"/>
          <w:b/>
        </w:rPr>
      </w:pPr>
      <w:r w:rsidRPr="00DE173B">
        <w:rPr>
          <w:rFonts w:ascii="Arial" w:hAnsi="Arial" w:cs="Arial"/>
          <w:b/>
          <w:sz w:val="22"/>
        </w:rPr>
        <w:lastRenderedPageBreak/>
        <w:t>SECTION 1:</w:t>
      </w:r>
      <w:r w:rsidRPr="00DE173B">
        <w:rPr>
          <w:rFonts w:ascii="Arial" w:hAnsi="Arial" w:cs="Arial"/>
          <w:b/>
          <w:sz w:val="22"/>
        </w:rPr>
        <w:tab/>
        <w:t>GENERAL INFORMATION</w:t>
      </w:r>
    </w:p>
    <w:p w14:paraId="04BF1175" w14:textId="77777777" w:rsidR="00A92C9B" w:rsidRPr="00DE173B"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DE173B" w14:paraId="0C3D9FCF" w14:textId="77777777" w:rsidTr="0106B28C">
        <w:tc>
          <w:tcPr>
            <w:tcW w:w="3436" w:type="dxa"/>
          </w:tcPr>
          <w:p w14:paraId="310D7485" w14:textId="77777777" w:rsidR="00A92C9B" w:rsidRPr="00DE173B" w:rsidRDefault="00A92C9B" w:rsidP="001B2A03">
            <w:pPr>
              <w:rPr>
                <w:rFonts w:ascii="Arial" w:hAnsi="Arial" w:cs="Arial"/>
                <w:b/>
                <w:sz w:val="22"/>
                <w:szCs w:val="22"/>
              </w:rPr>
            </w:pPr>
            <w:r w:rsidRPr="00DE173B">
              <w:rPr>
                <w:rFonts w:ascii="Arial" w:hAnsi="Arial" w:cs="Arial"/>
                <w:b/>
                <w:sz w:val="22"/>
                <w:szCs w:val="22"/>
              </w:rPr>
              <w:t>Award(s) and Title(s):</w:t>
            </w:r>
          </w:p>
        </w:tc>
        <w:tc>
          <w:tcPr>
            <w:tcW w:w="5580" w:type="dxa"/>
          </w:tcPr>
          <w:p w14:paraId="6C3BE2F0" w14:textId="08A66D89" w:rsidR="00A92C9B" w:rsidRPr="00DE173B" w:rsidRDefault="5F7E4D09" w:rsidP="001B2A03">
            <w:pPr>
              <w:rPr>
                <w:rFonts w:ascii="Arial" w:hAnsi="Arial" w:cs="Arial"/>
                <w:sz w:val="22"/>
                <w:szCs w:val="22"/>
              </w:rPr>
            </w:pPr>
            <w:r w:rsidRPr="0106B28C">
              <w:rPr>
                <w:rFonts w:ascii="Arial" w:hAnsi="Arial" w:cs="Arial"/>
                <w:sz w:val="22"/>
                <w:szCs w:val="22"/>
              </w:rPr>
              <w:t>BA</w:t>
            </w:r>
            <w:r w:rsidR="79F2AF33" w:rsidRPr="0106B28C">
              <w:rPr>
                <w:rFonts w:ascii="Arial" w:hAnsi="Arial" w:cs="Arial"/>
                <w:sz w:val="22"/>
                <w:szCs w:val="22"/>
              </w:rPr>
              <w:t xml:space="preserve"> </w:t>
            </w:r>
            <w:r w:rsidR="28C0290E" w:rsidRPr="0106B28C">
              <w:rPr>
                <w:rFonts w:ascii="Arial" w:hAnsi="Arial" w:cs="Arial"/>
                <w:sz w:val="22"/>
                <w:szCs w:val="22"/>
              </w:rPr>
              <w:t xml:space="preserve">(Hons) </w:t>
            </w:r>
            <w:r w:rsidR="4B95A84F" w:rsidRPr="0106B28C">
              <w:rPr>
                <w:rFonts w:ascii="Arial" w:hAnsi="Arial" w:cs="Arial"/>
                <w:sz w:val="22"/>
                <w:szCs w:val="22"/>
              </w:rPr>
              <w:t>Visual Communications:</w:t>
            </w:r>
            <w:r w:rsidR="501F2429" w:rsidRPr="0106B28C">
              <w:rPr>
                <w:rFonts w:ascii="Arial" w:hAnsi="Arial" w:cs="Arial"/>
                <w:sz w:val="22"/>
                <w:szCs w:val="22"/>
              </w:rPr>
              <w:t xml:space="preserve"> top-up</w:t>
            </w:r>
          </w:p>
          <w:p w14:paraId="507DFC1C" w14:textId="77777777" w:rsidR="00A92C9B" w:rsidRPr="00DE173B" w:rsidRDefault="00A92C9B" w:rsidP="001B2A03">
            <w:pPr>
              <w:rPr>
                <w:rFonts w:ascii="Arial" w:hAnsi="Arial" w:cs="Arial"/>
                <w:sz w:val="22"/>
                <w:szCs w:val="22"/>
              </w:rPr>
            </w:pPr>
          </w:p>
        </w:tc>
      </w:tr>
      <w:tr w:rsidR="00A92C9B" w:rsidRPr="00DE173B" w14:paraId="61FE1C85" w14:textId="77777777" w:rsidTr="0106B28C">
        <w:tc>
          <w:tcPr>
            <w:tcW w:w="3436" w:type="dxa"/>
          </w:tcPr>
          <w:p w14:paraId="33286F50" w14:textId="00BD58D5" w:rsidR="00A92C9B" w:rsidRPr="00DE173B" w:rsidRDefault="00A92C9B" w:rsidP="001B2A03">
            <w:pPr>
              <w:rPr>
                <w:rFonts w:ascii="Arial" w:hAnsi="Arial" w:cs="Arial"/>
                <w:b/>
                <w:sz w:val="22"/>
                <w:szCs w:val="22"/>
              </w:rPr>
            </w:pPr>
            <w:r w:rsidRPr="00DE173B">
              <w:rPr>
                <w:rFonts w:ascii="Arial" w:hAnsi="Arial" w:cs="Arial"/>
                <w:b/>
                <w:sz w:val="22"/>
                <w:szCs w:val="22"/>
              </w:rPr>
              <w:t>Intermediate Awards</w:t>
            </w:r>
            <w:r w:rsidR="0055500E" w:rsidRPr="00DE173B">
              <w:rPr>
                <w:rFonts w:ascii="Arial" w:hAnsi="Arial" w:cs="Arial"/>
                <w:b/>
                <w:sz w:val="22"/>
                <w:szCs w:val="22"/>
              </w:rPr>
              <w:t>(s) and Title(s)</w:t>
            </w:r>
            <w:r w:rsidRPr="00DE173B">
              <w:rPr>
                <w:rFonts w:ascii="Arial" w:hAnsi="Arial" w:cs="Arial"/>
                <w:b/>
                <w:sz w:val="22"/>
                <w:szCs w:val="22"/>
              </w:rPr>
              <w:t>:</w:t>
            </w:r>
          </w:p>
        </w:tc>
        <w:tc>
          <w:tcPr>
            <w:tcW w:w="5580" w:type="dxa"/>
          </w:tcPr>
          <w:p w14:paraId="314322DC" w14:textId="3B692A23" w:rsidR="00A92C9B" w:rsidRPr="00DE173B" w:rsidRDefault="001B2A03" w:rsidP="001B2A03">
            <w:pPr>
              <w:rPr>
                <w:rFonts w:ascii="Arial" w:hAnsi="Arial" w:cs="Arial"/>
                <w:sz w:val="22"/>
                <w:szCs w:val="22"/>
              </w:rPr>
            </w:pPr>
            <w:r w:rsidRPr="00DE173B">
              <w:rPr>
                <w:rFonts w:ascii="Arial" w:hAnsi="Arial" w:cs="Arial"/>
                <w:sz w:val="22"/>
                <w:szCs w:val="22"/>
              </w:rPr>
              <w:t>Not Applicable</w:t>
            </w:r>
          </w:p>
          <w:p w14:paraId="779D20BE" w14:textId="77777777" w:rsidR="00A92C9B" w:rsidRPr="00DE173B" w:rsidRDefault="00A92C9B" w:rsidP="001B2A03">
            <w:pPr>
              <w:rPr>
                <w:rFonts w:ascii="Arial" w:hAnsi="Arial" w:cs="Arial"/>
                <w:i/>
                <w:color w:val="FF0000"/>
                <w:sz w:val="22"/>
                <w:szCs w:val="22"/>
              </w:rPr>
            </w:pPr>
          </w:p>
        </w:tc>
      </w:tr>
      <w:tr w:rsidR="00A92C9B" w:rsidRPr="00DE173B" w14:paraId="644D12BB" w14:textId="77777777" w:rsidTr="0106B28C">
        <w:tc>
          <w:tcPr>
            <w:tcW w:w="3436" w:type="dxa"/>
          </w:tcPr>
          <w:p w14:paraId="47594079" w14:textId="0DCDFDD7" w:rsidR="00A92C9B" w:rsidRPr="00DE173B" w:rsidRDefault="00A92C9B" w:rsidP="001B2A03">
            <w:pPr>
              <w:rPr>
                <w:rFonts w:ascii="Arial" w:hAnsi="Arial" w:cs="Arial"/>
                <w:b/>
                <w:sz w:val="22"/>
                <w:szCs w:val="22"/>
              </w:rPr>
            </w:pPr>
            <w:r w:rsidRPr="00DE173B">
              <w:rPr>
                <w:rFonts w:ascii="Arial" w:hAnsi="Arial" w:cs="Arial"/>
                <w:b/>
                <w:sz w:val="22"/>
                <w:szCs w:val="22"/>
              </w:rPr>
              <w:t>FHEQ Level for the Final Award:</w:t>
            </w:r>
          </w:p>
        </w:tc>
        <w:tc>
          <w:tcPr>
            <w:tcW w:w="5580" w:type="dxa"/>
          </w:tcPr>
          <w:p w14:paraId="460B3CB2" w14:textId="072ABA0E" w:rsidR="00A92C9B" w:rsidRPr="00DE173B" w:rsidRDefault="00A92C9B" w:rsidP="001B2A03">
            <w:pPr>
              <w:rPr>
                <w:rFonts w:ascii="Arial" w:hAnsi="Arial" w:cs="Arial"/>
                <w:sz w:val="22"/>
                <w:szCs w:val="22"/>
              </w:rPr>
            </w:pPr>
            <w:r w:rsidRPr="00DE173B">
              <w:rPr>
                <w:rFonts w:ascii="Arial" w:hAnsi="Arial" w:cs="Arial"/>
                <w:sz w:val="22"/>
                <w:szCs w:val="22"/>
              </w:rPr>
              <w:t>Honours degree level 6</w:t>
            </w:r>
            <w:r w:rsidR="001B2A03" w:rsidRPr="00DE173B">
              <w:rPr>
                <w:rFonts w:ascii="Arial" w:hAnsi="Arial" w:cs="Arial"/>
                <w:sz w:val="22"/>
                <w:szCs w:val="22"/>
              </w:rPr>
              <w:t xml:space="preserve"> </w:t>
            </w:r>
          </w:p>
          <w:p w14:paraId="3824513B" w14:textId="77777777" w:rsidR="00A92C9B" w:rsidRPr="00DE173B" w:rsidRDefault="00A92C9B" w:rsidP="001B2A03">
            <w:pPr>
              <w:rPr>
                <w:rFonts w:ascii="Arial" w:hAnsi="Arial" w:cs="Arial"/>
                <w:i/>
                <w:color w:val="FF0000"/>
                <w:sz w:val="22"/>
                <w:szCs w:val="22"/>
              </w:rPr>
            </w:pPr>
          </w:p>
        </w:tc>
      </w:tr>
      <w:tr w:rsidR="00A92C9B" w:rsidRPr="00DE173B" w14:paraId="097980E5" w14:textId="77777777" w:rsidTr="0106B28C">
        <w:tc>
          <w:tcPr>
            <w:tcW w:w="3436" w:type="dxa"/>
          </w:tcPr>
          <w:p w14:paraId="7BD48904" w14:textId="77777777" w:rsidR="00A92C9B" w:rsidRPr="00DE173B" w:rsidRDefault="00A92C9B" w:rsidP="001B2A03">
            <w:pPr>
              <w:rPr>
                <w:rFonts w:ascii="Arial" w:hAnsi="Arial" w:cs="Arial"/>
                <w:b/>
                <w:sz w:val="22"/>
                <w:szCs w:val="22"/>
              </w:rPr>
            </w:pPr>
            <w:r w:rsidRPr="00DE173B">
              <w:rPr>
                <w:rFonts w:ascii="Arial" w:hAnsi="Arial" w:cs="Arial"/>
                <w:b/>
                <w:sz w:val="22"/>
                <w:szCs w:val="22"/>
              </w:rPr>
              <w:t>Awarding Institution:</w:t>
            </w:r>
          </w:p>
          <w:p w14:paraId="23994CAD" w14:textId="77777777" w:rsidR="00A92C9B" w:rsidRPr="00DE173B" w:rsidRDefault="00A92C9B" w:rsidP="001B2A03">
            <w:pPr>
              <w:rPr>
                <w:rFonts w:ascii="Arial" w:hAnsi="Arial" w:cs="Arial"/>
                <w:b/>
                <w:sz w:val="22"/>
                <w:szCs w:val="22"/>
              </w:rPr>
            </w:pPr>
          </w:p>
        </w:tc>
        <w:tc>
          <w:tcPr>
            <w:tcW w:w="5580" w:type="dxa"/>
          </w:tcPr>
          <w:p w14:paraId="4B1F43D1" w14:textId="77777777" w:rsidR="00A92C9B" w:rsidRPr="00DE173B" w:rsidRDefault="00A92C9B" w:rsidP="001B2A03">
            <w:pPr>
              <w:rPr>
                <w:rFonts w:ascii="Arial" w:hAnsi="Arial" w:cs="Arial"/>
                <w:sz w:val="22"/>
                <w:szCs w:val="22"/>
              </w:rPr>
            </w:pPr>
            <w:r w:rsidRPr="00DE173B">
              <w:rPr>
                <w:rFonts w:ascii="Arial" w:hAnsi="Arial" w:cs="Arial"/>
                <w:sz w:val="22"/>
                <w:szCs w:val="22"/>
              </w:rPr>
              <w:t>Kingston University</w:t>
            </w:r>
          </w:p>
        </w:tc>
      </w:tr>
      <w:tr w:rsidR="00A92C9B" w:rsidRPr="00DE173B" w14:paraId="721D6BCB" w14:textId="77777777" w:rsidTr="0106B28C">
        <w:tc>
          <w:tcPr>
            <w:tcW w:w="3436" w:type="dxa"/>
          </w:tcPr>
          <w:p w14:paraId="15528E1C" w14:textId="77777777" w:rsidR="00A92C9B" w:rsidRPr="00DE173B" w:rsidRDefault="00A92C9B" w:rsidP="001B2A03">
            <w:pPr>
              <w:rPr>
                <w:rFonts w:ascii="Arial" w:hAnsi="Arial" w:cs="Arial"/>
                <w:b/>
                <w:sz w:val="22"/>
                <w:szCs w:val="22"/>
              </w:rPr>
            </w:pPr>
            <w:r w:rsidRPr="00DE173B">
              <w:rPr>
                <w:rFonts w:ascii="Arial" w:hAnsi="Arial" w:cs="Arial"/>
                <w:b/>
                <w:sz w:val="22"/>
                <w:szCs w:val="22"/>
              </w:rPr>
              <w:t>Teaching Institution:</w:t>
            </w:r>
          </w:p>
          <w:p w14:paraId="1B229580" w14:textId="77777777" w:rsidR="00A92C9B" w:rsidRPr="00DE173B" w:rsidRDefault="00A92C9B" w:rsidP="001B2A03">
            <w:pPr>
              <w:rPr>
                <w:rFonts w:ascii="Arial" w:hAnsi="Arial" w:cs="Arial"/>
                <w:b/>
                <w:sz w:val="22"/>
                <w:szCs w:val="22"/>
              </w:rPr>
            </w:pPr>
          </w:p>
        </w:tc>
        <w:tc>
          <w:tcPr>
            <w:tcW w:w="5580" w:type="dxa"/>
          </w:tcPr>
          <w:p w14:paraId="18CE145D" w14:textId="62DCE64F" w:rsidR="00A92C9B" w:rsidRPr="00DE173B" w:rsidRDefault="001B2A03" w:rsidP="001B2A03">
            <w:pPr>
              <w:rPr>
                <w:rFonts w:ascii="Arial" w:hAnsi="Arial" w:cs="Arial"/>
                <w:sz w:val="22"/>
                <w:szCs w:val="22"/>
              </w:rPr>
            </w:pPr>
            <w:r w:rsidRPr="00DE173B">
              <w:rPr>
                <w:rFonts w:ascii="Arial" w:hAnsi="Arial" w:cs="Arial"/>
                <w:sz w:val="22"/>
                <w:szCs w:val="22"/>
              </w:rPr>
              <w:t>Edinburgh College</w:t>
            </w:r>
          </w:p>
          <w:p w14:paraId="34EFE47D" w14:textId="77777777" w:rsidR="00A92C9B" w:rsidRPr="00DE173B" w:rsidRDefault="00A92C9B" w:rsidP="001B2A03">
            <w:pPr>
              <w:rPr>
                <w:rFonts w:ascii="Arial" w:hAnsi="Arial" w:cs="Arial"/>
                <w:i/>
                <w:color w:val="FF0000"/>
                <w:sz w:val="22"/>
                <w:szCs w:val="22"/>
              </w:rPr>
            </w:pPr>
          </w:p>
        </w:tc>
      </w:tr>
      <w:tr w:rsidR="00A92C9B" w:rsidRPr="00DE173B" w14:paraId="490F765D" w14:textId="77777777" w:rsidTr="0106B28C">
        <w:tc>
          <w:tcPr>
            <w:tcW w:w="3436" w:type="dxa"/>
          </w:tcPr>
          <w:p w14:paraId="6DBD4986" w14:textId="77777777" w:rsidR="00A92C9B" w:rsidRPr="00DE173B" w:rsidRDefault="00A92C9B" w:rsidP="001B2A03">
            <w:pPr>
              <w:rPr>
                <w:rFonts w:ascii="Arial" w:hAnsi="Arial" w:cs="Arial"/>
                <w:b/>
                <w:sz w:val="22"/>
                <w:szCs w:val="22"/>
              </w:rPr>
            </w:pPr>
            <w:r w:rsidRPr="00DE173B">
              <w:rPr>
                <w:rFonts w:ascii="Arial" w:hAnsi="Arial" w:cs="Arial"/>
                <w:b/>
                <w:sz w:val="22"/>
                <w:szCs w:val="22"/>
              </w:rPr>
              <w:t>Location:</w:t>
            </w:r>
          </w:p>
        </w:tc>
        <w:tc>
          <w:tcPr>
            <w:tcW w:w="5580" w:type="dxa"/>
          </w:tcPr>
          <w:p w14:paraId="11BA8069" w14:textId="6D161EB0" w:rsidR="00A92C9B" w:rsidRPr="00DE173B" w:rsidRDefault="001B2A03" w:rsidP="001B2A03">
            <w:pPr>
              <w:rPr>
                <w:rFonts w:ascii="Arial" w:hAnsi="Arial" w:cs="Arial"/>
                <w:i/>
                <w:color w:val="FF0000"/>
                <w:sz w:val="22"/>
                <w:szCs w:val="22"/>
              </w:rPr>
            </w:pPr>
            <w:r w:rsidRPr="00DE173B">
              <w:rPr>
                <w:rFonts w:ascii="Arial" w:hAnsi="Arial" w:cs="Arial"/>
                <w:sz w:val="22"/>
                <w:szCs w:val="22"/>
              </w:rPr>
              <w:t>Edinburgh, Scotland</w:t>
            </w:r>
            <w:r w:rsidRPr="00DE173B">
              <w:rPr>
                <w:rFonts w:ascii="Arial" w:hAnsi="Arial" w:cs="Arial"/>
                <w:i/>
                <w:color w:val="FF0000"/>
                <w:sz w:val="22"/>
                <w:szCs w:val="22"/>
              </w:rPr>
              <w:t xml:space="preserve">. </w:t>
            </w:r>
          </w:p>
          <w:p w14:paraId="3ADCF0D2" w14:textId="77777777" w:rsidR="00A92C9B" w:rsidRPr="00DE173B" w:rsidRDefault="00A92C9B" w:rsidP="001B2A03">
            <w:pPr>
              <w:rPr>
                <w:rFonts w:ascii="Arial" w:hAnsi="Arial" w:cs="Arial"/>
                <w:color w:val="FF0000"/>
                <w:sz w:val="22"/>
                <w:szCs w:val="22"/>
              </w:rPr>
            </w:pPr>
          </w:p>
        </w:tc>
      </w:tr>
      <w:tr w:rsidR="00A92C9B" w:rsidRPr="00DE173B" w14:paraId="5F54BDB5" w14:textId="77777777" w:rsidTr="0106B28C">
        <w:tc>
          <w:tcPr>
            <w:tcW w:w="3436" w:type="dxa"/>
          </w:tcPr>
          <w:p w14:paraId="713CB1F6" w14:textId="77777777" w:rsidR="00A92C9B" w:rsidRPr="00DE173B" w:rsidRDefault="00A92C9B" w:rsidP="001B2A03">
            <w:pPr>
              <w:rPr>
                <w:rFonts w:ascii="Arial" w:hAnsi="Arial" w:cs="Arial"/>
                <w:b/>
                <w:sz w:val="22"/>
                <w:szCs w:val="22"/>
              </w:rPr>
            </w:pPr>
            <w:r w:rsidRPr="00DE173B">
              <w:rPr>
                <w:rFonts w:ascii="Arial" w:hAnsi="Arial" w:cs="Arial"/>
                <w:b/>
                <w:sz w:val="22"/>
                <w:szCs w:val="22"/>
              </w:rPr>
              <w:t>Language of Delivery:</w:t>
            </w:r>
          </w:p>
          <w:p w14:paraId="408424F3" w14:textId="77777777" w:rsidR="00A92C9B" w:rsidRPr="00DE173B" w:rsidRDefault="00A92C9B" w:rsidP="001B2A03">
            <w:pPr>
              <w:rPr>
                <w:rFonts w:ascii="Arial" w:hAnsi="Arial" w:cs="Arial"/>
                <w:b/>
                <w:sz w:val="22"/>
                <w:szCs w:val="22"/>
              </w:rPr>
            </w:pPr>
          </w:p>
        </w:tc>
        <w:tc>
          <w:tcPr>
            <w:tcW w:w="5580" w:type="dxa"/>
          </w:tcPr>
          <w:p w14:paraId="288A5E69" w14:textId="04A44937" w:rsidR="00A92C9B" w:rsidRPr="00DE173B" w:rsidRDefault="001B2A03" w:rsidP="001B2A03">
            <w:pPr>
              <w:rPr>
                <w:rFonts w:ascii="Arial" w:hAnsi="Arial" w:cs="Arial"/>
                <w:sz w:val="22"/>
                <w:szCs w:val="22"/>
              </w:rPr>
            </w:pPr>
            <w:r w:rsidRPr="00DE173B">
              <w:rPr>
                <w:rFonts w:ascii="Arial" w:hAnsi="Arial" w:cs="Arial"/>
                <w:sz w:val="22"/>
                <w:szCs w:val="22"/>
              </w:rPr>
              <w:t>English</w:t>
            </w:r>
          </w:p>
        </w:tc>
      </w:tr>
      <w:tr w:rsidR="00A92C9B" w:rsidRPr="00DE173B" w14:paraId="421784EB" w14:textId="77777777" w:rsidTr="0106B28C">
        <w:tc>
          <w:tcPr>
            <w:tcW w:w="3436" w:type="dxa"/>
          </w:tcPr>
          <w:p w14:paraId="50FEA13E" w14:textId="77777777" w:rsidR="00A92C9B" w:rsidRPr="00DE173B" w:rsidRDefault="00A92C9B" w:rsidP="001B2A03">
            <w:pPr>
              <w:rPr>
                <w:rFonts w:ascii="Arial" w:hAnsi="Arial" w:cs="Arial"/>
                <w:b/>
                <w:sz w:val="22"/>
                <w:szCs w:val="22"/>
              </w:rPr>
            </w:pPr>
            <w:r w:rsidRPr="00DE173B">
              <w:rPr>
                <w:rFonts w:ascii="Arial" w:hAnsi="Arial" w:cs="Arial"/>
                <w:b/>
                <w:sz w:val="22"/>
                <w:szCs w:val="22"/>
              </w:rPr>
              <w:t>Modes of Delivery:</w:t>
            </w:r>
          </w:p>
          <w:p w14:paraId="537CB538" w14:textId="77777777" w:rsidR="00A92C9B" w:rsidRPr="00DE173B" w:rsidRDefault="00A92C9B" w:rsidP="001B2A03">
            <w:pPr>
              <w:rPr>
                <w:rFonts w:ascii="Arial" w:hAnsi="Arial" w:cs="Arial"/>
                <w:b/>
                <w:sz w:val="22"/>
                <w:szCs w:val="22"/>
              </w:rPr>
            </w:pPr>
          </w:p>
        </w:tc>
        <w:tc>
          <w:tcPr>
            <w:tcW w:w="5580" w:type="dxa"/>
            <w:shd w:val="clear" w:color="auto" w:fill="auto"/>
          </w:tcPr>
          <w:p w14:paraId="7240FC2F" w14:textId="4DFF84D2" w:rsidR="00A92C9B" w:rsidRPr="00DE173B" w:rsidRDefault="6F2648FB" w:rsidP="00807472">
            <w:pPr>
              <w:rPr>
                <w:rFonts w:ascii="Arial" w:hAnsi="Arial" w:cs="Arial"/>
                <w:sz w:val="22"/>
                <w:szCs w:val="22"/>
              </w:rPr>
            </w:pPr>
            <w:r w:rsidRPr="3EE3DDC9">
              <w:rPr>
                <w:rFonts w:ascii="Arial" w:hAnsi="Arial" w:cs="Arial"/>
                <w:sz w:val="22"/>
                <w:szCs w:val="22"/>
              </w:rPr>
              <w:t xml:space="preserve">Full time </w:t>
            </w:r>
          </w:p>
        </w:tc>
      </w:tr>
      <w:tr w:rsidR="00A92C9B" w:rsidRPr="00DE173B" w14:paraId="7CF0CC64" w14:textId="77777777" w:rsidTr="0106B28C">
        <w:tc>
          <w:tcPr>
            <w:tcW w:w="3436" w:type="dxa"/>
          </w:tcPr>
          <w:p w14:paraId="1B53104D" w14:textId="77777777" w:rsidR="00A92C9B" w:rsidRPr="00DE173B" w:rsidRDefault="00A92C9B" w:rsidP="001B2A03">
            <w:pPr>
              <w:rPr>
                <w:rFonts w:ascii="Arial" w:hAnsi="Arial" w:cs="Arial"/>
                <w:b/>
                <w:sz w:val="22"/>
                <w:szCs w:val="22"/>
              </w:rPr>
            </w:pPr>
            <w:r w:rsidRPr="00DE173B">
              <w:rPr>
                <w:rFonts w:ascii="Arial" w:hAnsi="Arial" w:cs="Arial"/>
                <w:b/>
                <w:sz w:val="22"/>
                <w:szCs w:val="22"/>
              </w:rPr>
              <w:t>Available as:</w:t>
            </w:r>
          </w:p>
        </w:tc>
        <w:tc>
          <w:tcPr>
            <w:tcW w:w="5580" w:type="dxa"/>
          </w:tcPr>
          <w:p w14:paraId="5CA52726" w14:textId="56463D02" w:rsidR="001B2A03" w:rsidRPr="00DE173B" w:rsidRDefault="00A92C9B" w:rsidP="001B2A03">
            <w:pPr>
              <w:rPr>
                <w:rFonts w:ascii="Arial" w:hAnsi="Arial" w:cs="Arial"/>
                <w:i/>
                <w:color w:val="FF0000"/>
                <w:sz w:val="22"/>
                <w:szCs w:val="22"/>
              </w:rPr>
            </w:pPr>
            <w:r w:rsidRPr="00DE173B">
              <w:rPr>
                <w:rFonts w:ascii="Arial" w:hAnsi="Arial" w:cs="Arial"/>
                <w:sz w:val="22"/>
                <w:szCs w:val="22"/>
              </w:rPr>
              <w:t>Full field</w:t>
            </w:r>
          </w:p>
          <w:p w14:paraId="767EE3A9" w14:textId="5E2851FC" w:rsidR="00A92C9B" w:rsidRPr="00DE173B" w:rsidRDefault="00A92C9B" w:rsidP="001B2A03">
            <w:pPr>
              <w:rPr>
                <w:rFonts w:ascii="Arial" w:hAnsi="Arial" w:cs="Arial"/>
                <w:i/>
                <w:color w:val="FF0000"/>
                <w:sz w:val="22"/>
                <w:szCs w:val="22"/>
              </w:rPr>
            </w:pPr>
          </w:p>
        </w:tc>
      </w:tr>
      <w:tr w:rsidR="00A92C9B" w:rsidRPr="00DE173B" w14:paraId="0AB42F90" w14:textId="77777777" w:rsidTr="0106B28C">
        <w:tc>
          <w:tcPr>
            <w:tcW w:w="3436" w:type="dxa"/>
          </w:tcPr>
          <w:p w14:paraId="3CDE1E3A" w14:textId="77777777" w:rsidR="00A92C9B" w:rsidRPr="00DE173B" w:rsidRDefault="00A92C9B" w:rsidP="001B2A03">
            <w:pPr>
              <w:rPr>
                <w:rFonts w:ascii="Arial" w:hAnsi="Arial" w:cs="Arial"/>
                <w:b/>
                <w:sz w:val="22"/>
                <w:szCs w:val="22"/>
              </w:rPr>
            </w:pPr>
            <w:r w:rsidRPr="00DE173B">
              <w:rPr>
                <w:rFonts w:ascii="Arial" w:hAnsi="Arial" w:cs="Arial"/>
                <w:b/>
                <w:sz w:val="22"/>
                <w:szCs w:val="22"/>
              </w:rPr>
              <w:t>Minimum period of registration:</w:t>
            </w:r>
          </w:p>
        </w:tc>
        <w:tc>
          <w:tcPr>
            <w:tcW w:w="5580" w:type="dxa"/>
          </w:tcPr>
          <w:p w14:paraId="4AB48737" w14:textId="4715BDF5" w:rsidR="00A92C9B" w:rsidRPr="00DE173B" w:rsidRDefault="36321987" w:rsidP="7F5E238D">
            <w:pPr>
              <w:rPr>
                <w:rFonts w:ascii="Arial" w:eastAsia="Arial" w:hAnsi="Arial" w:cs="Arial"/>
                <w:color w:val="000000" w:themeColor="text1"/>
                <w:sz w:val="22"/>
                <w:szCs w:val="22"/>
              </w:rPr>
            </w:pPr>
            <w:r w:rsidRPr="7F5E238D">
              <w:rPr>
                <w:rFonts w:ascii="Arial" w:eastAsia="Arial" w:hAnsi="Arial" w:cs="Arial"/>
                <w:color w:val="000000" w:themeColor="text1"/>
                <w:sz w:val="22"/>
                <w:szCs w:val="22"/>
              </w:rPr>
              <w:t>1 year full-time</w:t>
            </w:r>
            <w:r w:rsidR="3E5068F0" w:rsidRPr="7F5E238D">
              <w:rPr>
                <w:rFonts w:ascii="Arial" w:eastAsia="Arial" w:hAnsi="Arial" w:cs="Arial"/>
                <w:color w:val="000000" w:themeColor="text1"/>
                <w:sz w:val="22"/>
                <w:szCs w:val="22"/>
              </w:rPr>
              <w:t>:</w:t>
            </w:r>
          </w:p>
        </w:tc>
      </w:tr>
      <w:tr w:rsidR="00A92C9B" w:rsidRPr="00DE173B" w14:paraId="2056D785" w14:textId="77777777" w:rsidTr="0106B28C">
        <w:tc>
          <w:tcPr>
            <w:tcW w:w="3436" w:type="dxa"/>
          </w:tcPr>
          <w:p w14:paraId="3D914DFA" w14:textId="77777777" w:rsidR="00A92C9B" w:rsidRPr="00DE173B" w:rsidRDefault="00A92C9B" w:rsidP="001B2A03">
            <w:pPr>
              <w:rPr>
                <w:rFonts w:ascii="Arial" w:hAnsi="Arial" w:cs="Arial"/>
                <w:b/>
                <w:sz w:val="22"/>
                <w:szCs w:val="22"/>
              </w:rPr>
            </w:pPr>
            <w:r w:rsidRPr="00DE173B">
              <w:rPr>
                <w:rFonts w:ascii="Arial" w:hAnsi="Arial" w:cs="Arial"/>
                <w:b/>
                <w:sz w:val="22"/>
                <w:szCs w:val="22"/>
              </w:rPr>
              <w:t>Maximum period of registration:</w:t>
            </w:r>
          </w:p>
          <w:p w14:paraId="0A693F2C" w14:textId="77777777" w:rsidR="00A92C9B" w:rsidRPr="00DE173B" w:rsidRDefault="00A92C9B" w:rsidP="001B2A03">
            <w:pPr>
              <w:rPr>
                <w:rFonts w:ascii="Arial" w:hAnsi="Arial" w:cs="Arial"/>
                <w:b/>
                <w:sz w:val="22"/>
                <w:szCs w:val="22"/>
              </w:rPr>
            </w:pPr>
          </w:p>
        </w:tc>
        <w:tc>
          <w:tcPr>
            <w:tcW w:w="5580" w:type="dxa"/>
          </w:tcPr>
          <w:p w14:paraId="13969B27" w14:textId="27EF2EC1" w:rsidR="008C2EAA" w:rsidRPr="00DE173B" w:rsidRDefault="36321987" w:rsidP="008C2EAA">
            <w:pPr>
              <w:rPr>
                <w:rFonts w:ascii="Arial" w:eastAsia="Arial" w:hAnsi="Arial" w:cs="Arial"/>
                <w:color w:val="000000" w:themeColor="text1"/>
                <w:sz w:val="22"/>
                <w:szCs w:val="22"/>
              </w:rPr>
            </w:pPr>
            <w:r w:rsidRPr="7F5E238D">
              <w:rPr>
                <w:rFonts w:ascii="Arial" w:eastAsia="Arial" w:hAnsi="Arial" w:cs="Arial"/>
                <w:color w:val="000000" w:themeColor="text1"/>
                <w:sz w:val="22"/>
                <w:szCs w:val="22"/>
              </w:rPr>
              <w:t>2 years full-time</w:t>
            </w:r>
            <w:r w:rsidR="3E7C0C12" w:rsidRPr="7F5E238D">
              <w:rPr>
                <w:rFonts w:ascii="Arial" w:eastAsia="Arial" w:hAnsi="Arial" w:cs="Arial"/>
                <w:color w:val="000000" w:themeColor="text1"/>
                <w:sz w:val="22"/>
                <w:szCs w:val="22"/>
              </w:rPr>
              <w:t>:</w:t>
            </w:r>
          </w:p>
          <w:p w14:paraId="31763EE0" w14:textId="77777777" w:rsidR="00A92C9B" w:rsidRPr="00DE173B" w:rsidRDefault="00A92C9B" w:rsidP="001B2A03">
            <w:pPr>
              <w:rPr>
                <w:rFonts w:ascii="Arial" w:hAnsi="Arial" w:cs="Arial"/>
                <w:sz w:val="22"/>
                <w:szCs w:val="22"/>
              </w:rPr>
            </w:pPr>
          </w:p>
        </w:tc>
      </w:tr>
      <w:tr w:rsidR="00A92C9B" w:rsidRPr="00DE173B" w14:paraId="315211C4" w14:textId="77777777" w:rsidTr="0106B28C">
        <w:tc>
          <w:tcPr>
            <w:tcW w:w="3436" w:type="dxa"/>
          </w:tcPr>
          <w:p w14:paraId="3E96C004" w14:textId="77777777" w:rsidR="00A92C9B" w:rsidRPr="00DE173B" w:rsidRDefault="00A92C9B" w:rsidP="001B2A03">
            <w:pPr>
              <w:rPr>
                <w:rFonts w:ascii="Arial" w:hAnsi="Arial" w:cs="Arial"/>
                <w:b/>
                <w:sz w:val="22"/>
                <w:szCs w:val="22"/>
              </w:rPr>
            </w:pPr>
            <w:r w:rsidRPr="00DE173B">
              <w:rPr>
                <w:rFonts w:ascii="Arial" w:hAnsi="Arial" w:cs="Arial"/>
                <w:b/>
                <w:sz w:val="22"/>
                <w:szCs w:val="22"/>
              </w:rPr>
              <w:t xml:space="preserve">Entry Requirements: </w:t>
            </w:r>
          </w:p>
        </w:tc>
        <w:tc>
          <w:tcPr>
            <w:tcW w:w="5580" w:type="dxa"/>
          </w:tcPr>
          <w:p w14:paraId="385123DC" w14:textId="77777777" w:rsidR="00A92C9B" w:rsidRPr="00DE173B" w:rsidRDefault="00A92C9B" w:rsidP="001B2A03">
            <w:pPr>
              <w:rPr>
                <w:rFonts w:ascii="Arial" w:hAnsi="Arial" w:cs="Arial"/>
                <w:sz w:val="22"/>
                <w:szCs w:val="22"/>
              </w:rPr>
            </w:pPr>
            <w:r w:rsidRPr="00DE173B">
              <w:rPr>
                <w:rFonts w:ascii="Arial" w:hAnsi="Arial" w:cs="Arial"/>
                <w:sz w:val="22"/>
                <w:szCs w:val="22"/>
              </w:rPr>
              <w:t>The minimum entry qualifications for the programme are:</w:t>
            </w:r>
          </w:p>
          <w:p w14:paraId="1BD97090" w14:textId="77777777" w:rsidR="00A92C9B" w:rsidRPr="00DE173B" w:rsidRDefault="00A92C9B" w:rsidP="001B2A03">
            <w:pPr>
              <w:rPr>
                <w:rFonts w:ascii="Arial" w:hAnsi="Arial" w:cs="Arial"/>
                <w:sz w:val="22"/>
                <w:szCs w:val="22"/>
              </w:rPr>
            </w:pPr>
          </w:p>
          <w:p w14:paraId="4B7207CB" w14:textId="4C5EC6D9" w:rsidR="001B2A03" w:rsidRPr="00DE173B" w:rsidRDefault="4C8D5498" w:rsidP="001B2A03">
            <w:pPr>
              <w:rPr>
                <w:rFonts w:ascii="Arial" w:hAnsi="Arial" w:cs="Arial"/>
                <w:sz w:val="22"/>
                <w:szCs w:val="22"/>
              </w:rPr>
            </w:pPr>
            <w:r w:rsidRPr="7F5E238D">
              <w:rPr>
                <w:rFonts w:ascii="Arial" w:hAnsi="Arial" w:cs="Arial"/>
                <w:sz w:val="22"/>
                <w:szCs w:val="22"/>
              </w:rPr>
              <w:t>SQA (Scottish Qualifications Authority)</w:t>
            </w:r>
            <w:r w:rsidR="506F1539" w:rsidRPr="7F5E238D">
              <w:rPr>
                <w:rFonts w:ascii="Arial" w:hAnsi="Arial" w:cs="Arial"/>
                <w:sz w:val="22"/>
                <w:szCs w:val="22"/>
              </w:rPr>
              <w:t xml:space="preserve"> HND: with a</w:t>
            </w:r>
            <w:r w:rsidR="386E04AE" w:rsidRPr="7F5E238D">
              <w:rPr>
                <w:rFonts w:ascii="Arial" w:hAnsi="Arial" w:cs="Arial"/>
                <w:sz w:val="22"/>
                <w:szCs w:val="22"/>
              </w:rPr>
              <w:t>n</w:t>
            </w:r>
            <w:r w:rsidR="506F1539" w:rsidRPr="7F5E238D">
              <w:rPr>
                <w:rFonts w:ascii="Arial" w:hAnsi="Arial" w:cs="Arial"/>
                <w:sz w:val="22"/>
                <w:szCs w:val="22"/>
              </w:rPr>
              <w:t xml:space="preserve"> </w:t>
            </w:r>
            <w:r w:rsidR="13E25158" w:rsidRPr="7F5E238D">
              <w:rPr>
                <w:rFonts w:ascii="Arial" w:hAnsi="Arial" w:cs="Arial"/>
                <w:sz w:val="22"/>
                <w:szCs w:val="22"/>
              </w:rPr>
              <w:t>A</w:t>
            </w:r>
            <w:r w:rsidR="506F1539" w:rsidRPr="7F5E238D">
              <w:rPr>
                <w:rFonts w:ascii="Arial" w:hAnsi="Arial" w:cs="Arial"/>
                <w:sz w:val="22"/>
                <w:szCs w:val="22"/>
              </w:rPr>
              <w:t xml:space="preserve"> at Second Year Graded Unit </w:t>
            </w:r>
          </w:p>
          <w:p w14:paraId="1B19ABE7" w14:textId="77777777" w:rsidR="0065758E" w:rsidRDefault="001B2A03" w:rsidP="001B2A03">
            <w:pPr>
              <w:rPr>
                <w:rFonts w:ascii="Arial" w:hAnsi="Arial" w:cs="Arial"/>
                <w:sz w:val="22"/>
                <w:szCs w:val="22"/>
              </w:rPr>
            </w:pPr>
            <w:r w:rsidRPr="00DE173B">
              <w:rPr>
                <w:rFonts w:ascii="Arial" w:hAnsi="Arial" w:cs="Arial"/>
                <w:sz w:val="22"/>
                <w:szCs w:val="22"/>
              </w:rPr>
              <w:t>BTEC National: HND Merit Overall</w:t>
            </w:r>
            <w:r w:rsidR="00A92C9B" w:rsidRPr="00DE173B">
              <w:rPr>
                <w:rFonts w:ascii="Arial" w:hAnsi="Arial" w:cs="Arial"/>
                <w:sz w:val="22"/>
                <w:szCs w:val="22"/>
              </w:rPr>
              <w:tab/>
            </w:r>
          </w:p>
          <w:p w14:paraId="033E4A4D" w14:textId="2EAC17CC" w:rsidR="00A92C9B" w:rsidRPr="00DE173B" w:rsidRDefault="00A92C9B" w:rsidP="001B2A03">
            <w:pPr>
              <w:rPr>
                <w:rFonts w:ascii="Arial" w:hAnsi="Arial" w:cs="Arial"/>
                <w:sz w:val="22"/>
                <w:szCs w:val="22"/>
              </w:rPr>
            </w:pPr>
            <w:r w:rsidRPr="00DE173B">
              <w:rPr>
                <w:rFonts w:ascii="Arial" w:hAnsi="Arial" w:cs="Arial"/>
                <w:sz w:val="22"/>
                <w:szCs w:val="22"/>
              </w:rPr>
              <w:tab/>
            </w:r>
            <w:r w:rsidRPr="00DE173B">
              <w:rPr>
                <w:rFonts w:ascii="Arial" w:hAnsi="Arial" w:cs="Arial"/>
                <w:sz w:val="22"/>
                <w:szCs w:val="22"/>
              </w:rPr>
              <w:tab/>
            </w:r>
          </w:p>
          <w:p w14:paraId="7F93C65B" w14:textId="77777777" w:rsidR="000518B1" w:rsidRPr="00DE173B" w:rsidRDefault="567125EA" w:rsidP="001B2A03">
            <w:pPr>
              <w:ind w:left="2160" w:hanging="2160"/>
              <w:rPr>
                <w:rFonts w:ascii="Arial" w:hAnsi="Arial" w:cs="Arial"/>
                <w:sz w:val="22"/>
                <w:szCs w:val="22"/>
              </w:rPr>
            </w:pPr>
            <w:r w:rsidRPr="567125EA">
              <w:rPr>
                <w:rFonts w:ascii="Arial" w:hAnsi="Arial" w:cs="Arial"/>
                <w:sz w:val="22"/>
                <w:szCs w:val="22"/>
              </w:rPr>
              <w:t>Plus:</w:t>
            </w:r>
          </w:p>
          <w:p w14:paraId="47E96E74" w14:textId="632D8951" w:rsidR="00A92C9B" w:rsidRPr="00DE173B" w:rsidRDefault="00A92C9B" w:rsidP="001B2A03">
            <w:pPr>
              <w:ind w:left="2160" w:hanging="2160"/>
              <w:rPr>
                <w:rFonts w:ascii="Arial" w:hAnsi="Arial" w:cs="Arial"/>
                <w:sz w:val="22"/>
                <w:szCs w:val="22"/>
              </w:rPr>
            </w:pPr>
            <w:r w:rsidRPr="00DE173B">
              <w:rPr>
                <w:rFonts w:ascii="Arial" w:hAnsi="Arial" w:cs="Arial"/>
                <w:sz w:val="22"/>
                <w:szCs w:val="22"/>
              </w:rPr>
              <w:tab/>
            </w:r>
          </w:p>
          <w:p w14:paraId="613F4586" w14:textId="249F45B0" w:rsidR="00A92C9B" w:rsidRPr="00DE173B" w:rsidRDefault="567125EA" w:rsidP="001B2A03">
            <w:pPr>
              <w:rPr>
                <w:rFonts w:ascii="Arial" w:eastAsia="Arial" w:hAnsi="Arial" w:cs="Arial"/>
                <w:sz w:val="22"/>
                <w:szCs w:val="22"/>
              </w:rPr>
            </w:pPr>
            <w:r w:rsidRPr="567125EA">
              <w:rPr>
                <w:rFonts w:ascii="Arial" w:eastAsia="Arial" w:hAnsi="Arial" w:cs="Arial"/>
                <w:sz w:val="22"/>
                <w:szCs w:val="22"/>
              </w:rPr>
              <w:t>All students will be expected to provide evidence of their ability to meet the required standard for the course. External applicants should apply directly to Edinburgh College via the online application.</w:t>
            </w:r>
          </w:p>
          <w:p w14:paraId="2F6442DE" w14:textId="345E2A76" w:rsidR="0072343E" w:rsidRPr="00DE173B" w:rsidRDefault="0072343E" w:rsidP="567125EA">
            <w:pPr>
              <w:rPr>
                <w:rFonts w:ascii="Arial" w:eastAsia="Arial" w:hAnsi="Arial" w:cs="Arial"/>
                <w:color w:val="201F1E"/>
                <w:sz w:val="22"/>
                <w:szCs w:val="22"/>
              </w:rPr>
            </w:pPr>
          </w:p>
          <w:p w14:paraId="3A85FDD3" w14:textId="30399C31" w:rsidR="0065758E" w:rsidRDefault="057B36B6" w:rsidP="0106B28C">
            <w:pPr>
              <w:rPr>
                <w:rFonts w:ascii="Arial" w:eastAsia="Arial" w:hAnsi="Arial" w:cs="Arial"/>
                <w:color w:val="201F1E"/>
                <w:sz w:val="22"/>
                <w:szCs w:val="22"/>
              </w:rPr>
            </w:pPr>
            <w:r w:rsidRPr="0106B28C">
              <w:rPr>
                <w:rFonts w:ascii="Arial" w:eastAsia="Arial" w:hAnsi="Arial" w:cs="Arial"/>
                <w:color w:val="201F1E"/>
                <w:sz w:val="22"/>
                <w:szCs w:val="22"/>
              </w:rPr>
              <w:t>Consideration will be given to a range of alternative qualifications or experience that is equivalent to the entry requirements set out above</w:t>
            </w:r>
            <w:r w:rsidR="0756B3B4" w:rsidRPr="0106B28C">
              <w:rPr>
                <w:rFonts w:ascii="Arial" w:eastAsia="Arial" w:hAnsi="Arial" w:cs="Arial"/>
                <w:color w:val="201F1E"/>
                <w:sz w:val="22"/>
                <w:szCs w:val="22"/>
              </w:rPr>
              <w:t>.</w:t>
            </w:r>
            <w:r w:rsidRPr="0106B28C">
              <w:rPr>
                <w:rFonts w:ascii="Arial" w:eastAsia="Arial" w:hAnsi="Arial" w:cs="Arial"/>
                <w:color w:val="201F1E"/>
                <w:sz w:val="22"/>
                <w:szCs w:val="22"/>
              </w:rPr>
              <w:t xml:space="preserve"> Students will be required to demonstrate how their alternative qualifications or experience meets the learning outcomes of the HND/BTEC </w:t>
            </w:r>
            <w:r w:rsidR="2EF6D8C2" w:rsidRPr="0106B28C">
              <w:rPr>
                <w:rFonts w:ascii="Arial" w:eastAsia="Arial" w:hAnsi="Arial" w:cs="Arial"/>
                <w:color w:val="201F1E"/>
                <w:sz w:val="22"/>
                <w:szCs w:val="22"/>
              </w:rPr>
              <w:t>to</w:t>
            </w:r>
            <w:r w:rsidRPr="0106B28C">
              <w:rPr>
                <w:rFonts w:ascii="Arial" w:eastAsia="Arial" w:hAnsi="Arial" w:cs="Arial"/>
                <w:color w:val="201F1E"/>
                <w:sz w:val="22"/>
                <w:szCs w:val="22"/>
              </w:rPr>
              <w:t xml:space="preserve"> fulfil the admissions criteria.</w:t>
            </w:r>
            <w:r w:rsidR="229C28C4" w:rsidRPr="0106B28C">
              <w:rPr>
                <w:rFonts w:ascii="Arial" w:eastAsia="Arial" w:hAnsi="Arial" w:cs="Arial"/>
                <w:color w:val="201F1E"/>
                <w:sz w:val="22"/>
                <w:szCs w:val="22"/>
              </w:rPr>
              <w:t xml:space="preserve"> </w:t>
            </w:r>
          </w:p>
          <w:p w14:paraId="076C1D8B" w14:textId="43340658" w:rsidR="389D60D5" w:rsidRDefault="389D60D5" w:rsidP="389D60D5"/>
          <w:p w14:paraId="535B1E17" w14:textId="70182C07" w:rsidR="00A92C9B" w:rsidRPr="00DE173B" w:rsidRDefault="00A92C9B" w:rsidP="001B2A03">
            <w:pPr>
              <w:rPr>
                <w:rFonts w:ascii="Arial" w:hAnsi="Arial" w:cs="Arial"/>
                <w:sz w:val="22"/>
                <w:szCs w:val="22"/>
              </w:rPr>
            </w:pPr>
            <w:r w:rsidRPr="00DE173B">
              <w:rPr>
                <w:rFonts w:ascii="Arial" w:hAnsi="Arial" w:cs="Arial"/>
                <w:sz w:val="22"/>
                <w:szCs w:val="22"/>
              </w:rPr>
              <w:t xml:space="preserve">A minimum IELTS score of </w:t>
            </w:r>
            <w:r w:rsidR="000518B1" w:rsidRPr="00DE173B">
              <w:rPr>
                <w:rFonts w:ascii="Arial" w:hAnsi="Arial" w:cs="Arial"/>
                <w:sz w:val="22"/>
                <w:szCs w:val="22"/>
              </w:rPr>
              <w:t xml:space="preserve">6.5 </w:t>
            </w:r>
            <w:r w:rsidRPr="00DE173B">
              <w:rPr>
                <w:rFonts w:ascii="Arial" w:hAnsi="Arial" w:cs="Arial"/>
                <w:sz w:val="22"/>
                <w:szCs w:val="22"/>
              </w:rPr>
              <w:t xml:space="preserve">or equivalent is required for those for whom English is not their first language. </w:t>
            </w:r>
          </w:p>
          <w:p w14:paraId="4094344F" w14:textId="36CABFC2" w:rsidR="389D60D5" w:rsidRDefault="389D60D5" w:rsidP="389D60D5"/>
          <w:p w14:paraId="1C965D2A" w14:textId="38C0816D" w:rsidR="00C447A7" w:rsidRPr="00DE173B" w:rsidRDefault="567125EA" w:rsidP="36321987">
            <w:pPr>
              <w:rPr>
                <w:rFonts w:ascii="Arial" w:eastAsia="Arial" w:hAnsi="Arial" w:cs="Arial"/>
                <w:color w:val="000000" w:themeColor="text1"/>
                <w:sz w:val="22"/>
                <w:szCs w:val="22"/>
              </w:rPr>
            </w:pPr>
            <w:r w:rsidRPr="567125EA">
              <w:rPr>
                <w:rFonts w:ascii="Arial" w:eastAsia="Arial" w:hAnsi="Arial" w:cs="Arial"/>
                <w:color w:val="000000" w:themeColor="text1"/>
                <w:sz w:val="22"/>
                <w:szCs w:val="22"/>
              </w:rPr>
              <w:t>All applicants will be interviewed and present a portfolio of work.</w:t>
            </w:r>
          </w:p>
          <w:p w14:paraId="4B08F2A9" w14:textId="1CDA0E58" w:rsidR="00C447A7" w:rsidRPr="00DE173B" w:rsidRDefault="00C447A7" w:rsidP="36321987">
            <w:pPr>
              <w:rPr>
                <w:i/>
                <w:iCs/>
                <w:color w:val="FF0000"/>
              </w:rPr>
            </w:pPr>
          </w:p>
        </w:tc>
      </w:tr>
      <w:tr w:rsidR="00A92C9B" w:rsidRPr="00DE173B" w14:paraId="2D5500BF" w14:textId="77777777" w:rsidTr="0106B28C">
        <w:tc>
          <w:tcPr>
            <w:tcW w:w="3436" w:type="dxa"/>
          </w:tcPr>
          <w:p w14:paraId="348053E9" w14:textId="77777777" w:rsidR="00A92C9B" w:rsidRPr="00DE173B" w:rsidRDefault="00A92C9B" w:rsidP="001B2A03">
            <w:pPr>
              <w:rPr>
                <w:rFonts w:ascii="Arial" w:hAnsi="Arial" w:cs="Arial"/>
                <w:b/>
                <w:sz w:val="22"/>
                <w:szCs w:val="22"/>
              </w:rPr>
            </w:pPr>
            <w:r w:rsidRPr="00DE173B">
              <w:rPr>
                <w:rFonts w:ascii="Arial" w:hAnsi="Arial" w:cs="Arial"/>
                <w:b/>
                <w:sz w:val="22"/>
                <w:szCs w:val="22"/>
              </w:rPr>
              <w:lastRenderedPageBreak/>
              <w:t>Programme Accredited by:</w:t>
            </w:r>
          </w:p>
          <w:p w14:paraId="3A1FE4F7" w14:textId="77777777" w:rsidR="00A92C9B" w:rsidRPr="00DE173B" w:rsidRDefault="00A92C9B" w:rsidP="001B2A03">
            <w:pPr>
              <w:rPr>
                <w:rFonts w:ascii="Arial" w:hAnsi="Arial" w:cs="Arial"/>
                <w:b/>
                <w:sz w:val="22"/>
                <w:szCs w:val="22"/>
              </w:rPr>
            </w:pPr>
          </w:p>
        </w:tc>
        <w:tc>
          <w:tcPr>
            <w:tcW w:w="5580" w:type="dxa"/>
          </w:tcPr>
          <w:p w14:paraId="749FB0F8" w14:textId="39BB1AD6" w:rsidR="00A92C9B" w:rsidRPr="00DE173B" w:rsidRDefault="36321987" w:rsidP="36321987">
            <w:pPr>
              <w:rPr>
                <w:rFonts w:ascii="Arial" w:hAnsi="Arial" w:cs="Arial"/>
                <w:sz w:val="22"/>
                <w:szCs w:val="22"/>
              </w:rPr>
            </w:pPr>
            <w:r w:rsidRPr="00DE173B">
              <w:rPr>
                <w:rFonts w:ascii="Arial" w:hAnsi="Arial" w:cs="Arial"/>
                <w:sz w:val="22"/>
                <w:szCs w:val="22"/>
              </w:rPr>
              <w:t>N/A</w:t>
            </w:r>
          </w:p>
        </w:tc>
      </w:tr>
      <w:tr w:rsidR="00A92C9B" w:rsidRPr="00DE173B" w14:paraId="1D2A8CE1" w14:textId="77777777" w:rsidTr="0106B28C">
        <w:tc>
          <w:tcPr>
            <w:tcW w:w="3436" w:type="dxa"/>
          </w:tcPr>
          <w:p w14:paraId="310A7388" w14:textId="7FC6EECC" w:rsidR="00A92C9B" w:rsidRPr="00DE173B" w:rsidRDefault="00A92C9B" w:rsidP="001B2A03">
            <w:pPr>
              <w:rPr>
                <w:rFonts w:ascii="Arial" w:hAnsi="Arial" w:cs="Arial"/>
                <w:b/>
                <w:sz w:val="22"/>
                <w:szCs w:val="22"/>
              </w:rPr>
            </w:pPr>
            <w:r w:rsidRPr="00DE173B">
              <w:rPr>
                <w:rFonts w:ascii="Arial" w:hAnsi="Arial" w:cs="Arial"/>
                <w:b/>
                <w:sz w:val="22"/>
                <w:szCs w:val="22"/>
              </w:rPr>
              <w:t>QAA Subject Benchmark Statements:</w:t>
            </w:r>
            <w:r w:rsidR="008C2EAA" w:rsidRPr="00DE173B">
              <w:rPr>
                <w:rFonts w:ascii="Arial" w:hAnsi="Arial" w:cs="Arial"/>
                <w:b/>
                <w:sz w:val="22"/>
                <w:szCs w:val="22"/>
              </w:rPr>
              <w:t xml:space="preserve"> </w:t>
            </w:r>
          </w:p>
          <w:p w14:paraId="78FF0191" w14:textId="77777777" w:rsidR="00A92C9B" w:rsidRPr="00DE173B" w:rsidRDefault="00A92C9B" w:rsidP="001B2A03">
            <w:pPr>
              <w:rPr>
                <w:rFonts w:ascii="Arial" w:hAnsi="Arial" w:cs="Arial"/>
                <w:b/>
                <w:sz w:val="22"/>
                <w:szCs w:val="22"/>
              </w:rPr>
            </w:pPr>
          </w:p>
        </w:tc>
        <w:tc>
          <w:tcPr>
            <w:tcW w:w="5580" w:type="dxa"/>
          </w:tcPr>
          <w:p w14:paraId="223D1A66" w14:textId="1D544532" w:rsidR="00A92C9B" w:rsidRPr="00DE173B" w:rsidRDefault="0026FCCD" w:rsidP="0106B28C">
            <w:pPr>
              <w:rPr>
                <w:rFonts w:ascii="Arial" w:hAnsi="Arial" w:cs="Arial"/>
                <w:sz w:val="22"/>
                <w:szCs w:val="22"/>
              </w:rPr>
            </w:pPr>
            <w:r w:rsidRPr="0106B28C">
              <w:rPr>
                <w:rFonts w:ascii="Arial" w:hAnsi="Arial" w:cs="Arial"/>
                <w:sz w:val="22"/>
                <w:szCs w:val="22"/>
              </w:rPr>
              <w:t xml:space="preserve">Art and Design </w:t>
            </w:r>
            <w:r w:rsidR="6C694D54" w:rsidRPr="0106B28C">
              <w:rPr>
                <w:rFonts w:ascii="Arial" w:hAnsi="Arial" w:cs="Arial"/>
                <w:sz w:val="22"/>
                <w:szCs w:val="22"/>
              </w:rPr>
              <w:t>December 2019</w:t>
            </w:r>
          </w:p>
        </w:tc>
      </w:tr>
      <w:tr w:rsidR="00A92C9B" w:rsidRPr="00DE173B" w14:paraId="53E5FC2C" w14:textId="77777777" w:rsidTr="0106B28C">
        <w:tc>
          <w:tcPr>
            <w:tcW w:w="3436" w:type="dxa"/>
          </w:tcPr>
          <w:p w14:paraId="046B54B4" w14:textId="77777777" w:rsidR="00A92C9B" w:rsidRPr="00DE173B" w:rsidRDefault="00A92C9B" w:rsidP="001B2A03">
            <w:pPr>
              <w:rPr>
                <w:rFonts w:ascii="Arial" w:hAnsi="Arial" w:cs="Arial"/>
                <w:b/>
                <w:sz w:val="22"/>
                <w:szCs w:val="22"/>
              </w:rPr>
            </w:pPr>
            <w:r w:rsidRPr="00DE173B">
              <w:rPr>
                <w:rFonts w:ascii="Arial" w:hAnsi="Arial" w:cs="Arial"/>
                <w:b/>
                <w:sz w:val="22"/>
                <w:szCs w:val="22"/>
              </w:rPr>
              <w:t>Approved Variants:</w:t>
            </w:r>
          </w:p>
        </w:tc>
        <w:tc>
          <w:tcPr>
            <w:tcW w:w="5580" w:type="dxa"/>
          </w:tcPr>
          <w:p w14:paraId="55F1A63C" w14:textId="77777777" w:rsidR="00A92C9B" w:rsidRPr="00DE173B" w:rsidRDefault="008C2EAA" w:rsidP="001B2A03">
            <w:pPr>
              <w:rPr>
                <w:rFonts w:ascii="Arial" w:hAnsi="Arial" w:cs="Arial"/>
                <w:sz w:val="22"/>
                <w:szCs w:val="22"/>
              </w:rPr>
            </w:pPr>
            <w:r w:rsidRPr="00DE173B">
              <w:rPr>
                <w:rFonts w:ascii="Arial" w:hAnsi="Arial" w:cs="Arial"/>
                <w:sz w:val="22"/>
                <w:szCs w:val="22"/>
              </w:rPr>
              <w:t>Not Applicable</w:t>
            </w:r>
          </w:p>
          <w:p w14:paraId="402E8661" w14:textId="328FE930" w:rsidR="0072343E" w:rsidRPr="00DE173B" w:rsidRDefault="0072343E" w:rsidP="001B2A03">
            <w:pPr>
              <w:rPr>
                <w:rFonts w:ascii="Arial" w:hAnsi="Arial" w:cs="Arial"/>
                <w:sz w:val="22"/>
                <w:szCs w:val="22"/>
              </w:rPr>
            </w:pPr>
          </w:p>
        </w:tc>
      </w:tr>
      <w:tr w:rsidR="00A92C9B" w:rsidRPr="00DE173B" w14:paraId="033C9415" w14:textId="77777777" w:rsidTr="0106B28C">
        <w:tc>
          <w:tcPr>
            <w:tcW w:w="3436" w:type="dxa"/>
          </w:tcPr>
          <w:p w14:paraId="39080205" w14:textId="77777777" w:rsidR="00A92C9B" w:rsidRPr="00DE173B" w:rsidRDefault="00A92C9B" w:rsidP="001B2A03">
            <w:pPr>
              <w:rPr>
                <w:rFonts w:ascii="Arial" w:hAnsi="Arial" w:cs="Arial"/>
                <w:b/>
                <w:sz w:val="22"/>
                <w:szCs w:val="22"/>
              </w:rPr>
            </w:pPr>
            <w:r w:rsidRPr="00DE173B">
              <w:rPr>
                <w:rFonts w:ascii="Arial" w:hAnsi="Arial" w:cs="Arial"/>
                <w:b/>
                <w:sz w:val="22"/>
                <w:szCs w:val="22"/>
              </w:rPr>
              <w:t>UCAS Code:</w:t>
            </w:r>
          </w:p>
          <w:p w14:paraId="03425216" w14:textId="77777777" w:rsidR="00A92C9B" w:rsidRPr="00DE173B" w:rsidRDefault="00A92C9B" w:rsidP="001B2A03">
            <w:pPr>
              <w:rPr>
                <w:rFonts w:ascii="Arial" w:hAnsi="Arial" w:cs="Arial"/>
                <w:b/>
                <w:sz w:val="22"/>
                <w:szCs w:val="22"/>
              </w:rPr>
            </w:pPr>
          </w:p>
        </w:tc>
        <w:tc>
          <w:tcPr>
            <w:tcW w:w="5580" w:type="dxa"/>
          </w:tcPr>
          <w:p w14:paraId="4C4373A6" w14:textId="2C4668FE" w:rsidR="00A92C9B" w:rsidRPr="00DE173B" w:rsidRDefault="084294E8" w:rsidP="001B2A03">
            <w:pPr>
              <w:rPr>
                <w:rFonts w:ascii="Arial" w:hAnsi="Arial" w:cs="Arial"/>
                <w:sz w:val="22"/>
                <w:szCs w:val="22"/>
              </w:rPr>
            </w:pPr>
            <w:r w:rsidRPr="0106B28C">
              <w:rPr>
                <w:rFonts w:ascii="Arial" w:hAnsi="Arial" w:cs="Arial"/>
                <w:sz w:val="22"/>
                <w:szCs w:val="22"/>
              </w:rPr>
              <w:t>W</w:t>
            </w:r>
            <w:r w:rsidR="7EBB3CEF" w:rsidRPr="0106B28C">
              <w:rPr>
                <w:rFonts w:ascii="Arial" w:hAnsi="Arial" w:cs="Arial"/>
                <w:sz w:val="22"/>
                <w:szCs w:val="22"/>
              </w:rPr>
              <w:t>?</w:t>
            </w:r>
          </w:p>
          <w:p w14:paraId="2253C86C" w14:textId="52B8979F" w:rsidR="00DE173B" w:rsidRPr="00DE173B" w:rsidRDefault="00DE173B" w:rsidP="00DE173B">
            <w:pPr>
              <w:tabs>
                <w:tab w:val="left" w:pos="900"/>
              </w:tabs>
              <w:rPr>
                <w:rFonts w:ascii="Arial" w:hAnsi="Arial" w:cs="Arial"/>
                <w:sz w:val="22"/>
                <w:szCs w:val="22"/>
              </w:rPr>
            </w:pPr>
            <w:r w:rsidRPr="00DE173B">
              <w:rPr>
                <w:rFonts w:ascii="Arial" w:hAnsi="Arial" w:cs="Arial"/>
                <w:sz w:val="22"/>
                <w:szCs w:val="22"/>
              </w:rPr>
              <w:tab/>
            </w:r>
          </w:p>
        </w:tc>
      </w:tr>
    </w:tbl>
    <w:p w14:paraId="2A174866" w14:textId="77777777" w:rsidR="0071421F" w:rsidRDefault="0071421F" w:rsidP="00A92C9B">
      <w:pPr>
        <w:rPr>
          <w:rFonts w:ascii="Arial" w:hAnsi="Arial" w:cs="Arial"/>
          <w:b/>
          <w:sz w:val="22"/>
          <w:szCs w:val="22"/>
        </w:rPr>
      </w:pPr>
    </w:p>
    <w:p w14:paraId="12A44A3E" w14:textId="77777777" w:rsidR="0071421F" w:rsidRDefault="0071421F" w:rsidP="00A92C9B">
      <w:pPr>
        <w:rPr>
          <w:rFonts w:ascii="Arial" w:hAnsi="Arial" w:cs="Arial"/>
          <w:b/>
          <w:sz w:val="22"/>
          <w:szCs w:val="22"/>
        </w:rPr>
      </w:pPr>
    </w:p>
    <w:p w14:paraId="68688226" w14:textId="5A41353D" w:rsidR="00A92C9B" w:rsidRPr="00DE173B" w:rsidRDefault="00A92C9B" w:rsidP="00A92C9B">
      <w:pPr>
        <w:rPr>
          <w:rFonts w:ascii="Arial" w:hAnsi="Arial" w:cs="Arial"/>
          <w:b/>
          <w:sz w:val="22"/>
          <w:szCs w:val="22"/>
        </w:rPr>
      </w:pPr>
      <w:r w:rsidRPr="00DE173B">
        <w:rPr>
          <w:rFonts w:ascii="Arial" w:hAnsi="Arial" w:cs="Arial"/>
          <w:b/>
          <w:sz w:val="22"/>
          <w:szCs w:val="22"/>
        </w:rPr>
        <w:t>SECTION 2: THE COURSE</w:t>
      </w:r>
    </w:p>
    <w:p w14:paraId="0C55EBA3" w14:textId="77777777" w:rsidR="00A92C9B" w:rsidRPr="00DE173B" w:rsidRDefault="00A92C9B" w:rsidP="00A92C9B">
      <w:pPr>
        <w:rPr>
          <w:rFonts w:ascii="Arial" w:hAnsi="Arial" w:cs="Arial"/>
          <w:b/>
          <w:sz w:val="22"/>
          <w:szCs w:val="22"/>
        </w:rPr>
      </w:pPr>
    </w:p>
    <w:p w14:paraId="573D7B0B" w14:textId="77777777" w:rsidR="00A92C9B" w:rsidRPr="00DE173B" w:rsidRDefault="651609CD" w:rsidP="00A92C9B">
      <w:pPr>
        <w:pStyle w:val="ListParagraph"/>
        <w:numPr>
          <w:ilvl w:val="0"/>
          <w:numId w:val="28"/>
        </w:numPr>
        <w:rPr>
          <w:rFonts w:ascii="Arial" w:hAnsi="Arial" w:cs="Arial"/>
        </w:rPr>
      </w:pPr>
      <w:r w:rsidRPr="67B15D82">
        <w:rPr>
          <w:rFonts w:ascii="Arial" w:hAnsi="Arial" w:cs="Arial"/>
          <w:b/>
          <w:bCs/>
        </w:rPr>
        <w:t>Aims of the Course</w:t>
      </w:r>
    </w:p>
    <w:p w14:paraId="6CA642FD" w14:textId="77777777" w:rsidR="00A92C9B" w:rsidRPr="00DE173B" w:rsidRDefault="00A92C9B" w:rsidP="00A92C9B">
      <w:pPr>
        <w:pStyle w:val="ListParagraph"/>
        <w:ind w:left="0"/>
        <w:rPr>
          <w:rFonts w:ascii="Arial" w:hAnsi="Arial" w:cs="Arial"/>
          <w:i/>
        </w:rPr>
      </w:pPr>
    </w:p>
    <w:p w14:paraId="40356C5A" w14:textId="77777777" w:rsidR="000518B1" w:rsidRPr="00DE173B" w:rsidRDefault="000518B1" w:rsidP="000518B1">
      <w:pPr>
        <w:rPr>
          <w:rFonts w:cs="Arial"/>
          <w:b/>
          <w:sz w:val="22"/>
          <w:szCs w:val="22"/>
        </w:rPr>
      </w:pPr>
    </w:p>
    <w:p w14:paraId="713FF843" w14:textId="0039C711" w:rsidR="4470A847" w:rsidRDefault="61BF2F32" w:rsidP="67B15D82">
      <w:pPr>
        <w:numPr>
          <w:ilvl w:val="0"/>
          <w:numId w:val="30"/>
        </w:numPr>
        <w:rPr>
          <w:rFonts w:asciiTheme="minorHAnsi" w:eastAsiaTheme="minorEastAsia" w:hAnsiTheme="minorHAnsi" w:cstheme="minorBidi"/>
          <w:sz w:val="22"/>
          <w:szCs w:val="22"/>
        </w:rPr>
      </w:pPr>
      <w:r w:rsidRPr="0106B28C">
        <w:rPr>
          <w:rFonts w:ascii="Arial" w:eastAsia="Arial" w:hAnsi="Arial" w:cs="Arial"/>
          <w:sz w:val="22"/>
          <w:szCs w:val="22"/>
        </w:rPr>
        <w:t>To equip students with a broad range of key and transferable skills to enable them to progress to postgraduate study or to enter directly into Industry</w:t>
      </w:r>
      <w:r w:rsidR="5F44CFF1" w:rsidRPr="0106B28C">
        <w:rPr>
          <w:rFonts w:ascii="Arial" w:eastAsia="Arial" w:hAnsi="Arial" w:cs="Arial"/>
          <w:sz w:val="22"/>
          <w:szCs w:val="22"/>
        </w:rPr>
        <w:t xml:space="preserve">. </w:t>
      </w:r>
      <w:r w:rsidRPr="0106B28C">
        <w:rPr>
          <w:rFonts w:ascii="Arial" w:hAnsi="Arial" w:cs="Arial"/>
          <w:sz w:val="22"/>
          <w:szCs w:val="22"/>
        </w:rPr>
        <w:t xml:space="preserve"> </w:t>
      </w:r>
    </w:p>
    <w:p w14:paraId="37F99EE4" w14:textId="3C84FE0F" w:rsidR="4470A847" w:rsidRDefault="61BF2F32" w:rsidP="67B15D82">
      <w:pPr>
        <w:pStyle w:val="ListParagraph"/>
        <w:numPr>
          <w:ilvl w:val="0"/>
          <w:numId w:val="30"/>
        </w:numPr>
        <w:rPr>
          <w:rFonts w:asciiTheme="minorHAnsi" w:eastAsiaTheme="minorEastAsia" w:hAnsiTheme="minorHAnsi" w:cstheme="minorBidi"/>
        </w:rPr>
      </w:pPr>
      <w:r w:rsidRPr="0106B28C">
        <w:rPr>
          <w:rFonts w:ascii="Arial" w:eastAsia="Arial" w:hAnsi="Arial" w:cs="Arial"/>
        </w:rPr>
        <w:t>To develop workplace skills through practical application, flexibility, successful networking, collaboration, imagination, and creativity</w:t>
      </w:r>
      <w:r w:rsidR="7E0C3659" w:rsidRPr="0106B28C">
        <w:rPr>
          <w:rFonts w:ascii="Arial" w:eastAsia="Arial" w:hAnsi="Arial" w:cs="Arial"/>
        </w:rPr>
        <w:t xml:space="preserve">. </w:t>
      </w:r>
    </w:p>
    <w:p w14:paraId="7D568F29" w14:textId="2970F40E" w:rsidR="4470A847" w:rsidRDefault="61BF2F32" w:rsidP="0106B28C">
      <w:pPr>
        <w:pStyle w:val="ListParagraph"/>
        <w:numPr>
          <w:ilvl w:val="0"/>
          <w:numId w:val="30"/>
        </w:numPr>
        <w:rPr>
          <w:rFonts w:asciiTheme="minorHAnsi" w:eastAsiaTheme="minorEastAsia" w:hAnsiTheme="minorHAnsi" w:cstheme="minorBidi"/>
        </w:rPr>
      </w:pPr>
      <w:r w:rsidRPr="0106B28C">
        <w:rPr>
          <w:rFonts w:ascii="Arial" w:eastAsia="Arial" w:hAnsi="Arial" w:cs="Arial"/>
        </w:rPr>
        <w:t>To encourage an entrepreneurial and adaptive mindset in preparation for freelance, agency and in-house roles</w:t>
      </w:r>
      <w:r w:rsidR="4E1AA4EF" w:rsidRPr="0106B28C">
        <w:rPr>
          <w:rFonts w:ascii="Arial" w:eastAsia="Arial" w:hAnsi="Arial" w:cs="Arial"/>
        </w:rPr>
        <w:t xml:space="preserve">. </w:t>
      </w:r>
    </w:p>
    <w:p w14:paraId="3975F81C" w14:textId="1E56E9B7" w:rsidR="4470A847" w:rsidRDefault="61BF2F32" w:rsidP="67B15D82">
      <w:pPr>
        <w:pStyle w:val="ListParagraph"/>
        <w:numPr>
          <w:ilvl w:val="0"/>
          <w:numId w:val="30"/>
        </w:numPr>
        <w:rPr>
          <w:rFonts w:asciiTheme="minorHAnsi" w:eastAsiaTheme="minorEastAsia" w:hAnsiTheme="minorHAnsi" w:cstheme="minorBidi"/>
        </w:rPr>
      </w:pPr>
      <w:r w:rsidRPr="67B15D82">
        <w:rPr>
          <w:rFonts w:ascii="Arial" w:eastAsia="Arial" w:hAnsi="Arial" w:cs="Arial"/>
        </w:rPr>
        <w:t xml:space="preserve">To embed a range of voices in the learning and teaching activities within the course and to allow spaces for LGBTQ+, ethnic minorities and students who are differently abled to engage fully in the course   </w:t>
      </w:r>
    </w:p>
    <w:p w14:paraId="428E7EC2" w14:textId="44441CFE" w:rsidR="000518B1" w:rsidRPr="00DE173B" w:rsidRDefault="61BF2F32" w:rsidP="0106B28C">
      <w:pPr>
        <w:numPr>
          <w:ilvl w:val="0"/>
          <w:numId w:val="30"/>
        </w:numPr>
        <w:rPr>
          <w:rFonts w:asciiTheme="minorHAnsi" w:eastAsiaTheme="minorEastAsia" w:hAnsiTheme="minorHAnsi" w:cstheme="minorBidi"/>
          <w:sz w:val="22"/>
          <w:szCs w:val="22"/>
        </w:rPr>
      </w:pPr>
      <w:r w:rsidRPr="0106B28C">
        <w:rPr>
          <w:rFonts w:ascii="Arial" w:eastAsia="Arial" w:hAnsi="Arial" w:cs="Arial"/>
          <w:sz w:val="22"/>
          <w:szCs w:val="22"/>
        </w:rPr>
        <w:t xml:space="preserve">To extend students’ understanding of the place of </w:t>
      </w:r>
      <w:r w:rsidR="32FFE91C" w:rsidRPr="0106B28C">
        <w:rPr>
          <w:rFonts w:ascii="Arial" w:eastAsia="Arial" w:hAnsi="Arial" w:cs="Arial"/>
          <w:sz w:val="22"/>
          <w:szCs w:val="22"/>
        </w:rPr>
        <w:t>v</w:t>
      </w:r>
      <w:r w:rsidRPr="0106B28C">
        <w:rPr>
          <w:rFonts w:ascii="Arial" w:eastAsia="Arial" w:hAnsi="Arial" w:cs="Arial"/>
          <w:sz w:val="22"/>
          <w:szCs w:val="22"/>
        </w:rPr>
        <w:t xml:space="preserve">isual </w:t>
      </w:r>
      <w:r w:rsidR="2A15BECE" w:rsidRPr="0106B28C">
        <w:rPr>
          <w:rFonts w:ascii="Arial" w:eastAsia="Arial" w:hAnsi="Arial" w:cs="Arial"/>
          <w:sz w:val="22"/>
          <w:szCs w:val="22"/>
        </w:rPr>
        <w:t>c</w:t>
      </w:r>
      <w:r w:rsidRPr="0106B28C">
        <w:rPr>
          <w:rFonts w:ascii="Arial" w:eastAsia="Arial" w:hAnsi="Arial" w:cs="Arial"/>
          <w:sz w:val="22"/>
          <w:szCs w:val="22"/>
        </w:rPr>
        <w:t xml:space="preserve">ommunication and its specialisms within the contemporary </w:t>
      </w:r>
      <w:r w:rsidR="297202DF" w:rsidRPr="0106B28C">
        <w:rPr>
          <w:rFonts w:ascii="Arial" w:eastAsia="Arial" w:hAnsi="Arial" w:cs="Arial"/>
          <w:sz w:val="22"/>
          <w:szCs w:val="22"/>
        </w:rPr>
        <w:t>art and design</w:t>
      </w:r>
      <w:r w:rsidRPr="0106B28C">
        <w:rPr>
          <w:rFonts w:ascii="Arial" w:eastAsia="Arial" w:hAnsi="Arial" w:cs="Arial"/>
          <w:sz w:val="22"/>
          <w:szCs w:val="22"/>
        </w:rPr>
        <w:t xml:space="preserve"> landscape</w:t>
      </w:r>
      <w:r w:rsidR="2A0D0D01" w:rsidRPr="0106B28C">
        <w:rPr>
          <w:rFonts w:ascii="Arial" w:eastAsia="Arial" w:hAnsi="Arial" w:cs="Arial"/>
          <w:sz w:val="22"/>
          <w:szCs w:val="22"/>
        </w:rPr>
        <w:t xml:space="preserve">. </w:t>
      </w:r>
    </w:p>
    <w:p w14:paraId="400901B8" w14:textId="5C69992B" w:rsidR="000518B1" w:rsidRPr="00DE173B" w:rsidRDefault="67749187" w:rsidP="67B15D82">
      <w:pPr>
        <w:numPr>
          <w:ilvl w:val="0"/>
          <w:numId w:val="31"/>
        </w:numPr>
        <w:rPr>
          <w:rFonts w:asciiTheme="minorHAnsi" w:eastAsiaTheme="minorEastAsia" w:hAnsiTheme="minorHAnsi" w:cstheme="minorBidi"/>
          <w:b/>
          <w:bCs/>
          <w:sz w:val="22"/>
          <w:szCs w:val="22"/>
        </w:rPr>
      </w:pPr>
      <w:r w:rsidRPr="0106B28C">
        <w:rPr>
          <w:rFonts w:ascii="Arial" w:eastAsia="Arial" w:hAnsi="Arial" w:cs="Arial"/>
          <w:sz w:val="22"/>
          <w:szCs w:val="22"/>
        </w:rPr>
        <w:t>To enable students to experience creative work through live projects both individually and as a member of a team</w:t>
      </w:r>
      <w:r w:rsidR="0EC8146E" w:rsidRPr="0106B28C">
        <w:rPr>
          <w:rFonts w:ascii="Arial" w:eastAsia="Arial" w:hAnsi="Arial" w:cs="Arial"/>
          <w:sz w:val="22"/>
          <w:szCs w:val="22"/>
        </w:rPr>
        <w:t>,</w:t>
      </w:r>
      <w:r w:rsidRPr="0106B28C">
        <w:rPr>
          <w:rFonts w:ascii="Arial" w:eastAsia="Arial" w:hAnsi="Arial" w:cs="Arial"/>
          <w:sz w:val="22"/>
          <w:szCs w:val="22"/>
        </w:rPr>
        <w:t xml:space="preserve"> to evaluate and refine their work and to present their solutions to peers in Industry</w:t>
      </w:r>
      <w:r w:rsidR="63FBF080" w:rsidRPr="0106B28C">
        <w:rPr>
          <w:rFonts w:ascii="Arial" w:eastAsia="Arial" w:hAnsi="Arial" w:cs="Arial"/>
          <w:sz w:val="22"/>
          <w:szCs w:val="22"/>
        </w:rPr>
        <w:t xml:space="preserve">. </w:t>
      </w:r>
    </w:p>
    <w:p w14:paraId="7543CE88" w14:textId="210AF0C8" w:rsidR="000518B1" w:rsidRPr="00DE173B" w:rsidRDefault="67749187" w:rsidP="0106B28C">
      <w:pPr>
        <w:numPr>
          <w:ilvl w:val="0"/>
          <w:numId w:val="31"/>
        </w:numPr>
        <w:rPr>
          <w:b/>
          <w:bCs/>
          <w:sz w:val="22"/>
          <w:szCs w:val="22"/>
        </w:rPr>
      </w:pPr>
      <w:r w:rsidRPr="0106B28C">
        <w:rPr>
          <w:rFonts w:ascii="Arial" w:eastAsia="Arial" w:hAnsi="Arial" w:cs="Arial"/>
          <w:sz w:val="22"/>
          <w:szCs w:val="22"/>
        </w:rPr>
        <w:t xml:space="preserve">To enhance and develop students’ skills in writing and thinking critically about </w:t>
      </w:r>
      <w:r w:rsidR="721BA671" w:rsidRPr="0106B28C">
        <w:rPr>
          <w:rFonts w:ascii="Arial" w:eastAsia="Arial" w:hAnsi="Arial" w:cs="Arial"/>
          <w:sz w:val="22"/>
          <w:szCs w:val="22"/>
        </w:rPr>
        <w:t>v</w:t>
      </w:r>
      <w:r w:rsidRPr="0106B28C">
        <w:rPr>
          <w:rFonts w:ascii="Arial" w:eastAsia="Arial" w:hAnsi="Arial" w:cs="Arial"/>
          <w:sz w:val="22"/>
          <w:szCs w:val="22"/>
        </w:rPr>
        <w:t xml:space="preserve">isual </w:t>
      </w:r>
      <w:r w:rsidR="0C409FEC" w:rsidRPr="0106B28C">
        <w:rPr>
          <w:rFonts w:ascii="Arial" w:eastAsia="Arial" w:hAnsi="Arial" w:cs="Arial"/>
          <w:sz w:val="22"/>
          <w:szCs w:val="22"/>
        </w:rPr>
        <w:t>c</w:t>
      </w:r>
      <w:r w:rsidRPr="0106B28C">
        <w:rPr>
          <w:rFonts w:ascii="Arial" w:eastAsia="Arial" w:hAnsi="Arial" w:cs="Arial"/>
          <w:sz w:val="22"/>
          <w:szCs w:val="22"/>
        </w:rPr>
        <w:t>ommunication and its place in a contemporary context</w:t>
      </w:r>
      <w:r w:rsidR="7B70690C" w:rsidRPr="0106B28C">
        <w:rPr>
          <w:rFonts w:ascii="Arial" w:eastAsia="Arial" w:hAnsi="Arial" w:cs="Arial"/>
          <w:sz w:val="22"/>
          <w:szCs w:val="22"/>
        </w:rPr>
        <w:t xml:space="preserve">. </w:t>
      </w:r>
    </w:p>
    <w:p w14:paraId="79E785F3" w14:textId="39594E6A" w:rsidR="000518B1" w:rsidRPr="00DE173B" w:rsidRDefault="67749187" w:rsidP="67B15D82">
      <w:pPr>
        <w:pStyle w:val="ListParagraph"/>
        <w:numPr>
          <w:ilvl w:val="0"/>
          <w:numId w:val="31"/>
        </w:numPr>
        <w:rPr>
          <w:rFonts w:asciiTheme="minorHAnsi" w:eastAsiaTheme="minorEastAsia" w:hAnsiTheme="minorHAnsi" w:cstheme="minorBidi"/>
        </w:rPr>
      </w:pPr>
      <w:r w:rsidRPr="0106B28C">
        <w:rPr>
          <w:rFonts w:ascii="Arial" w:eastAsia="Arial" w:hAnsi="Arial" w:cs="Arial"/>
        </w:rPr>
        <w:t xml:space="preserve">To develop students’ knowledge and understanding of the ways in which social, political, cultural, and historical contexts affect </w:t>
      </w:r>
      <w:r w:rsidR="70B1D381" w:rsidRPr="0106B28C">
        <w:rPr>
          <w:rFonts w:ascii="Arial" w:eastAsia="Arial" w:hAnsi="Arial" w:cs="Arial"/>
        </w:rPr>
        <w:t>v</w:t>
      </w:r>
      <w:r w:rsidRPr="0106B28C">
        <w:rPr>
          <w:rFonts w:ascii="Arial" w:eastAsia="Arial" w:hAnsi="Arial" w:cs="Arial"/>
        </w:rPr>
        <w:t xml:space="preserve">isual </w:t>
      </w:r>
      <w:r w:rsidR="622E7705" w:rsidRPr="0106B28C">
        <w:rPr>
          <w:rFonts w:ascii="Arial" w:eastAsia="Arial" w:hAnsi="Arial" w:cs="Arial"/>
        </w:rPr>
        <w:t>c</w:t>
      </w:r>
      <w:r w:rsidRPr="0106B28C">
        <w:rPr>
          <w:rFonts w:ascii="Arial" w:eastAsia="Arial" w:hAnsi="Arial" w:cs="Arial"/>
        </w:rPr>
        <w:t>ommunication</w:t>
      </w:r>
      <w:r w:rsidR="76DD5DAE" w:rsidRPr="0106B28C">
        <w:rPr>
          <w:rFonts w:ascii="Arial" w:eastAsia="Arial" w:hAnsi="Arial" w:cs="Arial"/>
        </w:rPr>
        <w:t xml:space="preserve">. </w:t>
      </w:r>
    </w:p>
    <w:p w14:paraId="6D03DBE1" w14:textId="0ADB674B" w:rsidR="000518B1" w:rsidRPr="00DE173B" w:rsidRDefault="67749187" w:rsidP="67B15D82">
      <w:pPr>
        <w:pStyle w:val="ListParagraph"/>
        <w:numPr>
          <w:ilvl w:val="0"/>
          <w:numId w:val="31"/>
        </w:numPr>
      </w:pPr>
      <w:r w:rsidRPr="67B15D82">
        <w:rPr>
          <w:rFonts w:ascii="Arial" w:eastAsia="Arial" w:hAnsi="Arial" w:cs="Arial"/>
        </w:rPr>
        <w:t>To equip students with the skills and knowledge to be able to undertake effective research in response to commercial briefs and real-world problems.</w:t>
      </w:r>
    </w:p>
    <w:p w14:paraId="319E6FD5" w14:textId="46F55F67" w:rsidR="000518B1" w:rsidRPr="00DE173B" w:rsidRDefault="608DCC60" w:rsidP="67B15D82">
      <w:pPr>
        <w:pStyle w:val="ListParagraph"/>
        <w:numPr>
          <w:ilvl w:val="0"/>
          <w:numId w:val="31"/>
        </w:numPr>
      </w:pPr>
      <w:r w:rsidRPr="0106B28C">
        <w:rPr>
          <w:rFonts w:ascii="Arial" w:eastAsia="Arial" w:hAnsi="Arial" w:cs="Arial"/>
        </w:rPr>
        <w:t xml:space="preserve">To encourage experimentation with, and the creative use of, new and existing processes, </w:t>
      </w:r>
      <w:r w:rsidR="32CECFAC" w:rsidRPr="0106B28C">
        <w:rPr>
          <w:rFonts w:ascii="Arial" w:eastAsia="Arial" w:hAnsi="Arial" w:cs="Arial"/>
        </w:rPr>
        <w:t>methods,</w:t>
      </w:r>
      <w:r w:rsidRPr="0106B28C">
        <w:rPr>
          <w:rFonts w:ascii="Arial" w:eastAsia="Arial" w:hAnsi="Arial" w:cs="Arial"/>
        </w:rPr>
        <w:t xml:space="preserve"> and technologies</w:t>
      </w:r>
      <w:r w:rsidR="687809DA" w:rsidRPr="0106B28C">
        <w:rPr>
          <w:rFonts w:ascii="Arial" w:eastAsia="Arial" w:hAnsi="Arial" w:cs="Arial"/>
        </w:rPr>
        <w:t xml:space="preserve"> to enhance creative practice.</w:t>
      </w:r>
    </w:p>
    <w:p w14:paraId="2709DA05" w14:textId="38BE7308" w:rsidR="000518B1" w:rsidRPr="00DE173B" w:rsidRDefault="000518B1" w:rsidP="67B15D82"/>
    <w:p w14:paraId="4164D6A0" w14:textId="0DF378B9" w:rsidR="00A92C9B" w:rsidRPr="00DE173B" w:rsidRDefault="00A92C9B" w:rsidP="0EC1F7A5">
      <w:pPr>
        <w:pStyle w:val="ListParagraph"/>
        <w:ind w:left="0"/>
        <w:rPr>
          <w:rFonts w:ascii="Arial" w:hAnsi="Arial" w:cs="Arial"/>
          <w:i/>
          <w:iCs/>
          <w:color w:val="FF0000"/>
        </w:rPr>
      </w:pPr>
    </w:p>
    <w:p w14:paraId="506AFBFE" w14:textId="77777777" w:rsidR="00341845" w:rsidRPr="00DE173B" w:rsidRDefault="00341845" w:rsidP="00A92C9B">
      <w:pPr>
        <w:pStyle w:val="ListParagraph"/>
        <w:ind w:left="0"/>
        <w:rPr>
          <w:rFonts w:ascii="Arial" w:hAnsi="Arial" w:cs="Arial"/>
          <w:i/>
          <w:color w:val="FF0000"/>
        </w:rPr>
      </w:pPr>
    </w:p>
    <w:p w14:paraId="33520E40" w14:textId="77777777" w:rsidR="00341845" w:rsidRPr="00DE173B" w:rsidRDefault="00341845" w:rsidP="00A92C9B">
      <w:pPr>
        <w:pStyle w:val="ListParagraph"/>
        <w:ind w:left="0"/>
        <w:rPr>
          <w:rFonts w:ascii="Arial" w:hAnsi="Arial" w:cs="Arial"/>
          <w:i/>
          <w:color w:val="FF0000"/>
        </w:rPr>
      </w:pPr>
    </w:p>
    <w:p w14:paraId="6DF971F5" w14:textId="77777777" w:rsidR="00341845" w:rsidRPr="00DE173B" w:rsidRDefault="00341845" w:rsidP="00A92C9B">
      <w:pPr>
        <w:pStyle w:val="ListParagraph"/>
        <w:ind w:left="0"/>
        <w:rPr>
          <w:rFonts w:ascii="Arial" w:hAnsi="Arial" w:cs="Arial"/>
          <w:i/>
          <w:color w:val="FF0000"/>
        </w:rPr>
      </w:pPr>
    </w:p>
    <w:p w14:paraId="548A958F" w14:textId="77777777" w:rsidR="00A92C9B" w:rsidRPr="00DE173B" w:rsidRDefault="00A92C9B" w:rsidP="00A92C9B">
      <w:pPr>
        <w:pStyle w:val="ListParagraph"/>
        <w:ind w:left="0"/>
        <w:rPr>
          <w:rFonts w:ascii="Arial" w:hAnsi="Arial" w:cs="Arial"/>
        </w:rPr>
      </w:pPr>
    </w:p>
    <w:p w14:paraId="3385991A" w14:textId="77777777" w:rsidR="00A92C9B" w:rsidRPr="00DE173B" w:rsidRDefault="00A92C9B" w:rsidP="00341845">
      <w:pPr>
        <w:contextualSpacing/>
        <w:rPr>
          <w:rFonts w:ascii="Arial" w:hAnsi="Arial" w:cs="Arial"/>
        </w:rPr>
        <w:sectPr w:rsidR="00A92C9B" w:rsidRPr="00DE173B" w:rsidSect="00DE173B">
          <w:headerReference w:type="default" r:id="rId14"/>
          <w:footerReference w:type="default" r:id="rId15"/>
          <w:pgSz w:w="11906" w:h="16838"/>
          <w:pgMar w:top="1440" w:right="1440" w:bottom="1440" w:left="1440" w:header="708" w:footer="708" w:gutter="0"/>
          <w:pgNumType w:start="1"/>
          <w:cols w:space="708"/>
          <w:docGrid w:linePitch="360"/>
        </w:sectPr>
      </w:pPr>
    </w:p>
    <w:p w14:paraId="247C675A" w14:textId="77777777" w:rsidR="00341845" w:rsidRPr="00DE173B" w:rsidRDefault="00341845" w:rsidP="00341845">
      <w:pPr>
        <w:pStyle w:val="ListParagraph"/>
        <w:numPr>
          <w:ilvl w:val="0"/>
          <w:numId w:val="28"/>
        </w:numPr>
        <w:rPr>
          <w:rFonts w:ascii="Arial" w:hAnsi="Arial" w:cs="Arial"/>
        </w:rPr>
      </w:pPr>
      <w:r w:rsidRPr="00DE173B">
        <w:rPr>
          <w:rFonts w:ascii="Arial" w:hAnsi="Arial" w:cs="Arial"/>
          <w:b/>
          <w:bCs/>
        </w:rPr>
        <w:lastRenderedPageBreak/>
        <w:t>Intended Learning Outcomes</w:t>
      </w:r>
    </w:p>
    <w:p w14:paraId="5395BE16" w14:textId="77777777" w:rsidR="00341845" w:rsidRPr="00DE173B" w:rsidRDefault="00341845" w:rsidP="00341845">
      <w:pPr>
        <w:rPr>
          <w:rFonts w:ascii="Arial" w:hAnsi="Arial" w:cs="Arial"/>
          <w:sz w:val="22"/>
          <w:szCs w:val="22"/>
        </w:rPr>
      </w:pPr>
    </w:p>
    <w:p w14:paraId="274F4E71" w14:textId="08A117A3" w:rsidR="00A92C9B" w:rsidRPr="00A44303" w:rsidRDefault="00341845" w:rsidP="00A92C9B">
      <w:pPr>
        <w:rPr>
          <w:rFonts w:ascii="Arial" w:hAnsi="Arial" w:cs="Arial"/>
          <w:sz w:val="22"/>
          <w:szCs w:val="22"/>
        </w:rPr>
      </w:pPr>
      <w:r w:rsidRPr="00DE173B">
        <w:rPr>
          <w:rFonts w:ascii="Arial" w:hAnsi="Arial" w:cs="Arial"/>
          <w:sz w:val="22"/>
          <w:szCs w:val="22"/>
        </w:rPr>
        <w:t xml:space="preserve">The course outcomes are referenced to the relevant </w:t>
      </w:r>
      <w:r w:rsidR="2DC69AC5" w:rsidRPr="00DE173B">
        <w:rPr>
          <w:rFonts w:ascii="Arial" w:hAnsi="Arial" w:cs="Arial"/>
          <w:sz w:val="22"/>
          <w:szCs w:val="22"/>
        </w:rPr>
        <w:t>QAA (Quality Assurance Agency)</w:t>
      </w:r>
      <w:r w:rsidRPr="00DE173B">
        <w:rPr>
          <w:rFonts w:ascii="Arial" w:hAnsi="Arial" w:cs="Arial"/>
          <w:sz w:val="22"/>
          <w:szCs w:val="22"/>
        </w:rPr>
        <w:t xml:space="preserve"> subject benchmarks indicated</w:t>
      </w:r>
      <w:r w:rsidRPr="00DE173B">
        <w:rPr>
          <w:rFonts w:ascii="Arial" w:hAnsi="Arial" w:cs="Arial"/>
          <w:color w:val="FF0000"/>
          <w:sz w:val="22"/>
          <w:szCs w:val="22"/>
        </w:rPr>
        <w:t xml:space="preserve"> </w:t>
      </w:r>
      <w:r w:rsidRPr="00DE173B">
        <w:rPr>
          <w:rFonts w:ascii="Arial" w:hAnsi="Arial" w:cs="Arial"/>
          <w:sz w:val="22"/>
          <w:szCs w:val="22"/>
        </w:rPr>
        <w:t>and the Frameworks for Higher Education Qualifications</w:t>
      </w:r>
      <w:r w:rsidRPr="00DE173B">
        <w:rPr>
          <w:rFonts w:ascii="Arial" w:hAnsi="Arial" w:cs="Arial"/>
          <w:color w:val="2B579A"/>
          <w:sz w:val="22"/>
          <w:szCs w:val="22"/>
          <w:shd w:val="clear" w:color="auto" w:fill="E6E6E6"/>
        </w:rPr>
        <w:fldChar w:fldCharType="begin"/>
      </w:r>
      <w:r w:rsidRPr="00DE173B">
        <w:rPr>
          <w:rFonts w:ascii="Arial" w:hAnsi="Arial" w:cs="Arial"/>
          <w:sz w:val="22"/>
          <w:szCs w:val="22"/>
        </w:rPr>
        <w:instrText xml:space="preserve"> XE "</w:instrText>
      </w:r>
      <w:r w:rsidRPr="00DE173B">
        <w:rPr>
          <w:rFonts w:ascii="Arial" w:hAnsi="Arial" w:cs="Arial"/>
          <w:noProof/>
          <w:sz w:val="22"/>
          <w:szCs w:val="22"/>
        </w:rPr>
        <w:instrText>Framework for Higher Education Qualifications:</w:instrText>
      </w:r>
      <w:r w:rsidRPr="00DE173B">
        <w:rPr>
          <w:rFonts w:ascii="Arial" w:hAnsi="Arial" w:cs="Arial"/>
          <w:sz w:val="22"/>
          <w:szCs w:val="22"/>
        </w:rPr>
        <w:instrText xml:space="preserve">FHEQ" </w:instrText>
      </w:r>
      <w:r w:rsidRPr="00DE173B">
        <w:rPr>
          <w:rFonts w:ascii="Arial" w:hAnsi="Arial" w:cs="Arial"/>
          <w:color w:val="2B579A"/>
          <w:sz w:val="22"/>
          <w:szCs w:val="22"/>
          <w:shd w:val="clear" w:color="auto" w:fill="E6E6E6"/>
        </w:rPr>
        <w:fldChar w:fldCharType="end"/>
      </w:r>
      <w:r w:rsidRPr="00DE173B">
        <w:rPr>
          <w:rFonts w:ascii="Arial" w:hAnsi="Arial" w:cs="Arial"/>
          <w:sz w:val="22"/>
          <w:szCs w:val="22"/>
        </w:rPr>
        <w:t xml:space="preserve"> of UK Degree-Awarding Bodies (2014</w:t>
      </w:r>
      <w:r w:rsidR="726B83AC" w:rsidRPr="00DE173B">
        <w:rPr>
          <w:rFonts w:ascii="Arial" w:hAnsi="Arial" w:cs="Arial"/>
          <w:sz w:val="22"/>
          <w:szCs w:val="22"/>
        </w:rPr>
        <w:t>) and</w:t>
      </w:r>
      <w:r w:rsidRPr="00DE173B">
        <w:rPr>
          <w:rFonts w:ascii="Arial" w:hAnsi="Arial" w:cs="Arial"/>
          <w:sz w:val="22"/>
          <w:szCs w:val="22"/>
        </w:rPr>
        <w:t xml:space="preserve"> relate to the typical student</w:t>
      </w:r>
      <w:r w:rsidR="681A30B5" w:rsidRPr="00DE173B">
        <w:rPr>
          <w:rFonts w:ascii="Arial" w:hAnsi="Arial" w:cs="Arial"/>
          <w:sz w:val="22"/>
          <w:szCs w:val="22"/>
        </w:rPr>
        <w:t xml:space="preserve">. </w:t>
      </w:r>
      <w:r w:rsidRPr="00DE173B">
        <w:rPr>
          <w:rFonts w:ascii="Arial" w:hAnsi="Arial" w:cs="Arial"/>
          <w:sz w:val="22"/>
          <w:szCs w:val="22"/>
        </w:rPr>
        <w:t xml:space="preserve">The course provides opportunities for students to develop and demonstrate knowledge and understanding specific to the subject, key </w:t>
      </w:r>
      <w:r w:rsidR="38FD5F30" w:rsidRPr="00DE173B">
        <w:rPr>
          <w:rFonts w:ascii="Arial" w:hAnsi="Arial" w:cs="Arial"/>
          <w:sz w:val="22"/>
          <w:szCs w:val="22"/>
        </w:rPr>
        <w:t>skills,</w:t>
      </w:r>
      <w:r w:rsidRPr="00DE173B">
        <w:rPr>
          <w:rFonts w:ascii="Arial" w:hAnsi="Arial" w:cs="Arial"/>
          <w:sz w:val="22"/>
          <w:szCs w:val="22"/>
        </w:rPr>
        <w:t xml:space="preserve"> and graduate attributes in the following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DE173B" w14:paraId="239FDEAA" w14:textId="77777777" w:rsidTr="0106B28C">
        <w:tc>
          <w:tcPr>
            <w:tcW w:w="15134" w:type="dxa"/>
            <w:gridSpan w:val="6"/>
            <w:shd w:val="clear" w:color="auto" w:fill="DBE5F1"/>
          </w:tcPr>
          <w:p w14:paraId="28811048" w14:textId="77777777" w:rsidR="00A92C9B" w:rsidRPr="00DE173B" w:rsidRDefault="00A92C9B" w:rsidP="001B2A03">
            <w:pPr>
              <w:rPr>
                <w:rFonts w:ascii="Arial" w:hAnsi="Arial" w:cs="Arial"/>
                <w:b/>
                <w:sz w:val="22"/>
                <w:szCs w:val="22"/>
              </w:rPr>
            </w:pPr>
            <w:r w:rsidRPr="00DE173B">
              <w:rPr>
                <w:rFonts w:ascii="Arial" w:hAnsi="Arial" w:cs="Arial"/>
                <w:b/>
                <w:sz w:val="22"/>
                <w:szCs w:val="22"/>
              </w:rPr>
              <w:t>Programme Learning Outcomes</w:t>
            </w:r>
          </w:p>
          <w:p w14:paraId="777D7935" w14:textId="77777777" w:rsidR="00A92C9B" w:rsidRPr="00DE173B" w:rsidRDefault="00A92C9B" w:rsidP="001B2A03">
            <w:pPr>
              <w:rPr>
                <w:rFonts w:ascii="Arial" w:hAnsi="Arial" w:cs="Arial"/>
                <w:b/>
                <w:sz w:val="22"/>
                <w:szCs w:val="22"/>
              </w:rPr>
            </w:pPr>
          </w:p>
        </w:tc>
      </w:tr>
      <w:tr w:rsidR="00A92C9B" w:rsidRPr="00DE173B" w14:paraId="12B4F4E8" w14:textId="77777777" w:rsidTr="0106B28C">
        <w:tc>
          <w:tcPr>
            <w:tcW w:w="817" w:type="dxa"/>
            <w:shd w:val="clear" w:color="auto" w:fill="DBE5F1"/>
          </w:tcPr>
          <w:p w14:paraId="472DF5B3" w14:textId="77777777" w:rsidR="00A92C9B" w:rsidRPr="00DE173B" w:rsidRDefault="00A92C9B" w:rsidP="001B2A03">
            <w:pPr>
              <w:rPr>
                <w:rFonts w:ascii="Arial" w:hAnsi="Arial" w:cs="Arial"/>
                <w:b/>
                <w:sz w:val="22"/>
                <w:szCs w:val="22"/>
              </w:rPr>
            </w:pPr>
          </w:p>
        </w:tc>
        <w:tc>
          <w:tcPr>
            <w:tcW w:w="3907" w:type="dxa"/>
            <w:shd w:val="clear" w:color="auto" w:fill="DBE5F1"/>
          </w:tcPr>
          <w:p w14:paraId="4937BAFB" w14:textId="77777777" w:rsidR="00A92C9B" w:rsidRPr="00DE173B" w:rsidRDefault="00A92C9B" w:rsidP="001B2A03">
            <w:pPr>
              <w:rPr>
                <w:rFonts w:ascii="Arial" w:hAnsi="Arial" w:cs="Arial"/>
                <w:b/>
                <w:sz w:val="22"/>
                <w:szCs w:val="22"/>
              </w:rPr>
            </w:pPr>
            <w:r w:rsidRPr="00DE173B">
              <w:rPr>
                <w:rFonts w:ascii="Arial" w:hAnsi="Arial" w:cs="Arial"/>
                <w:b/>
                <w:sz w:val="22"/>
                <w:szCs w:val="22"/>
              </w:rPr>
              <w:t>Knowledge and Understanding</w:t>
            </w:r>
          </w:p>
          <w:p w14:paraId="7A0CF8AF" w14:textId="77777777" w:rsidR="00A92C9B" w:rsidRPr="00DE173B" w:rsidRDefault="00A92C9B" w:rsidP="001B2A03">
            <w:pPr>
              <w:rPr>
                <w:rFonts w:ascii="Arial" w:hAnsi="Arial" w:cs="Arial"/>
                <w:b/>
                <w:sz w:val="22"/>
                <w:szCs w:val="22"/>
              </w:rPr>
            </w:pPr>
          </w:p>
          <w:p w14:paraId="5EAD590B" w14:textId="77777777" w:rsidR="00A92C9B" w:rsidRPr="00DE173B" w:rsidRDefault="00A92C9B" w:rsidP="001B2A03">
            <w:pPr>
              <w:rPr>
                <w:rFonts w:ascii="Arial" w:hAnsi="Arial" w:cs="Arial"/>
                <w:sz w:val="22"/>
                <w:szCs w:val="22"/>
              </w:rPr>
            </w:pPr>
            <w:r w:rsidRPr="00DE173B">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DE173B" w:rsidRDefault="00A92C9B" w:rsidP="001B2A03">
            <w:pPr>
              <w:rPr>
                <w:rFonts w:ascii="Arial" w:hAnsi="Arial" w:cs="Arial"/>
                <w:b/>
                <w:sz w:val="22"/>
                <w:szCs w:val="22"/>
              </w:rPr>
            </w:pPr>
          </w:p>
        </w:tc>
        <w:tc>
          <w:tcPr>
            <w:tcW w:w="3953" w:type="dxa"/>
            <w:shd w:val="clear" w:color="auto" w:fill="DBE5F1"/>
          </w:tcPr>
          <w:p w14:paraId="5070CC83" w14:textId="77777777" w:rsidR="00A92C9B" w:rsidRPr="00DE173B" w:rsidRDefault="00A92C9B" w:rsidP="001B2A03">
            <w:pPr>
              <w:rPr>
                <w:rFonts w:ascii="Arial" w:hAnsi="Arial" w:cs="Arial"/>
                <w:b/>
                <w:sz w:val="22"/>
                <w:szCs w:val="22"/>
              </w:rPr>
            </w:pPr>
            <w:r w:rsidRPr="00DE173B">
              <w:rPr>
                <w:rFonts w:ascii="Arial" w:hAnsi="Arial" w:cs="Arial"/>
                <w:b/>
                <w:sz w:val="22"/>
                <w:szCs w:val="22"/>
              </w:rPr>
              <w:t>Intellectual Skills</w:t>
            </w:r>
          </w:p>
          <w:p w14:paraId="1262B029" w14:textId="77777777" w:rsidR="00A92C9B" w:rsidRPr="00DE173B" w:rsidRDefault="00A92C9B" w:rsidP="001B2A03">
            <w:pPr>
              <w:rPr>
                <w:rFonts w:ascii="Arial" w:hAnsi="Arial" w:cs="Arial"/>
                <w:b/>
                <w:sz w:val="22"/>
                <w:szCs w:val="22"/>
              </w:rPr>
            </w:pPr>
          </w:p>
          <w:p w14:paraId="6F0CBDF4" w14:textId="0ABE6531" w:rsidR="00A92C9B" w:rsidRPr="00DE173B" w:rsidRDefault="00A92C9B" w:rsidP="001B2A03">
            <w:pPr>
              <w:rPr>
                <w:rFonts w:ascii="Arial" w:hAnsi="Arial" w:cs="Arial"/>
                <w:sz w:val="22"/>
                <w:szCs w:val="22"/>
              </w:rPr>
            </w:pPr>
            <w:r w:rsidRPr="00DE173B">
              <w:rPr>
                <w:rFonts w:ascii="Arial" w:hAnsi="Arial" w:cs="Arial"/>
                <w:sz w:val="22"/>
                <w:szCs w:val="22"/>
              </w:rPr>
              <w:t>On completion of the course students will be able to</w:t>
            </w:r>
            <w:r w:rsidR="00FD1909">
              <w:rPr>
                <w:rFonts w:ascii="Arial" w:hAnsi="Arial" w:cs="Arial"/>
                <w:sz w:val="22"/>
                <w:szCs w:val="22"/>
              </w:rPr>
              <w:t>:</w:t>
            </w:r>
          </w:p>
        </w:tc>
        <w:tc>
          <w:tcPr>
            <w:tcW w:w="725" w:type="dxa"/>
            <w:shd w:val="clear" w:color="auto" w:fill="DBE5F1"/>
          </w:tcPr>
          <w:p w14:paraId="56E02829" w14:textId="77777777" w:rsidR="00A92C9B" w:rsidRPr="00DE173B" w:rsidRDefault="00A92C9B" w:rsidP="001B2A03">
            <w:pPr>
              <w:rPr>
                <w:rFonts w:ascii="Arial" w:hAnsi="Arial" w:cs="Arial"/>
                <w:b/>
                <w:sz w:val="22"/>
                <w:szCs w:val="22"/>
              </w:rPr>
            </w:pPr>
          </w:p>
        </w:tc>
        <w:tc>
          <w:tcPr>
            <w:tcW w:w="4961" w:type="dxa"/>
            <w:shd w:val="clear" w:color="auto" w:fill="DBE5F1"/>
          </w:tcPr>
          <w:p w14:paraId="707183BC" w14:textId="77777777" w:rsidR="00A92C9B" w:rsidRPr="00DE173B" w:rsidRDefault="00A92C9B" w:rsidP="001B2A03">
            <w:pPr>
              <w:rPr>
                <w:rFonts w:ascii="Arial" w:hAnsi="Arial" w:cs="Arial"/>
                <w:b/>
                <w:sz w:val="22"/>
                <w:szCs w:val="22"/>
              </w:rPr>
            </w:pPr>
            <w:r w:rsidRPr="00DE173B">
              <w:rPr>
                <w:rFonts w:ascii="Arial" w:hAnsi="Arial" w:cs="Arial"/>
                <w:b/>
                <w:sz w:val="22"/>
                <w:szCs w:val="22"/>
              </w:rPr>
              <w:t>Subject Practical Skills</w:t>
            </w:r>
          </w:p>
          <w:p w14:paraId="4DD7B124" w14:textId="77777777" w:rsidR="00A92C9B" w:rsidRPr="00DE173B" w:rsidRDefault="00A92C9B" w:rsidP="001B2A03">
            <w:pPr>
              <w:rPr>
                <w:rFonts w:ascii="Arial" w:hAnsi="Arial" w:cs="Arial"/>
                <w:b/>
                <w:sz w:val="22"/>
                <w:szCs w:val="22"/>
              </w:rPr>
            </w:pPr>
          </w:p>
          <w:p w14:paraId="66B39701" w14:textId="453CD1C8" w:rsidR="00A92C9B" w:rsidRPr="00DE173B" w:rsidRDefault="00A92C9B" w:rsidP="001B2A03">
            <w:pPr>
              <w:rPr>
                <w:rFonts w:ascii="Arial" w:hAnsi="Arial" w:cs="Arial"/>
                <w:b/>
                <w:sz w:val="22"/>
                <w:szCs w:val="22"/>
              </w:rPr>
            </w:pPr>
            <w:r w:rsidRPr="00DE173B">
              <w:rPr>
                <w:rFonts w:ascii="Arial" w:hAnsi="Arial" w:cs="Arial"/>
                <w:sz w:val="22"/>
                <w:szCs w:val="22"/>
              </w:rPr>
              <w:t>On completion of the course students will be able to</w:t>
            </w:r>
            <w:r w:rsidR="00FD1909">
              <w:rPr>
                <w:rFonts w:ascii="Arial" w:hAnsi="Arial" w:cs="Arial"/>
                <w:sz w:val="22"/>
                <w:szCs w:val="22"/>
              </w:rPr>
              <w:t>:</w:t>
            </w:r>
          </w:p>
        </w:tc>
      </w:tr>
      <w:tr w:rsidR="00A92C9B" w:rsidRPr="00DE173B" w14:paraId="326EC52B" w14:textId="77777777" w:rsidTr="0106B28C">
        <w:trPr>
          <w:trHeight w:val="1665"/>
        </w:trPr>
        <w:tc>
          <w:tcPr>
            <w:tcW w:w="817" w:type="dxa"/>
            <w:shd w:val="clear" w:color="auto" w:fill="auto"/>
          </w:tcPr>
          <w:p w14:paraId="43241F34" w14:textId="77777777" w:rsidR="00A92C9B" w:rsidRPr="00DE173B" w:rsidRDefault="00A92C9B" w:rsidP="001B2A03">
            <w:pPr>
              <w:rPr>
                <w:rFonts w:ascii="Arial" w:hAnsi="Arial" w:cs="Arial"/>
                <w:sz w:val="22"/>
                <w:szCs w:val="22"/>
              </w:rPr>
            </w:pPr>
            <w:r w:rsidRPr="00DE173B">
              <w:rPr>
                <w:rFonts w:ascii="Arial" w:hAnsi="Arial" w:cs="Arial"/>
                <w:sz w:val="22"/>
                <w:szCs w:val="22"/>
              </w:rPr>
              <w:t>A1</w:t>
            </w:r>
          </w:p>
        </w:tc>
        <w:tc>
          <w:tcPr>
            <w:tcW w:w="3907" w:type="dxa"/>
            <w:shd w:val="clear" w:color="auto" w:fill="auto"/>
          </w:tcPr>
          <w:p w14:paraId="5BCDED33" w14:textId="02D5E4E4" w:rsidR="00A92C9B" w:rsidRPr="005E3F15" w:rsidRDefault="68120944" w:rsidP="0106B28C">
            <w:pPr>
              <w:rPr>
                <w:rFonts w:ascii="Arial" w:eastAsia="Arial" w:hAnsi="Arial" w:cs="Arial"/>
                <w:sz w:val="22"/>
                <w:szCs w:val="22"/>
              </w:rPr>
            </w:pPr>
            <w:r w:rsidRPr="005E3F15">
              <w:rPr>
                <w:rFonts w:ascii="Arial" w:eastAsia="Arial" w:hAnsi="Arial" w:cs="Arial"/>
                <w:sz w:val="22"/>
                <w:szCs w:val="22"/>
              </w:rPr>
              <w:t>Demonstrate a comprehensive knowledge and understanding of historical and contemporary</w:t>
            </w:r>
            <w:r w:rsidR="4F7A6528" w:rsidRPr="005E3F15">
              <w:rPr>
                <w:rFonts w:ascii="Arial" w:eastAsia="Arial" w:hAnsi="Arial" w:cs="Arial"/>
                <w:sz w:val="22"/>
                <w:szCs w:val="22"/>
              </w:rPr>
              <w:t xml:space="preserve"> </w:t>
            </w:r>
            <w:r w:rsidR="6B8EA8EA" w:rsidRPr="005E3F15">
              <w:rPr>
                <w:rFonts w:ascii="Arial" w:eastAsia="Arial" w:hAnsi="Arial" w:cs="Arial"/>
                <w:sz w:val="22"/>
                <w:szCs w:val="22"/>
              </w:rPr>
              <w:t>visual communication</w:t>
            </w:r>
            <w:r w:rsidRPr="005E3F15">
              <w:rPr>
                <w:rFonts w:ascii="Arial" w:eastAsia="Arial" w:hAnsi="Arial" w:cs="Arial"/>
                <w:sz w:val="22"/>
                <w:szCs w:val="22"/>
              </w:rPr>
              <w:t xml:space="preserve"> practice and theory.</w:t>
            </w:r>
          </w:p>
        </w:tc>
        <w:tc>
          <w:tcPr>
            <w:tcW w:w="771" w:type="dxa"/>
            <w:shd w:val="clear" w:color="auto" w:fill="auto"/>
          </w:tcPr>
          <w:p w14:paraId="0611992B" w14:textId="77777777" w:rsidR="00A92C9B" w:rsidRPr="005E3F15" w:rsidRDefault="00A92C9B" w:rsidP="0106B28C">
            <w:pPr>
              <w:rPr>
                <w:rFonts w:ascii="Arial" w:eastAsia="Arial" w:hAnsi="Arial" w:cs="Arial"/>
                <w:sz w:val="22"/>
                <w:szCs w:val="22"/>
              </w:rPr>
            </w:pPr>
            <w:r w:rsidRPr="005E3F15">
              <w:rPr>
                <w:rFonts w:ascii="Arial" w:eastAsia="Arial" w:hAnsi="Arial" w:cs="Arial"/>
                <w:sz w:val="22"/>
                <w:szCs w:val="22"/>
              </w:rPr>
              <w:t>B1</w:t>
            </w:r>
          </w:p>
        </w:tc>
        <w:tc>
          <w:tcPr>
            <w:tcW w:w="3953" w:type="dxa"/>
            <w:shd w:val="clear" w:color="auto" w:fill="auto"/>
          </w:tcPr>
          <w:p w14:paraId="6C2DBFB7" w14:textId="50875A45" w:rsidR="00A92C9B" w:rsidRPr="005E3F15" w:rsidRDefault="00FD1909" w:rsidP="0106B28C">
            <w:pPr>
              <w:rPr>
                <w:rFonts w:ascii="Arial" w:eastAsia="Arial" w:hAnsi="Arial" w:cs="Arial"/>
                <w:color w:val="000000" w:themeColor="text1"/>
                <w:sz w:val="22"/>
                <w:szCs w:val="22"/>
                <w:lang w:val="en-US"/>
              </w:rPr>
            </w:pPr>
            <w:r w:rsidRPr="005E3F15">
              <w:rPr>
                <w:rFonts w:ascii="Arial" w:eastAsia="Arial" w:hAnsi="Arial" w:cs="Arial"/>
                <w:color w:val="000000" w:themeColor="text1"/>
                <w:sz w:val="22"/>
                <w:szCs w:val="22"/>
                <w:lang w:val="en-US"/>
              </w:rPr>
              <w:t>Make well-judged</w:t>
            </w:r>
            <w:r w:rsidR="1EC825CA" w:rsidRPr="005E3F15">
              <w:rPr>
                <w:rFonts w:ascii="Arial" w:eastAsia="Arial" w:hAnsi="Arial" w:cs="Arial"/>
                <w:color w:val="000000" w:themeColor="text1"/>
                <w:sz w:val="22"/>
                <w:szCs w:val="22"/>
                <w:lang w:val="en-US"/>
              </w:rPr>
              <w:t xml:space="preserve"> connections between intention, process, outcome, </w:t>
            </w:r>
            <w:r w:rsidR="0126C8E1" w:rsidRPr="005E3F15">
              <w:rPr>
                <w:rFonts w:ascii="Arial" w:eastAsia="Arial" w:hAnsi="Arial" w:cs="Arial"/>
                <w:color w:val="000000" w:themeColor="text1"/>
                <w:sz w:val="22"/>
                <w:szCs w:val="22"/>
                <w:lang w:val="en-US"/>
              </w:rPr>
              <w:t>context,</w:t>
            </w:r>
            <w:r w:rsidR="1EC825CA" w:rsidRPr="005E3F15">
              <w:rPr>
                <w:rFonts w:ascii="Arial" w:eastAsia="Arial" w:hAnsi="Arial" w:cs="Arial"/>
                <w:color w:val="000000" w:themeColor="text1"/>
                <w:sz w:val="22"/>
                <w:szCs w:val="22"/>
                <w:lang w:val="en-US"/>
              </w:rPr>
              <w:t xml:space="preserve"> and methods of dissemination</w:t>
            </w:r>
          </w:p>
        </w:tc>
        <w:tc>
          <w:tcPr>
            <w:tcW w:w="725" w:type="dxa"/>
            <w:shd w:val="clear" w:color="auto" w:fill="auto"/>
          </w:tcPr>
          <w:p w14:paraId="3220B90E" w14:textId="77777777" w:rsidR="00A92C9B" w:rsidRPr="005E3F15" w:rsidRDefault="7F43B39C" w:rsidP="0106B28C">
            <w:pPr>
              <w:rPr>
                <w:rFonts w:ascii="Arial" w:eastAsia="Arial" w:hAnsi="Arial" w:cs="Arial"/>
                <w:sz w:val="22"/>
                <w:szCs w:val="22"/>
              </w:rPr>
            </w:pPr>
            <w:r w:rsidRPr="005E3F15">
              <w:rPr>
                <w:rFonts w:ascii="Arial" w:eastAsia="Arial" w:hAnsi="Arial" w:cs="Arial"/>
                <w:sz w:val="22"/>
                <w:szCs w:val="22"/>
              </w:rPr>
              <w:t>C1</w:t>
            </w:r>
          </w:p>
        </w:tc>
        <w:tc>
          <w:tcPr>
            <w:tcW w:w="4961" w:type="dxa"/>
            <w:shd w:val="clear" w:color="auto" w:fill="auto"/>
          </w:tcPr>
          <w:p w14:paraId="2C682561" w14:textId="4D27D110" w:rsidR="00A92C9B" w:rsidRPr="005E3F15" w:rsidRDefault="2108933F" w:rsidP="0106B28C">
            <w:pPr>
              <w:rPr>
                <w:rFonts w:ascii="Arial" w:eastAsia="Arial" w:hAnsi="Arial" w:cs="Arial"/>
                <w:sz w:val="22"/>
                <w:szCs w:val="22"/>
              </w:rPr>
            </w:pPr>
            <w:r w:rsidRPr="005E3F15">
              <w:rPr>
                <w:rFonts w:ascii="Arial" w:eastAsia="Arial" w:hAnsi="Arial" w:cs="Arial"/>
                <w:sz w:val="22"/>
                <w:szCs w:val="22"/>
              </w:rPr>
              <w:t>Convey personal expression and imagination through generating self-initiated ideas and</w:t>
            </w:r>
            <w:r w:rsidR="3A5C2AD6" w:rsidRPr="005E3F15">
              <w:rPr>
                <w:rFonts w:ascii="Arial" w:eastAsia="Arial" w:hAnsi="Arial" w:cs="Arial"/>
                <w:sz w:val="22"/>
                <w:szCs w:val="22"/>
              </w:rPr>
              <w:t xml:space="preserve">, using critical judgement with respect to the needs of a client, </w:t>
            </w:r>
            <w:r w:rsidRPr="005E3F15">
              <w:rPr>
                <w:rFonts w:ascii="Arial" w:eastAsia="Arial" w:hAnsi="Arial" w:cs="Arial"/>
                <w:sz w:val="22"/>
                <w:szCs w:val="22"/>
              </w:rPr>
              <w:t>do this to a high standard of technical accomplishment</w:t>
            </w:r>
            <w:r w:rsidR="21518BF8" w:rsidRPr="005E3F15">
              <w:rPr>
                <w:rFonts w:ascii="Arial" w:eastAsia="Arial" w:hAnsi="Arial" w:cs="Arial"/>
                <w:sz w:val="22"/>
                <w:szCs w:val="22"/>
              </w:rPr>
              <w:t>.</w:t>
            </w:r>
          </w:p>
        </w:tc>
      </w:tr>
      <w:tr w:rsidR="00A92C9B" w:rsidRPr="00DE173B" w14:paraId="154A535A" w14:textId="77777777" w:rsidTr="0106B28C">
        <w:trPr>
          <w:trHeight w:val="1530"/>
        </w:trPr>
        <w:tc>
          <w:tcPr>
            <w:tcW w:w="817" w:type="dxa"/>
            <w:shd w:val="clear" w:color="auto" w:fill="auto"/>
          </w:tcPr>
          <w:p w14:paraId="5E8ECEAC" w14:textId="77777777" w:rsidR="00A92C9B" w:rsidRPr="00DE173B" w:rsidRDefault="00A92C9B" w:rsidP="001B2A03">
            <w:pPr>
              <w:rPr>
                <w:rFonts w:ascii="Arial" w:hAnsi="Arial" w:cs="Arial"/>
                <w:sz w:val="22"/>
                <w:szCs w:val="22"/>
              </w:rPr>
            </w:pPr>
            <w:r w:rsidRPr="00DE173B">
              <w:rPr>
                <w:rFonts w:ascii="Arial" w:hAnsi="Arial" w:cs="Arial"/>
                <w:sz w:val="22"/>
                <w:szCs w:val="22"/>
              </w:rPr>
              <w:t>A2</w:t>
            </w:r>
          </w:p>
        </w:tc>
        <w:tc>
          <w:tcPr>
            <w:tcW w:w="3907" w:type="dxa"/>
            <w:shd w:val="clear" w:color="auto" w:fill="auto"/>
          </w:tcPr>
          <w:p w14:paraId="279B8456" w14:textId="739EDAE3" w:rsidR="00A92C9B" w:rsidRPr="005E3F15" w:rsidRDefault="0C57F50F" w:rsidP="0106B28C">
            <w:pPr>
              <w:rPr>
                <w:rFonts w:ascii="Arial" w:eastAsia="Arial" w:hAnsi="Arial" w:cs="Arial"/>
                <w:sz w:val="22"/>
                <w:szCs w:val="22"/>
              </w:rPr>
            </w:pPr>
            <w:r w:rsidRPr="005E3F15">
              <w:rPr>
                <w:rFonts w:ascii="Arial" w:eastAsia="Arial" w:hAnsi="Arial" w:cs="Arial"/>
                <w:sz w:val="22"/>
                <w:szCs w:val="22"/>
              </w:rPr>
              <w:t>Demonstrate knowledge and critical understanding of artistic</w:t>
            </w:r>
            <w:r w:rsidR="010C3350" w:rsidRPr="005E3F15">
              <w:rPr>
                <w:rFonts w:ascii="Arial" w:eastAsia="Arial" w:hAnsi="Arial" w:cs="Arial"/>
                <w:sz w:val="22"/>
                <w:szCs w:val="22"/>
              </w:rPr>
              <w:t xml:space="preserve">, </w:t>
            </w:r>
            <w:r w:rsidR="2516CC0B" w:rsidRPr="005E3F15">
              <w:rPr>
                <w:rFonts w:ascii="Arial" w:eastAsia="Arial" w:hAnsi="Arial" w:cs="Arial"/>
                <w:sz w:val="22"/>
                <w:szCs w:val="22"/>
              </w:rPr>
              <w:t>social,</w:t>
            </w:r>
            <w:r w:rsidR="010C3350" w:rsidRPr="005E3F15">
              <w:rPr>
                <w:rFonts w:ascii="Arial" w:eastAsia="Arial" w:hAnsi="Arial" w:cs="Arial"/>
                <w:sz w:val="22"/>
                <w:szCs w:val="22"/>
              </w:rPr>
              <w:t xml:space="preserve"> and ethical</w:t>
            </w:r>
            <w:r w:rsidRPr="005E3F15">
              <w:rPr>
                <w:rFonts w:ascii="Arial" w:eastAsia="Arial" w:hAnsi="Arial" w:cs="Arial"/>
                <w:sz w:val="22"/>
                <w:szCs w:val="22"/>
              </w:rPr>
              <w:t xml:space="preserve"> contexts </w:t>
            </w:r>
            <w:r w:rsidR="357E548A" w:rsidRPr="005E3F15">
              <w:rPr>
                <w:rFonts w:ascii="Arial" w:eastAsia="Arial" w:hAnsi="Arial" w:cs="Arial"/>
                <w:sz w:val="22"/>
                <w:szCs w:val="22"/>
              </w:rPr>
              <w:t xml:space="preserve">of art and design </w:t>
            </w:r>
            <w:r w:rsidRPr="005E3F15">
              <w:rPr>
                <w:rFonts w:ascii="Arial" w:eastAsia="Arial" w:hAnsi="Arial" w:cs="Arial"/>
                <w:sz w:val="22"/>
                <w:szCs w:val="22"/>
              </w:rPr>
              <w:t xml:space="preserve">and </w:t>
            </w:r>
            <w:r w:rsidR="00DA3F31" w:rsidRPr="005E3F15">
              <w:rPr>
                <w:rFonts w:ascii="Arial" w:eastAsia="Arial" w:hAnsi="Arial" w:cs="Arial"/>
                <w:sz w:val="22"/>
                <w:szCs w:val="22"/>
              </w:rPr>
              <w:t xml:space="preserve">how stakeholders relate to each other. </w:t>
            </w:r>
          </w:p>
        </w:tc>
        <w:tc>
          <w:tcPr>
            <w:tcW w:w="771" w:type="dxa"/>
            <w:shd w:val="clear" w:color="auto" w:fill="auto"/>
          </w:tcPr>
          <w:p w14:paraId="1430A7A5" w14:textId="77777777" w:rsidR="00A92C9B" w:rsidRPr="005E3F15" w:rsidRDefault="00A92C9B" w:rsidP="0106B28C">
            <w:pPr>
              <w:rPr>
                <w:rFonts w:ascii="Arial" w:eastAsia="Arial" w:hAnsi="Arial" w:cs="Arial"/>
                <w:sz w:val="22"/>
                <w:szCs w:val="22"/>
              </w:rPr>
            </w:pPr>
            <w:r w:rsidRPr="005E3F15">
              <w:rPr>
                <w:rFonts w:ascii="Arial" w:eastAsia="Arial" w:hAnsi="Arial" w:cs="Arial"/>
                <w:sz w:val="22"/>
                <w:szCs w:val="22"/>
              </w:rPr>
              <w:t>B2</w:t>
            </w:r>
          </w:p>
        </w:tc>
        <w:tc>
          <w:tcPr>
            <w:tcW w:w="3953" w:type="dxa"/>
            <w:shd w:val="clear" w:color="auto" w:fill="auto"/>
          </w:tcPr>
          <w:p w14:paraId="299C1499" w14:textId="26C3BACE" w:rsidR="00A92C9B" w:rsidRPr="005E3F15" w:rsidRDefault="00DA3F31" w:rsidP="0106B28C">
            <w:pPr>
              <w:rPr>
                <w:rFonts w:ascii="Arial" w:eastAsia="Arial" w:hAnsi="Arial" w:cs="Arial"/>
                <w:sz w:val="22"/>
                <w:szCs w:val="22"/>
              </w:rPr>
            </w:pPr>
            <w:r w:rsidRPr="005E3F15">
              <w:rPr>
                <w:rFonts w:ascii="Arial" w:eastAsia="Arial" w:hAnsi="Arial" w:cs="Arial"/>
                <w:sz w:val="22"/>
                <w:szCs w:val="22"/>
              </w:rPr>
              <w:t>O</w:t>
            </w:r>
            <w:r w:rsidR="4B10703F" w:rsidRPr="005E3F15">
              <w:rPr>
                <w:rFonts w:ascii="Arial" w:eastAsia="Arial" w:hAnsi="Arial" w:cs="Arial"/>
                <w:sz w:val="22"/>
                <w:szCs w:val="22"/>
              </w:rPr>
              <w:t>rganise and present</w:t>
            </w:r>
            <w:r w:rsidRPr="005E3F15">
              <w:rPr>
                <w:rFonts w:ascii="Arial" w:eastAsia="Arial" w:hAnsi="Arial" w:cs="Arial"/>
                <w:sz w:val="22"/>
                <w:szCs w:val="22"/>
              </w:rPr>
              <w:t xml:space="preserve"> relevant research </w:t>
            </w:r>
            <w:r w:rsidR="4B10703F" w:rsidRPr="005E3F15">
              <w:rPr>
                <w:rFonts w:ascii="Arial" w:eastAsia="Arial" w:hAnsi="Arial" w:cs="Arial"/>
                <w:sz w:val="22"/>
                <w:szCs w:val="22"/>
              </w:rPr>
              <w:t>in an effective and meaningful manner</w:t>
            </w:r>
          </w:p>
        </w:tc>
        <w:tc>
          <w:tcPr>
            <w:tcW w:w="725" w:type="dxa"/>
            <w:shd w:val="clear" w:color="auto" w:fill="auto"/>
          </w:tcPr>
          <w:p w14:paraId="63CEF923" w14:textId="77777777" w:rsidR="00A92C9B" w:rsidRPr="005E3F15" w:rsidRDefault="00A92C9B" w:rsidP="0106B28C">
            <w:pPr>
              <w:rPr>
                <w:rFonts w:ascii="Arial" w:eastAsia="Arial" w:hAnsi="Arial" w:cs="Arial"/>
                <w:sz w:val="22"/>
                <w:szCs w:val="22"/>
              </w:rPr>
            </w:pPr>
            <w:r w:rsidRPr="005E3F15">
              <w:rPr>
                <w:rFonts w:ascii="Arial" w:eastAsia="Arial" w:hAnsi="Arial" w:cs="Arial"/>
                <w:sz w:val="22"/>
                <w:szCs w:val="22"/>
              </w:rPr>
              <w:t>C2</w:t>
            </w:r>
          </w:p>
        </w:tc>
        <w:tc>
          <w:tcPr>
            <w:tcW w:w="4961" w:type="dxa"/>
            <w:shd w:val="clear" w:color="auto" w:fill="auto"/>
          </w:tcPr>
          <w:p w14:paraId="16389F77" w14:textId="6349159F" w:rsidR="00A92C9B" w:rsidRPr="005E3F15" w:rsidRDefault="7B2BECE4" w:rsidP="0106B28C">
            <w:pPr>
              <w:rPr>
                <w:rFonts w:ascii="Arial" w:eastAsia="Arial" w:hAnsi="Arial" w:cs="Arial"/>
                <w:sz w:val="22"/>
                <w:szCs w:val="22"/>
              </w:rPr>
            </w:pPr>
            <w:r w:rsidRPr="005E3F15">
              <w:rPr>
                <w:rFonts w:ascii="Arial" w:eastAsia="Arial" w:hAnsi="Arial" w:cs="Arial"/>
                <w:sz w:val="22"/>
                <w:szCs w:val="22"/>
              </w:rPr>
              <w:t xml:space="preserve">Consider, </w:t>
            </w:r>
            <w:r w:rsidR="23E61ADF" w:rsidRPr="005E3F15">
              <w:rPr>
                <w:rFonts w:ascii="Arial" w:eastAsia="Arial" w:hAnsi="Arial" w:cs="Arial"/>
                <w:sz w:val="22"/>
                <w:szCs w:val="22"/>
              </w:rPr>
              <w:t>explore,</w:t>
            </w:r>
            <w:r w:rsidRPr="005E3F15">
              <w:rPr>
                <w:rFonts w:ascii="Arial" w:eastAsia="Arial" w:hAnsi="Arial" w:cs="Arial"/>
                <w:sz w:val="22"/>
                <w:szCs w:val="22"/>
              </w:rPr>
              <w:t xml:space="preserve"> and apply essential current and emerging media and technologies in Visual Communication</w:t>
            </w:r>
            <w:r w:rsidR="3BC927A1" w:rsidRPr="005E3F15">
              <w:rPr>
                <w:rFonts w:ascii="Arial" w:eastAsia="Arial" w:hAnsi="Arial" w:cs="Arial"/>
                <w:sz w:val="22"/>
                <w:szCs w:val="22"/>
              </w:rPr>
              <w:t xml:space="preserve"> and </w:t>
            </w:r>
            <w:r w:rsidRPr="005E3F15">
              <w:rPr>
                <w:rFonts w:ascii="Arial" w:eastAsia="Arial" w:hAnsi="Arial" w:cs="Arial"/>
                <w:sz w:val="22"/>
                <w:szCs w:val="22"/>
              </w:rPr>
              <w:t>Art and Design</w:t>
            </w:r>
            <w:r w:rsidR="148E4B50" w:rsidRPr="005E3F15">
              <w:rPr>
                <w:rFonts w:ascii="Arial" w:eastAsia="Arial" w:hAnsi="Arial" w:cs="Arial"/>
                <w:sz w:val="22"/>
                <w:szCs w:val="22"/>
              </w:rPr>
              <w:t xml:space="preserve"> to enable them to practice successfully in their chosen professions</w:t>
            </w:r>
          </w:p>
        </w:tc>
      </w:tr>
      <w:tr w:rsidR="00A92C9B" w:rsidRPr="00DE173B" w14:paraId="346A8E4D" w14:textId="77777777" w:rsidTr="0106B28C">
        <w:tc>
          <w:tcPr>
            <w:tcW w:w="817" w:type="dxa"/>
            <w:shd w:val="clear" w:color="auto" w:fill="auto"/>
          </w:tcPr>
          <w:p w14:paraId="5F6C633C" w14:textId="77777777" w:rsidR="00A92C9B" w:rsidRPr="00DE173B" w:rsidRDefault="00A92C9B" w:rsidP="001B2A03">
            <w:pPr>
              <w:rPr>
                <w:rFonts w:ascii="Arial" w:hAnsi="Arial" w:cs="Arial"/>
                <w:sz w:val="22"/>
                <w:szCs w:val="22"/>
              </w:rPr>
            </w:pPr>
            <w:r w:rsidRPr="00DE173B">
              <w:rPr>
                <w:rFonts w:ascii="Arial" w:hAnsi="Arial" w:cs="Arial"/>
                <w:sz w:val="22"/>
                <w:szCs w:val="22"/>
              </w:rPr>
              <w:t>A3</w:t>
            </w:r>
          </w:p>
        </w:tc>
        <w:tc>
          <w:tcPr>
            <w:tcW w:w="3907" w:type="dxa"/>
            <w:shd w:val="clear" w:color="auto" w:fill="auto"/>
          </w:tcPr>
          <w:p w14:paraId="5C27CFD5" w14:textId="2B3D63B5" w:rsidR="00A92C9B" w:rsidRPr="005E3F15" w:rsidRDefault="6200BB04" w:rsidP="0106B28C">
            <w:pPr>
              <w:rPr>
                <w:rFonts w:ascii="Arial" w:eastAsia="Arial" w:hAnsi="Arial" w:cs="Arial"/>
                <w:sz w:val="22"/>
                <w:szCs w:val="22"/>
              </w:rPr>
            </w:pPr>
            <w:r w:rsidRPr="005E3F15">
              <w:rPr>
                <w:rFonts w:ascii="Arial" w:eastAsia="Arial" w:hAnsi="Arial" w:cs="Arial"/>
                <w:sz w:val="22"/>
                <w:szCs w:val="22"/>
              </w:rPr>
              <w:t xml:space="preserve">Demonstrate knowledge and critical understanding of </w:t>
            </w:r>
            <w:r w:rsidR="33AE5ECD" w:rsidRPr="005E3F15">
              <w:rPr>
                <w:rFonts w:ascii="Arial" w:eastAsia="Arial" w:hAnsi="Arial" w:cs="Arial"/>
                <w:sz w:val="22"/>
                <w:szCs w:val="22"/>
              </w:rPr>
              <w:t xml:space="preserve">the relationship between theory and practice including </w:t>
            </w:r>
            <w:r w:rsidR="65937F2D" w:rsidRPr="005E3F15">
              <w:rPr>
                <w:rFonts w:ascii="Arial" w:eastAsia="Arial" w:hAnsi="Arial" w:cs="Arial"/>
                <w:sz w:val="22"/>
                <w:szCs w:val="22"/>
              </w:rPr>
              <w:t xml:space="preserve">planning, </w:t>
            </w:r>
            <w:r w:rsidRPr="005E3F15">
              <w:rPr>
                <w:rFonts w:ascii="Arial" w:eastAsia="Arial" w:hAnsi="Arial" w:cs="Arial"/>
                <w:sz w:val="22"/>
                <w:szCs w:val="22"/>
              </w:rPr>
              <w:t xml:space="preserve">processes: theoretical, texts, resources, </w:t>
            </w:r>
            <w:r w:rsidR="4A702599" w:rsidRPr="005E3F15">
              <w:rPr>
                <w:rFonts w:ascii="Arial" w:eastAsia="Arial" w:hAnsi="Arial" w:cs="Arial"/>
                <w:sz w:val="22"/>
                <w:szCs w:val="22"/>
              </w:rPr>
              <w:t>concepts,</w:t>
            </w:r>
            <w:r w:rsidRPr="005E3F15">
              <w:rPr>
                <w:rFonts w:ascii="Arial" w:eastAsia="Arial" w:hAnsi="Arial" w:cs="Arial"/>
                <w:sz w:val="22"/>
                <w:szCs w:val="22"/>
              </w:rPr>
              <w:t xml:space="preserve"> and systems</w:t>
            </w:r>
            <w:r w:rsidR="00A44303" w:rsidRPr="005E3F15">
              <w:rPr>
                <w:rFonts w:ascii="Arial" w:eastAsia="Arial" w:hAnsi="Arial" w:cs="Arial"/>
                <w:sz w:val="22"/>
                <w:szCs w:val="22"/>
              </w:rPr>
              <w:t>.</w:t>
            </w:r>
          </w:p>
        </w:tc>
        <w:tc>
          <w:tcPr>
            <w:tcW w:w="771" w:type="dxa"/>
            <w:shd w:val="clear" w:color="auto" w:fill="auto"/>
          </w:tcPr>
          <w:p w14:paraId="7E5D12D0" w14:textId="77777777" w:rsidR="00A92C9B" w:rsidRPr="005E3F15" w:rsidRDefault="00A92C9B" w:rsidP="0106B28C">
            <w:pPr>
              <w:rPr>
                <w:rFonts w:ascii="Arial" w:eastAsia="Arial" w:hAnsi="Arial" w:cs="Arial"/>
                <w:sz w:val="22"/>
                <w:szCs w:val="22"/>
              </w:rPr>
            </w:pPr>
            <w:r w:rsidRPr="005E3F15">
              <w:rPr>
                <w:rFonts w:ascii="Arial" w:eastAsia="Arial" w:hAnsi="Arial" w:cs="Arial"/>
                <w:sz w:val="22"/>
                <w:szCs w:val="22"/>
              </w:rPr>
              <w:t>B3</w:t>
            </w:r>
          </w:p>
        </w:tc>
        <w:tc>
          <w:tcPr>
            <w:tcW w:w="3953" w:type="dxa"/>
            <w:shd w:val="clear" w:color="auto" w:fill="auto"/>
          </w:tcPr>
          <w:p w14:paraId="53A7C01B" w14:textId="68BA464C" w:rsidR="00A92C9B" w:rsidRPr="005E3F15" w:rsidRDefault="33D590FB" w:rsidP="0106B28C">
            <w:pPr>
              <w:rPr>
                <w:rFonts w:ascii="Arial" w:eastAsia="Arial" w:hAnsi="Arial" w:cs="Arial"/>
                <w:sz w:val="22"/>
                <w:szCs w:val="22"/>
              </w:rPr>
            </w:pPr>
            <w:r w:rsidRPr="005E3F15">
              <w:rPr>
                <w:rFonts w:ascii="Arial" w:eastAsia="Arial" w:hAnsi="Arial" w:cs="Arial"/>
                <w:sz w:val="22"/>
                <w:szCs w:val="22"/>
              </w:rPr>
              <w:t xml:space="preserve">Demonstrate the appropriate level of individual creativity, vision, personal </w:t>
            </w:r>
            <w:r w:rsidR="61CF70CE" w:rsidRPr="005E3F15">
              <w:rPr>
                <w:rFonts w:ascii="Arial" w:eastAsia="Arial" w:hAnsi="Arial" w:cs="Arial"/>
                <w:sz w:val="22"/>
                <w:szCs w:val="22"/>
              </w:rPr>
              <w:t>expression,</w:t>
            </w:r>
            <w:r w:rsidRPr="005E3F15">
              <w:rPr>
                <w:rFonts w:ascii="Arial" w:eastAsia="Arial" w:hAnsi="Arial" w:cs="Arial"/>
                <w:sz w:val="22"/>
                <w:szCs w:val="22"/>
              </w:rPr>
              <w:t xml:space="preserve"> and intellectual ability</w:t>
            </w:r>
            <w:r w:rsidR="00D45205" w:rsidRPr="005E3F15">
              <w:rPr>
                <w:rFonts w:ascii="Arial" w:eastAsia="Arial" w:hAnsi="Arial" w:cs="Arial"/>
                <w:sz w:val="22"/>
                <w:szCs w:val="22"/>
              </w:rPr>
              <w:t xml:space="preserve"> and initiative</w:t>
            </w:r>
            <w:r w:rsidRPr="005E3F15">
              <w:rPr>
                <w:rFonts w:ascii="Arial" w:eastAsia="Arial" w:hAnsi="Arial" w:cs="Arial"/>
                <w:sz w:val="22"/>
                <w:szCs w:val="22"/>
              </w:rPr>
              <w:t xml:space="preserve"> in their chosen specialism to enable successful professional engagement.</w:t>
            </w:r>
          </w:p>
        </w:tc>
        <w:tc>
          <w:tcPr>
            <w:tcW w:w="725" w:type="dxa"/>
            <w:shd w:val="clear" w:color="auto" w:fill="auto"/>
          </w:tcPr>
          <w:p w14:paraId="6581A01A" w14:textId="77777777" w:rsidR="00A92C9B" w:rsidRPr="005E3F15" w:rsidRDefault="00A92C9B" w:rsidP="0106B28C">
            <w:pPr>
              <w:rPr>
                <w:rFonts w:ascii="Arial" w:eastAsia="Arial" w:hAnsi="Arial" w:cs="Arial"/>
                <w:sz w:val="22"/>
                <w:szCs w:val="22"/>
              </w:rPr>
            </w:pPr>
            <w:r w:rsidRPr="005E3F15">
              <w:rPr>
                <w:rFonts w:ascii="Arial" w:eastAsia="Arial" w:hAnsi="Arial" w:cs="Arial"/>
                <w:sz w:val="22"/>
                <w:szCs w:val="22"/>
              </w:rPr>
              <w:t>C3</w:t>
            </w:r>
          </w:p>
        </w:tc>
        <w:tc>
          <w:tcPr>
            <w:tcW w:w="4961" w:type="dxa"/>
            <w:shd w:val="clear" w:color="auto" w:fill="auto"/>
          </w:tcPr>
          <w:p w14:paraId="38E7EC8C" w14:textId="59787D6D" w:rsidR="00A92C9B" w:rsidRPr="005E3F15" w:rsidRDefault="0EF87119" w:rsidP="0106B28C">
            <w:pPr>
              <w:rPr>
                <w:rFonts w:ascii="Arial" w:eastAsia="Arial" w:hAnsi="Arial" w:cs="Arial"/>
                <w:sz w:val="22"/>
                <w:szCs w:val="22"/>
              </w:rPr>
            </w:pPr>
            <w:r w:rsidRPr="005E3F15">
              <w:rPr>
                <w:rFonts w:ascii="Arial" w:eastAsia="Arial" w:hAnsi="Arial" w:cs="Arial"/>
                <w:sz w:val="22"/>
                <w:szCs w:val="22"/>
              </w:rPr>
              <w:t>Develop experience and knowledge of collaborative working methods and processes within a professionally focused environment.</w:t>
            </w:r>
          </w:p>
        </w:tc>
      </w:tr>
      <w:tr w:rsidR="00A92C9B" w:rsidRPr="00DE173B" w14:paraId="328082EC" w14:textId="77777777" w:rsidTr="0106B28C">
        <w:tc>
          <w:tcPr>
            <w:tcW w:w="817" w:type="dxa"/>
            <w:shd w:val="clear" w:color="auto" w:fill="auto"/>
          </w:tcPr>
          <w:p w14:paraId="76E1F8D6" w14:textId="333F7B9C" w:rsidR="00A92C9B" w:rsidRPr="00DE173B" w:rsidRDefault="79D2D8AF" w:rsidP="0106B28C">
            <w:pPr>
              <w:rPr>
                <w:rFonts w:ascii="Arial" w:eastAsia="Arial" w:hAnsi="Arial" w:cs="Arial"/>
                <w:sz w:val="22"/>
                <w:szCs w:val="22"/>
              </w:rPr>
            </w:pPr>
            <w:r w:rsidRPr="0106B28C">
              <w:rPr>
                <w:rFonts w:ascii="Arial" w:eastAsia="Arial" w:hAnsi="Arial" w:cs="Arial"/>
                <w:sz w:val="22"/>
                <w:szCs w:val="22"/>
              </w:rPr>
              <w:t>A4</w:t>
            </w:r>
          </w:p>
        </w:tc>
        <w:tc>
          <w:tcPr>
            <w:tcW w:w="3907" w:type="dxa"/>
            <w:shd w:val="clear" w:color="auto" w:fill="auto"/>
          </w:tcPr>
          <w:p w14:paraId="3B9F7C36" w14:textId="74B9748F" w:rsidR="00A92C9B" w:rsidRPr="005E3F15" w:rsidRDefault="79D2D8AF" w:rsidP="0106B28C">
            <w:pPr>
              <w:rPr>
                <w:rFonts w:ascii="Arial" w:eastAsia="Arial" w:hAnsi="Arial" w:cs="Arial"/>
                <w:sz w:val="22"/>
                <w:szCs w:val="22"/>
              </w:rPr>
            </w:pPr>
            <w:r w:rsidRPr="005E3F15">
              <w:rPr>
                <w:rFonts w:ascii="Arial" w:eastAsia="Arial" w:hAnsi="Arial" w:cs="Arial"/>
                <w:sz w:val="22"/>
                <w:szCs w:val="22"/>
              </w:rPr>
              <w:t>Demonstrate knowledge and critical understanding of the role and impact of intellectual property</w:t>
            </w:r>
            <w:r w:rsidR="2BC3673C" w:rsidRPr="005E3F15">
              <w:rPr>
                <w:rFonts w:ascii="Arial" w:eastAsia="Arial" w:hAnsi="Arial" w:cs="Arial"/>
                <w:sz w:val="22"/>
                <w:szCs w:val="22"/>
              </w:rPr>
              <w:t xml:space="preserve"> </w:t>
            </w:r>
            <w:r w:rsidRPr="005E3F15">
              <w:rPr>
                <w:rFonts w:ascii="Arial" w:eastAsia="Arial" w:hAnsi="Arial" w:cs="Arial"/>
                <w:sz w:val="22"/>
                <w:szCs w:val="22"/>
              </w:rPr>
              <w:t>within the Visual Communications practice.</w:t>
            </w:r>
          </w:p>
          <w:p w14:paraId="561413EA" w14:textId="4BBE9E46" w:rsidR="00A92C9B" w:rsidRPr="005E3F15" w:rsidRDefault="00A92C9B" w:rsidP="0106B28C">
            <w:pPr>
              <w:rPr>
                <w:rFonts w:ascii="Arial" w:eastAsia="Arial" w:hAnsi="Arial" w:cs="Arial"/>
                <w:sz w:val="22"/>
                <w:szCs w:val="22"/>
              </w:rPr>
            </w:pPr>
          </w:p>
        </w:tc>
        <w:tc>
          <w:tcPr>
            <w:tcW w:w="771" w:type="dxa"/>
            <w:shd w:val="clear" w:color="auto" w:fill="auto"/>
          </w:tcPr>
          <w:p w14:paraId="5B4CE0AE" w14:textId="77777777" w:rsidR="00A92C9B" w:rsidRPr="005E3F15" w:rsidRDefault="00A92C9B" w:rsidP="0106B28C">
            <w:pPr>
              <w:rPr>
                <w:rFonts w:ascii="Arial" w:eastAsia="Arial" w:hAnsi="Arial" w:cs="Arial"/>
                <w:sz w:val="22"/>
                <w:szCs w:val="22"/>
              </w:rPr>
            </w:pPr>
            <w:r w:rsidRPr="005E3F15">
              <w:rPr>
                <w:rFonts w:ascii="Arial" w:eastAsia="Arial" w:hAnsi="Arial" w:cs="Arial"/>
                <w:sz w:val="22"/>
                <w:szCs w:val="22"/>
              </w:rPr>
              <w:t>B4</w:t>
            </w:r>
          </w:p>
        </w:tc>
        <w:tc>
          <w:tcPr>
            <w:tcW w:w="3953" w:type="dxa"/>
            <w:shd w:val="clear" w:color="auto" w:fill="auto"/>
          </w:tcPr>
          <w:p w14:paraId="2F5469E6" w14:textId="3DE2444E" w:rsidR="00A92C9B" w:rsidRPr="005E3F15" w:rsidRDefault="00DA3F31" w:rsidP="0106B28C">
            <w:pPr>
              <w:rPr>
                <w:rFonts w:ascii="Arial" w:eastAsia="Arial" w:hAnsi="Arial" w:cs="Arial"/>
                <w:sz w:val="22"/>
                <w:szCs w:val="22"/>
              </w:rPr>
            </w:pPr>
            <w:r w:rsidRPr="005E3F15">
              <w:rPr>
                <w:rFonts w:ascii="Arial" w:eastAsia="Arial" w:hAnsi="Arial" w:cs="Arial"/>
                <w:sz w:val="22"/>
                <w:szCs w:val="22"/>
              </w:rPr>
              <w:t xml:space="preserve">Demonstrate </w:t>
            </w:r>
            <w:r w:rsidR="56A18543" w:rsidRPr="005E3F15">
              <w:rPr>
                <w:rFonts w:ascii="Arial" w:eastAsia="Arial" w:hAnsi="Arial" w:cs="Arial"/>
                <w:sz w:val="22"/>
                <w:szCs w:val="22"/>
              </w:rPr>
              <w:t>effective</w:t>
            </w:r>
            <w:r w:rsidR="1ABD45AE" w:rsidRPr="005E3F15">
              <w:rPr>
                <w:rFonts w:ascii="Arial" w:eastAsia="Arial" w:hAnsi="Arial" w:cs="Arial"/>
                <w:sz w:val="22"/>
                <w:szCs w:val="22"/>
              </w:rPr>
              <w:t xml:space="preserve"> analysis and</w:t>
            </w:r>
            <w:r w:rsidR="64E29042" w:rsidRPr="005E3F15">
              <w:rPr>
                <w:rFonts w:ascii="Arial" w:eastAsia="Arial" w:hAnsi="Arial" w:cs="Arial"/>
                <w:sz w:val="22"/>
                <w:szCs w:val="22"/>
              </w:rPr>
              <w:t xml:space="preserve"> </w:t>
            </w:r>
            <w:r w:rsidR="36E93AC0" w:rsidRPr="005E3F15">
              <w:rPr>
                <w:rFonts w:ascii="Arial" w:eastAsia="Arial" w:hAnsi="Arial" w:cs="Arial"/>
                <w:sz w:val="22"/>
                <w:szCs w:val="22"/>
              </w:rPr>
              <w:t>problem-solving</w:t>
            </w:r>
            <w:r w:rsidR="56A18543" w:rsidRPr="005E3F15">
              <w:rPr>
                <w:rFonts w:ascii="Arial" w:eastAsia="Arial" w:hAnsi="Arial" w:cs="Arial"/>
                <w:sz w:val="22"/>
                <w:szCs w:val="22"/>
              </w:rPr>
              <w:t xml:space="preserve"> skills. </w:t>
            </w:r>
          </w:p>
        </w:tc>
        <w:tc>
          <w:tcPr>
            <w:tcW w:w="725" w:type="dxa"/>
            <w:shd w:val="clear" w:color="auto" w:fill="auto"/>
          </w:tcPr>
          <w:p w14:paraId="546F6B9A" w14:textId="77777777" w:rsidR="00A92C9B" w:rsidRPr="005E3F15" w:rsidRDefault="00A92C9B" w:rsidP="0106B28C">
            <w:pPr>
              <w:rPr>
                <w:rFonts w:ascii="Arial" w:eastAsia="Arial" w:hAnsi="Arial" w:cs="Arial"/>
                <w:sz w:val="22"/>
                <w:szCs w:val="22"/>
              </w:rPr>
            </w:pPr>
            <w:r w:rsidRPr="005E3F15">
              <w:rPr>
                <w:rFonts w:ascii="Arial" w:eastAsia="Arial" w:hAnsi="Arial" w:cs="Arial"/>
                <w:sz w:val="22"/>
                <w:szCs w:val="22"/>
              </w:rPr>
              <w:t>C4</w:t>
            </w:r>
          </w:p>
        </w:tc>
        <w:tc>
          <w:tcPr>
            <w:tcW w:w="4961" w:type="dxa"/>
            <w:shd w:val="clear" w:color="auto" w:fill="auto"/>
          </w:tcPr>
          <w:p w14:paraId="1FE7D060" w14:textId="7854BEFF" w:rsidR="00A92C9B" w:rsidRPr="005E3F15" w:rsidRDefault="00FD1909" w:rsidP="0106B28C">
            <w:pPr>
              <w:rPr>
                <w:rFonts w:ascii="Arial" w:eastAsia="Arial" w:hAnsi="Arial" w:cs="Arial"/>
                <w:sz w:val="22"/>
                <w:szCs w:val="22"/>
              </w:rPr>
            </w:pPr>
            <w:r w:rsidRPr="005E3F15">
              <w:rPr>
                <w:rFonts w:ascii="Arial" w:eastAsia="Arial" w:hAnsi="Arial" w:cs="Arial"/>
                <w:sz w:val="22"/>
                <w:szCs w:val="22"/>
              </w:rPr>
              <w:t xml:space="preserve">Make design choices with regard to </w:t>
            </w:r>
            <w:r w:rsidR="3F0F3112" w:rsidRPr="005E3F15">
              <w:rPr>
                <w:rFonts w:ascii="Arial" w:eastAsia="Arial" w:hAnsi="Arial" w:cs="Arial"/>
                <w:sz w:val="22"/>
                <w:szCs w:val="22"/>
              </w:rPr>
              <w:t xml:space="preserve">their impact on culture, </w:t>
            </w:r>
            <w:r w:rsidR="0A052B43" w:rsidRPr="005E3F15">
              <w:rPr>
                <w:rFonts w:ascii="Arial" w:eastAsia="Arial" w:hAnsi="Arial" w:cs="Arial"/>
                <w:sz w:val="22"/>
                <w:szCs w:val="22"/>
              </w:rPr>
              <w:t>society,</w:t>
            </w:r>
            <w:r w:rsidR="3F0F3112" w:rsidRPr="005E3F15">
              <w:rPr>
                <w:rFonts w:ascii="Arial" w:eastAsia="Arial" w:hAnsi="Arial" w:cs="Arial"/>
                <w:sz w:val="22"/>
                <w:szCs w:val="22"/>
              </w:rPr>
              <w:t xml:space="preserve"> and the environment, including an appropriate knowledge of the application of communication materials and processes.</w:t>
            </w:r>
          </w:p>
          <w:p w14:paraId="517FE4FC" w14:textId="77A9D540" w:rsidR="00A92C9B" w:rsidRPr="005E3F15" w:rsidRDefault="00A92C9B" w:rsidP="0106B28C">
            <w:pPr>
              <w:rPr>
                <w:rFonts w:ascii="Arial" w:eastAsia="Arial" w:hAnsi="Arial" w:cs="Arial"/>
                <w:sz w:val="22"/>
                <w:szCs w:val="22"/>
              </w:rPr>
            </w:pPr>
          </w:p>
        </w:tc>
      </w:tr>
    </w:tbl>
    <w:p w14:paraId="36ACE085" w14:textId="67A76022" w:rsidR="67B15D82" w:rsidRDefault="67B15D82" w:rsidP="0106B28C">
      <w:pPr>
        <w:rPr>
          <w:rFonts w:ascii="Arial" w:eastAsia="Arial" w:hAnsi="Arial" w:cs="Arial"/>
          <w:sz w:val="22"/>
          <w:szCs w:val="22"/>
        </w:rPr>
      </w:pPr>
    </w:p>
    <w:p w14:paraId="75D84AA1" w14:textId="1ECBD88A" w:rsidR="00A92C9B" w:rsidRPr="00DE173B" w:rsidRDefault="00A92C9B" w:rsidP="00A92C9B">
      <w:pPr>
        <w:rPr>
          <w:rFonts w:ascii="Arial" w:hAnsi="Arial" w:cs="Arial"/>
          <w:sz w:val="22"/>
          <w:szCs w:val="22"/>
        </w:rPr>
      </w:pPr>
      <w:r w:rsidRPr="00DE173B">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05B3FCB3" w14:textId="0A8FBF03" w:rsidR="00A92C9B" w:rsidRDefault="00A92C9B" w:rsidP="00A92C9B">
      <w:pPr>
        <w:rPr>
          <w:rFonts w:ascii="Arial" w:hAnsi="Arial" w:cs="Arial"/>
        </w:rPr>
      </w:pPr>
    </w:p>
    <w:tbl>
      <w:tblPr>
        <w:tblpPr w:leftFromText="180" w:rightFromText="180" w:vertAnchor="text" w:tblpY="149"/>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202"/>
        <w:gridCol w:w="2203"/>
        <w:gridCol w:w="2202"/>
        <w:gridCol w:w="2203"/>
        <w:gridCol w:w="2202"/>
        <w:gridCol w:w="2090"/>
      </w:tblGrid>
      <w:tr w:rsidR="00825578" w:rsidRPr="00EA3176" w14:paraId="5C59110A" w14:textId="77777777" w:rsidTr="008A054A">
        <w:tc>
          <w:tcPr>
            <w:tcW w:w="15451" w:type="dxa"/>
            <w:gridSpan w:val="7"/>
            <w:tcBorders>
              <w:top w:val="single" w:sz="4" w:space="0" w:color="auto"/>
              <w:left w:val="single" w:sz="4" w:space="0" w:color="auto"/>
              <w:bottom w:val="single" w:sz="4" w:space="0" w:color="auto"/>
              <w:right w:val="single" w:sz="4" w:space="0" w:color="auto"/>
            </w:tcBorders>
            <w:shd w:val="clear" w:color="auto" w:fill="DBE5F1"/>
          </w:tcPr>
          <w:p w14:paraId="5072BA11" w14:textId="77777777" w:rsidR="00825578" w:rsidRPr="00EA3176" w:rsidRDefault="00825578" w:rsidP="008A054A">
            <w:pPr>
              <w:jc w:val="center"/>
              <w:rPr>
                <w:rFonts w:ascii="Arial" w:hAnsi="Arial" w:cs="Arial"/>
                <w:b/>
                <w:sz w:val="20"/>
                <w:szCs w:val="20"/>
              </w:rPr>
            </w:pPr>
            <w:r w:rsidRPr="00EA3176">
              <w:rPr>
                <w:rFonts w:ascii="Arial" w:hAnsi="Arial" w:cs="Arial"/>
                <w:b/>
                <w:sz w:val="20"/>
                <w:szCs w:val="20"/>
              </w:rPr>
              <w:t>Key Skills</w:t>
            </w:r>
          </w:p>
        </w:tc>
      </w:tr>
      <w:tr w:rsidR="00825578" w:rsidRPr="00EA3176" w14:paraId="11D9EF6B" w14:textId="77777777" w:rsidTr="008A054A">
        <w:trPr>
          <w:tblHeader/>
        </w:trPr>
        <w:tc>
          <w:tcPr>
            <w:tcW w:w="2349" w:type="dxa"/>
            <w:shd w:val="clear" w:color="auto" w:fill="DBE5F1"/>
          </w:tcPr>
          <w:p w14:paraId="5FEF97EE" w14:textId="77777777" w:rsidR="00825578" w:rsidRPr="00EA3176" w:rsidRDefault="00825578" w:rsidP="008A054A">
            <w:pPr>
              <w:rPr>
                <w:rFonts w:ascii="Arial" w:hAnsi="Arial" w:cs="Arial"/>
                <w:b/>
                <w:sz w:val="20"/>
                <w:szCs w:val="20"/>
              </w:rPr>
            </w:pPr>
            <w:r w:rsidRPr="00EA3176">
              <w:rPr>
                <w:rFonts w:ascii="Arial" w:hAnsi="Arial" w:cs="Arial"/>
                <w:b/>
                <w:sz w:val="20"/>
                <w:szCs w:val="20"/>
              </w:rPr>
              <w:t>Self-Awareness Skills</w:t>
            </w:r>
          </w:p>
        </w:tc>
        <w:tc>
          <w:tcPr>
            <w:tcW w:w="2202" w:type="dxa"/>
            <w:shd w:val="clear" w:color="auto" w:fill="DBE5F1"/>
          </w:tcPr>
          <w:p w14:paraId="05A46380" w14:textId="77777777" w:rsidR="00825578" w:rsidRPr="00EA3176" w:rsidRDefault="00825578" w:rsidP="008A054A">
            <w:pPr>
              <w:rPr>
                <w:rFonts w:ascii="Arial" w:hAnsi="Arial" w:cs="Arial"/>
                <w:b/>
                <w:sz w:val="20"/>
                <w:szCs w:val="20"/>
              </w:rPr>
            </w:pPr>
            <w:r w:rsidRPr="00EA3176">
              <w:rPr>
                <w:rFonts w:ascii="Arial" w:hAnsi="Arial" w:cs="Arial"/>
                <w:b/>
                <w:sz w:val="20"/>
                <w:szCs w:val="20"/>
              </w:rPr>
              <w:t>Communication Skills</w:t>
            </w:r>
          </w:p>
        </w:tc>
        <w:tc>
          <w:tcPr>
            <w:tcW w:w="2203" w:type="dxa"/>
            <w:shd w:val="clear" w:color="auto" w:fill="DBE5F1"/>
          </w:tcPr>
          <w:p w14:paraId="0E89D768" w14:textId="77777777" w:rsidR="00825578" w:rsidRPr="00EA3176" w:rsidRDefault="00825578" w:rsidP="008A054A">
            <w:pPr>
              <w:rPr>
                <w:rFonts w:ascii="Arial" w:hAnsi="Arial" w:cs="Arial"/>
                <w:b/>
                <w:sz w:val="20"/>
                <w:szCs w:val="20"/>
              </w:rPr>
            </w:pPr>
            <w:r w:rsidRPr="00EA3176">
              <w:rPr>
                <w:rFonts w:ascii="Arial" w:hAnsi="Arial" w:cs="Arial"/>
                <w:b/>
                <w:sz w:val="20"/>
                <w:szCs w:val="20"/>
              </w:rPr>
              <w:t>Digital and numerical skills</w:t>
            </w:r>
          </w:p>
        </w:tc>
        <w:tc>
          <w:tcPr>
            <w:tcW w:w="2202" w:type="dxa"/>
            <w:shd w:val="clear" w:color="auto" w:fill="DBE5F1"/>
          </w:tcPr>
          <w:p w14:paraId="59196335" w14:textId="77777777" w:rsidR="00825578" w:rsidRPr="00EA3176" w:rsidRDefault="00825578" w:rsidP="008A054A">
            <w:pPr>
              <w:rPr>
                <w:rFonts w:ascii="Arial" w:hAnsi="Arial" w:cs="Arial"/>
                <w:b/>
                <w:sz w:val="20"/>
                <w:szCs w:val="20"/>
              </w:rPr>
            </w:pPr>
            <w:r w:rsidRPr="00EA3176">
              <w:rPr>
                <w:rFonts w:ascii="Arial" w:hAnsi="Arial" w:cs="Arial"/>
                <w:b/>
                <w:sz w:val="20"/>
                <w:szCs w:val="20"/>
              </w:rPr>
              <w:t>Interpersonal skills</w:t>
            </w:r>
          </w:p>
        </w:tc>
        <w:tc>
          <w:tcPr>
            <w:tcW w:w="2203" w:type="dxa"/>
            <w:shd w:val="clear" w:color="auto" w:fill="DBE5F1"/>
          </w:tcPr>
          <w:p w14:paraId="3DFFCB76" w14:textId="77777777" w:rsidR="00825578" w:rsidRPr="00EA3176" w:rsidRDefault="00825578" w:rsidP="008A054A">
            <w:pPr>
              <w:rPr>
                <w:rFonts w:ascii="Arial" w:hAnsi="Arial" w:cs="Arial"/>
                <w:b/>
                <w:sz w:val="20"/>
                <w:szCs w:val="20"/>
              </w:rPr>
            </w:pPr>
            <w:r w:rsidRPr="00EA3176">
              <w:rPr>
                <w:rFonts w:ascii="Arial" w:hAnsi="Arial" w:cs="Arial"/>
                <w:b/>
                <w:sz w:val="20"/>
                <w:szCs w:val="20"/>
              </w:rPr>
              <w:t>Research Skills</w:t>
            </w:r>
          </w:p>
        </w:tc>
        <w:tc>
          <w:tcPr>
            <w:tcW w:w="2202" w:type="dxa"/>
            <w:shd w:val="clear" w:color="auto" w:fill="DBE5F1"/>
          </w:tcPr>
          <w:p w14:paraId="192D343A" w14:textId="77777777" w:rsidR="00825578" w:rsidRPr="00EA3176" w:rsidRDefault="00825578" w:rsidP="008A054A">
            <w:pPr>
              <w:rPr>
                <w:rFonts w:ascii="Arial" w:hAnsi="Arial" w:cs="Arial"/>
                <w:b/>
                <w:bCs/>
                <w:sz w:val="20"/>
                <w:szCs w:val="20"/>
              </w:rPr>
            </w:pPr>
            <w:r w:rsidRPr="00EA3176">
              <w:rPr>
                <w:rFonts w:ascii="Arial" w:hAnsi="Arial" w:cs="Arial"/>
                <w:b/>
                <w:bCs/>
                <w:sz w:val="20"/>
                <w:szCs w:val="20"/>
              </w:rPr>
              <w:t>Management and Leadership</w:t>
            </w:r>
          </w:p>
        </w:tc>
        <w:tc>
          <w:tcPr>
            <w:tcW w:w="2090" w:type="dxa"/>
            <w:shd w:val="clear" w:color="auto" w:fill="DBE5F1"/>
          </w:tcPr>
          <w:p w14:paraId="76395E0C" w14:textId="77777777" w:rsidR="00825578" w:rsidRPr="00EA3176" w:rsidRDefault="00825578" w:rsidP="008A054A">
            <w:pPr>
              <w:rPr>
                <w:rFonts w:ascii="Arial" w:hAnsi="Arial" w:cs="Arial"/>
                <w:b/>
                <w:bCs/>
                <w:sz w:val="20"/>
                <w:szCs w:val="20"/>
              </w:rPr>
            </w:pPr>
            <w:r w:rsidRPr="00EA3176">
              <w:rPr>
                <w:rFonts w:ascii="Arial" w:hAnsi="Arial" w:cs="Arial"/>
                <w:b/>
                <w:bCs/>
                <w:sz w:val="20"/>
                <w:szCs w:val="20"/>
              </w:rPr>
              <w:t>Creativity and problem-solving skills</w:t>
            </w:r>
          </w:p>
        </w:tc>
      </w:tr>
      <w:tr w:rsidR="00825578" w:rsidRPr="00EA3176" w14:paraId="22E8595F" w14:textId="77777777" w:rsidTr="008A054A">
        <w:tc>
          <w:tcPr>
            <w:tcW w:w="2349" w:type="dxa"/>
            <w:shd w:val="clear" w:color="auto" w:fill="auto"/>
          </w:tcPr>
          <w:p w14:paraId="70C2957D"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Take responsibility for own learning and plan for and record own personal development</w:t>
            </w:r>
          </w:p>
          <w:p w14:paraId="73EDD065" w14:textId="77777777" w:rsidR="00825578" w:rsidRPr="00EA3176" w:rsidRDefault="00825578" w:rsidP="008A054A">
            <w:pPr>
              <w:rPr>
                <w:rFonts w:ascii="Arial" w:hAnsi="Arial" w:cs="Arial"/>
                <w:sz w:val="20"/>
                <w:szCs w:val="20"/>
              </w:rPr>
            </w:pPr>
          </w:p>
        </w:tc>
        <w:tc>
          <w:tcPr>
            <w:tcW w:w="2202" w:type="dxa"/>
            <w:shd w:val="clear" w:color="auto" w:fill="auto"/>
          </w:tcPr>
          <w:p w14:paraId="0560B9CB"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Synthesise information to express ideas clearly in writing and the spoken word to diverse and multiple audiences </w:t>
            </w:r>
          </w:p>
          <w:p w14:paraId="6AC4410A" w14:textId="77777777" w:rsidR="00825578" w:rsidRPr="00EA3176" w:rsidRDefault="00825578" w:rsidP="008A054A">
            <w:pPr>
              <w:rPr>
                <w:rFonts w:ascii="Arial" w:hAnsi="Arial" w:cs="Arial"/>
                <w:sz w:val="20"/>
                <w:szCs w:val="20"/>
              </w:rPr>
            </w:pPr>
          </w:p>
        </w:tc>
        <w:tc>
          <w:tcPr>
            <w:tcW w:w="2203" w:type="dxa"/>
            <w:shd w:val="clear" w:color="auto" w:fill="auto"/>
          </w:tcPr>
          <w:p w14:paraId="0600017D"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Handle and understand number as required for context</w:t>
            </w:r>
          </w:p>
          <w:p w14:paraId="4945DE9E" w14:textId="77777777" w:rsidR="00825578" w:rsidRPr="00EA3176" w:rsidRDefault="00825578" w:rsidP="008A054A">
            <w:pPr>
              <w:rPr>
                <w:rFonts w:ascii="Arial" w:hAnsi="Arial" w:cs="Arial"/>
                <w:sz w:val="20"/>
                <w:szCs w:val="20"/>
              </w:rPr>
            </w:pPr>
          </w:p>
        </w:tc>
        <w:tc>
          <w:tcPr>
            <w:tcW w:w="2202" w:type="dxa"/>
            <w:shd w:val="clear" w:color="auto" w:fill="auto"/>
          </w:tcPr>
          <w:p w14:paraId="187A34CF"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Work well with others in a group or team</w:t>
            </w:r>
          </w:p>
          <w:p w14:paraId="2348A1C6" w14:textId="77777777" w:rsidR="00825578" w:rsidRPr="00EA3176" w:rsidRDefault="00825578" w:rsidP="008A054A">
            <w:pPr>
              <w:rPr>
                <w:rFonts w:ascii="Arial" w:hAnsi="Arial" w:cs="Arial"/>
                <w:sz w:val="20"/>
                <w:szCs w:val="20"/>
              </w:rPr>
            </w:pPr>
          </w:p>
        </w:tc>
        <w:tc>
          <w:tcPr>
            <w:tcW w:w="2203" w:type="dxa"/>
            <w:shd w:val="clear" w:color="auto" w:fill="auto"/>
          </w:tcPr>
          <w:p w14:paraId="3472E1BA"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Identify and use effective ways to search and validate information  </w:t>
            </w:r>
          </w:p>
          <w:p w14:paraId="364A6A46" w14:textId="77777777" w:rsidR="00825578" w:rsidRPr="00EA3176" w:rsidRDefault="00825578" w:rsidP="008A054A">
            <w:pPr>
              <w:rPr>
                <w:rFonts w:ascii="Arial" w:hAnsi="Arial" w:cs="Arial"/>
                <w:sz w:val="20"/>
                <w:szCs w:val="20"/>
              </w:rPr>
            </w:pPr>
          </w:p>
        </w:tc>
        <w:tc>
          <w:tcPr>
            <w:tcW w:w="2202" w:type="dxa"/>
            <w:shd w:val="clear" w:color="auto" w:fill="auto"/>
          </w:tcPr>
          <w:p w14:paraId="5FDBC0C4"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Seek opportunities to initiate and determine the scope of a task/project</w:t>
            </w:r>
          </w:p>
          <w:p w14:paraId="0C7F0808" w14:textId="77777777" w:rsidR="00825578" w:rsidRPr="00EA3176" w:rsidRDefault="00825578" w:rsidP="008A054A">
            <w:pPr>
              <w:rPr>
                <w:rFonts w:ascii="Arial" w:hAnsi="Arial" w:cs="Arial"/>
                <w:sz w:val="20"/>
                <w:szCs w:val="20"/>
              </w:rPr>
            </w:pPr>
          </w:p>
        </w:tc>
        <w:tc>
          <w:tcPr>
            <w:tcW w:w="2090" w:type="dxa"/>
            <w:shd w:val="clear" w:color="auto" w:fill="auto"/>
          </w:tcPr>
          <w:p w14:paraId="0063D2CF" w14:textId="77777777" w:rsidR="00825578" w:rsidRPr="00EA3176" w:rsidRDefault="00825578" w:rsidP="008A054A">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View problems from a diverse range of perspectives to find solutions </w:t>
            </w:r>
          </w:p>
          <w:p w14:paraId="109AEFA5" w14:textId="77777777" w:rsidR="00825578" w:rsidRPr="00EA3176" w:rsidRDefault="00825578" w:rsidP="008A054A">
            <w:pPr>
              <w:rPr>
                <w:rFonts w:ascii="Arial" w:hAnsi="Arial" w:cs="Arial"/>
                <w:sz w:val="20"/>
                <w:szCs w:val="20"/>
              </w:rPr>
            </w:pPr>
          </w:p>
        </w:tc>
      </w:tr>
      <w:tr w:rsidR="00825578" w:rsidRPr="00EA3176" w14:paraId="40F9744C" w14:textId="77777777" w:rsidTr="008A054A">
        <w:tc>
          <w:tcPr>
            <w:tcW w:w="2349" w:type="dxa"/>
            <w:shd w:val="clear" w:color="auto" w:fill="auto"/>
          </w:tcPr>
          <w:p w14:paraId="46B95DD8"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Recognise own academic strengths and weaknesses, reflect on performance and progress and respond to feedback</w:t>
            </w:r>
          </w:p>
          <w:p w14:paraId="50520CB2" w14:textId="77777777" w:rsidR="00825578" w:rsidRPr="00EA3176" w:rsidRDefault="00825578" w:rsidP="008A054A">
            <w:pPr>
              <w:rPr>
                <w:rFonts w:ascii="Arial" w:hAnsi="Arial" w:cs="Arial"/>
                <w:sz w:val="20"/>
                <w:szCs w:val="20"/>
              </w:rPr>
            </w:pPr>
          </w:p>
        </w:tc>
        <w:tc>
          <w:tcPr>
            <w:tcW w:w="2202" w:type="dxa"/>
            <w:shd w:val="clear" w:color="auto" w:fill="auto"/>
          </w:tcPr>
          <w:p w14:paraId="76BDF1B6"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Present, challenge and defend ideas effectively</w:t>
            </w:r>
          </w:p>
          <w:p w14:paraId="6FEEC648" w14:textId="77777777" w:rsidR="00825578" w:rsidRPr="00EA3176" w:rsidRDefault="00825578" w:rsidP="008A054A">
            <w:pPr>
              <w:rPr>
                <w:rFonts w:ascii="Arial" w:hAnsi="Arial" w:cs="Arial"/>
                <w:sz w:val="20"/>
                <w:szCs w:val="20"/>
              </w:rPr>
            </w:pPr>
          </w:p>
        </w:tc>
        <w:tc>
          <w:tcPr>
            <w:tcW w:w="2203" w:type="dxa"/>
            <w:shd w:val="clear" w:color="auto" w:fill="auto"/>
          </w:tcPr>
          <w:p w14:paraId="3639990A" w14:textId="77777777" w:rsidR="00825578" w:rsidRPr="00EA3176" w:rsidRDefault="00825578" w:rsidP="008A054A">
            <w:pPr>
              <w:spacing w:line="259" w:lineRule="auto"/>
              <w:rPr>
                <w:rFonts w:ascii="Arial" w:eastAsiaTheme="minorHAnsi" w:hAnsi="Arial" w:cs="Arial"/>
                <w:i/>
                <w:sz w:val="20"/>
                <w:szCs w:val="20"/>
                <w:lang w:eastAsia="en-US"/>
              </w:rPr>
            </w:pPr>
            <w:r w:rsidRPr="00EA3176">
              <w:rPr>
                <w:rFonts w:ascii="Arial" w:eastAsiaTheme="minorHAnsi" w:hAnsi="Arial" w:cs="Arial"/>
                <w:sz w:val="20"/>
                <w:szCs w:val="20"/>
                <w:lang w:eastAsia="en-US"/>
              </w:rPr>
              <w:t>Summarise and visualise numerical data</w:t>
            </w:r>
          </w:p>
          <w:p w14:paraId="5AB0E93A" w14:textId="77777777" w:rsidR="00825578" w:rsidRPr="00EA3176" w:rsidRDefault="00825578" w:rsidP="008A054A">
            <w:pPr>
              <w:rPr>
                <w:rFonts w:ascii="Arial" w:hAnsi="Arial" w:cs="Arial"/>
                <w:sz w:val="20"/>
                <w:szCs w:val="20"/>
              </w:rPr>
            </w:pPr>
          </w:p>
        </w:tc>
        <w:tc>
          <w:tcPr>
            <w:tcW w:w="2202" w:type="dxa"/>
            <w:shd w:val="clear" w:color="auto" w:fill="auto"/>
          </w:tcPr>
          <w:p w14:paraId="4FF032AE"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Work flexibly and respond to change</w:t>
            </w:r>
          </w:p>
          <w:p w14:paraId="4CD52A88" w14:textId="77777777" w:rsidR="00825578" w:rsidRPr="00EA3176" w:rsidRDefault="00825578" w:rsidP="008A054A">
            <w:pPr>
              <w:rPr>
                <w:rFonts w:ascii="Arial" w:hAnsi="Arial" w:cs="Arial"/>
                <w:sz w:val="20"/>
                <w:szCs w:val="20"/>
              </w:rPr>
            </w:pPr>
          </w:p>
        </w:tc>
        <w:tc>
          <w:tcPr>
            <w:tcW w:w="2203" w:type="dxa"/>
            <w:shd w:val="clear" w:color="auto" w:fill="auto"/>
          </w:tcPr>
          <w:p w14:paraId="28CD7DC6"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Critically evaluate information and use it appropriately</w:t>
            </w:r>
          </w:p>
          <w:p w14:paraId="6E5ECAA7" w14:textId="77777777" w:rsidR="00825578" w:rsidRPr="00EA3176" w:rsidRDefault="00825578" w:rsidP="008A054A">
            <w:pPr>
              <w:rPr>
                <w:rFonts w:ascii="Arial" w:hAnsi="Arial" w:cs="Arial"/>
                <w:sz w:val="20"/>
                <w:szCs w:val="20"/>
              </w:rPr>
            </w:pPr>
          </w:p>
        </w:tc>
        <w:tc>
          <w:tcPr>
            <w:tcW w:w="2202" w:type="dxa"/>
            <w:shd w:val="clear" w:color="auto" w:fill="auto"/>
          </w:tcPr>
          <w:p w14:paraId="45914B93"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Seek opportunities to identify and secure resources needed to undertake the task/project; efficiently schedule and manage the resources</w:t>
            </w:r>
          </w:p>
          <w:p w14:paraId="720D173F" w14:textId="77777777" w:rsidR="00825578" w:rsidRPr="00EA3176" w:rsidRDefault="00825578" w:rsidP="008A054A">
            <w:pPr>
              <w:rPr>
                <w:rFonts w:ascii="Arial" w:hAnsi="Arial" w:cs="Arial"/>
                <w:sz w:val="20"/>
                <w:szCs w:val="20"/>
              </w:rPr>
            </w:pPr>
          </w:p>
        </w:tc>
        <w:tc>
          <w:tcPr>
            <w:tcW w:w="2090" w:type="dxa"/>
            <w:shd w:val="clear" w:color="auto" w:fill="auto"/>
          </w:tcPr>
          <w:p w14:paraId="7B41CBB6" w14:textId="77777777" w:rsidR="00825578" w:rsidRPr="00EA3176" w:rsidRDefault="00825578" w:rsidP="008A054A">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Seek opportunities to address global and long-term challenges  </w:t>
            </w:r>
          </w:p>
          <w:p w14:paraId="263100D3" w14:textId="77777777" w:rsidR="00825578" w:rsidRPr="00EA3176" w:rsidRDefault="00825578" w:rsidP="008A054A">
            <w:pPr>
              <w:rPr>
                <w:rFonts w:ascii="Arial" w:hAnsi="Arial" w:cs="Arial"/>
                <w:sz w:val="20"/>
                <w:szCs w:val="20"/>
              </w:rPr>
            </w:pPr>
          </w:p>
        </w:tc>
      </w:tr>
      <w:tr w:rsidR="00825578" w:rsidRPr="00EA3176" w14:paraId="06230ACD" w14:textId="77777777" w:rsidTr="008A054A">
        <w:tc>
          <w:tcPr>
            <w:tcW w:w="2349" w:type="dxa"/>
            <w:shd w:val="clear" w:color="auto" w:fill="auto"/>
          </w:tcPr>
          <w:p w14:paraId="3CEF52B0"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Organise self effectively, agreeing and setting realistic targets, accessing support where appropriate and managing time to achieve targets</w:t>
            </w:r>
          </w:p>
          <w:p w14:paraId="444403ED" w14:textId="77777777" w:rsidR="00825578" w:rsidRPr="00EA3176" w:rsidRDefault="00825578" w:rsidP="008A054A">
            <w:pPr>
              <w:rPr>
                <w:rFonts w:ascii="Arial" w:hAnsi="Arial" w:cs="Arial"/>
                <w:sz w:val="20"/>
                <w:szCs w:val="20"/>
              </w:rPr>
            </w:pPr>
          </w:p>
        </w:tc>
        <w:tc>
          <w:tcPr>
            <w:tcW w:w="2202" w:type="dxa"/>
            <w:shd w:val="clear" w:color="auto" w:fill="auto"/>
          </w:tcPr>
          <w:p w14:paraId="00577AB6"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Actively listen to ideas of others in an unbiased way</w:t>
            </w:r>
          </w:p>
          <w:p w14:paraId="370B42E7" w14:textId="77777777" w:rsidR="00825578" w:rsidRPr="00EA3176" w:rsidRDefault="00825578" w:rsidP="008A054A">
            <w:pPr>
              <w:rPr>
                <w:rFonts w:ascii="Arial" w:hAnsi="Arial" w:cs="Arial"/>
                <w:sz w:val="20"/>
                <w:szCs w:val="20"/>
              </w:rPr>
            </w:pPr>
          </w:p>
        </w:tc>
        <w:tc>
          <w:tcPr>
            <w:tcW w:w="2203" w:type="dxa"/>
            <w:shd w:val="clear" w:color="auto" w:fill="auto"/>
          </w:tcPr>
          <w:p w14:paraId="461266E5" w14:textId="77777777" w:rsidR="00825578" w:rsidRPr="00EA3176" w:rsidRDefault="00825578" w:rsidP="008A054A">
            <w:pPr>
              <w:spacing w:line="259" w:lineRule="auto"/>
              <w:rPr>
                <w:rFonts w:ascii="Arial" w:eastAsiaTheme="minorHAnsi" w:hAnsi="Arial" w:cs="Arial"/>
                <w:i/>
                <w:sz w:val="20"/>
                <w:szCs w:val="20"/>
                <w:lang w:eastAsia="en-US"/>
              </w:rPr>
            </w:pPr>
            <w:r w:rsidRPr="00EA3176">
              <w:rPr>
                <w:rFonts w:ascii="Arial" w:eastAsiaTheme="minorHAnsi" w:hAnsi="Arial" w:cs="Arial"/>
                <w:sz w:val="20"/>
                <w:szCs w:val="20"/>
                <w:lang w:eastAsia="en-US"/>
              </w:rPr>
              <w:t>Navigate, interact and contribute effectively, safely and legally with various digital platforms, including the web</w:t>
            </w:r>
          </w:p>
          <w:p w14:paraId="4B023249" w14:textId="77777777" w:rsidR="00825578" w:rsidRPr="00EA3176" w:rsidRDefault="00825578" w:rsidP="008A054A">
            <w:pPr>
              <w:rPr>
                <w:rFonts w:ascii="Arial" w:hAnsi="Arial" w:cs="Arial"/>
                <w:sz w:val="20"/>
                <w:szCs w:val="20"/>
              </w:rPr>
            </w:pPr>
          </w:p>
        </w:tc>
        <w:tc>
          <w:tcPr>
            <w:tcW w:w="2202" w:type="dxa"/>
            <w:shd w:val="clear" w:color="auto" w:fill="auto"/>
          </w:tcPr>
          <w:p w14:paraId="2E500538"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Discuss and debate with others and make concessions to reach agreement</w:t>
            </w:r>
          </w:p>
          <w:p w14:paraId="4EE501FF" w14:textId="77777777" w:rsidR="00825578" w:rsidRPr="00EA3176" w:rsidRDefault="00825578" w:rsidP="008A054A">
            <w:pPr>
              <w:rPr>
                <w:rFonts w:ascii="Arial" w:hAnsi="Arial" w:cs="Arial"/>
                <w:sz w:val="20"/>
                <w:szCs w:val="20"/>
              </w:rPr>
            </w:pPr>
          </w:p>
        </w:tc>
        <w:tc>
          <w:tcPr>
            <w:tcW w:w="2203" w:type="dxa"/>
            <w:shd w:val="clear" w:color="auto" w:fill="auto"/>
          </w:tcPr>
          <w:p w14:paraId="428A6682"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Apply the ethical requirements in both the access and use of information</w:t>
            </w:r>
          </w:p>
          <w:p w14:paraId="528B5F05" w14:textId="77777777" w:rsidR="00825578" w:rsidRPr="00EA3176" w:rsidRDefault="00825578" w:rsidP="008A054A">
            <w:pPr>
              <w:rPr>
                <w:rFonts w:ascii="Arial" w:hAnsi="Arial" w:cs="Arial"/>
                <w:sz w:val="20"/>
                <w:szCs w:val="20"/>
              </w:rPr>
            </w:pPr>
          </w:p>
        </w:tc>
        <w:tc>
          <w:tcPr>
            <w:tcW w:w="2202" w:type="dxa"/>
            <w:shd w:val="clear" w:color="auto" w:fill="auto"/>
          </w:tcPr>
          <w:p w14:paraId="47C91BD5"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Seek opportunities to set the direction, successfully complete and evaluate a task/project, revising the plan where necessary</w:t>
            </w:r>
          </w:p>
          <w:p w14:paraId="093D8C21" w14:textId="77777777" w:rsidR="00825578" w:rsidRPr="00EA3176" w:rsidRDefault="00825578" w:rsidP="008A054A">
            <w:pPr>
              <w:rPr>
                <w:rFonts w:ascii="Arial" w:hAnsi="Arial" w:cs="Arial"/>
                <w:sz w:val="20"/>
                <w:szCs w:val="20"/>
              </w:rPr>
            </w:pPr>
          </w:p>
        </w:tc>
        <w:tc>
          <w:tcPr>
            <w:tcW w:w="2090" w:type="dxa"/>
            <w:shd w:val="clear" w:color="auto" w:fill="auto"/>
          </w:tcPr>
          <w:p w14:paraId="193587FC" w14:textId="77777777" w:rsidR="00825578" w:rsidRPr="00EA3176" w:rsidRDefault="00825578" w:rsidP="008A054A">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Imagine, create and exploit solutions and more abstract ideas, including experimentation and risk-taking</w:t>
            </w:r>
          </w:p>
          <w:p w14:paraId="35AE98A7" w14:textId="77777777" w:rsidR="00825578" w:rsidRPr="00EA3176" w:rsidRDefault="00825578" w:rsidP="008A054A">
            <w:pPr>
              <w:rPr>
                <w:rFonts w:ascii="Arial" w:hAnsi="Arial" w:cs="Arial"/>
                <w:sz w:val="20"/>
                <w:szCs w:val="20"/>
              </w:rPr>
            </w:pPr>
          </w:p>
        </w:tc>
      </w:tr>
      <w:tr w:rsidR="00825578" w:rsidRPr="00EA3176" w14:paraId="24105401" w14:textId="77777777" w:rsidTr="008A054A">
        <w:tc>
          <w:tcPr>
            <w:tcW w:w="2349" w:type="dxa"/>
            <w:shd w:val="clear" w:color="auto" w:fill="auto"/>
          </w:tcPr>
          <w:p w14:paraId="0961FC92" w14:textId="77777777" w:rsidR="00825578" w:rsidRPr="00EA3176" w:rsidRDefault="00825578" w:rsidP="008A054A">
            <w:pPr>
              <w:rPr>
                <w:rFonts w:ascii="Arial" w:hAnsi="Arial" w:cs="Arial"/>
                <w:sz w:val="20"/>
                <w:szCs w:val="20"/>
              </w:rPr>
            </w:pPr>
            <w:r w:rsidRPr="00EA3176">
              <w:rPr>
                <w:rFonts w:ascii="Arial" w:eastAsiaTheme="minorHAnsi" w:hAnsi="Arial" w:cs="Arial"/>
                <w:sz w:val="20"/>
                <w:szCs w:val="20"/>
              </w:rPr>
              <w:t>Work effectively without supervision in unfamiliar contexts</w:t>
            </w:r>
          </w:p>
        </w:tc>
        <w:tc>
          <w:tcPr>
            <w:tcW w:w="2202" w:type="dxa"/>
            <w:shd w:val="clear" w:color="auto" w:fill="auto"/>
          </w:tcPr>
          <w:p w14:paraId="0F2312F5" w14:textId="77777777" w:rsidR="00825578" w:rsidRPr="00EA3176" w:rsidRDefault="00825578" w:rsidP="008A054A">
            <w:pPr>
              <w:rPr>
                <w:rFonts w:ascii="Arial" w:hAnsi="Arial" w:cs="Arial"/>
                <w:sz w:val="20"/>
                <w:szCs w:val="20"/>
              </w:rPr>
            </w:pPr>
          </w:p>
        </w:tc>
        <w:tc>
          <w:tcPr>
            <w:tcW w:w="2203" w:type="dxa"/>
            <w:shd w:val="clear" w:color="auto" w:fill="auto"/>
          </w:tcPr>
          <w:p w14:paraId="4F9AF108"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Use personal and professional digital tools and environments </w:t>
            </w:r>
          </w:p>
          <w:p w14:paraId="061DAA4F" w14:textId="77777777" w:rsidR="00825578" w:rsidRPr="00EA3176" w:rsidRDefault="00825578" w:rsidP="008A054A">
            <w:pPr>
              <w:rPr>
                <w:rFonts w:ascii="Arial" w:hAnsi="Arial" w:cs="Arial"/>
                <w:sz w:val="20"/>
                <w:szCs w:val="20"/>
              </w:rPr>
            </w:pPr>
          </w:p>
        </w:tc>
        <w:tc>
          <w:tcPr>
            <w:tcW w:w="2202" w:type="dxa"/>
            <w:shd w:val="clear" w:color="auto" w:fill="auto"/>
          </w:tcPr>
          <w:p w14:paraId="3B1B497A"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Give, accept and respond to constructive feedback</w:t>
            </w:r>
          </w:p>
          <w:p w14:paraId="20DEB0AD" w14:textId="77777777" w:rsidR="00825578" w:rsidRPr="00EA3176" w:rsidRDefault="00825578" w:rsidP="008A054A">
            <w:pPr>
              <w:rPr>
                <w:rFonts w:ascii="Arial" w:hAnsi="Arial" w:cs="Arial"/>
                <w:sz w:val="20"/>
                <w:szCs w:val="20"/>
              </w:rPr>
            </w:pPr>
          </w:p>
        </w:tc>
        <w:tc>
          <w:tcPr>
            <w:tcW w:w="2203" w:type="dxa"/>
            <w:shd w:val="clear" w:color="auto" w:fill="auto"/>
          </w:tcPr>
          <w:p w14:paraId="1A2CB125"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Comply with legal requirements in both the access and use of information </w:t>
            </w:r>
          </w:p>
          <w:p w14:paraId="3F94992E" w14:textId="77777777" w:rsidR="00825578" w:rsidRPr="00EA3176" w:rsidRDefault="00825578" w:rsidP="008A054A">
            <w:pPr>
              <w:rPr>
                <w:rFonts w:ascii="Arial" w:hAnsi="Arial" w:cs="Arial"/>
                <w:sz w:val="20"/>
                <w:szCs w:val="20"/>
              </w:rPr>
            </w:pPr>
          </w:p>
        </w:tc>
        <w:tc>
          <w:tcPr>
            <w:tcW w:w="2202" w:type="dxa"/>
            <w:shd w:val="clear" w:color="auto" w:fill="auto"/>
          </w:tcPr>
          <w:p w14:paraId="42C55127"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Seek opportunities to motivate and direct others to enable an effective contribution from all diverse participants</w:t>
            </w:r>
          </w:p>
          <w:p w14:paraId="26C71E09" w14:textId="77777777" w:rsidR="00825578" w:rsidRPr="00EA3176" w:rsidRDefault="00825578" w:rsidP="008A054A">
            <w:pPr>
              <w:rPr>
                <w:rFonts w:ascii="Arial" w:hAnsi="Arial" w:cs="Arial"/>
                <w:sz w:val="20"/>
                <w:szCs w:val="20"/>
              </w:rPr>
            </w:pPr>
          </w:p>
        </w:tc>
        <w:tc>
          <w:tcPr>
            <w:tcW w:w="2090" w:type="dxa"/>
            <w:shd w:val="clear" w:color="auto" w:fill="auto"/>
          </w:tcPr>
          <w:p w14:paraId="3FD80314" w14:textId="77777777" w:rsidR="00825578" w:rsidRPr="00EA3176" w:rsidRDefault="00825578" w:rsidP="008A054A">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lastRenderedPageBreak/>
              <w:t xml:space="preserve">Work with complex ideas and problems, making evidence-based recommendations </w:t>
            </w:r>
          </w:p>
          <w:p w14:paraId="5CFAFEDD" w14:textId="77777777" w:rsidR="00825578" w:rsidRPr="00EA3176" w:rsidRDefault="00825578" w:rsidP="008A054A">
            <w:pPr>
              <w:rPr>
                <w:rFonts w:ascii="Arial" w:hAnsi="Arial" w:cs="Arial"/>
                <w:sz w:val="20"/>
                <w:szCs w:val="20"/>
              </w:rPr>
            </w:pPr>
          </w:p>
        </w:tc>
      </w:tr>
      <w:tr w:rsidR="00825578" w:rsidRPr="00EA3176" w14:paraId="010385F1" w14:textId="77777777" w:rsidTr="008A054A">
        <w:trPr>
          <w:trHeight w:val="564"/>
        </w:trPr>
        <w:tc>
          <w:tcPr>
            <w:tcW w:w="2349" w:type="dxa"/>
            <w:shd w:val="clear" w:color="auto" w:fill="auto"/>
          </w:tcPr>
          <w:p w14:paraId="21737D89" w14:textId="77777777" w:rsidR="00825578" w:rsidRPr="00EA3176" w:rsidRDefault="00825578" w:rsidP="008A054A">
            <w:pPr>
              <w:rPr>
                <w:rFonts w:ascii="Arial" w:hAnsi="Arial" w:cs="Arial"/>
                <w:sz w:val="20"/>
                <w:szCs w:val="20"/>
              </w:rPr>
            </w:pPr>
          </w:p>
        </w:tc>
        <w:tc>
          <w:tcPr>
            <w:tcW w:w="2202" w:type="dxa"/>
            <w:shd w:val="clear" w:color="auto" w:fill="auto"/>
          </w:tcPr>
          <w:p w14:paraId="66A3BC12" w14:textId="77777777" w:rsidR="00825578" w:rsidRPr="00EA3176" w:rsidRDefault="00825578" w:rsidP="008A054A">
            <w:pPr>
              <w:rPr>
                <w:rFonts w:ascii="Arial" w:hAnsi="Arial" w:cs="Arial"/>
                <w:sz w:val="20"/>
                <w:szCs w:val="20"/>
              </w:rPr>
            </w:pPr>
          </w:p>
        </w:tc>
        <w:tc>
          <w:tcPr>
            <w:tcW w:w="2203" w:type="dxa"/>
            <w:shd w:val="clear" w:color="auto" w:fill="auto"/>
          </w:tcPr>
          <w:p w14:paraId="3272ED6F"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Use technologies to effectively communicate and collaborate across dispersed/global teams. </w:t>
            </w:r>
          </w:p>
          <w:p w14:paraId="7E0B8E91" w14:textId="77777777" w:rsidR="00825578" w:rsidRPr="00EA3176" w:rsidRDefault="00825578" w:rsidP="008A054A">
            <w:pPr>
              <w:rPr>
                <w:rFonts w:ascii="Arial" w:hAnsi="Arial" w:cs="Arial"/>
                <w:sz w:val="20"/>
                <w:szCs w:val="20"/>
              </w:rPr>
            </w:pPr>
          </w:p>
        </w:tc>
        <w:tc>
          <w:tcPr>
            <w:tcW w:w="2202" w:type="dxa"/>
            <w:shd w:val="clear" w:color="auto" w:fill="auto"/>
          </w:tcPr>
          <w:p w14:paraId="1C694950"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Show sensitivity and respect for diverse values and beliefs</w:t>
            </w:r>
          </w:p>
          <w:p w14:paraId="0E2E46A0" w14:textId="77777777" w:rsidR="00825578" w:rsidRPr="00EA3176" w:rsidRDefault="00825578" w:rsidP="008A054A">
            <w:pPr>
              <w:rPr>
                <w:rFonts w:ascii="Arial" w:hAnsi="Arial" w:cs="Arial"/>
                <w:sz w:val="20"/>
                <w:szCs w:val="20"/>
              </w:rPr>
            </w:pPr>
          </w:p>
        </w:tc>
        <w:tc>
          <w:tcPr>
            <w:tcW w:w="2203" w:type="dxa"/>
            <w:shd w:val="clear" w:color="auto" w:fill="auto"/>
          </w:tcPr>
          <w:p w14:paraId="20582352"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Accurately cite and reference information Sources</w:t>
            </w:r>
          </w:p>
          <w:p w14:paraId="704FC74B" w14:textId="77777777" w:rsidR="00825578" w:rsidRPr="00EA3176" w:rsidRDefault="00825578" w:rsidP="008A054A">
            <w:pPr>
              <w:rPr>
                <w:rFonts w:ascii="Arial" w:hAnsi="Arial" w:cs="Arial"/>
                <w:sz w:val="20"/>
                <w:szCs w:val="20"/>
              </w:rPr>
            </w:pPr>
          </w:p>
        </w:tc>
        <w:tc>
          <w:tcPr>
            <w:tcW w:w="2202" w:type="dxa"/>
            <w:shd w:val="clear" w:color="auto" w:fill="auto"/>
          </w:tcPr>
          <w:p w14:paraId="3F9D8587" w14:textId="77777777" w:rsidR="00825578" w:rsidRPr="00EA3176" w:rsidRDefault="00825578" w:rsidP="008A054A">
            <w:pPr>
              <w:rPr>
                <w:rFonts w:ascii="Arial" w:hAnsi="Arial" w:cs="Arial"/>
                <w:sz w:val="20"/>
                <w:szCs w:val="20"/>
              </w:rPr>
            </w:pPr>
          </w:p>
        </w:tc>
        <w:tc>
          <w:tcPr>
            <w:tcW w:w="2090" w:type="dxa"/>
            <w:shd w:val="clear" w:color="auto" w:fill="auto"/>
          </w:tcPr>
          <w:p w14:paraId="19185A7F" w14:textId="77777777" w:rsidR="00825578" w:rsidRPr="00EA3176" w:rsidRDefault="00825578" w:rsidP="008A054A">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Enterprise skills (ability to anticipate, identify, and grasp opportunities) </w:t>
            </w:r>
          </w:p>
          <w:p w14:paraId="5654746E" w14:textId="77777777" w:rsidR="00825578" w:rsidRPr="00EA3176" w:rsidRDefault="00825578" w:rsidP="008A054A">
            <w:pPr>
              <w:rPr>
                <w:rFonts w:ascii="Arial" w:hAnsi="Arial" w:cs="Arial"/>
                <w:sz w:val="20"/>
                <w:szCs w:val="20"/>
              </w:rPr>
            </w:pPr>
          </w:p>
        </w:tc>
      </w:tr>
      <w:tr w:rsidR="00825578" w:rsidRPr="00EA3176" w14:paraId="2E5942BB" w14:textId="77777777" w:rsidTr="008A054A">
        <w:trPr>
          <w:trHeight w:val="564"/>
        </w:trPr>
        <w:tc>
          <w:tcPr>
            <w:tcW w:w="2349" w:type="dxa"/>
            <w:shd w:val="clear" w:color="auto" w:fill="auto"/>
          </w:tcPr>
          <w:p w14:paraId="7F362A31" w14:textId="77777777" w:rsidR="00825578" w:rsidRPr="00EA3176" w:rsidRDefault="00825578" w:rsidP="008A054A">
            <w:pPr>
              <w:rPr>
                <w:rFonts w:ascii="Arial" w:hAnsi="Arial" w:cs="Arial"/>
                <w:sz w:val="20"/>
                <w:szCs w:val="20"/>
              </w:rPr>
            </w:pPr>
          </w:p>
        </w:tc>
        <w:tc>
          <w:tcPr>
            <w:tcW w:w="2202" w:type="dxa"/>
            <w:shd w:val="clear" w:color="auto" w:fill="auto"/>
          </w:tcPr>
          <w:p w14:paraId="5BFD8A1E" w14:textId="77777777" w:rsidR="00825578" w:rsidRPr="00EA3176" w:rsidRDefault="00825578" w:rsidP="008A054A">
            <w:pPr>
              <w:rPr>
                <w:rFonts w:ascii="Arial" w:hAnsi="Arial" w:cs="Arial"/>
                <w:sz w:val="20"/>
                <w:szCs w:val="20"/>
              </w:rPr>
            </w:pPr>
          </w:p>
        </w:tc>
        <w:tc>
          <w:tcPr>
            <w:tcW w:w="2203" w:type="dxa"/>
            <w:shd w:val="clear" w:color="auto" w:fill="auto"/>
          </w:tcPr>
          <w:p w14:paraId="28A89111" w14:textId="77777777" w:rsidR="00825578" w:rsidRPr="00EA3176" w:rsidRDefault="00825578" w:rsidP="008A054A">
            <w:pPr>
              <w:spacing w:line="259" w:lineRule="auto"/>
              <w:rPr>
                <w:rFonts w:ascii="Arial" w:eastAsiaTheme="minorHAnsi" w:hAnsi="Arial" w:cs="Arial"/>
                <w:sz w:val="20"/>
                <w:szCs w:val="20"/>
                <w:lang w:eastAsia="en-US"/>
              </w:rPr>
            </w:pPr>
          </w:p>
        </w:tc>
        <w:tc>
          <w:tcPr>
            <w:tcW w:w="2202" w:type="dxa"/>
            <w:shd w:val="clear" w:color="auto" w:fill="auto"/>
          </w:tcPr>
          <w:p w14:paraId="65D20FCA" w14:textId="77777777" w:rsidR="00825578" w:rsidRPr="00EA3176" w:rsidRDefault="00825578" w:rsidP="008A054A">
            <w:pPr>
              <w:spacing w:line="259" w:lineRule="auto"/>
              <w:rPr>
                <w:rFonts w:ascii="Arial" w:eastAsiaTheme="minorHAnsi" w:hAnsi="Arial" w:cs="Arial"/>
                <w:sz w:val="20"/>
                <w:szCs w:val="20"/>
              </w:rPr>
            </w:pPr>
          </w:p>
        </w:tc>
        <w:tc>
          <w:tcPr>
            <w:tcW w:w="2203" w:type="dxa"/>
            <w:shd w:val="clear" w:color="auto" w:fill="auto"/>
          </w:tcPr>
          <w:p w14:paraId="46B4B7B0" w14:textId="77777777" w:rsidR="00825578" w:rsidRPr="00EA3176" w:rsidRDefault="00825578" w:rsidP="008A054A">
            <w:pPr>
              <w:spacing w:line="259" w:lineRule="auto"/>
              <w:rPr>
                <w:rFonts w:ascii="Arial" w:eastAsiaTheme="minorHAnsi" w:hAnsi="Arial" w:cs="Arial"/>
                <w:sz w:val="20"/>
                <w:szCs w:val="20"/>
                <w:lang w:eastAsia="en-US"/>
              </w:rPr>
            </w:pPr>
          </w:p>
        </w:tc>
        <w:tc>
          <w:tcPr>
            <w:tcW w:w="2202" w:type="dxa"/>
            <w:shd w:val="clear" w:color="auto" w:fill="auto"/>
          </w:tcPr>
          <w:p w14:paraId="1DF7A5B8" w14:textId="77777777" w:rsidR="00825578" w:rsidRPr="00EA3176" w:rsidRDefault="00825578" w:rsidP="008A054A">
            <w:pPr>
              <w:rPr>
                <w:rFonts w:ascii="Arial" w:hAnsi="Arial" w:cs="Arial"/>
                <w:sz w:val="20"/>
                <w:szCs w:val="20"/>
              </w:rPr>
            </w:pPr>
          </w:p>
        </w:tc>
        <w:tc>
          <w:tcPr>
            <w:tcW w:w="2090" w:type="dxa"/>
            <w:shd w:val="clear" w:color="auto" w:fill="auto"/>
          </w:tcPr>
          <w:p w14:paraId="409D41F6"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color w:val="000000" w:themeColor="text1"/>
                <w:sz w:val="20"/>
                <w:szCs w:val="20"/>
                <w:lang w:eastAsia="en-US"/>
              </w:rPr>
              <w:t xml:space="preserve">Commercial acumen </w:t>
            </w:r>
          </w:p>
          <w:p w14:paraId="6BF84418" w14:textId="77777777" w:rsidR="00825578" w:rsidRPr="00EA3176" w:rsidRDefault="00825578" w:rsidP="008A054A">
            <w:pPr>
              <w:spacing w:line="259" w:lineRule="auto"/>
              <w:rPr>
                <w:rFonts w:ascii="Arial" w:eastAsiaTheme="minorHAnsi" w:hAnsi="Arial" w:cs="Arial"/>
                <w:color w:val="000000" w:themeColor="text1"/>
                <w:sz w:val="20"/>
                <w:szCs w:val="20"/>
                <w:lang w:eastAsia="en-US"/>
              </w:rPr>
            </w:pPr>
          </w:p>
        </w:tc>
      </w:tr>
    </w:tbl>
    <w:p w14:paraId="479F970D" w14:textId="77777777" w:rsidR="00825578" w:rsidRPr="00DE173B" w:rsidRDefault="00825578" w:rsidP="00A92C9B">
      <w:pPr>
        <w:rPr>
          <w:rFonts w:ascii="Arial" w:hAnsi="Arial" w:cs="Arial"/>
        </w:rPr>
      </w:pPr>
    </w:p>
    <w:p w14:paraId="38639FDA" w14:textId="77777777" w:rsidR="00A92C9B" w:rsidRPr="00DE173B" w:rsidRDefault="00A92C9B" w:rsidP="00A92C9B">
      <w:pPr>
        <w:rPr>
          <w:rFonts w:ascii="Arial" w:hAnsi="Arial" w:cs="Arial"/>
        </w:rPr>
        <w:sectPr w:rsidR="00A92C9B" w:rsidRPr="00DE173B" w:rsidSect="001B2A03">
          <w:pgSz w:w="16838" w:h="11906" w:orient="landscape"/>
          <w:pgMar w:top="851" w:right="851" w:bottom="851" w:left="851" w:header="709" w:footer="709" w:gutter="0"/>
          <w:cols w:space="708"/>
          <w:docGrid w:linePitch="360"/>
        </w:sectPr>
      </w:pPr>
    </w:p>
    <w:p w14:paraId="60F833BA" w14:textId="10D390D3" w:rsidR="00A92C9B" w:rsidRPr="00DE173B" w:rsidRDefault="36321987" w:rsidP="36321987">
      <w:pPr>
        <w:pStyle w:val="ListParagraph"/>
        <w:numPr>
          <w:ilvl w:val="0"/>
          <w:numId w:val="28"/>
        </w:numPr>
        <w:autoSpaceDE w:val="0"/>
        <w:autoSpaceDN w:val="0"/>
        <w:contextualSpacing w:val="0"/>
        <w:rPr>
          <w:rFonts w:asciiTheme="minorHAnsi" w:eastAsiaTheme="minorEastAsia" w:hAnsiTheme="minorHAnsi" w:cstheme="minorBidi"/>
          <w:b/>
          <w:bCs/>
        </w:rPr>
      </w:pPr>
      <w:r w:rsidRPr="00DE173B">
        <w:rPr>
          <w:rFonts w:ascii="Arial" w:eastAsia="Arial" w:hAnsi="Arial" w:cs="Arial"/>
          <w:b/>
          <w:bCs/>
        </w:rPr>
        <w:lastRenderedPageBreak/>
        <w:t>Outline Programme Structure</w:t>
      </w:r>
    </w:p>
    <w:p w14:paraId="7F0C891E" w14:textId="6A8AEE28" w:rsidR="000818E0" w:rsidRPr="00DE173B" w:rsidRDefault="000818E0" w:rsidP="36321987">
      <w:pPr>
        <w:rPr>
          <w:rFonts w:ascii="Arial" w:eastAsia="Arial" w:hAnsi="Arial" w:cs="Arial"/>
          <w:color w:val="000000" w:themeColor="text1"/>
          <w:sz w:val="22"/>
          <w:szCs w:val="22"/>
        </w:rPr>
      </w:pPr>
    </w:p>
    <w:p w14:paraId="686840DC" w14:textId="14849C47" w:rsidR="000818E0" w:rsidRPr="00DE173B" w:rsidRDefault="0072343E" w:rsidP="36321987">
      <w:pPr>
        <w:rPr>
          <w:rFonts w:ascii="Arial" w:eastAsia="Arial" w:hAnsi="Arial" w:cs="Arial"/>
          <w:color w:val="000000" w:themeColor="text1"/>
          <w:sz w:val="22"/>
          <w:szCs w:val="22"/>
        </w:rPr>
      </w:pPr>
      <w:r w:rsidRPr="00DE173B">
        <w:rPr>
          <w:rFonts w:ascii="Arial" w:eastAsia="Arial" w:hAnsi="Arial" w:cs="Arial"/>
          <w:b/>
          <w:bCs/>
          <w:color w:val="000000" w:themeColor="text1"/>
          <w:sz w:val="22"/>
          <w:szCs w:val="22"/>
        </w:rPr>
        <w:tab/>
      </w:r>
      <w:r w:rsidRPr="00DE173B">
        <w:rPr>
          <w:rFonts w:ascii="Arial" w:eastAsia="Arial" w:hAnsi="Arial" w:cs="Arial"/>
          <w:b/>
          <w:bCs/>
          <w:color w:val="000000" w:themeColor="text1"/>
          <w:sz w:val="22"/>
          <w:szCs w:val="22"/>
        </w:rPr>
        <w:tab/>
      </w:r>
    </w:p>
    <w:p w14:paraId="2EB56C66" w14:textId="62FA652B" w:rsidR="000818E0" w:rsidRPr="00DE173B" w:rsidRDefault="00A44303" w:rsidP="0072343E">
      <w:pPr>
        <w:tabs>
          <w:tab w:val="left" w:pos="2977"/>
        </w:tabs>
        <w:ind w:firstLine="284"/>
        <w:rPr>
          <w:rFonts w:ascii="Arial" w:eastAsia="Arial" w:hAnsi="Arial" w:cs="Arial"/>
          <w:color w:val="000000" w:themeColor="text1"/>
          <w:sz w:val="22"/>
          <w:szCs w:val="22"/>
        </w:rPr>
      </w:pPr>
      <w:r>
        <w:rPr>
          <w:rFonts w:ascii="Arial" w:eastAsia="Arial" w:hAnsi="Arial" w:cs="Arial"/>
          <w:color w:val="000000" w:themeColor="text1"/>
          <w:sz w:val="22"/>
          <w:szCs w:val="22"/>
        </w:rPr>
        <w:t xml:space="preserve">        </w:t>
      </w:r>
      <w:r w:rsidR="36321987" w:rsidRPr="00DE173B">
        <w:rPr>
          <w:rFonts w:ascii="Arial" w:eastAsia="Arial" w:hAnsi="Arial" w:cs="Arial"/>
          <w:color w:val="000000" w:themeColor="text1"/>
          <w:sz w:val="22"/>
          <w:szCs w:val="22"/>
        </w:rPr>
        <w:t>TB1</w:t>
      </w:r>
      <w:r w:rsidR="000818E0" w:rsidRPr="00DE173B">
        <w:tab/>
      </w:r>
      <w:r w:rsidR="36321987" w:rsidRPr="00DE173B">
        <w:rPr>
          <w:rFonts w:ascii="Arial" w:eastAsia="Arial" w:hAnsi="Arial" w:cs="Arial"/>
          <w:color w:val="000000" w:themeColor="text1"/>
          <w:sz w:val="22"/>
          <w:szCs w:val="22"/>
        </w:rPr>
        <w:t>TB2</w:t>
      </w:r>
      <w:r w:rsidR="000818E0" w:rsidRPr="00DE173B">
        <w:tab/>
      </w:r>
      <w:r w:rsidR="000818E0" w:rsidRPr="00DE173B">
        <w:tab/>
      </w:r>
      <w:r w:rsidR="000818E0" w:rsidRPr="00DE173B">
        <w:tab/>
      </w:r>
      <w:r w:rsidR="000818E0" w:rsidRPr="00DE173B">
        <w:tab/>
      </w:r>
    </w:p>
    <w:tbl>
      <w:tblPr>
        <w:tblStyle w:val="TableGrid"/>
        <w:tblW w:w="0" w:type="auto"/>
        <w:tblLayout w:type="fixed"/>
        <w:tblLook w:val="06A0" w:firstRow="1" w:lastRow="0" w:firstColumn="1" w:lastColumn="0" w:noHBand="1" w:noVBand="1"/>
      </w:tblPr>
      <w:tblGrid>
        <w:gridCol w:w="4531"/>
      </w:tblGrid>
      <w:tr w:rsidR="36321987" w:rsidRPr="00DE173B" w14:paraId="1DF03473" w14:textId="77777777" w:rsidTr="00A44303">
        <w:tc>
          <w:tcPr>
            <w:tcW w:w="4531" w:type="dxa"/>
          </w:tcPr>
          <w:p w14:paraId="3337A6C1" w14:textId="77777777" w:rsidR="00A03EE5" w:rsidRDefault="00A03EE5" w:rsidP="0106B28C">
            <w:pPr>
              <w:rPr>
                <w:rFonts w:ascii="Arial" w:eastAsia="Arial" w:hAnsi="Arial" w:cs="Arial"/>
                <w:sz w:val="22"/>
                <w:szCs w:val="22"/>
              </w:rPr>
            </w:pPr>
            <w:r w:rsidRPr="00A03EE5">
              <w:rPr>
                <w:rFonts w:ascii="Arial" w:eastAsia="Arial" w:hAnsi="Arial" w:cs="Arial"/>
                <w:sz w:val="22"/>
                <w:szCs w:val="22"/>
              </w:rPr>
              <w:t>HA6307</w:t>
            </w:r>
            <w:r w:rsidRPr="00A03EE5">
              <w:rPr>
                <w:rFonts w:ascii="Arial" w:eastAsia="Arial" w:hAnsi="Arial" w:cs="Arial"/>
                <w:sz w:val="22"/>
                <w:szCs w:val="22"/>
              </w:rPr>
              <w:t xml:space="preserve"> </w:t>
            </w:r>
          </w:p>
          <w:p w14:paraId="2EF2A2BE" w14:textId="6FAF4D5C" w:rsidR="4C94C12E" w:rsidRPr="00A44303" w:rsidRDefault="4C94C12E" w:rsidP="0106B28C">
            <w:pPr>
              <w:rPr>
                <w:sz w:val="22"/>
                <w:szCs w:val="22"/>
              </w:rPr>
            </w:pPr>
            <w:r w:rsidRPr="00A44303">
              <w:rPr>
                <w:rFonts w:ascii="Arial" w:eastAsia="Arial" w:hAnsi="Arial" w:cs="Arial"/>
                <w:sz w:val="22"/>
                <w:szCs w:val="22"/>
              </w:rPr>
              <w:t>Self-Initiated Project</w:t>
            </w:r>
          </w:p>
          <w:p w14:paraId="4DEBCE82" w14:textId="740EA784" w:rsidR="36321987" w:rsidRPr="00A44303" w:rsidRDefault="36321987" w:rsidP="36321987">
            <w:pPr>
              <w:rPr>
                <w:sz w:val="22"/>
                <w:szCs w:val="22"/>
              </w:rPr>
            </w:pPr>
          </w:p>
          <w:p w14:paraId="220A4AA5" w14:textId="59884252" w:rsidR="36321987" w:rsidRPr="00A44303" w:rsidRDefault="36321987" w:rsidP="36321987">
            <w:pPr>
              <w:rPr>
                <w:rFonts w:ascii="Arial" w:eastAsia="Arial" w:hAnsi="Arial" w:cs="Arial"/>
                <w:sz w:val="22"/>
                <w:szCs w:val="22"/>
              </w:rPr>
            </w:pPr>
            <w:r w:rsidRPr="00A44303">
              <w:rPr>
                <w:rFonts w:ascii="Arial" w:eastAsia="Arial" w:hAnsi="Arial" w:cs="Arial"/>
                <w:sz w:val="22"/>
                <w:szCs w:val="22"/>
              </w:rPr>
              <w:t xml:space="preserve">                                                           </w:t>
            </w:r>
            <w:r w:rsidR="00A44303">
              <w:rPr>
                <w:rFonts w:ascii="Arial" w:eastAsia="Arial" w:hAnsi="Arial" w:cs="Arial"/>
                <w:sz w:val="22"/>
                <w:szCs w:val="22"/>
              </w:rPr>
              <w:t xml:space="preserve">      </w:t>
            </w:r>
            <w:r w:rsidRPr="00A44303">
              <w:rPr>
                <w:rFonts w:ascii="Arial" w:eastAsia="Arial" w:hAnsi="Arial" w:cs="Arial"/>
                <w:sz w:val="22"/>
                <w:szCs w:val="22"/>
              </w:rPr>
              <w:t>30</w:t>
            </w:r>
          </w:p>
        </w:tc>
      </w:tr>
      <w:tr w:rsidR="36321987" w:rsidRPr="00DE173B" w14:paraId="6317F0F2" w14:textId="77777777" w:rsidTr="00A44303">
        <w:tc>
          <w:tcPr>
            <w:tcW w:w="4531" w:type="dxa"/>
          </w:tcPr>
          <w:p w14:paraId="1EC2DB15" w14:textId="77777777" w:rsidR="00A03EE5" w:rsidRDefault="00A03EE5" w:rsidP="0106B28C">
            <w:pPr>
              <w:rPr>
                <w:rFonts w:ascii="Arial" w:eastAsia="Arial" w:hAnsi="Arial" w:cs="Arial"/>
                <w:sz w:val="22"/>
                <w:szCs w:val="22"/>
              </w:rPr>
            </w:pPr>
            <w:r w:rsidRPr="00A03EE5">
              <w:rPr>
                <w:rFonts w:ascii="Arial" w:eastAsia="Arial" w:hAnsi="Arial" w:cs="Arial"/>
                <w:sz w:val="22"/>
                <w:szCs w:val="22"/>
              </w:rPr>
              <w:t>HA6308</w:t>
            </w:r>
            <w:r w:rsidRPr="00A03EE5">
              <w:rPr>
                <w:rFonts w:ascii="Arial" w:eastAsia="Arial" w:hAnsi="Arial" w:cs="Arial"/>
                <w:sz w:val="22"/>
                <w:szCs w:val="22"/>
              </w:rPr>
              <w:t xml:space="preserve"> </w:t>
            </w:r>
          </w:p>
          <w:p w14:paraId="4E3C3A18" w14:textId="68F51F69" w:rsidR="290B9867" w:rsidRPr="00A44303" w:rsidRDefault="290B9867" w:rsidP="0106B28C">
            <w:pPr>
              <w:rPr>
                <w:sz w:val="22"/>
                <w:szCs w:val="22"/>
              </w:rPr>
            </w:pPr>
            <w:r w:rsidRPr="00A44303">
              <w:rPr>
                <w:rFonts w:ascii="Arial" w:eastAsia="Arial" w:hAnsi="Arial" w:cs="Arial"/>
                <w:sz w:val="22"/>
                <w:szCs w:val="22"/>
              </w:rPr>
              <w:t>Responding to Directed Briefs</w:t>
            </w:r>
          </w:p>
          <w:p w14:paraId="39877151" w14:textId="13B02B89" w:rsidR="36321987" w:rsidRPr="00A44303" w:rsidRDefault="36321987" w:rsidP="36321987">
            <w:pPr>
              <w:rPr>
                <w:sz w:val="22"/>
                <w:szCs w:val="22"/>
              </w:rPr>
            </w:pPr>
          </w:p>
          <w:p w14:paraId="75BC0FAC" w14:textId="64B96411" w:rsidR="36321987" w:rsidRPr="00A44303" w:rsidRDefault="36321987" w:rsidP="36321987">
            <w:pPr>
              <w:rPr>
                <w:rFonts w:ascii="Arial" w:eastAsia="Arial" w:hAnsi="Arial" w:cs="Arial"/>
                <w:sz w:val="22"/>
                <w:szCs w:val="22"/>
              </w:rPr>
            </w:pPr>
            <w:r w:rsidRPr="00A44303">
              <w:rPr>
                <w:rFonts w:ascii="Arial" w:eastAsia="Arial" w:hAnsi="Arial" w:cs="Arial"/>
                <w:sz w:val="22"/>
                <w:szCs w:val="22"/>
              </w:rPr>
              <w:t xml:space="preserve">                                                                 30</w:t>
            </w:r>
          </w:p>
        </w:tc>
      </w:tr>
      <w:tr w:rsidR="36321987" w:rsidRPr="00DE173B" w14:paraId="38EEB18C" w14:textId="77777777" w:rsidTr="00A44303">
        <w:tc>
          <w:tcPr>
            <w:tcW w:w="4531" w:type="dxa"/>
          </w:tcPr>
          <w:p w14:paraId="59D67C28" w14:textId="77777777" w:rsidR="00F315A7" w:rsidRDefault="00F315A7" w:rsidP="0106B28C">
            <w:pPr>
              <w:rPr>
                <w:rFonts w:ascii="Arial" w:eastAsia="Arial" w:hAnsi="Arial" w:cs="Arial"/>
                <w:sz w:val="22"/>
                <w:szCs w:val="22"/>
              </w:rPr>
            </w:pPr>
            <w:r w:rsidRPr="00F315A7">
              <w:rPr>
                <w:rFonts w:ascii="Arial" w:eastAsia="Arial" w:hAnsi="Arial" w:cs="Arial"/>
                <w:sz w:val="22"/>
                <w:szCs w:val="22"/>
              </w:rPr>
              <w:t>HA6309</w:t>
            </w:r>
            <w:r w:rsidRPr="00A44303">
              <w:rPr>
                <w:rFonts w:ascii="Arial" w:eastAsia="Arial" w:hAnsi="Arial" w:cs="Arial"/>
                <w:sz w:val="22"/>
                <w:szCs w:val="22"/>
              </w:rPr>
              <w:t xml:space="preserve"> </w:t>
            </w:r>
          </w:p>
          <w:p w14:paraId="32930CAC" w14:textId="499E52AC" w:rsidR="36321987" w:rsidRPr="00A44303" w:rsidRDefault="52FB5792" w:rsidP="0106B28C">
            <w:pPr>
              <w:rPr>
                <w:rFonts w:ascii="Arial" w:eastAsia="Arial" w:hAnsi="Arial" w:cs="Arial"/>
                <w:sz w:val="22"/>
                <w:szCs w:val="22"/>
              </w:rPr>
            </w:pPr>
            <w:r w:rsidRPr="00A44303">
              <w:rPr>
                <w:rFonts w:ascii="Arial" w:eastAsia="Arial" w:hAnsi="Arial" w:cs="Arial"/>
                <w:sz w:val="22"/>
                <w:szCs w:val="22"/>
              </w:rPr>
              <w:t>Creative Team Projects</w:t>
            </w:r>
          </w:p>
          <w:p w14:paraId="03E4D63B" w14:textId="5D76753F" w:rsidR="36321987" w:rsidRPr="00A44303" w:rsidRDefault="36321987" w:rsidP="36321987">
            <w:pPr>
              <w:rPr>
                <w:rFonts w:ascii="Arial" w:eastAsia="Arial" w:hAnsi="Arial" w:cs="Arial"/>
                <w:sz w:val="22"/>
                <w:szCs w:val="22"/>
              </w:rPr>
            </w:pPr>
            <w:r w:rsidRPr="00A44303">
              <w:rPr>
                <w:rFonts w:ascii="Arial" w:eastAsia="Arial" w:hAnsi="Arial" w:cs="Arial"/>
                <w:sz w:val="22"/>
                <w:szCs w:val="22"/>
              </w:rPr>
              <w:t xml:space="preserve">                                                                 60</w:t>
            </w:r>
          </w:p>
        </w:tc>
      </w:tr>
    </w:tbl>
    <w:p w14:paraId="213F2B3B" w14:textId="0CD088DD" w:rsidR="000818E0" w:rsidRPr="00DE173B" w:rsidRDefault="000818E0" w:rsidP="0106B28C">
      <w:pPr>
        <w:rPr>
          <w:color w:val="000000" w:themeColor="text1"/>
        </w:rPr>
      </w:pPr>
    </w:p>
    <w:p w14:paraId="46B7185F" w14:textId="6B58A2E2" w:rsidR="000818E0" w:rsidRPr="00DE173B" w:rsidRDefault="000818E0" w:rsidP="36321987">
      <w:pPr>
        <w:rPr>
          <w:rFonts w:ascii="Arial" w:eastAsia="Arial" w:hAnsi="Arial" w:cs="Arial"/>
          <w:color w:val="000000" w:themeColor="text1"/>
          <w:sz w:val="22"/>
          <w:szCs w:val="22"/>
        </w:rPr>
      </w:pPr>
    </w:p>
    <w:p w14:paraId="3DDD6456" w14:textId="61966E92" w:rsidR="000818E0" w:rsidRPr="00DE173B" w:rsidRDefault="36321987" w:rsidP="36321987">
      <w:pPr>
        <w:rPr>
          <w:rFonts w:ascii="Arial" w:eastAsia="Arial" w:hAnsi="Arial" w:cs="Arial"/>
          <w:color w:val="000000" w:themeColor="text1"/>
          <w:sz w:val="22"/>
          <w:szCs w:val="22"/>
        </w:rPr>
      </w:pPr>
      <w:r w:rsidRPr="00DE173B">
        <w:rPr>
          <w:rFonts w:ascii="Arial" w:eastAsia="Arial" w:hAnsi="Arial" w:cs="Arial"/>
          <w:color w:val="000000" w:themeColor="text1"/>
          <w:sz w:val="22"/>
          <w:szCs w:val="22"/>
        </w:rPr>
        <w:t xml:space="preserve"> </w:t>
      </w:r>
      <w:r w:rsidR="000818E0" w:rsidRPr="00DE173B">
        <w:tab/>
      </w:r>
      <w:r w:rsidR="000818E0" w:rsidRPr="00DE173B">
        <w:tab/>
      </w:r>
      <w:r w:rsidR="000818E0" w:rsidRPr="00DE173B">
        <w:tab/>
      </w:r>
      <w:r w:rsidR="000818E0" w:rsidRPr="00DE173B">
        <w:tab/>
      </w:r>
      <w:r w:rsidR="000818E0" w:rsidRPr="00DE173B">
        <w:tab/>
      </w:r>
      <w:r w:rsidR="000818E0" w:rsidRPr="00DE173B">
        <w:tab/>
      </w:r>
      <w:r w:rsidR="000818E0" w:rsidRPr="00DE173B">
        <w:tab/>
      </w:r>
    </w:p>
    <w:p w14:paraId="4597B2D1" w14:textId="315BED48" w:rsidR="000818E0" w:rsidRPr="00DE173B" w:rsidRDefault="36321987" w:rsidP="36321987">
      <w:pPr>
        <w:jc w:val="both"/>
        <w:rPr>
          <w:rFonts w:ascii="Arial" w:eastAsia="Arial" w:hAnsi="Arial" w:cs="Arial"/>
          <w:color w:val="000000" w:themeColor="text1"/>
          <w:sz w:val="22"/>
          <w:szCs w:val="22"/>
        </w:rPr>
      </w:pPr>
      <w:r w:rsidRPr="0106B28C">
        <w:rPr>
          <w:rFonts w:ascii="Arial" w:eastAsia="Arial" w:hAnsi="Arial" w:cs="Arial"/>
          <w:color w:val="000000" w:themeColor="text1"/>
          <w:sz w:val="22"/>
          <w:szCs w:val="22"/>
        </w:rPr>
        <w:t>This top</w:t>
      </w:r>
      <w:r w:rsidR="00F9255F" w:rsidRPr="0106B28C">
        <w:rPr>
          <w:rFonts w:ascii="Arial" w:eastAsia="Arial" w:hAnsi="Arial" w:cs="Arial"/>
          <w:color w:val="000000" w:themeColor="text1"/>
          <w:sz w:val="22"/>
          <w:szCs w:val="22"/>
        </w:rPr>
        <w:t>-</w:t>
      </w:r>
      <w:r w:rsidRPr="0106B28C">
        <w:rPr>
          <w:rFonts w:ascii="Arial" w:eastAsia="Arial" w:hAnsi="Arial" w:cs="Arial"/>
          <w:color w:val="000000" w:themeColor="text1"/>
          <w:sz w:val="22"/>
          <w:szCs w:val="22"/>
        </w:rPr>
        <w:t xml:space="preserve">up degree programme is offered full-time and leads to the award of BA (Hons) </w:t>
      </w:r>
      <w:r w:rsidR="05DE18B0" w:rsidRPr="0106B28C">
        <w:rPr>
          <w:rFonts w:ascii="Arial" w:eastAsia="Arial" w:hAnsi="Arial" w:cs="Arial"/>
          <w:color w:val="000000" w:themeColor="text1"/>
          <w:sz w:val="22"/>
          <w:szCs w:val="22"/>
        </w:rPr>
        <w:t>Visual Communications.</w:t>
      </w:r>
      <w:r w:rsidRPr="0106B28C">
        <w:rPr>
          <w:rFonts w:ascii="Arial" w:eastAsia="Arial" w:hAnsi="Arial" w:cs="Arial"/>
          <w:color w:val="000000" w:themeColor="text1"/>
          <w:sz w:val="22"/>
          <w:szCs w:val="22"/>
        </w:rPr>
        <w:t xml:space="preserve"> The BA (</w:t>
      </w:r>
      <w:r w:rsidR="59947B72" w:rsidRPr="0106B28C">
        <w:rPr>
          <w:rFonts w:ascii="Arial" w:eastAsia="Arial" w:hAnsi="Arial" w:cs="Arial"/>
          <w:color w:val="000000" w:themeColor="text1"/>
          <w:sz w:val="22"/>
          <w:szCs w:val="22"/>
        </w:rPr>
        <w:t>H</w:t>
      </w:r>
      <w:r w:rsidRPr="0106B28C">
        <w:rPr>
          <w:rFonts w:ascii="Arial" w:eastAsia="Arial" w:hAnsi="Arial" w:cs="Arial"/>
          <w:color w:val="000000" w:themeColor="text1"/>
          <w:sz w:val="22"/>
          <w:szCs w:val="22"/>
        </w:rPr>
        <w:t xml:space="preserve">ons) </w:t>
      </w:r>
      <w:r w:rsidR="31D36CD7" w:rsidRPr="0106B28C">
        <w:rPr>
          <w:rFonts w:ascii="Arial" w:eastAsia="Arial" w:hAnsi="Arial" w:cs="Arial"/>
          <w:color w:val="000000" w:themeColor="text1"/>
          <w:sz w:val="22"/>
          <w:szCs w:val="22"/>
        </w:rPr>
        <w:t>Visual Communications</w:t>
      </w:r>
      <w:r w:rsidRPr="0106B28C">
        <w:rPr>
          <w:rFonts w:ascii="Arial" w:eastAsia="Arial" w:hAnsi="Arial" w:cs="Arial"/>
          <w:color w:val="000000" w:themeColor="text1"/>
          <w:sz w:val="22"/>
          <w:szCs w:val="22"/>
        </w:rPr>
        <w:t xml:space="preserve"> is made up of two 30-credit and one 60-credit module</w:t>
      </w:r>
      <w:r w:rsidR="613D81FE" w:rsidRPr="0106B28C">
        <w:rPr>
          <w:rFonts w:ascii="Arial" w:eastAsia="Arial" w:hAnsi="Arial" w:cs="Arial"/>
          <w:color w:val="000000" w:themeColor="text1"/>
          <w:sz w:val="22"/>
          <w:szCs w:val="22"/>
        </w:rPr>
        <w:t xml:space="preserve">. </w:t>
      </w:r>
      <w:r w:rsidRPr="0106B28C">
        <w:rPr>
          <w:rFonts w:ascii="Arial" w:eastAsia="Arial" w:hAnsi="Arial" w:cs="Arial"/>
          <w:color w:val="000000" w:themeColor="text1"/>
          <w:sz w:val="22"/>
          <w:szCs w:val="22"/>
        </w:rPr>
        <w:t>Full details of each module will be provided in module descriptors and student module guides</w:t>
      </w:r>
      <w:r w:rsidR="5EA44258" w:rsidRPr="0106B28C">
        <w:rPr>
          <w:rFonts w:ascii="Arial" w:eastAsia="Arial" w:hAnsi="Arial" w:cs="Arial"/>
          <w:color w:val="000000" w:themeColor="text1"/>
          <w:sz w:val="22"/>
          <w:szCs w:val="22"/>
        </w:rPr>
        <w:t xml:space="preserve">. </w:t>
      </w:r>
      <w:r w:rsidRPr="0106B28C">
        <w:rPr>
          <w:rFonts w:ascii="Arial" w:eastAsia="Arial" w:hAnsi="Arial" w:cs="Arial"/>
          <w:color w:val="000000" w:themeColor="text1"/>
          <w:sz w:val="22"/>
          <w:szCs w:val="22"/>
        </w:rPr>
        <w:t xml:space="preserve">A student must complete 240 credits </w:t>
      </w:r>
      <w:r w:rsidR="00A44303">
        <w:rPr>
          <w:rFonts w:ascii="Arial" w:eastAsia="Arial" w:hAnsi="Arial" w:cs="Arial"/>
          <w:color w:val="000000" w:themeColor="text1"/>
          <w:sz w:val="22"/>
          <w:szCs w:val="22"/>
        </w:rPr>
        <w:t>previous to joining this course through a relevant HND or other acceptable means</w:t>
      </w:r>
      <w:r w:rsidR="121DBC41" w:rsidRPr="0106B28C">
        <w:rPr>
          <w:rFonts w:ascii="Arial" w:eastAsia="Arial" w:hAnsi="Arial" w:cs="Arial"/>
          <w:color w:val="000000" w:themeColor="text1"/>
          <w:sz w:val="22"/>
          <w:szCs w:val="22"/>
        </w:rPr>
        <w:t xml:space="preserve">. </w:t>
      </w:r>
      <w:r w:rsidRPr="0106B28C">
        <w:rPr>
          <w:rFonts w:ascii="Arial" w:eastAsia="Arial" w:hAnsi="Arial" w:cs="Arial"/>
          <w:color w:val="000000" w:themeColor="text1"/>
          <w:sz w:val="22"/>
          <w:szCs w:val="22"/>
        </w:rPr>
        <w:t xml:space="preserve">This constitutes the entry requirements to the Level 6 top-up degree. All students will be provided with the University’s </w:t>
      </w:r>
      <w:r w:rsidR="00A44303">
        <w:rPr>
          <w:rFonts w:ascii="Arial" w:eastAsia="Arial" w:hAnsi="Arial" w:cs="Arial"/>
          <w:color w:val="000000" w:themeColor="text1"/>
          <w:sz w:val="22"/>
          <w:szCs w:val="22"/>
        </w:rPr>
        <w:t>U</w:t>
      </w:r>
      <w:r w:rsidRPr="0106B28C">
        <w:rPr>
          <w:rFonts w:ascii="Arial" w:eastAsia="Arial" w:hAnsi="Arial" w:cs="Arial"/>
          <w:color w:val="000000" w:themeColor="text1"/>
          <w:sz w:val="22"/>
          <w:szCs w:val="22"/>
        </w:rPr>
        <w:t xml:space="preserve">ndergraduate </w:t>
      </w:r>
      <w:r w:rsidR="00A44303">
        <w:rPr>
          <w:rFonts w:ascii="Arial" w:eastAsia="Arial" w:hAnsi="Arial" w:cs="Arial"/>
          <w:color w:val="000000" w:themeColor="text1"/>
          <w:sz w:val="22"/>
          <w:szCs w:val="22"/>
        </w:rPr>
        <w:t>R</w:t>
      </w:r>
      <w:r w:rsidRPr="0106B28C">
        <w:rPr>
          <w:rFonts w:ascii="Arial" w:eastAsia="Arial" w:hAnsi="Arial" w:cs="Arial"/>
          <w:color w:val="000000" w:themeColor="text1"/>
          <w:sz w:val="22"/>
          <w:szCs w:val="22"/>
        </w:rPr>
        <w:t>egulations and the Course Handbook</w:t>
      </w:r>
      <w:r w:rsidR="3BB8A7D3" w:rsidRPr="0106B28C">
        <w:rPr>
          <w:rFonts w:ascii="Arial" w:eastAsia="Arial" w:hAnsi="Arial" w:cs="Arial"/>
          <w:color w:val="000000" w:themeColor="text1"/>
          <w:sz w:val="22"/>
          <w:szCs w:val="22"/>
        </w:rPr>
        <w:t xml:space="preserve">. </w:t>
      </w:r>
      <w:r w:rsidRPr="0106B28C">
        <w:rPr>
          <w:rFonts w:ascii="Arial" w:eastAsia="Arial" w:hAnsi="Arial" w:cs="Arial"/>
          <w:color w:val="000000" w:themeColor="text1"/>
          <w:sz w:val="22"/>
          <w:szCs w:val="22"/>
        </w:rPr>
        <w:t>Intake is normally in September.</w:t>
      </w:r>
    </w:p>
    <w:p w14:paraId="789957F7" w14:textId="2D9F66F7" w:rsidR="000818E0" w:rsidRPr="00DE173B" w:rsidRDefault="000818E0" w:rsidP="36321987">
      <w:pPr>
        <w:rPr>
          <w:b/>
          <w:bCs/>
        </w:rPr>
      </w:pPr>
    </w:p>
    <w:p w14:paraId="55800F33" w14:textId="49D6BCC6" w:rsidR="506F1539" w:rsidRPr="00DE173B" w:rsidRDefault="09EBED2A" w:rsidP="592C6267">
      <w:pPr>
        <w:rPr>
          <w:rFonts w:ascii="Arial" w:eastAsia="Arial" w:hAnsi="Arial" w:cs="Arial"/>
          <w:sz w:val="22"/>
          <w:szCs w:val="22"/>
        </w:rPr>
      </w:pPr>
      <w:r w:rsidRPr="1E247995">
        <w:rPr>
          <w:rFonts w:ascii="Arial" w:eastAsia="Arial" w:hAnsi="Arial" w:cs="Arial"/>
          <w:sz w:val="22"/>
          <w:szCs w:val="22"/>
        </w:rPr>
        <w:t>Progression to level 6 requires a</w:t>
      </w:r>
      <w:r w:rsidR="75E731AB" w:rsidRPr="1E247995">
        <w:rPr>
          <w:rFonts w:ascii="Arial" w:eastAsia="Arial" w:hAnsi="Arial" w:cs="Arial"/>
          <w:sz w:val="22"/>
          <w:szCs w:val="22"/>
        </w:rPr>
        <w:t>n A</w:t>
      </w:r>
      <w:r w:rsidRPr="1E247995">
        <w:rPr>
          <w:rFonts w:ascii="Arial" w:eastAsia="Arial" w:hAnsi="Arial" w:cs="Arial"/>
          <w:sz w:val="22"/>
          <w:szCs w:val="22"/>
        </w:rPr>
        <w:t xml:space="preserve"> grade for the second year HND graded unit and a successful </w:t>
      </w:r>
      <w:r w:rsidR="383A033B" w:rsidRPr="1E247995">
        <w:rPr>
          <w:rFonts w:ascii="Arial" w:eastAsia="Arial" w:hAnsi="Arial" w:cs="Arial"/>
          <w:sz w:val="22"/>
          <w:szCs w:val="22"/>
        </w:rPr>
        <w:t>portfolio review and Interview.</w:t>
      </w:r>
    </w:p>
    <w:p w14:paraId="6A5760E3" w14:textId="5EA92E1F" w:rsidR="506F1539" w:rsidRPr="00DE173B" w:rsidRDefault="506F1539" w:rsidP="592C6267">
      <w:pPr>
        <w:rPr>
          <w:rFonts w:ascii="Arial" w:eastAsia="Arial" w:hAnsi="Arial" w:cs="Arial"/>
          <w:sz w:val="22"/>
          <w:szCs w:val="22"/>
        </w:rPr>
      </w:pPr>
    </w:p>
    <w:p w14:paraId="1B5B44EA" w14:textId="15361CCD" w:rsidR="0072343E" w:rsidRPr="00DE173B" w:rsidRDefault="0072343E" w:rsidP="592C6267">
      <w:pPr>
        <w:rPr>
          <w:rFonts w:ascii="Arial" w:eastAsia="Arial" w:hAnsi="Arial" w:cs="Arial"/>
          <w:b/>
          <w:bCs/>
          <w:sz w:val="22"/>
          <w:szCs w:val="22"/>
        </w:rPr>
      </w:pPr>
      <w:r w:rsidRPr="00DE173B">
        <w:rPr>
          <w:rFonts w:ascii="Arial" w:eastAsia="Arial" w:hAnsi="Arial" w:cs="Arial"/>
          <w:b/>
          <w:bCs/>
          <w:sz w:val="22"/>
          <w:szCs w:val="22"/>
        </w:rPr>
        <w:t>Full-time</w:t>
      </w:r>
    </w:p>
    <w:p w14:paraId="57FB940D" w14:textId="77777777" w:rsidR="0072343E" w:rsidRPr="00DE173B" w:rsidRDefault="0072343E" w:rsidP="592C6267">
      <w:pPr>
        <w:rPr>
          <w:rFonts w:ascii="Arial" w:eastAsia="Arial" w:hAnsi="Arial" w:cs="Arial"/>
          <w:sz w:val="22"/>
          <w:szCs w:val="22"/>
        </w:rPr>
      </w:pPr>
    </w:p>
    <w:tbl>
      <w:tblPr>
        <w:tblW w:w="9267"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573"/>
        <w:gridCol w:w="1387"/>
        <w:gridCol w:w="1161"/>
        <w:gridCol w:w="925"/>
        <w:gridCol w:w="2221"/>
      </w:tblGrid>
      <w:tr w:rsidR="00524AEB" w:rsidRPr="00DE173B" w14:paraId="315A97EB" w14:textId="77777777" w:rsidTr="0106B28C">
        <w:tc>
          <w:tcPr>
            <w:tcW w:w="3573"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524AEB" w:rsidRPr="00DE173B" w:rsidRDefault="00524AEB" w:rsidP="592C6267">
            <w:pPr>
              <w:rPr>
                <w:rFonts w:ascii="Arial" w:eastAsia="Arial" w:hAnsi="Arial" w:cs="Arial"/>
                <w:b/>
                <w:bCs/>
                <w:sz w:val="22"/>
                <w:szCs w:val="22"/>
              </w:rPr>
            </w:pPr>
            <w:r w:rsidRPr="00DE173B">
              <w:rPr>
                <w:rFonts w:ascii="Arial" w:eastAsia="Arial" w:hAnsi="Arial" w:cs="Arial"/>
                <w:b/>
                <w:bCs/>
                <w:sz w:val="22"/>
                <w:szCs w:val="22"/>
              </w:rPr>
              <w:t>Core modules</w:t>
            </w:r>
          </w:p>
          <w:p w14:paraId="7B68D6BA" w14:textId="77777777" w:rsidR="00524AEB" w:rsidRPr="00DE173B" w:rsidRDefault="00524AEB" w:rsidP="592C6267">
            <w:pPr>
              <w:rPr>
                <w:rFonts w:ascii="Arial" w:eastAsia="Arial" w:hAnsi="Arial" w:cs="Arial"/>
                <w:b/>
                <w:bCs/>
                <w:sz w:val="22"/>
                <w:szCs w:val="22"/>
              </w:rPr>
            </w:pPr>
          </w:p>
        </w:tc>
        <w:tc>
          <w:tcPr>
            <w:tcW w:w="1387"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524AEB" w:rsidRPr="00DE173B" w:rsidRDefault="00524AEB" w:rsidP="592C6267">
            <w:pPr>
              <w:jc w:val="center"/>
              <w:rPr>
                <w:rFonts w:ascii="Arial" w:eastAsia="Arial" w:hAnsi="Arial" w:cs="Arial"/>
                <w:b/>
                <w:bCs/>
                <w:sz w:val="22"/>
                <w:szCs w:val="22"/>
              </w:rPr>
            </w:pPr>
            <w:r w:rsidRPr="00DE173B">
              <w:rPr>
                <w:rFonts w:ascii="Arial" w:eastAsia="Arial" w:hAnsi="Arial" w:cs="Arial"/>
                <w:b/>
                <w:bCs/>
                <w:sz w:val="22"/>
                <w:szCs w:val="22"/>
              </w:rPr>
              <w:t>Module code</w:t>
            </w:r>
          </w:p>
        </w:tc>
        <w:tc>
          <w:tcPr>
            <w:tcW w:w="1161"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524AEB" w:rsidRPr="00DE173B" w:rsidRDefault="00524AEB" w:rsidP="592C6267">
            <w:pPr>
              <w:jc w:val="center"/>
              <w:rPr>
                <w:rFonts w:ascii="Arial" w:eastAsia="Arial" w:hAnsi="Arial" w:cs="Arial"/>
                <w:b/>
                <w:bCs/>
                <w:sz w:val="22"/>
                <w:szCs w:val="22"/>
              </w:rPr>
            </w:pPr>
            <w:r w:rsidRPr="00DE173B">
              <w:rPr>
                <w:rFonts w:ascii="Arial" w:eastAsia="Arial" w:hAnsi="Arial" w:cs="Arial"/>
                <w:b/>
                <w:bCs/>
                <w:sz w:val="22"/>
                <w:szCs w:val="22"/>
              </w:rPr>
              <w:t xml:space="preserve">Credit </w:t>
            </w:r>
          </w:p>
          <w:p w14:paraId="23C5BABC" w14:textId="77777777" w:rsidR="00524AEB" w:rsidRPr="00DE173B" w:rsidRDefault="00524AEB" w:rsidP="592C6267">
            <w:pPr>
              <w:jc w:val="center"/>
              <w:rPr>
                <w:rFonts w:ascii="Arial" w:eastAsia="Arial" w:hAnsi="Arial" w:cs="Arial"/>
                <w:b/>
                <w:bCs/>
                <w:sz w:val="22"/>
                <w:szCs w:val="22"/>
              </w:rPr>
            </w:pPr>
            <w:r w:rsidRPr="00DE173B">
              <w:rPr>
                <w:rFonts w:ascii="Arial" w:eastAsia="Arial" w:hAnsi="Arial" w:cs="Arial"/>
                <w:b/>
                <w:bCs/>
                <w:sz w:val="22"/>
                <w:szCs w:val="22"/>
              </w:rPr>
              <w:t>Value</w:t>
            </w:r>
          </w:p>
        </w:tc>
        <w:tc>
          <w:tcPr>
            <w:tcW w:w="925"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524AEB" w:rsidRPr="00DE173B" w:rsidRDefault="00524AEB" w:rsidP="0072343E">
            <w:pPr>
              <w:ind w:right="-110" w:hanging="38"/>
              <w:jc w:val="center"/>
              <w:rPr>
                <w:rFonts w:ascii="Arial" w:eastAsia="Arial" w:hAnsi="Arial" w:cs="Arial"/>
                <w:b/>
                <w:bCs/>
                <w:sz w:val="22"/>
                <w:szCs w:val="22"/>
              </w:rPr>
            </w:pPr>
            <w:r w:rsidRPr="00DE173B">
              <w:rPr>
                <w:rFonts w:ascii="Arial" w:eastAsia="Arial" w:hAnsi="Arial" w:cs="Arial"/>
                <w:b/>
                <w:bCs/>
                <w:sz w:val="22"/>
                <w:szCs w:val="22"/>
              </w:rPr>
              <w:t xml:space="preserve">Level </w:t>
            </w:r>
          </w:p>
        </w:tc>
        <w:tc>
          <w:tcPr>
            <w:tcW w:w="2221" w:type="dxa"/>
            <w:tcBorders>
              <w:top w:val="single" w:sz="4" w:space="0" w:color="auto"/>
              <w:left w:val="single" w:sz="4" w:space="0" w:color="auto"/>
              <w:bottom w:val="single" w:sz="4" w:space="0" w:color="auto"/>
              <w:right w:val="single" w:sz="4" w:space="0" w:color="auto"/>
            </w:tcBorders>
            <w:shd w:val="clear" w:color="auto" w:fill="DBE5F1"/>
          </w:tcPr>
          <w:p w14:paraId="60B621C1" w14:textId="2C255A9E" w:rsidR="00524AEB" w:rsidRPr="00DE173B" w:rsidRDefault="506F1539" w:rsidP="00DE173B">
            <w:pPr>
              <w:jc w:val="center"/>
              <w:rPr>
                <w:rFonts w:ascii="Arial" w:eastAsia="Arial" w:hAnsi="Arial" w:cs="Arial"/>
                <w:b/>
                <w:bCs/>
                <w:sz w:val="22"/>
                <w:szCs w:val="22"/>
              </w:rPr>
            </w:pPr>
            <w:r w:rsidRPr="00DE173B">
              <w:rPr>
                <w:rFonts w:ascii="Arial" w:eastAsia="Arial" w:hAnsi="Arial" w:cs="Arial"/>
                <w:b/>
                <w:bCs/>
                <w:sz w:val="22"/>
                <w:szCs w:val="22"/>
              </w:rPr>
              <w:t>Teaching Block</w:t>
            </w:r>
            <w:r w:rsidR="0074704A" w:rsidRPr="00DE173B">
              <w:rPr>
                <w:rFonts w:ascii="Arial" w:eastAsia="Arial" w:hAnsi="Arial" w:cs="Arial"/>
                <w:b/>
                <w:bCs/>
                <w:sz w:val="22"/>
                <w:szCs w:val="22"/>
              </w:rPr>
              <w:t>s</w:t>
            </w:r>
          </w:p>
        </w:tc>
      </w:tr>
      <w:tr w:rsidR="00524AEB" w:rsidRPr="00DE173B" w14:paraId="759FBF44" w14:textId="77777777" w:rsidTr="0106B28C">
        <w:tc>
          <w:tcPr>
            <w:tcW w:w="3573" w:type="dxa"/>
            <w:tcBorders>
              <w:top w:val="single" w:sz="4" w:space="0" w:color="auto"/>
              <w:left w:val="single" w:sz="4" w:space="0" w:color="auto"/>
              <w:bottom w:val="single" w:sz="4" w:space="0" w:color="auto"/>
              <w:right w:val="single" w:sz="4" w:space="0" w:color="auto"/>
            </w:tcBorders>
          </w:tcPr>
          <w:p w14:paraId="770BC6A6" w14:textId="174A0617" w:rsidR="00524AEB" w:rsidRPr="00DE173B" w:rsidRDefault="3E214982" w:rsidP="0106B28C">
            <w:r w:rsidRPr="0106B28C">
              <w:rPr>
                <w:rFonts w:ascii="Arial" w:eastAsia="Arial" w:hAnsi="Arial" w:cs="Arial"/>
                <w:sz w:val="22"/>
                <w:szCs w:val="22"/>
              </w:rPr>
              <w:t>Self-Initiated Project</w:t>
            </w:r>
          </w:p>
          <w:p w14:paraId="038D13DF" w14:textId="55A59013" w:rsidR="00524AEB" w:rsidRPr="00DE173B" w:rsidRDefault="00524AEB" w:rsidP="374519BB"/>
        </w:tc>
        <w:tc>
          <w:tcPr>
            <w:tcW w:w="1387" w:type="dxa"/>
            <w:tcBorders>
              <w:top w:val="single" w:sz="4" w:space="0" w:color="auto"/>
              <w:left w:val="single" w:sz="4" w:space="0" w:color="auto"/>
              <w:bottom w:val="single" w:sz="4" w:space="0" w:color="auto"/>
              <w:right w:val="single" w:sz="4" w:space="0" w:color="auto"/>
            </w:tcBorders>
          </w:tcPr>
          <w:p w14:paraId="56400F61" w14:textId="14108FC8" w:rsidR="00524AEB" w:rsidRPr="00DE173B" w:rsidRDefault="005E3F15" w:rsidP="592C6267">
            <w:pPr>
              <w:jc w:val="center"/>
              <w:rPr>
                <w:rFonts w:ascii="Arial" w:eastAsia="Arial" w:hAnsi="Arial" w:cs="Arial"/>
                <w:sz w:val="22"/>
                <w:szCs w:val="22"/>
              </w:rPr>
            </w:pPr>
            <w:r>
              <w:rPr>
                <w:rFonts w:ascii="Arial" w:eastAsia="Arial" w:hAnsi="Arial" w:cs="Arial"/>
                <w:sz w:val="22"/>
                <w:szCs w:val="22"/>
              </w:rPr>
              <w:t>HA6307</w:t>
            </w:r>
          </w:p>
        </w:tc>
        <w:tc>
          <w:tcPr>
            <w:tcW w:w="1161" w:type="dxa"/>
            <w:tcBorders>
              <w:top w:val="single" w:sz="4" w:space="0" w:color="auto"/>
              <w:left w:val="single" w:sz="4" w:space="0" w:color="auto"/>
              <w:bottom w:val="single" w:sz="4" w:space="0" w:color="auto"/>
              <w:right w:val="single" w:sz="4" w:space="0" w:color="auto"/>
            </w:tcBorders>
          </w:tcPr>
          <w:p w14:paraId="729ACD02" w14:textId="7947B468" w:rsidR="00524AEB" w:rsidRPr="00DE173B" w:rsidRDefault="00524AEB" w:rsidP="592C6267">
            <w:pPr>
              <w:jc w:val="center"/>
              <w:rPr>
                <w:rFonts w:ascii="Arial" w:eastAsia="Arial" w:hAnsi="Arial" w:cs="Arial"/>
                <w:sz w:val="22"/>
                <w:szCs w:val="22"/>
              </w:rPr>
            </w:pPr>
            <w:r w:rsidRPr="00DE173B">
              <w:rPr>
                <w:rFonts w:ascii="Arial" w:eastAsia="Arial" w:hAnsi="Arial" w:cs="Arial"/>
                <w:sz w:val="22"/>
                <w:szCs w:val="22"/>
              </w:rPr>
              <w:t>30</w:t>
            </w:r>
          </w:p>
        </w:tc>
        <w:tc>
          <w:tcPr>
            <w:tcW w:w="925" w:type="dxa"/>
            <w:tcBorders>
              <w:top w:val="single" w:sz="4" w:space="0" w:color="auto"/>
              <w:left w:val="single" w:sz="4" w:space="0" w:color="auto"/>
              <w:bottom w:val="single" w:sz="4" w:space="0" w:color="auto"/>
              <w:right w:val="single" w:sz="4" w:space="0" w:color="auto"/>
            </w:tcBorders>
          </w:tcPr>
          <w:p w14:paraId="37B7BE96" w14:textId="4EE0EB72" w:rsidR="00524AEB" w:rsidRPr="00DE173B" w:rsidRDefault="00524AEB" w:rsidP="592C6267">
            <w:pPr>
              <w:jc w:val="center"/>
              <w:rPr>
                <w:rFonts w:ascii="Arial" w:eastAsia="Arial" w:hAnsi="Arial" w:cs="Arial"/>
                <w:sz w:val="22"/>
                <w:szCs w:val="22"/>
              </w:rPr>
            </w:pPr>
            <w:r w:rsidRPr="00DE173B">
              <w:rPr>
                <w:rFonts w:ascii="Arial" w:eastAsia="Arial" w:hAnsi="Arial" w:cs="Arial"/>
                <w:sz w:val="22"/>
                <w:szCs w:val="22"/>
              </w:rPr>
              <w:t>6</w:t>
            </w:r>
          </w:p>
        </w:tc>
        <w:tc>
          <w:tcPr>
            <w:tcW w:w="2221" w:type="dxa"/>
            <w:tcBorders>
              <w:top w:val="single" w:sz="4" w:space="0" w:color="auto"/>
              <w:left w:val="single" w:sz="4" w:space="0" w:color="auto"/>
              <w:bottom w:val="single" w:sz="4" w:space="0" w:color="auto"/>
              <w:right w:val="single" w:sz="4" w:space="0" w:color="auto"/>
            </w:tcBorders>
          </w:tcPr>
          <w:p w14:paraId="6EA68315" w14:textId="3543D334" w:rsidR="00524AEB" w:rsidRPr="00DE173B" w:rsidRDefault="36321987" w:rsidP="36321987">
            <w:pPr>
              <w:jc w:val="center"/>
              <w:rPr>
                <w:rFonts w:ascii="Arial" w:eastAsia="Arial" w:hAnsi="Arial" w:cs="Arial"/>
                <w:color w:val="000000" w:themeColor="text1"/>
                <w:sz w:val="20"/>
                <w:szCs w:val="20"/>
              </w:rPr>
            </w:pPr>
            <w:r w:rsidRPr="00DE173B">
              <w:rPr>
                <w:rFonts w:ascii="Arial" w:eastAsia="Arial" w:hAnsi="Arial" w:cs="Arial"/>
                <w:color w:val="000000" w:themeColor="text1"/>
                <w:sz w:val="20"/>
                <w:szCs w:val="20"/>
              </w:rPr>
              <w:t>Year Long (TB1 &amp; 2)</w:t>
            </w:r>
          </w:p>
          <w:p w14:paraId="1F1759E2" w14:textId="556D1955" w:rsidR="00524AEB" w:rsidRPr="00DE173B" w:rsidRDefault="00524AEB" w:rsidP="36321987">
            <w:pPr>
              <w:jc w:val="center"/>
            </w:pPr>
          </w:p>
        </w:tc>
      </w:tr>
      <w:tr w:rsidR="002C0177" w:rsidRPr="00DE173B" w14:paraId="31A0ECF6" w14:textId="77777777" w:rsidTr="0106B28C">
        <w:tc>
          <w:tcPr>
            <w:tcW w:w="3573" w:type="dxa"/>
            <w:tcBorders>
              <w:top w:val="single" w:sz="4" w:space="0" w:color="auto"/>
              <w:left w:val="single" w:sz="4" w:space="0" w:color="auto"/>
              <w:bottom w:val="single" w:sz="4" w:space="0" w:color="auto"/>
              <w:right w:val="single" w:sz="4" w:space="0" w:color="auto"/>
            </w:tcBorders>
          </w:tcPr>
          <w:p w14:paraId="57E00B2E" w14:textId="4E1DB3E4" w:rsidR="002C0177" w:rsidRPr="00DE173B" w:rsidRDefault="01DE54DB" w:rsidP="0106B28C">
            <w:r w:rsidRPr="0106B28C">
              <w:rPr>
                <w:rFonts w:ascii="Arial" w:eastAsia="Arial" w:hAnsi="Arial" w:cs="Arial"/>
                <w:sz w:val="22"/>
                <w:szCs w:val="22"/>
              </w:rPr>
              <w:t>Responding to Directed Briefs</w:t>
            </w:r>
          </w:p>
          <w:p w14:paraId="01CAC4A5" w14:textId="5FF1B312" w:rsidR="002C0177" w:rsidRPr="00DE173B" w:rsidRDefault="002C0177" w:rsidP="0106B28C"/>
        </w:tc>
        <w:tc>
          <w:tcPr>
            <w:tcW w:w="1387" w:type="dxa"/>
            <w:tcBorders>
              <w:top w:val="single" w:sz="4" w:space="0" w:color="auto"/>
              <w:left w:val="single" w:sz="4" w:space="0" w:color="auto"/>
              <w:bottom w:val="single" w:sz="4" w:space="0" w:color="auto"/>
              <w:right w:val="single" w:sz="4" w:space="0" w:color="auto"/>
            </w:tcBorders>
          </w:tcPr>
          <w:p w14:paraId="5AE6A7F4" w14:textId="13E1F420" w:rsidR="002C0177" w:rsidRPr="00DE173B" w:rsidRDefault="005E3F15" w:rsidP="592C6267">
            <w:pPr>
              <w:jc w:val="center"/>
              <w:rPr>
                <w:rFonts w:ascii="Arial" w:eastAsia="Arial" w:hAnsi="Arial" w:cs="Arial"/>
                <w:sz w:val="22"/>
                <w:szCs w:val="22"/>
              </w:rPr>
            </w:pPr>
            <w:r>
              <w:rPr>
                <w:rFonts w:ascii="Arial" w:eastAsia="Arial" w:hAnsi="Arial" w:cs="Arial"/>
                <w:sz w:val="22"/>
                <w:szCs w:val="22"/>
              </w:rPr>
              <w:t>HA6308</w:t>
            </w:r>
          </w:p>
        </w:tc>
        <w:tc>
          <w:tcPr>
            <w:tcW w:w="1161" w:type="dxa"/>
            <w:tcBorders>
              <w:top w:val="single" w:sz="4" w:space="0" w:color="auto"/>
              <w:left w:val="single" w:sz="4" w:space="0" w:color="auto"/>
              <w:bottom w:val="single" w:sz="4" w:space="0" w:color="auto"/>
              <w:right w:val="single" w:sz="4" w:space="0" w:color="auto"/>
            </w:tcBorders>
          </w:tcPr>
          <w:p w14:paraId="5DC62443" w14:textId="40B6C2D1"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30</w:t>
            </w:r>
          </w:p>
        </w:tc>
        <w:tc>
          <w:tcPr>
            <w:tcW w:w="925" w:type="dxa"/>
            <w:tcBorders>
              <w:top w:val="single" w:sz="4" w:space="0" w:color="auto"/>
              <w:left w:val="single" w:sz="4" w:space="0" w:color="auto"/>
              <w:bottom w:val="single" w:sz="4" w:space="0" w:color="auto"/>
              <w:right w:val="single" w:sz="4" w:space="0" w:color="auto"/>
            </w:tcBorders>
          </w:tcPr>
          <w:p w14:paraId="1569F6D5" w14:textId="3E5CB294"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6</w:t>
            </w:r>
          </w:p>
        </w:tc>
        <w:tc>
          <w:tcPr>
            <w:tcW w:w="2221" w:type="dxa"/>
            <w:tcBorders>
              <w:top w:val="single" w:sz="4" w:space="0" w:color="auto"/>
              <w:left w:val="single" w:sz="4" w:space="0" w:color="auto"/>
              <w:bottom w:val="single" w:sz="4" w:space="0" w:color="auto"/>
              <w:right w:val="single" w:sz="4" w:space="0" w:color="auto"/>
            </w:tcBorders>
          </w:tcPr>
          <w:p w14:paraId="2B498E86" w14:textId="6B4F35FF" w:rsidR="002C0177" w:rsidRPr="00DE173B" w:rsidRDefault="36321987" w:rsidP="36321987">
            <w:pPr>
              <w:jc w:val="center"/>
              <w:rPr>
                <w:rFonts w:ascii="Arial" w:eastAsia="Arial" w:hAnsi="Arial" w:cs="Arial"/>
                <w:color w:val="000000" w:themeColor="text1"/>
                <w:sz w:val="20"/>
                <w:szCs w:val="20"/>
              </w:rPr>
            </w:pPr>
            <w:r w:rsidRPr="00DE173B">
              <w:rPr>
                <w:rFonts w:ascii="Arial" w:eastAsia="Arial" w:hAnsi="Arial" w:cs="Arial"/>
                <w:color w:val="000000" w:themeColor="text1"/>
                <w:sz w:val="20"/>
                <w:szCs w:val="20"/>
              </w:rPr>
              <w:t>Year Long (TB1 &amp; 2)</w:t>
            </w:r>
          </w:p>
          <w:p w14:paraId="1D2F10B7" w14:textId="6CE624CD" w:rsidR="002C0177" w:rsidRPr="00DE173B" w:rsidRDefault="002C0177" w:rsidP="36321987">
            <w:pPr>
              <w:jc w:val="center"/>
            </w:pPr>
          </w:p>
        </w:tc>
      </w:tr>
      <w:tr w:rsidR="00E712AA" w:rsidRPr="00DE173B" w14:paraId="60F382AA" w14:textId="77777777" w:rsidTr="0106B28C">
        <w:tc>
          <w:tcPr>
            <w:tcW w:w="3573" w:type="dxa"/>
            <w:tcBorders>
              <w:top w:val="single" w:sz="4" w:space="0" w:color="auto"/>
              <w:left w:val="single" w:sz="4" w:space="0" w:color="auto"/>
              <w:bottom w:val="single" w:sz="4" w:space="0" w:color="auto"/>
              <w:right w:val="single" w:sz="4" w:space="0" w:color="auto"/>
            </w:tcBorders>
          </w:tcPr>
          <w:p w14:paraId="1E231C70" w14:textId="5DB22DF7" w:rsidR="00E712AA" w:rsidRPr="00DE173B" w:rsidRDefault="50D0DA8C" w:rsidP="0106B28C">
            <w:pPr>
              <w:rPr>
                <w:rFonts w:ascii="Arial" w:eastAsia="Arial" w:hAnsi="Arial" w:cs="Arial"/>
                <w:sz w:val="22"/>
                <w:szCs w:val="22"/>
              </w:rPr>
            </w:pPr>
            <w:r w:rsidRPr="0106B28C">
              <w:rPr>
                <w:rFonts w:ascii="Arial" w:eastAsia="Arial" w:hAnsi="Arial" w:cs="Arial"/>
                <w:sz w:val="22"/>
                <w:szCs w:val="22"/>
              </w:rPr>
              <w:t>Creative Team Projects</w:t>
            </w:r>
          </w:p>
          <w:p w14:paraId="52ABF07B" w14:textId="11AA3A69" w:rsidR="00E712AA" w:rsidRPr="00DE173B" w:rsidRDefault="00E712AA" w:rsidP="0106B28C"/>
        </w:tc>
        <w:tc>
          <w:tcPr>
            <w:tcW w:w="1387" w:type="dxa"/>
            <w:tcBorders>
              <w:top w:val="single" w:sz="4" w:space="0" w:color="auto"/>
              <w:left w:val="single" w:sz="4" w:space="0" w:color="auto"/>
              <w:bottom w:val="single" w:sz="4" w:space="0" w:color="auto"/>
              <w:right w:val="single" w:sz="4" w:space="0" w:color="auto"/>
            </w:tcBorders>
          </w:tcPr>
          <w:p w14:paraId="29358BEE" w14:textId="078D2A4A" w:rsidR="00E712AA" w:rsidRPr="00DE173B" w:rsidRDefault="0077098F" w:rsidP="006F06E7">
            <w:pPr>
              <w:jc w:val="center"/>
              <w:rPr>
                <w:rFonts w:ascii="Arial" w:eastAsia="Arial" w:hAnsi="Arial" w:cs="Arial"/>
                <w:sz w:val="22"/>
                <w:szCs w:val="22"/>
              </w:rPr>
            </w:pPr>
            <w:r>
              <w:rPr>
                <w:rFonts w:ascii="Arial" w:eastAsia="Arial" w:hAnsi="Arial" w:cs="Arial"/>
                <w:sz w:val="22"/>
                <w:szCs w:val="22"/>
              </w:rPr>
              <w:t>HA6309</w:t>
            </w:r>
          </w:p>
        </w:tc>
        <w:tc>
          <w:tcPr>
            <w:tcW w:w="1161" w:type="dxa"/>
            <w:tcBorders>
              <w:top w:val="single" w:sz="4" w:space="0" w:color="auto"/>
              <w:left w:val="single" w:sz="4" w:space="0" w:color="auto"/>
              <w:bottom w:val="single" w:sz="4" w:space="0" w:color="auto"/>
              <w:right w:val="single" w:sz="4" w:space="0" w:color="auto"/>
            </w:tcBorders>
          </w:tcPr>
          <w:p w14:paraId="0645FCDC"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60</w:t>
            </w:r>
          </w:p>
        </w:tc>
        <w:tc>
          <w:tcPr>
            <w:tcW w:w="925" w:type="dxa"/>
            <w:tcBorders>
              <w:top w:val="single" w:sz="4" w:space="0" w:color="auto"/>
              <w:left w:val="single" w:sz="4" w:space="0" w:color="auto"/>
              <w:bottom w:val="single" w:sz="4" w:space="0" w:color="auto"/>
              <w:right w:val="single" w:sz="4" w:space="0" w:color="auto"/>
            </w:tcBorders>
          </w:tcPr>
          <w:p w14:paraId="46023DC4"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6</w:t>
            </w:r>
          </w:p>
        </w:tc>
        <w:tc>
          <w:tcPr>
            <w:tcW w:w="2221" w:type="dxa"/>
            <w:tcBorders>
              <w:top w:val="single" w:sz="4" w:space="0" w:color="auto"/>
              <w:left w:val="single" w:sz="4" w:space="0" w:color="auto"/>
              <w:bottom w:val="single" w:sz="4" w:space="0" w:color="auto"/>
              <w:right w:val="single" w:sz="4" w:space="0" w:color="auto"/>
            </w:tcBorders>
          </w:tcPr>
          <w:p w14:paraId="6DDE1513" w14:textId="72D4281D" w:rsidR="00E712AA" w:rsidRPr="00DE173B" w:rsidRDefault="36321987" w:rsidP="36321987">
            <w:pPr>
              <w:jc w:val="center"/>
              <w:rPr>
                <w:rFonts w:ascii="Arial" w:eastAsia="Arial" w:hAnsi="Arial" w:cs="Arial"/>
                <w:color w:val="000000" w:themeColor="text1"/>
                <w:sz w:val="20"/>
                <w:szCs w:val="20"/>
              </w:rPr>
            </w:pPr>
            <w:r w:rsidRPr="00DE173B">
              <w:rPr>
                <w:rFonts w:ascii="Arial" w:eastAsia="Arial" w:hAnsi="Arial" w:cs="Arial"/>
                <w:color w:val="000000" w:themeColor="text1"/>
                <w:sz w:val="20"/>
                <w:szCs w:val="20"/>
              </w:rPr>
              <w:t>Year Long (TB1 &amp; 2)</w:t>
            </w:r>
          </w:p>
          <w:p w14:paraId="5F086ABB" w14:textId="7C02353A" w:rsidR="00E712AA" w:rsidRPr="00DE173B" w:rsidRDefault="00E712AA" w:rsidP="36321987">
            <w:pPr>
              <w:jc w:val="center"/>
            </w:pPr>
          </w:p>
        </w:tc>
      </w:tr>
    </w:tbl>
    <w:p w14:paraId="6B494E24" w14:textId="0CF45E4C" w:rsidR="00A92C9B" w:rsidRPr="00DE173B" w:rsidRDefault="00A92C9B" w:rsidP="0106B28C"/>
    <w:p w14:paraId="76479F54" w14:textId="5102C48B" w:rsidR="00A92C9B" w:rsidRPr="00DE173B" w:rsidRDefault="00A92C9B" w:rsidP="592C6267">
      <w:pPr>
        <w:rPr>
          <w:rFonts w:ascii="Arial" w:eastAsia="Arial" w:hAnsi="Arial" w:cs="Arial"/>
          <w:sz w:val="22"/>
          <w:szCs w:val="22"/>
        </w:rPr>
      </w:pPr>
      <w:r w:rsidRPr="0077098F">
        <w:rPr>
          <w:rFonts w:ascii="Arial" w:eastAsia="Arial" w:hAnsi="Arial" w:cs="Arial"/>
          <w:sz w:val="22"/>
          <w:szCs w:val="22"/>
        </w:rPr>
        <w:t xml:space="preserve">Level 6 requires the completion of </w:t>
      </w:r>
      <w:r w:rsidR="6CB24E55" w:rsidRPr="0077098F">
        <w:rPr>
          <w:rFonts w:ascii="Arial" w:eastAsia="Arial" w:hAnsi="Arial" w:cs="Arial"/>
          <w:sz w:val="22"/>
          <w:szCs w:val="22"/>
        </w:rPr>
        <w:t>all</w:t>
      </w:r>
      <w:r w:rsidR="00524AEB" w:rsidRPr="0077098F">
        <w:rPr>
          <w:rFonts w:ascii="Arial" w:eastAsia="Arial" w:hAnsi="Arial" w:cs="Arial"/>
          <w:sz w:val="22"/>
          <w:szCs w:val="22"/>
        </w:rPr>
        <w:t xml:space="preserve"> modules.</w:t>
      </w:r>
      <w:r w:rsidR="00F95F2B" w:rsidRPr="0077098F">
        <w:rPr>
          <w:rFonts w:ascii="Arial" w:eastAsia="Arial" w:hAnsi="Arial" w:cs="Arial"/>
          <w:sz w:val="22"/>
          <w:szCs w:val="22"/>
        </w:rPr>
        <w:t xml:space="preserve"> The three modules run concurrently across the academic year.</w:t>
      </w:r>
    </w:p>
    <w:p w14:paraId="34B85B38" w14:textId="63C81B72" w:rsidR="00A92C9B" w:rsidRPr="00DE173B" w:rsidRDefault="00A92C9B" w:rsidP="592C6267">
      <w:pPr>
        <w:rPr>
          <w:rFonts w:ascii="Arial" w:eastAsia="Arial" w:hAnsi="Arial" w:cs="Arial"/>
          <w:sz w:val="22"/>
          <w:szCs w:val="22"/>
        </w:rPr>
      </w:pPr>
    </w:p>
    <w:p w14:paraId="0E0E2DD7" w14:textId="0913FBA2" w:rsidR="592C6267" w:rsidRPr="00DE173B" w:rsidRDefault="592C6267"/>
    <w:p w14:paraId="1FE7BB7D" w14:textId="2D0D4A0F" w:rsidR="006A2D9E" w:rsidRPr="00DE173B" w:rsidRDefault="36321987" w:rsidP="592C6267">
      <w:pPr>
        <w:numPr>
          <w:ilvl w:val="0"/>
          <w:numId w:val="28"/>
        </w:numPr>
        <w:rPr>
          <w:rFonts w:ascii="Arial" w:eastAsia="Arial" w:hAnsi="Arial" w:cs="Arial"/>
          <w:b/>
          <w:bCs/>
          <w:sz w:val="22"/>
          <w:szCs w:val="22"/>
        </w:rPr>
      </w:pPr>
      <w:r w:rsidRPr="00DE173B">
        <w:rPr>
          <w:rFonts w:ascii="Arial" w:eastAsia="Arial" w:hAnsi="Arial" w:cs="Arial"/>
          <w:b/>
          <w:bCs/>
          <w:sz w:val="22"/>
          <w:szCs w:val="22"/>
        </w:rPr>
        <w:t>Principles of Teaching, Learning and Assessment</w:t>
      </w:r>
    </w:p>
    <w:p w14:paraId="2F308B80" w14:textId="2E631E12" w:rsidR="07C8B476" w:rsidRPr="00DE173B" w:rsidRDefault="07C8B476" w:rsidP="592C6267">
      <w:pPr>
        <w:rPr>
          <w:rFonts w:ascii="Arial" w:eastAsia="Arial" w:hAnsi="Arial" w:cs="Arial"/>
          <w:i/>
          <w:iCs/>
          <w:color w:val="FF0000"/>
          <w:sz w:val="22"/>
          <w:szCs w:val="22"/>
        </w:rPr>
      </w:pPr>
    </w:p>
    <w:p w14:paraId="752A352C" w14:textId="205A39BC" w:rsidR="07C8B476" w:rsidRPr="00DE173B" w:rsidRDefault="36321987" w:rsidP="0106B28C">
      <w:pPr>
        <w:spacing w:line="276" w:lineRule="exact"/>
        <w:jc w:val="both"/>
        <w:rPr>
          <w:rFonts w:ascii="Arial" w:eastAsia="Arial" w:hAnsi="Arial" w:cs="Arial"/>
          <w:sz w:val="22"/>
          <w:szCs w:val="22"/>
        </w:rPr>
      </w:pPr>
      <w:r w:rsidRPr="0106B28C">
        <w:rPr>
          <w:rFonts w:ascii="Arial" w:eastAsia="Arial" w:hAnsi="Arial" w:cs="Arial"/>
          <w:sz w:val="22"/>
          <w:szCs w:val="22"/>
        </w:rPr>
        <w:t xml:space="preserve">Edinburgh College is committed to equality of opportunity and to a culture that respects difference. It is committed to providing an inclusive ethos and environment, where everyone feels welcome, supported, and respected. The </w:t>
      </w:r>
      <w:r w:rsidR="0073591E" w:rsidRPr="0106B28C">
        <w:rPr>
          <w:rFonts w:ascii="Arial" w:eastAsia="Arial" w:hAnsi="Arial" w:cs="Arial"/>
          <w:sz w:val="22"/>
          <w:szCs w:val="22"/>
        </w:rPr>
        <w:t>C</w:t>
      </w:r>
      <w:r w:rsidRPr="0106B28C">
        <w:rPr>
          <w:rFonts w:ascii="Arial" w:eastAsia="Arial" w:hAnsi="Arial" w:cs="Arial"/>
          <w:sz w:val="22"/>
          <w:szCs w:val="22"/>
        </w:rPr>
        <w:t xml:space="preserve">ollege recognises that equality of access to education is crucial in unlocking many significant opportunities in life. It aims to help remove barriers and advance equality for groups who experience disadvantage in our society. The </w:t>
      </w:r>
      <w:r w:rsidR="0073591E" w:rsidRPr="0106B28C">
        <w:rPr>
          <w:rFonts w:ascii="Arial" w:eastAsia="Arial" w:hAnsi="Arial" w:cs="Arial"/>
          <w:sz w:val="22"/>
          <w:szCs w:val="22"/>
        </w:rPr>
        <w:t>C</w:t>
      </w:r>
      <w:r w:rsidRPr="0106B28C">
        <w:rPr>
          <w:rFonts w:ascii="Arial" w:eastAsia="Arial" w:hAnsi="Arial" w:cs="Arial"/>
          <w:sz w:val="22"/>
          <w:szCs w:val="22"/>
        </w:rPr>
        <w:t xml:space="preserve">ollege collaborates with community partners to ensure sufficient provision is made available to those in </w:t>
      </w:r>
      <w:r w:rsidR="4D17300A" w:rsidRPr="0106B28C">
        <w:rPr>
          <w:rFonts w:ascii="Arial" w:eastAsia="Arial" w:hAnsi="Arial" w:cs="Arial"/>
          <w:sz w:val="22"/>
          <w:szCs w:val="22"/>
        </w:rPr>
        <w:t xml:space="preserve">the </w:t>
      </w:r>
      <w:r w:rsidRPr="0106B28C">
        <w:rPr>
          <w:rFonts w:ascii="Arial" w:eastAsia="Arial" w:hAnsi="Arial" w:cs="Arial"/>
          <w:sz w:val="22"/>
          <w:szCs w:val="22"/>
        </w:rPr>
        <w:t xml:space="preserve">region most at risk of not achieving a positive outcome. Edinburgh College </w:t>
      </w:r>
      <w:r w:rsidRPr="0106B28C">
        <w:rPr>
          <w:rFonts w:ascii="Arial" w:eastAsia="Arial" w:hAnsi="Arial" w:cs="Arial"/>
          <w:sz w:val="22"/>
          <w:szCs w:val="22"/>
        </w:rPr>
        <w:lastRenderedPageBreak/>
        <w:t xml:space="preserve">strives to widen access and increase participation from the most deprived areas in the region and endeavours to enhance social mobility by engaging with </w:t>
      </w:r>
      <w:r w:rsidR="6CC3898B" w:rsidRPr="0106B28C">
        <w:rPr>
          <w:rFonts w:ascii="Arial" w:eastAsia="Arial" w:hAnsi="Arial" w:cs="Arial"/>
          <w:sz w:val="22"/>
          <w:szCs w:val="22"/>
        </w:rPr>
        <w:t xml:space="preserve">the </w:t>
      </w:r>
      <w:r w:rsidR="61FB058E" w:rsidRPr="0106B28C">
        <w:rPr>
          <w:rFonts w:ascii="Arial" w:eastAsia="Arial" w:hAnsi="Arial" w:cs="Arial"/>
          <w:sz w:val="22"/>
          <w:szCs w:val="22"/>
        </w:rPr>
        <w:t>hardest</w:t>
      </w:r>
      <w:r w:rsidRPr="0106B28C">
        <w:rPr>
          <w:rFonts w:ascii="Arial" w:eastAsia="Arial" w:hAnsi="Arial" w:cs="Arial"/>
          <w:sz w:val="22"/>
          <w:szCs w:val="22"/>
        </w:rPr>
        <w:t xml:space="preserve"> to reach communities. The </w:t>
      </w:r>
      <w:r w:rsidR="0073591E" w:rsidRPr="0106B28C">
        <w:rPr>
          <w:rFonts w:ascii="Arial" w:eastAsia="Arial" w:hAnsi="Arial" w:cs="Arial"/>
          <w:sz w:val="22"/>
          <w:szCs w:val="22"/>
        </w:rPr>
        <w:t>C</w:t>
      </w:r>
      <w:r w:rsidRPr="0106B28C">
        <w:rPr>
          <w:rFonts w:ascii="Arial" w:eastAsia="Arial" w:hAnsi="Arial" w:cs="Arial"/>
          <w:sz w:val="22"/>
          <w:szCs w:val="22"/>
        </w:rPr>
        <w:t xml:space="preserve">ollege wants to ensure that all its students feel respected in college and have an equal opportunity to fulfil their potential. </w:t>
      </w:r>
      <w:r w:rsidR="00825578">
        <w:rPr>
          <w:rStyle w:val="normaltextrun"/>
          <w:rFonts w:ascii="Arial" w:hAnsi="Arial" w:cs="Arial"/>
          <w:color w:val="000000"/>
          <w:sz w:val="22"/>
          <w:szCs w:val="22"/>
          <w:shd w:val="clear" w:color="auto" w:fill="FFFFFF"/>
        </w:rPr>
        <w:t>In line with The Kingston Inclusive Curriculum Framework, the student voice is reflected in the design, delivery, and assessment methods within the modules in this programme. The degree is designed to allow students to choose areas of focus and methods of assessment which fit their personal development plans, aims and ambitions. </w:t>
      </w:r>
      <w:r w:rsidR="00825578">
        <w:rPr>
          <w:rStyle w:val="eop"/>
          <w:rFonts w:ascii="Arial" w:eastAsia="Calibri" w:hAnsi="Arial" w:cs="Arial"/>
          <w:color w:val="000000"/>
          <w:sz w:val="22"/>
          <w:szCs w:val="22"/>
          <w:shd w:val="clear" w:color="auto" w:fill="FFFFFF"/>
        </w:rPr>
        <w:t> </w:t>
      </w:r>
      <w:r w:rsidR="005605F2">
        <w:rPr>
          <w:rStyle w:val="eop"/>
          <w:rFonts w:ascii="Arial" w:eastAsia="Calibri" w:hAnsi="Arial" w:cs="Arial"/>
          <w:color w:val="000000"/>
          <w:sz w:val="22"/>
          <w:szCs w:val="22"/>
          <w:shd w:val="clear" w:color="auto" w:fill="FFFFFF"/>
        </w:rPr>
        <w:t xml:space="preserve">Assessment design allows for a variety of approaches such as: face to face pitches with supporting evidence; written reports and presentations. </w:t>
      </w:r>
    </w:p>
    <w:p w14:paraId="062A7D8D" w14:textId="3F483A65" w:rsidR="07C8B476" w:rsidRPr="00DE173B" w:rsidRDefault="07C8B476" w:rsidP="0106B28C">
      <w:pPr>
        <w:spacing w:line="276" w:lineRule="exact"/>
        <w:rPr>
          <w:rFonts w:ascii="Arial" w:eastAsia="Arial" w:hAnsi="Arial" w:cs="Arial"/>
          <w:sz w:val="22"/>
          <w:szCs w:val="22"/>
        </w:rPr>
      </w:pPr>
    </w:p>
    <w:p w14:paraId="0DB2A9B4" w14:textId="40BF2DA7" w:rsidR="07C8B476" w:rsidRPr="00DE173B" w:rsidRDefault="36321987" w:rsidP="0106B28C">
      <w:pPr>
        <w:spacing w:line="276" w:lineRule="exact"/>
        <w:rPr>
          <w:rFonts w:ascii="Arial" w:eastAsia="Arial" w:hAnsi="Arial" w:cs="Arial"/>
          <w:sz w:val="22"/>
          <w:szCs w:val="22"/>
        </w:rPr>
      </w:pPr>
      <w:r w:rsidRPr="0106B28C">
        <w:rPr>
          <w:rFonts w:ascii="Arial" w:eastAsia="Arial" w:hAnsi="Arial" w:cs="Arial"/>
          <w:sz w:val="22"/>
          <w:szCs w:val="22"/>
        </w:rPr>
        <w:t>Edinburgh College aims to create an inclusive curriculum. The following are specific examples:</w:t>
      </w:r>
    </w:p>
    <w:p w14:paraId="1A1FFC64" w14:textId="43E71A92" w:rsidR="07C8B476" w:rsidRPr="00DE173B" w:rsidRDefault="07C8B476" w:rsidP="0106B28C">
      <w:pPr>
        <w:spacing w:line="276" w:lineRule="exact"/>
        <w:rPr>
          <w:rFonts w:ascii="Arial" w:eastAsia="Arial" w:hAnsi="Arial" w:cs="Arial"/>
          <w:sz w:val="22"/>
          <w:szCs w:val="22"/>
          <w:lang w:val="en-US"/>
        </w:rPr>
      </w:pPr>
    </w:p>
    <w:p w14:paraId="1AAFE9EB" w14:textId="09FDB310" w:rsidR="07C8B476" w:rsidRPr="00DE173B" w:rsidRDefault="14D82743" w:rsidP="592C6267">
      <w:pPr>
        <w:pStyle w:val="ListParagraph"/>
        <w:numPr>
          <w:ilvl w:val="0"/>
          <w:numId w:val="24"/>
        </w:numPr>
        <w:spacing w:line="276" w:lineRule="exact"/>
        <w:rPr>
          <w:rFonts w:ascii="Arial" w:eastAsia="Arial" w:hAnsi="Arial" w:cs="Arial"/>
        </w:rPr>
      </w:pPr>
      <w:r w:rsidRPr="72B019AB">
        <w:rPr>
          <w:rFonts w:ascii="Arial" w:eastAsia="Arial" w:hAnsi="Arial" w:cs="Arial"/>
        </w:rPr>
        <w:t xml:space="preserve">The </w:t>
      </w:r>
      <w:r w:rsidR="49A25063" w:rsidRPr="72B019AB">
        <w:rPr>
          <w:rFonts w:ascii="Arial" w:eastAsia="Arial" w:hAnsi="Arial" w:cs="Arial"/>
        </w:rPr>
        <w:t>student</w:t>
      </w:r>
      <w:r w:rsidRPr="72B019AB">
        <w:rPr>
          <w:rFonts w:ascii="Arial" w:eastAsia="Arial" w:hAnsi="Arial" w:cs="Arial"/>
        </w:rPr>
        <w:t xml:space="preserve"> handbook contains a clear statement related to inclusive course values.</w:t>
      </w:r>
    </w:p>
    <w:p w14:paraId="3CA0553D" w14:textId="0DCF3D29" w:rsidR="07C8B476" w:rsidRPr="00DE173B" w:rsidRDefault="36321987" w:rsidP="592C6267">
      <w:pPr>
        <w:pStyle w:val="ListParagraph"/>
        <w:numPr>
          <w:ilvl w:val="0"/>
          <w:numId w:val="24"/>
        </w:numPr>
        <w:spacing w:line="276" w:lineRule="exact"/>
        <w:rPr>
          <w:rFonts w:ascii="Arial" w:eastAsia="Arial" w:hAnsi="Arial" w:cs="Arial"/>
        </w:rPr>
      </w:pPr>
      <w:r w:rsidRPr="7F5E238D">
        <w:rPr>
          <w:rFonts w:ascii="Arial" w:eastAsia="Arial" w:hAnsi="Arial" w:cs="Arial"/>
        </w:rPr>
        <w:t>The college uses a variety of delivery and assessment methods to accommodate different learning styles. Teaching methods are varied. This includes the use of the VLE (Virtual Learning Environment) (Moodle), practical and written work.</w:t>
      </w:r>
    </w:p>
    <w:p w14:paraId="18ACE082" w14:textId="7B92ABF0" w:rsidR="06D52170" w:rsidRPr="00DE173B" w:rsidRDefault="06D52170" w:rsidP="7F5E238D">
      <w:pPr>
        <w:pStyle w:val="ListParagraph"/>
        <w:numPr>
          <w:ilvl w:val="0"/>
          <w:numId w:val="24"/>
        </w:numPr>
        <w:spacing w:line="276" w:lineRule="exact"/>
        <w:rPr>
          <w:rFonts w:asciiTheme="minorHAnsi" w:eastAsiaTheme="minorEastAsia" w:hAnsiTheme="minorHAnsi" w:cstheme="minorBidi"/>
        </w:rPr>
      </w:pPr>
      <w:r w:rsidRPr="7F5E238D">
        <w:rPr>
          <w:rFonts w:ascii="Arial" w:eastAsia="Arial" w:hAnsi="Arial" w:cs="Arial"/>
        </w:rPr>
        <w:t xml:space="preserve">Students can see themselves and their backgrounds reflected in the work they do as part of their individual projects and collaborative work. All students have freedom to explore spaces for all in </w:t>
      </w:r>
      <w:r w:rsidR="2E1EA45A" w:rsidRPr="7F5E238D">
        <w:rPr>
          <w:rFonts w:ascii="Arial" w:eastAsia="Arial" w:hAnsi="Arial" w:cs="Arial"/>
        </w:rPr>
        <w:t xml:space="preserve">the </w:t>
      </w:r>
      <w:r w:rsidRPr="7F5E238D">
        <w:rPr>
          <w:rFonts w:ascii="Arial" w:eastAsia="Arial" w:hAnsi="Arial" w:cs="Arial"/>
        </w:rPr>
        <w:t>courses.</w:t>
      </w:r>
    </w:p>
    <w:p w14:paraId="4B2ED170" w14:textId="432AC6C3" w:rsidR="09EBED2A" w:rsidRPr="00DE173B" w:rsidRDefault="09EBED2A" w:rsidP="09EBED2A">
      <w:pPr>
        <w:pStyle w:val="ListParagraph"/>
        <w:numPr>
          <w:ilvl w:val="0"/>
          <w:numId w:val="24"/>
        </w:numPr>
        <w:spacing w:line="276" w:lineRule="exact"/>
      </w:pPr>
      <w:r w:rsidRPr="0106B28C">
        <w:rPr>
          <w:rFonts w:ascii="Arial" w:eastAsia="Arial" w:hAnsi="Arial" w:cs="Arial"/>
          <w:color w:val="000000" w:themeColor="text1"/>
        </w:rPr>
        <w:t xml:space="preserve">Through the interaction of the three </w:t>
      </w:r>
      <w:r w:rsidR="008661F7" w:rsidRPr="0106B28C">
        <w:rPr>
          <w:rFonts w:ascii="Arial" w:eastAsia="Arial" w:hAnsi="Arial" w:cs="Arial"/>
          <w:color w:val="000000" w:themeColor="text1"/>
        </w:rPr>
        <w:t xml:space="preserve">co-related </w:t>
      </w:r>
      <w:r w:rsidR="26BB8F23" w:rsidRPr="0106B28C">
        <w:rPr>
          <w:rFonts w:ascii="Arial" w:eastAsia="Arial" w:hAnsi="Arial" w:cs="Arial"/>
          <w:color w:val="000000" w:themeColor="text1"/>
        </w:rPr>
        <w:t xml:space="preserve">Visual Communications </w:t>
      </w:r>
      <w:r w:rsidR="32CB49A8" w:rsidRPr="0106B28C">
        <w:rPr>
          <w:rFonts w:ascii="Arial" w:eastAsia="Arial" w:hAnsi="Arial" w:cs="Arial"/>
          <w:color w:val="000000" w:themeColor="text1"/>
        </w:rPr>
        <w:t>disciplines (</w:t>
      </w:r>
      <w:r w:rsidR="08473595" w:rsidRPr="0106B28C">
        <w:rPr>
          <w:rFonts w:ascii="Arial" w:eastAsia="Arial" w:hAnsi="Arial" w:cs="Arial"/>
          <w:color w:val="000000" w:themeColor="text1"/>
        </w:rPr>
        <w:t xml:space="preserve">Graphic Design, User Experience </w:t>
      </w:r>
      <w:r w:rsidR="6799A82D" w:rsidRPr="0106B28C">
        <w:rPr>
          <w:rFonts w:ascii="Arial" w:eastAsia="Arial" w:hAnsi="Arial" w:cs="Arial"/>
          <w:color w:val="000000" w:themeColor="text1"/>
        </w:rPr>
        <w:t>Design,</w:t>
      </w:r>
      <w:r w:rsidRPr="0106B28C">
        <w:rPr>
          <w:rFonts w:ascii="Arial" w:eastAsia="Arial" w:hAnsi="Arial" w:cs="Arial"/>
          <w:color w:val="000000" w:themeColor="text1"/>
        </w:rPr>
        <w:t xml:space="preserve"> </w:t>
      </w:r>
      <w:r w:rsidR="16E8A86F" w:rsidRPr="0106B28C">
        <w:rPr>
          <w:rFonts w:ascii="Arial" w:eastAsia="Arial" w:hAnsi="Arial" w:cs="Arial"/>
          <w:color w:val="000000" w:themeColor="text1"/>
        </w:rPr>
        <w:t>and Illustration</w:t>
      </w:r>
      <w:r w:rsidRPr="0106B28C">
        <w:rPr>
          <w:rFonts w:ascii="Arial" w:eastAsia="Arial" w:hAnsi="Arial" w:cs="Arial"/>
          <w:color w:val="000000" w:themeColor="text1"/>
        </w:rPr>
        <w:t>) and across the wider college at all levels of study, there are embedded opportunities for cross-cultural interaction to help students recognise the value of working with people from diverse backgrounds.</w:t>
      </w:r>
    </w:p>
    <w:p w14:paraId="418BBFEF" w14:textId="4170551F" w:rsidR="07C8B476" w:rsidRPr="00DE173B" w:rsidRDefault="0074704A" w:rsidP="592C6267">
      <w:pPr>
        <w:pStyle w:val="ListParagraph"/>
        <w:numPr>
          <w:ilvl w:val="0"/>
          <w:numId w:val="24"/>
        </w:numPr>
        <w:spacing w:line="276" w:lineRule="exact"/>
        <w:rPr>
          <w:rFonts w:ascii="Arial" w:eastAsia="Arial" w:hAnsi="Arial" w:cs="Arial"/>
        </w:rPr>
      </w:pPr>
      <w:r w:rsidRPr="7F5E238D">
        <w:rPr>
          <w:rFonts w:ascii="Arial" w:eastAsia="Arial" w:hAnsi="Arial" w:cs="Arial"/>
        </w:rPr>
        <w:t>A range of speakers deliver seminars</w:t>
      </w:r>
      <w:r w:rsidR="36690CD7" w:rsidRPr="7F5E238D">
        <w:rPr>
          <w:rFonts w:ascii="Arial" w:eastAsia="Arial" w:hAnsi="Arial" w:cs="Arial"/>
        </w:rPr>
        <w:t xml:space="preserve"> where students are exposed to culturally challenging views, </w:t>
      </w:r>
      <w:r w:rsidR="109E4CFC" w:rsidRPr="7F5E238D">
        <w:rPr>
          <w:rFonts w:ascii="Arial" w:eastAsia="Arial" w:hAnsi="Arial" w:cs="Arial"/>
        </w:rPr>
        <w:t>opinions,</w:t>
      </w:r>
      <w:r w:rsidR="36690CD7" w:rsidRPr="7F5E238D">
        <w:rPr>
          <w:rFonts w:ascii="Arial" w:eastAsia="Arial" w:hAnsi="Arial" w:cs="Arial"/>
        </w:rPr>
        <w:t xml:space="preserve"> and contexts.</w:t>
      </w:r>
    </w:p>
    <w:p w14:paraId="1298F626" w14:textId="2315EAB6" w:rsidR="07C8B476" w:rsidRPr="00DE173B" w:rsidRDefault="14D82743" w:rsidP="592C6267">
      <w:pPr>
        <w:pStyle w:val="ListParagraph"/>
        <w:numPr>
          <w:ilvl w:val="0"/>
          <w:numId w:val="24"/>
        </w:numPr>
        <w:spacing w:line="276" w:lineRule="exact"/>
        <w:rPr>
          <w:rFonts w:ascii="Arial" w:eastAsia="Arial" w:hAnsi="Arial" w:cs="Arial"/>
        </w:rPr>
      </w:pPr>
      <w:r w:rsidRPr="7F5E238D">
        <w:rPr>
          <w:rFonts w:ascii="Arial" w:eastAsia="Arial" w:hAnsi="Arial" w:cs="Arial"/>
        </w:rPr>
        <w:t>Students are included in the design and review of the curriculum through student ass</w:t>
      </w:r>
      <w:r w:rsidR="0074704A" w:rsidRPr="7F5E238D">
        <w:rPr>
          <w:rFonts w:ascii="Arial" w:eastAsia="Arial" w:hAnsi="Arial" w:cs="Arial"/>
        </w:rPr>
        <w:t xml:space="preserve">emblies, the student rep </w:t>
      </w:r>
      <w:r w:rsidR="2B3B6CBF" w:rsidRPr="7F5E238D">
        <w:rPr>
          <w:rFonts w:ascii="Arial" w:eastAsia="Arial" w:hAnsi="Arial" w:cs="Arial"/>
        </w:rPr>
        <w:t>system,</w:t>
      </w:r>
      <w:r w:rsidR="0074704A" w:rsidRPr="7F5E238D">
        <w:rPr>
          <w:rFonts w:ascii="Arial" w:eastAsia="Arial" w:hAnsi="Arial" w:cs="Arial"/>
        </w:rPr>
        <w:t xml:space="preserve"> and</w:t>
      </w:r>
      <w:r w:rsidRPr="7F5E238D">
        <w:rPr>
          <w:rFonts w:ascii="Arial" w:eastAsia="Arial" w:hAnsi="Arial" w:cs="Arial"/>
        </w:rPr>
        <w:t xml:space="preserve"> surveys. </w:t>
      </w:r>
    </w:p>
    <w:p w14:paraId="5603FD23" w14:textId="4167BFF3" w:rsidR="07C8B476" w:rsidRPr="00DE173B" w:rsidRDefault="0074704A" w:rsidP="592C6267">
      <w:pPr>
        <w:pStyle w:val="ListParagraph"/>
        <w:numPr>
          <w:ilvl w:val="0"/>
          <w:numId w:val="24"/>
        </w:numPr>
        <w:spacing w:line="276" w:lineRule="exact"/>
        <w:rPr>
          <w:rFonts w:ascii="Arial" w:eastAsia="Arial" w:hAnsi="Arial" w:cs="Arial"/>
        </w:rPr>
      </w:pPr>
      <w:r w:rsidRPr="7F5E238D">
        <w:rPr>
          <w:rFonts w:ascii="Arial" w:eastAsia="Arial" w:hAnsi="Arial" w:cs="Arial"/>
        </w:rPr>
        <w:t>Staff engage</w:t>
      </w:r>
      <w:r w:rsidR="36690CD7" w:rsidRPr="7F5E238D">
        <w:rPr>
          <w:rFonts w:ascii="Arial" w:eastAsia="Arial" w:hAnsi="Arial" w:cs="Arial"/>
        </w:rPr>
        <w:t xml:space="preserve"> in the regular and continuous professional development on equality and diversity.</w:t>
      </w:r>
    </w:p>
    <w:p w14:paraId="068FE200" w14:textId="50C4E852" w:rsidR="07C8B476" w:rsidRPr="00DE173B" w:rsidRDefault="14D82743" w:rsidP="592C6267">
      <w:pPr>
        <w:pStyle w:val="ListParagraph"/>
        <w:numPr>
          <w:ilvl w:val="0"/>
          <w:numId w:val="25"/>
        </w:numPr>
        <w:rPr>
          <w:rFonts w:ascii="Arial" w:eastAsia="Arial" w:hAnsi="Arial" w:cs="Arial"/>
          <w:color w:val="000000" w:themeColor="text1"/>
        </w:rPr>
      </w:pPr>
      <w:r w:rsidRPr="72B019AB">
        <w:rPr>
          <w:rFonts w:ascii="Arial" w:eastAsia="Arial" w:hAnsi="Arial" w:cs="Arial"/>
          <w:color w:val="000000" w:themeColor="text1"/>
        </w:rPr>
        <w:t xml:space="preserve">Through peer review, </w:t>
      </w:r>
      <w:r w:rsidR="40AB0A31" w:rsidRPr="72B019AB">
        <w:rPr>
          <w:rFonts w:ascii="Arial" w:eastAsia="Arial" w:hAnsi="Arial" w:cs="Arial"/>
          <w:color w:val="000000" w:themeColor="text1"/>
        </w:rPr>
        <w:t xml:space="preserve">design practice, </w:t>
      </w:r>
      <w:r w:rsidRPr="72B019AB">
        <w:rPr>
          <w:rFonts w:ascii="Arial" w:eastAsia="Arial" w:hAnsi="Arial" w:cs="Arial"/>
          <w:color w:val="000000" w:themeColor="text1"/>
        </w:rPr>
        <w:t>and the practical application of theoretical knowledge, students are being equipped to wo</w:t>
      </w:r>
      <w:r w:rsidR="0074704A" w:rsidRPr="72B019AB">
        <w:rPr>
          <w:rFonts w:ascii="Arial" w:eastAsia="Arial" w:hAnsi="Arial" w:cs="Arial"/>
          <w:color w:val="000000" w:themeColor="text1"/>
        </w:rPr>
        <w:t>rk in a global and diverse world</w:t>
      </w:r>
      <w:r w:rsidRPr="72B019AB">
        <w:rPr>
          <w:rFonts w:ascii="Arial" w:eastAsia="Arial" w:hAnsi="Arial" w:cs="Arial"/>
          <w:color w:val="000000" w:themeColor="text1"/>
        </w:rPr>
        <w:t>.</w:t>
      </w:r>
    </w:p>
    <w:p w14:paraId="3D27315C" w14:textId="35E028EF" w:rsidR="07C8B476" w:rsidRPr="00DE173B" w:rsidRDefault="012695FF" w:rsidP="592C6267">
      <w:pPr>
        <w:pStyle w:val="ListParagraph"/>
        <w:numPr>
          <w:ilvl w:val="0"/>
          <w:numId w:val="25"/>
        </w:numPr>
        <w:rPr>
          <w:rFonts w:ascii="Arial" w:eastAsia="Arial" w:hAnsi="Arial" w:cs="Arial"/>
          <w:color w:val="000000" w:themeColor="text1"/>
        </w:rPr>
      </w:pPr>
      <w:r w:rsidRPr="72B019AB">
        <w:rPr>
          <w:rFonts w:ascii="Arial" w:eastAsia="Arial" w:hAnsi="Arial" w:cs="Arial"/>
          <w:color w:val="000000" w:themeColor="text1"/>
        </w:rPr>
        <w:t>The student voice (current and alumni) has been a key part of the development of this degree</w:t>
      </w:r>
      <w:r w:rsidR="1FFD7CCA" w:rsidRPr="72B019AB">
        <w:rPr>
          <w:rFonts w:ascii="Arial" w:eastAsia="Arial" w:hAnsi="Arial" w:cs="Arial"/>
          <w:color w:val="000000" w:themeColor="text1"/>
        </w:rPr>
        <w:t>.</w:t>
      </w:r>
    </w:p>
    <w:p w14:paraId="365ABE82" w14:textId="77777777" w:rsidR="00524AEB" w:rsidRPr="00DE173B" w:rsidRDefault="00524AEB" w:rsidP="07C8B476">
      <w:pPr>
        <w:ind w:left="360"/>
        <w:rPr>
          <w:rFonts w:ascii="Arial" w:eastAsia="Arial" w:hAnsi="Arial" w:cs="Arial"/>
          <w:b/>
          <w:bCs/>
          <w:sz w:val="22"/>
          <w:szCs w:val="22"/>
        </w:rPr>
      </w:pPr>
    </w:p>
    <w:p w14:paraId="673E7319" w14:textId="7B05942F" w:rsidR="00524AEB" w:rsidRPr="00DE173B" w:rsidRDefault="1BFBE0E5" w:rsidP="0106B28C">
      <w:pPr>
        <w:pStyle w:val="ListParagraph"/>
        <w:ind w:left="0"/>
        <w:jc w:val="both"/>
        <w:rPr>
          <w:color w:val="000000" w:themeColor="text1"/>
        </w:rPr>
      </w:pPr>
      <w:r w:rsidRPr="0106B28C">
        <w:rPr>
          <w:rFonts w:ascii="Arial" w:eastAsia="Arial" w:hAnsi="Arial" w:cs="Arial"/>
        </w:rPr>
        <w:t xml:space="preserve">Learning in </w:t>
      </w:r>
      <w:r w:rsidR="4AE03D30" w:rsidRPr="0106B28C">
        <w:rPr>
          <w:rFonts w:ascii="Arial" w:eastAsia="Arial" w:hAnsi="Arial" w:cs="Arial"/>
        </w:rPr>
        <w:t>visual communications</w:t>
      </w:r>
      <w:r w:rsidRPr="0106B28C">
        <w:rPr>
          <w:rFonts w:ascii="Arial" w:eastAsia="Arial" w:hAnsi="Arial" w:cs="Arial"/>
        </w:rPr>
        <w:t xml:space="preserve"> entails the acquisition and utilisation of knowledge and the development of powers of analysis and criticism; students use the books, journals, audio/visual and electronic resources provided in the College’s Learning Resources Centre. E-resources and computer software packages aid students’ individual study. The College’s online virtual learning environment, Moodle, is used for provision of general module information, class notes, reading lists and web links. In some modules it plays a key role in module delivery by enabling virtual seminars as well as the dissemination of literature. Moodle also provides the opportunity to enhance learning </w:t>
      </w:r>
      <w:r w:rsidR="4D7836F9" w:rsidRPr="0106B28C">
        <w:rPr>
          <w:rFonts w:ascii="Arial" w:eastAsia="Arial" w:hAnsi="Arial" w:cs="Arial"/>
        </w:rPr>
        <w:t>using</w:t>
      </w:r>
      <w:r w:rsidRPr="0106B28C">
        <w:rPr>
          <w:rFonts w:ascii="Arial" w:eastAsia="Arial" w:hAnsi="Arial" w:cs="Arial"/>
        </w:rPr>
        <w:t xml:space="preserve"> interactive media such as interactive presentations, quizzes, surveys, </w:t>
      </w:r>
      <w:r w:rsidR="05B685C7" w:rsidRPr="0106B28C">
        <w:rPr>
          <w:rFonts w:ascii="Arial" w:eastAsia="Arial" w:hAnsi="Arial" w:cs="Arial"/>
        </w:rPr>
        <w:t>schedulers,</w:t>
      </w:r>
      <w:r w:rsidRPr="0106B28C">
        <w:rPr>
          <w:rFonts w:ascii="Arial" w:eastAsia="Arial" w:hAnsi="Arial" w:cs="Arial"/>
        </w:rPr>
        <w:t xml:space="preserve"> and journals. Wikis and Glossaries</w:t>
      </w:r>
    </w:p>
    <w:p w14:paraId="385C2A1B" w14:textId="606A5D1B" w:rsidR="00524AEB" w:rsidRPr="00DE173B" w:rsidRDefault="0C1D1C2B" w:rsidP="1BFBE0E5">
      <w:pPr>
        <w:pStyle w:val="ListParagraph"/>
        <w:ind w:left="0"/>
        <w:jc w:val="both"/>
        <w:rPr>
          <w:color w:val="000000" w:themeColor="text1"/>
        </w:rPr>
      </w:pPr>
      <w:r w:rsidRPr="0106B28C">
        <w:rPr>
          <w:rFonts w:ascii="Arial" w:eastAsia="Arial" w:hAnsi="Arial" w:cs="Arial"/>
        </w:rPr>
        <w:t>(Mural and Miro)</w:t>
      </w:r>
      <w:r w:rsidR="1BFBE0E5" w:rsidRPr="0106B28C">
        <w:rPr>
          <w:rFonts w:ascii="Arial" w:eastAsia="Arial" w:hAnsi="Arial" w:cs="Arial"/>
        </w:rPr>
        <w:t xml:space="preserve"> provide ways of sharing good practice and research. In this programme, fora and worksh</w:t>
      </w:r>
      <w:r w:rsidR="1BFBE0E5" w:rsidRPr="0106B28C">
        <w:rPr>
          <w:rFonts w:ascii="Arial" w:eastAsia="Arial" w:hAnsi="Arial" w:cs="Arial"/>
          <w:color w:val="000000" w:themeColor="text1"/>
        </w:rPr>
        <w:t xml:space="preserve">ops will be utilised for sharing feedback on pitches. Glossaries and databases will allow students to share additional practical </w:t>
      </w:r>
      <w:r w:rsidR="08E2B46C" w:rsidRPr="0106B28C">
        <w:rPr>
          <w:rFonts w:ascii="Arial" w:eastAsia="Arial" w:hAnsi="Arial" w:cs="Arial"/>
          <w:color w:val="000000" w:themeColor="text1"/>
        </w:rPr>
        <w:t xml:space="preserve">Visual Communications </w:t>
      </w:r>
      <w:r w:rsidR="1BFBE0E5" w:rsidRPr="0106B28C">
        <w:rPr>
          <w:rFonts w:ascii="Arial" w:eastAsia="Arial" w:hAnsi="Arial" w:cs="Arial"/>
          <w:color w:val="000000" w:themeColor="text1"/>
        </w:rPr>
        <w:t>sources and the quiz function will enable students to check their learning during planning stages. These will be invaluable in encouraging critical reflection.</w:t>
      </w:r>
    </w:p>
    <w:p w14:paraId="04C92D29" w14:textId="00E3095A" w:rsidR="00524AEB" w:rsidRPr="00DE173B" w:rsidRDefault="00524AEB" w:rsidP="31897BD0">
      <w:pPr>
        <w:pStyle w:val="ListParagraph"/>
        <w:ind w:left="0"/>
        <w:rPr>
          <w:rFonts w:ascii="Arial" w:eastAsia="Arial" w:hAnsi="Arial" w:cs="Arial"/>
        </w:rPr>
      </w:pPr>
    </w:p>
    <w:p w14:paraId="15BAA987" w14:textId="1306FA7F" w:rsidR="00524AEB" w:rsidRPr="00DE173B" w:rsidRDefault="31897BD0" w:rsidP="31897BD0">
      <w:pPr>
        <w:pStyle w:val="ListParagraph"/>
        <w:ind w:left="0"/>
        <w:jc w:val="both"/>
        <w:rPr>
          <w:rFonts w:ascii="Arial" w:eastAsia="Arial" w:hAnsi="Arial" w:cs="Arial"/>
        </w:rPr>
      </w:pPr>
      <w:r w:rsidRPr="0106B28C">
        <w:rPr>
          <w:rFonts w:ascii="Arial" w:eastAsia="Arial" w:hAnsi="Arial" w:cs="Arial"/>
        </w:rPr>
        <w:lastRenderedPageBreak/>
        <w:t>Within the</w:t>
      </w:r>
      <w:r w:rsidR="0F494AD0" w:rsidRPr="0106B28C">
        <w:rPr>
          <w:rFonts w:ascii="Arial" w:eastAsia="Arial" w:hAnsi="Arial" w:cs="Arial"/>
        </w:rPr>
        <w:t xml:space="preserve"> Visual Communications</w:t>
      </w:r>
      <w:r w:rsidRPr="0106B28C">
        <w:rPr>
          <w:rFonts w:ascii="Arial" w:eastAsia="Arial" w:hAnsi="Arial" w:cs="Arial"/>
        </w:rPr>
        <w:t xml:space="preserve"> industry, jobs are at a premium and, to this end, the aim of the course is to give students the experience, skills &amp; knowledge to make them employable and to have a</w:t>
      </w:r>
      <w:r w:rsidR="68D794FA" w:rsidRPr="0106B28C">
        <w:rPr>
          <w:rFonts w:ascii="Arial" w:eastAsia="Arial" w:hAnsi="Arial" w:cs="Arial"/>
        </w:rPr>
        <w:t>n industry standard portfolio</w:t>
      </w:r>
      <w:r w:rsidRPr="0106B28C">
        <w:rPr>
          <w:rFonts w:ascii="Arial" w:eastAsia="Arial" w:hAnsi="Arial" w:cs="Arial"/>
        </w:rPr>
        <w:t xml:space="preserve"> which they could continue after university. </w:t>
      </w:r>
    </w:p>
    <w:p w14:paraId="2DDC1ED4" w14:textId="46BFC05A" w:rsidR="00524AEB" w:rsidRPr="00DE173B" w:rsidRDefault="00524AEB" w:rsidP="31897BD0">
      <w:pPr>
        <w:pStyle w:val="ListParagraph"/>
        <w:ind w:left="0"/>
        <w:rPr>
          <w:rFonts w:ascii="Arial" w:eastAsia="Arial" w:hAnsi="Arial" w:cs="Arial"/>
        </w:rPr>
      </w:pPr>
    </w:p>
    <w:p w14:paraId="15084C0E" w14:textId="040818ED" w:rsidR="006A2D9E" w:rsidRPr="00DE173B" w:rsidRDefault="31897BD0" w:rsidP="0106B28C">
      <w:pPr>
        <w:pStyle w:val="ListParagraph"/>
        <w:ind w:left="0"/>
        <w:jc w:val="both"/>
        <w:rPr>
          <w:rFonts w:ascii="Arial" w:eastAsia="Arial" w:hAnsi="Arial" w:cs="Arial"/>
        </w:rPr>
      </w:pPr>
      <w:r w:rsidRPr="0106B28C">
        <w:rPr>
          <w:rFonts w:ascii="Arial" w:eastAsia="Arial" w:hAnsi="Arial" w:cs="Arial"/>
        </w:rPr>
        <w:t>The college aims to create a course that will create adaptable, creative, and entrepreneurial individuals</w:t>
      </w:r>
      <w:r w:rsidRPr="0106B28C">
        <w:rPr>
          <w:rFonts w:ascii="Arial" w:eastAsia="Arial" w:hAnsi="Arial" w:cs="Arial"/>
          <w:i/>
          <w:iCs/>
        </w:rPr>
        <w:t xml:space="preserve"> </w:t>
      </w:r>
      <w:r w:rsidRPr="0106B28C">
        <w:rPr>
          <w:rFonts w:ascii="Arial" w:eastAsia="Arial" w:hAnsi="Arial" w:cs="Arial"/>
        </w:rPr>
        <w:t xml:space="preserve">with the skills, knowledge, and personal qualities to make an immediate contribution to any employment. A graduate’s reputation can be a valuable tool to gain employment and so the course will aim to help the student develop visibility in the local </w:t>
      </w:r>
      <w:r w:rsidR="3D725198" w:rsidRPr="0106B28C">
        <w:rPr>
          <w:rFonts w:ascii="Arial" w:eastAsia="Arial" w:hAnsi="Arial" w:cs="Arial"/>
        </w:rPr>
        <w:t xml:space="preserve">and global </w:t>
      </w:r>
      <w:r w:rsidRPr="0106B28C">
        <w:rPr>
          <w:rFonts w:ascii="Arial" w:eastAsia="Arial" w:hAnsi="Arial" w:cs="Arial"/>
        </w:rPr>
        <w:t xml:space="preserve">market. Collaboration and networking will be introduced and encouraged early in the course </w:t>
      </w:r>
      <w:r w:rsidR="2B9F93AD" w:rsidRPr="0106B28C">
        <w:rPr>
          <w:rFonts w:ascii="Arial" w:eastAsia="Arial" w:hAnsi="Arial" w:cs="Arial"/>
        </w:rPr>
        <w:t xml:space="preserve">through the Creative Team Projects module. </w:t>
      </w:r>
    </w:p>
    <w:p w14:paraId="72271D41" w14:textId="1BECECDC" w:rsidR="0106B28C" w:rsidRDefault="0106B28C" w:rsidP="0106B28C">
      <w:pPr>
        <w:pStyle w:val="ListParagraph"/>
        <w:ind w:left="0"/>
        <w:jc w:val="both"/>
      </w:pPr>
    </w:p>
    <w:p w14:paraId="3B3A79DB" w14:textId="28D2A43F" w:rsidR="005F77CD" w:rsidRPr="00DE173B" w:rsidRDefault="31897BD0" w:rsidP="31897BD0">
      <w:pPr>
        <w:pStyle w:val="ListParagraph"/>
        <w:ind w:left="0"/>
        <w:jc w:val="both"/>
        <w:rPr>
          <w:rFonts w:ascii="Arial" w:eastAsia="Arial" w:hAnsi="Arial" w:cs="Arial"/>
        </w:rPr>
      </w:pPr>
      <w:r w:rsidRPr="0106B28C">
        <w:rPr>
          <w:rFonts w:ascii="Arial" w:eastAsia="Arial" w:hAnsi="Arial" w:cs="Arial"/>
        </w:rPr>
        <w:t>Large group lectures, focused on the communication of concepts, ideas and knowledge are central; within these, use is often made of small-group tasks and plenaries. Workshops form the key mode of delivery for skills-based modules where, following staff exposition of a topic, students obtain experience and understanding through hands-on engagement with the theory and knowledge in question</w:t>
      </w:r>
      <w:r w:rsidR="12935B71" w:rsidRPr="0106B28C">
        <w:rPr>
          <w:rFonts w:ascii="Arial" w:eastAsia="Arial" w:hAnsi="Arial" w:cs="Arial"/>
        </w:rPr>
        <w:t xml:space="preserve">. </w:t>
      </w:r>
    </w:p>
    <w:p w14:paraId="2AE0E33A" w14:textId="322204C9" w:rsidR="005F77CD" w:rsidRPr="00DE173B" w:rsidRDefault="005F77CD" w:rsidP="31897BD0">
      <w:pPr>
        <w:pStyle w:val="ListParagraph"/>
        <w:ind w:left="0"/>
        <w:jc w:val="both"/>
        <w:rPr>
          <w:rFonts w:ascii="Arial" w:eastAsia="Arial" w:hAnsi="Arial" w:cs="Arial"/>
        </w:rPr>
      </w:pPr>
    </w:p>
    <w:p w14:paraId="22DE7A32" w14:textId="582974AA" w:rsidR="005F77CD" w:rsidRPr="0077098F" w:rsidRDefault="31897BD0" w:rsidP="31897BD0">
      <w:pPr>
        <w:jc w:val="both"/>
        <w:rPr>
          <w:rFonts w:ascii="Arial" w:eastAsia="Arial" w:hAnsi="Arial" w:cs="Arial"/>
          <w:sz w:val="22"/>
          <w:szCs w:val="22"/>
        </w:rPr>
      </w:pPr>
      <w:r w:rsidRPr="0077098F">
        <w:rPr>
          <w:rFonts w:ascii="Arial" w:eastAsia="Arial" w:hAnsi="Arial" w:cs="Arial"/>
          <w:sz w:val="22"/>
          <w:szCs w:val="22"/>
        </w:rPr>
        <w:t xml:space="preserve">Students being recruited from outside Edinburgh College will be given additional induction activities to enable them to be integrated into the progressing family of students. </w:t>
      </w:r>
      <w:r w:rsidR="00283EE5" w:rsidRPr="0077098F">
        <w:rPr>
          <w:rFonts w:ascii="Arial" w:eastAsia="Arial" w:hAnsi="Arial" w:cs="Arial"/>
          <w:sz w:val="22"/>
          <w:szCs w:val="22"/>
        </w:rPr>
        <w:t xml:space="preserve">These students are also supported by the student representatives through a buddy system and the partner liaison officer through regular meetings. The formal induction is aimed at students with no previous information about the college systems and procedures to ensure that all students have the necessary information to succeed. </w:t>
      </w:r>
    </w:p>
    <w:p w14:paraId="2523CA09" w14:textId="77609084" w:rsidR="005F77CD" w:rsidRPr="0077098F" w:rsidRDefault="005F77CD" w:rsidP="31897BD0">
      <w:pPr>
        <w:pStyle w:val="ListParagraph"/>
        <w:ind w:left="0"/>
        <w:rPr>
          <w:rFonts w:ascii="Arial" w:eastAsia="Arial" w:hAnsi="Arial" w:cs="Arial"/>
        </w:rPr>
      </w:pPr>
    </w:p>
    <w:p w14:paraId="0C5BC081" w14:textId="68280C66" w:rsidR="00A92C9B" w:rsidRPr="00DE173B" w:rsidRDefault="31897BD0" w:rsidP="31897BD0">
      <w:pPr>
        <w:pStyle w:val="ListParagraph"/>
        <w:ind w:left="0"/>
        <w:jc w:val="both"/>
        <w:rPr>
          <w:rFonts w:ascii="Arial" w:eastAsia="Arial" w:hAnsi="Arial" w:cs="Arial"/>
        </w:rPr>
      </w:pPr>
      <w:r w:rsidRPr="0077098F">
        <w:rPr>
          <w:rFonts w:ascii="Arial" w:eastAsia="Arial" w:hAnsi="Arial" w:cs="Arial"/>
        </w:rPr>
        <w:t>At level 6, all students will take the previously mentioned 60</w:t>
      </w:r>
      <w:r w:rsidR="00D53D72" w:rsidRPr="0077098F">
        <w:rPr>
          <w:rFonts w:ascii="Arial" w:eastAsia="Arial" w:hAnsi="Arial" w:cs="Arial"/>
        </w:rPr>
        <w:t>-</w:t>
      </w:r>
      <w:r w:rsidRPr="0077098F">
        <w:rPr>
          <w:rFonts w:ascii="Arial" w:eastAsia="Arial" w:hAnsi="Arial" w:cs="Arial"/>
        </w:rPr>
        <w:t xml:space="preserve">credit </w:t>
      </w:r>
      <w:r w:rsidR="00800DE8" w:rsidRPr="0077098F">
        <w:rPr>
          <w:rFonts w:ascii="Arial" w:eastAsia="Arial" w:hAnsi="Arial" w:cs="Arial"/>
        </w:rPr>
        <w:t>“</w:t>
      </w:r>
      <w:r w:rsidR="6AED0BC7" w:rsidRPr="0077098F">
        <w:rPr>
          <w:rFonts w:ascii="Arial" w:eastAsia="Arial" w:hAnsi="Arial" w:cs="Arial"/>
        </w:rPr>
        <w:t>Creative Team Projects</w:t>
      </w:r>
      <w:r w:rsidR="00800DE8" w:rsidRPr="0077098F">
        <w:rPr>
          <w:rFonts w:ascii="Arial" w:eastAsia="Arial" w:hAnsi="Arial" w:cs="Arial"/>
        </w:rPr>
        <w:t>”</w:t>
      </w:r>
      <w:r w:rsidR="369B3120" w:rsidRPr="0077098F">
        <w:rPr>
          <w:rFonts w:ascii="Arial" w:eastAsia="Arial" w:hAnsi="Arial" w:cs="Arial"/>
        </w:rPr>
        <w:t xml:space="preserve"> </w:t>
      </w:r>
      <w:r w:rsidRPr="0077098F">
        <w:rPr>
          <w:rFonts w:ascii="Arial" w:eastAsia="Arial" w:hAnsi="Arial" w:cs="Arial"/>
        </w:rPr>
        <w:t>module. Two other 30 credit core modules complete the programme</w:t>
      </w:r>
      <w:r w:rsidRPr="0106B28C">
        <w:rPr>
          <w:rFonts w:ascii="Arial" w:eastAsia="Arial" w:hAnsi="Arial" w:cs="Arial"/>
        </w:rPr>
        <w:t xml:space="preserve">: </w:t>
      </w:r>
      <w:r w:rsidR="00D53D72" w:rsidRPr="0106B28C">
        <w:rPr>
          <w:rFonts w:ascii="Arial" w:eastAsia="Arial" w:hAnsi="Arial" w:cs="Arial"/>
        </w:rPr>
        <w:t>‘</w:t>
      </w:r>
      <w:r w:rsidR="5BD08509" w:rsidRPr="0106B28C">
        <w:rPr>
          <w:rFonts w:ascii="Arial" w:eastAsia="Arial" w:hAnsi="Arial" w:cs="Arial"/>
        </w:rPr>
        <w:t>Se</w:t>
      </w:r>
      <w:r w:rsidR="050C0FFD" w:rsidRPr="0106B28C">
        <w:rPr>
          <w:rFonts w:ascii="Arial" w:eastAsia="Arial" w:hAnsi="Arial" w:cs="Arial"/>
        </w:rPr>
        <w:t>l</w:t>
      </w:r>
      <w:r w:rsidR="5BD08509" w:rsidRPr="0106B28C">
        <w:rPr>
          <w:rFonts w:ascii="Arial" w:eastAsia="Arial" w:hAnsi="Arial" w:cs="Arial"/>
        </w:rPr>
        <w:t>f</w:t>
      </w:r>
      <w:r w:rsidR="4D66D48F" w:rsidRPr="0106B28C">
        <w:rPr>
          <w:rFonts w:ascii="Arial" w:eastAsia="Arial" w:hAnsi="Arial" w:cs="Arial"/>
        </w:rPr>
        <w:t>-Initiated Project</w:t>
      </w:r>
      <w:r w:rsidR="02CEB745" w:rsidRPr="0106B28C">
        <w:rPr>
          <w:rFonts w:ascii="Arial" w:eastAsia="Arial" w:hAnsi="Arial" w:cs="Arial"/>
        </w:rPr>
        <w:t>”</w:t>
      </w:r>
      <w:r w:rsidRPr="0106B28C">
        <w:rPr>
          <w:rFonts w:ascii="Arial" w:eastAsia="Arial" w:hAnsi="Arial" w:cs="Arial"/>
        </w:rPr>
        <w:t xml:space="preserve"> and </w:t>
      </w:r>
      <w:r w:rsidR="00D53D72" w:rsidRPr="0106B28C">
        <w:rPr>
          <w:rFonts w:ascii="Arial" w:eastAsia="Arial" w:hAnsi="Arial" w:cs="Arial"/>
        </w:rPr>
        <w:t>‘</w:t>
      </w:r>
      <w:r w:rsidR="2C39ED7C" w:rsidRPr="0106B28C">
        <w:rPr>
          <w:rFonts w:ascii="Arial" w:eastAsia="Arial" w:hAnsi="Arial" w:cs="Arial"/>
        </w:rPr>
        <w:t>R</w:t>
      </w:r>
      <w:r w:rsidRPr="0106B28C">
        <w:rPr>
          <w:rFonts w:ascii="Arial" w:eastAsia="Arial" w:hAnsi="Arial" w:cs="Arial"/>
        </w:rPr>
        <w:t>es</w:t>
      </w:r>
      <w:r w:rsidR="2C39ED7C" w:rsidRPr="0106B28C">
        <w:rPr>
          <w:rFonts w:ascii="Arial" w:eastAsia="Arial" w:hAnsi="Arial" w:cs="Arial"/>
        </w:rPr>
        <w:t>ponding to Directed Briefs</w:t>
      </w:r>
      <w:r w:rsidR="00D53D72" w:rsidRPr="0106B28C">
        <w:rPr>
          <w:rFonts w:ascii="Arial" w:eastAsia="Arial" w:hAnsi="Arial" w:cs="Arial"/>
        </w:rPr>
        <w:t>’</w:t>
      </w:r>
      <w:r w:rsidRPr="0106B28C">
        <w:rPr>
          <w:rFonts w:ascii="Arial" w:eastAsia="Arial" w:hAnsi="Arial" w:cs="Arial"/>
        </w:rPr>
        <w:t>. These core modules have choice built in to allow students to focus on their specialities</w:t>
      </w:r>
      <w:r w:rsidR="35278DAD" w:rsidRPr="0106B28C">
        <w:rPr>
          <w:rFonts w:ascii="Arial" w:eastAsia="Arial" w:hAnsi="Arial" w:cs="Arial"/>
        </w:rPr>
        <w:t xml:space="preserve">. </w:t>
      </w:r>
      <w:r w:rsidRPr="0106B28C">
        <w:rPr>
          <w:rFonts w:ascii="Arial" w:eastAsia="Arial" w:hAnsi="Arial" w:cs="Arial"/>
        </w:rPr>
        <w:t xml:space="preserve">All students are encouraged to make use of the individual support for written work and the seminars on academic writing available in the Learning Centre (Edinburgh College Library), which is open throughout the week. </w:t>
      </w:r>
    </w:p>
    <w:p w14:paraId="5AA57B33" w14:textId="690B4C2A" w:rsidR="00A92C9B" w:rsidRPr="00DE173B" w:rsidRDefault="00A92C9B" w:rsidP="31897BD0">
      <w:pPr>
        <w:pStyle w:val="ListParagraph"/>
        <w:ind w:left="0"/>
        <w:jc w:val="both"/>
        <w:rPr>
          <w:rFonts w:ascii="Arial" w:eastAsia="Arial" w:hAnsi="Arial" w:cs="Arial"/>
        </w:rPr>
      </w:pPr>
    </w:p>
    <w:p w14:paraId="7992F917" w14:textId="56E44B69" w:rsidR="00A92C9B" w:rsidRPr="00DE173B" w:rsidRDefault="5C866AD5" w:rsidP="31897BD0">
      <w:pPr>
        <w:pStyle w:val="ListParagraph"/>
        <w:ind w:left="0"/>
        <w:jc w:val="both"/>
        <w:rPr>
          <w:rFonts w:ascii="Arial" w:eastAsia="Arial" w:hAnsi="Arial" w:cs="Arial"/>
          <w:b/>
          <w:bCs/>
        </w:rPr>
      </w:pPr>
      <w:bookmarkStart w:id="0" w:name="_Hlk73625973"/>
      <w:r w:rsidRPr="0106B28C">
        <w:rPr>
          <w:rFonts w:ascii="Arial" w:eastAsia="Arial" w:hAnsi="Arial" w:cs="Arial"/>
        </w:rPr>
        <w:t xml:space="preserve">Students whose native language is not English are strongly encouraged to take advantage of the tuition provided by the college’s English Language Support Programme. </w:t>
      </w:r>
      <w:bookmarkEnd w:id="0"/>
      <w:r w:rsidRPr="0106B28C">
        <w:rPr>
          <w:rFonts w:ascii="Arial" w:eastAsia="Arial" w:hAnsi="Arial" w:cs="Arial"/>
        </w:rPr>
        <w:t>The required IELTS level is 6.5 which is in line with the partner institution, Kingston University. It is expected that progressing students who have been with the college for two years will have improved their standard of written and spoken English to the extent that they will be able to undergo the relevant language test. The student should be aware that the test is not funded or arranged by the college and that students will need to produce the relevant certificate before being enrolled on the course. Students are encouraged to undertake language development if necessary. The College’s English as a Second Language department can advise</w:t>
      </w:r>
      <w:r w:rsidR="68B9B92E" w:rsidRPr="0106B28C">
        <w:rPr>
          <w:rFonts w:ascii="Arial" w:eastAsia="Arial" w:hAnsi="Arial" w:cs="Arial"/>
        </w:rPr>
        <w:t xml:space="preserve">. </w:t>
      </w:r>
      <w:r w:rsidRPr="0106B28C">
        <w:rPr>
          <w:rFonts w:ascii="Arial" w:eastAsia="Arial" w:hAnsi="Arial" w:cs="Arial"/>
        </w:rPr>
        <w:t>Mail to:</w:t>
      </w:r>
      <w:hyperlink r:id="rId16">
        <w:r w:rsidRPr="0106B28C">
          <w:rPr>
            <w:rStyle w:val="Hyperlink"/>
            <w:rFonts w:ascii="Arial" w:eastAsia="Arial" w:hAnsi="Arial" w:cs="Arial"/>
          </w:rPr>
          <w:t>esol@edinburghcollege.ac.uk.</w:t>
        </w:r>
      </w:hyperlink>
    </w:p>
    <w:p w14:paraId="5C4E21E1" w14:textId="39574716" w:rsidR="09EBED2A" w:rsidRPr="00DE173B" w:rsidRDefault="09EBED2A" w:rsidP="31897BD0">
      <w:pPr>
        <w:jc w:val="both"/>
        <w:rPr>
          <w:rFonts w:ascii="Arial" w:eastAsia="Arial" w:hAnsi="Arial" w:cs="Arial"/>
          <w:sz w:val="22"/>
          <w:szCs w:val="22"/>
        </w:rPr>
      </w:pPr>
    </w:p>
    <w:p w14:paraId="528B0A4D" w14:textId="58AD530D" w:rsidR="09EBED2A" w:rsidRPr="00DE173B" w:rsidRDefault="31897BD0" w:rsidP="31897BD0">
      <w:pPr>
        <w:jc w:val="both"/>
      </w:pPr>
      <w:r w:rsidRPr="00DE173B">
        <w:rPr>
          <w:rFonts w:ascii="Arial" w:eastAsia="Arial" w:hAnsi="Arial" w:cs="Arial"/>
          <w:color w:val="000000" w:themeColor="text1"/>
          <w:sz w:val="22"/>
          <w:szCs w:val="22"/>
        </w:rPr>
        <w:t>External candidates planning to apply for this course, can also apply for English language courses at the college in preparation.</w:t>
      </w:r>
    </w:p>
    <w:p w14:paraId="6C4D000F" w14:textId="038AABE0" w:rsidR="00A92C9B" w:rsidRPr="00DE173B" w:rsidRDefault="00A92C9B" w:rsidP="31897BD0">
      <w:pPr>
        <w:rPr>
          <w:rFonts w:ascii="Arial" w:eastAsia="Arial" w:hAnsi="Arial" w:cs="Arial"/>
          <w:sz w:val="22"/>
          <w:szCs w:val="22"/>
        </w:rPr>
      </w:pPr>
    </w:p>
    <w:p w14:paraId="1F827EF0" w14:textId="2A494490" w:rsidR="09EBED2A" w:rsidRPr="00DE173B" w:rsidRDefault="31897BD0" w:rsidP="31897BD0">
      <w:pPr>
        <w:jc w:val="both"/>
        <w:rPr>
          <w:rFonts w:ascii="Arial" w:eastAsia="Arial" w:hAnsi="Arial" w:cs="Arial"/>
          <w:b/>
          <w:bCs/>
          <w:sz w:val="22"/>
          <w:szCs w:val="22"/>
        </w:rPr>
      </w:pPr>
      <w:r w:rsidRPr="0106B28C">
        <w:rPr>
          <w:rFonts w:ascii="Arial" w:eastAsia="Arial" w:hAnsi="Arial" w:cs="Arial"/>
          <w:sz w:val="22"/>
          <w:szCs w:val="22"/>
        </w:rPr>
        <w:t xml:space="preserve">In </w:t>
      </w:r>
      <w:r w:rsidR="05A9FBD3" w:rsidRPr="0106B28C">
        <w:rPr>
          <w:rFonts w:ascii="Arial" w:eastAsia="Arial" w:hAnsi="Arial" w:cs="Arial"/>
          <w:sz w:val="22"/>
          <w:szCs w:val="22"/>
        </w:rPr>
        <w:t>visual communication,</w:t>
      </w:r>
      <w:r w:rsidRPr="0106B28C">
        <w:rPr>
          <w:rFonts w:ascii="Arial" w:eastAsia="Arial" w:hAnsi="Arial" w:cs="Arial"/>
          <w:sz w:val="22"/>
          <w:szCs w:val="22"/>
        </w:rPr>
        <w:t xml:space="preserve"> at level 6 most assessment is by coursework and practical exams, such as presentations and written work. Assessments are designed to be inclusive. A strong feature of all modules is the use of a range of formative feedback techniques such as class discussion, peer review, in-class tests, </w:t>
      </w:r>
      <w:r w:rsidRPr="0106B28C">
        <w:rPr>
          <w:rFonts w:ascii="Arial" w:eastAsia="Arial" w:hAnsi="Arial" w:cs="Arial"/>
          <w:color w:val="000000" w:themeColor="text1"/>
          <w:sz w:val="22"/>
          <w:szCs w:val="22"/>
        </w:rPr>
        <w:t xml:space="preserve">“soft” assessments, </w:t>
      </w:r>
      <w:r w:rsidRPr="0106B28C">
        <w:rPr>
          <w:rFonts w:ascii="Arial" w:eastAsia="Arial" w:hAnsi="Arial" w:cs="Arial"/>
          <w:sz w:val="22"/>
          <w:szCs w:val="22"/>
        </w:rPr>
        <w:t xml:space="preserve">and both written and verbal evaluation of work by staff. Through feedback and feedforward, students will have the opportunity to learn from errors and to gain confidence in their work before formal summative assessment takes place. </w:t>
      </w:r>
    </w:p>
    <w:p w14:paraId="76430B8B" w14:textId="77777777" w:rsidR="00C447A7" w:rsidRPr="00DE173B" w:rsidRDefault="00C447A7" w:rsidP="592C6267">
      <w:pPr>
        <w:rPr>
          <w:rFonts w:ascii="Arial" w:eastAsia="Arial" w:hAnsi="Arial" w:cs="Arial"/>
          <w:sz w:val="22"/>
          <w:szCs w:val="22"/>
        </w:rPr>
      </w:pPr>
    </w:p>
    <w:p w14:paraId="1FD7F9D6" w14:textId="77777777" w:rsidR="00A92C9B" w:rsidRPr="00DE173B" w:rsidRDefault="36321987" w:rsidP="592C6267">
      <w:pPr>
        <w:numPr>
          <w:ilvl w:val="0"/>
          <w:numId w:val="28"/>
        </w:numPr>
        <w:rPr>
          <w:rFonts w:ascii="Arial" w:eastAsia="Arial" w:hAnsi="Arial" w:cs="Arial"/>
          <w:b/>
          <w:bCs/>
          <w:sz w:val="22"/>
          <w:szCs w:val="22"/>
        </w:rPr>
      </w:pPr>
      <w:r w:rsidRPr="00DE173B">
        <w:rPr>
          <w:rFonts w:ascii="Arial" w:eastAsia="Arial" w:hAnsi="Arial" w:cs="Arial"/>
          <w:b/>
          <w:bCs/>
          <w:sz w:val="22"/>
          <w:szCs w:val="22"/>
        </w:rPr>
        <w:t>Support for Students and their Learning</w:t>
      </w:r>
    </w:p>
    <w:p w14:paraId="3B9858B7" w14:textId="77777777" w:rsidR="00A92C9B" w:rsidRPr="00DE173B" w:rsidRDefault="00A92C9B" w:rsidP="592C6267">
      <w:pPr>
        <w:rPr>
          <w:rFonts w:ascii="Arial" w:eastAsia="Arial" w:hAnsi="Arial" w:cs="Arial"/>
          <w:b/>
          <w:bCs/>
          <w:sz w:val="22"/>
          <w:szCs w:val="22"/>
        </w:rPr>
      </w:pPr>
    </w:p>
    <w:p w14:paraId="5E903361" w14:textId="77777777" w:rsidR="00A92C9B" w:rsidRPr="00DE173B" w:rsidRDefault="00A92C9B" w:rsidP="592C6267">
      <w:pPr>
        <w:rPr>
          <w:rFonts w:ascii="Arial" w:eastAsia="Arial" w:hAnsi="Arial" w:cs="Arial"/>
          <w:sz w:val="22"/>
          <w:szCs w:val="22"/>
        </w:rPr>
      </w:pPr>
      <w:r w:rsidRPr="00DE173B">
        <w:rPr>
          <w:rFonts w:ascii="Arial" w:eastAsia="Arial" w:hAnsi="Arial" w:cs="Arial"/>
          <w:sz w:val="22"/>
          <w:szCs w:val="22"/>
        </w:rPr>
        <w:lastRenderedPageBreak/>
        <w:t>Students are supported by:</w:t>
      </w:r>
    </w:p>
    <w:p w14:paraId="46570F42" w14:textId="77777777" w:rsidR="000E37C1" w:rsidRPr="00DE173B" w:rsidRDefault="000E37C1" w:rsidP="592C6267">
      <w:pPr>
        <w:rPr>
          <w:rFonts w:ascii="Arial" w:eastAsia="Arial" w:hAnsi="Arial" w:cs="Arial"/>
          <w:sz w:val="22"/>
          <w:szCs w:val="22"/>
        </w:rPr>
      </w:pPr>
    </w:p>
    <w:p w14:paraId="2583CE4B" w14:textId="77777777" w:rsidR="000E37C1" w:rsidRPr="00DE173B" w:rsidRDefault="36321987" w:rsidP="592C6267">
      <w:pPr>
        <w:numPr>
          <w:ilvl w:val="0"/>
          <w:numId w:val="29"/>
        </w:numPr>
        <w:rPr>
          <w:rFonts w:ascii="Arial" w:eastAsia="Arial" w:hAnsi="Arial" w:cs="Arial"/>
          <w:sz w:val="22"/>
          <w:szCs w:val="22"/>
          <w:lang w:val="en-US"/>
        </w:rPr>
      </w:pPr>
      <w:r w:rsidRPr="7F5E238D">
        <w:rPr>
          <w:rFonts w:ascii="Arial" w:eastAsia="Arial" w:hAnsi="Arial" w:cs="Arial"/>
          <w:sz w:val="22"/>
          <w:szCs w:val="22"/>
          <w:lang w:val="en-US"/>
        </w:rPr>
        <w:t>A Module Leader for each module</w:t>
      </w:r>
    </w:p>
    <w:p w14:paraId="5AC166E6" w14:textId="77777777" w:rsidR="001664E2" w:rsidRDefault="36321987" w:rsidP="001664E2">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A Curriculum Manager to help students understand the programme structure</w:t>
      </w:r>
    </w:p>
    <w:p w14:paraId="7AEFE09E" w14:textId="1D7EC9B4" w:rsidR="000E37C1" w:rsidRPr="001664E2" w:rsidRDefault="36321987" w:rsidP="001664E2">
      <w:pPr>
        <w:widowControl w:val="0"/>
        <w:numPr>
          <w:ilvl w:val="0"/>
          <w:numId w:val="29"/>
        </w:numPr>
        <w:autoSpaceDE w:val="0"/>
        <w:autoSpaceDN w:val="0"/>
        <w:adjustRightInd w:val="0"/>
        <w:rPr>
          <w:rFonts w:ascii="Arial" w:eastAsia="Arial" w:hAnsi="Arial" w:cs="Arial"/>
          <w:sz w:val="22"/>
          <w:szCs w:val="22"/>
          <w:lang w:val="en-US"/>
        </w:rPr>
      </w:pPr>
      <w:r w:rsidRPr="001664E2">
        <w:rPr>
          <w:rFonts w:ascii="Arial" w:eastAsia="Arial" w:hAnsi="Arial" w:cs="Arial"/>
          <w:sz w:val="22"/>
          <w:szCs w:val="22"/>
          <w:lang w:val="en-US"/>
        </w:rPr>
        <w:t>Personal Tutors to provide academic and personal support</w:t>
      </w:r>
      <w:r w:rsidR="001664E2" w:rsidRPr="001664E2">
        <w:rPr>
          <w:rFonts w:ascii="Arial" w:eastAsia="Arial" w:hAnsi="Arial" w:cs="Arial"/>
          <w:sz w:val="22"/>
          <w:szCs w:val="22"/>
          <w:lang w:val="en-US"/>
        </w:rPr>
        <w:t xml:space="preserve"> as part of the Personal Tutor Scheme embedded in the 60 credit, </w:t>
      </w:r>
      <w:r w:rsidR="001664E2" w:rsidRPr="001664E2">
        <w:rPr>
          <w:rFonts w:ascii="Arial" w:eastAsia="Arial" w:hAnsi="Arial" w:cs="Arial"/>
          <w:i/>
          <w:iCs/>
          <w:sz w:val="22"/>
          <w:szCs w:val="22"/>
        </w:rPr>
        <w:t>Creative Team Projects</w:t>
      </w:r>
      <w:r w:rsidR="001664E2">
        <w:rPr>
          <w:rFonts w:ascii="Arial" w:eastAsia="Arial" w:hAnsi="Arial" w:cs="Arial"/>
          <w:i/>
          <w:iCs/>
          <w:sz w:val="22"/>
          <w:szCs w:val="22"/>
        </w:rPr>
        <w:t xml:space="preserve"> </w:t>
      </w:r>
      <w:r w:rsidR="001664E2" w:rsidRPr="001664E2">
        <w:rPr>
          <w:rFonts w:ascii="Arial" w:eastAsia="Arial" w:hAnsi="Arial" w:cs="Arial"/>
          <w:sz w:val="22"/>
          <w:szCs w:val="22"/>
        </w:rPr>
        <w:t>module.</w:t>
      </w:r>
    </w:p>
    <w:p w14:paraId="5F891791" w14:textId="77777777"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Technical support to advise students on IT, the use of software and the technical operation of the studios and to advise and support them in the creation of curricular and extra-curricular studio projects</w:t>
      </w:r>
    </w:p>
    <w:p w14:paraId="2959ED6B" w14:textId="77777777"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A designated programme administrator</w:t>
      </w:r>
    </w:p>
    <w:p w14:paraId="0933C95E" w14:textId="5C7ADEE5" w:rsidR="29892659" w:rsidRPr="00DE173B" w:rsidRDefault="36321987" w:rsidP="592C6267">
      <w:pPr>
        <w:numPr>
          <w:ilvl w:val="0"/>
          <w:numId w:val="29"/>
        </w:numPr>
        <w:rPr>
          <w:rFonts w:ascii="Arial" w:eastAsia="Arial" w:hAnsi="Arial" w:cs="Arial"/>
          <w:sz w:val="22"/>
          <w:szCs w:val="22"/>
          <w:lang w:val="en-US"/>
        </w:rPr>
      </w:pPr>
      <w:r w:rsidRPr="7F5E238D">
        <w:rPr>
          <w:rFonts w:ascii="Arial" w:eastAsia="Arial" w:hAnsi="Arial" w:cs="Arial"/>
          <w:sz w:val="22"/>
          <w:szCs w:val="22"/>
          <w:lang w:val="en-US"/>
        </w:rPr>
        <w:t>A Partner Liaison Officer to clarify the relationship between the college and the partner.</w:t>
      </w:r>
    </w:p>
    <w:p w14:paraId="79F5F03E" w14:textId="77777777"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An induction week at the beginning of each new academic session</w:t>
      </w:r>
    </w:p>
    <w:p w14:paraId="6B0E7A93" w14:textId="77777777"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Staff Student Consultative Committee</w:t>
      </w:r>
    </w:p>
    <w:p w14:paraId="25814394" w14:textId="318EA27F"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Moodle – a versatile on-line interactive intranet and learning environment</w:t>
      </w:r>
    </w:p>
    <w:p w14:paraId="6B0A4713" w14:textId="77777777"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The Learning Centre that provides academic skills support</w:t>
      </w:r>
    </w:p>
    <w:p w14:paraId="04559A98" w14:textId="42DAA0D1"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4206AB99">
        <w:rPr>
          <w:rFonts w:ascii="Arial" w:eastAsia="Arial" w:hAnsi="Arial" w:cs="Arial"/>
          <w:sz w:val="22"/>
          <w:szCs w:val="22"/>
          <w:lang w:val="en-US"/>
        </w:rPr>
        <w:t>Student services provide advice on issues such as finance, regulations, legal matters, accommodation, international student support and a wellbeing team.</w:t>
      </w:r>
    </w:p>
    <w:p w14:paraId="6E5B4DE0" w14:textId="483B30EF"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Student support staff who support Disabled students and those with special needs</w:t>
      </w:r>
    </w:p>
    <w:p w14:paraId="3FC784E2" w14:textId="77777777"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ECSA (Edinburgh College Student Association)</w:t>
      </w:r>
    </w:p>
    <w:p w14:paraId="79B5E55E" w14:textId="5D951D40" w:rsidR="000E37C1" w:rsidRPr="00DE173B" w:rsidRDefault="36321987" w:rsidP="4206AB99">
      <w:pPr>
        <w:widowControl w:val="0"/>
        <w:numPr>
          <w:ilvl w:val="0"/>
          <w:numId w:val="29"/>
        </w:numPr>
        <w:autoSpaceDE w:val="0"/>
        <w:autoSpaceDN w:val="0"/>
        <w:adjustRightInd w:val="0"/>
        <w:rPr>
          <w:rFonts w:ascii="Arial" w:eastAsia="Arial" w:hAnsi="Arial" w:cs="Arial"/>
          <w:i/>
          <w:iCs/>
          <w:sz w:val="22"/>
          <w:szCs w:val="22"/>
          <w:lang w:val="en-US"/>
        </w:rPr>
      </w:pPr>
      <w:r w:rsidRPr="4206AB99">
        <w:rPr>
          <w:rFonts w:ascii="Arial" w:eastAsia="Arial" w:hAnsi="Arial" w:cs="Arial"/>
          <w:sz w:val="22"/>
          <w:szCs w:val="22"/>
          <w:lang w:val="en-US"/>
        </w:rPr>
        <w:t xml:space="preserve">Careers and Employability Service: CV drop ins, tutorials, sessions on maintaining a professional profile and our annual Employability Day (careers </w:t>
      </w:r>
      <w:bookmarkStart w:id="1" w:name="_Int_vlH5gtSk"/>
      <w:r w:rsidRPr="4206AB99">
        <w:rPr>
          <w:rFonts w:ascii="Arial" w:eastAsia="Arial" w:hAnsi="Arial" w:cs="Arial"/>
          <w:sz w:val="22"/>
          <w:szCs w:val="22"/>
          <w:lang w:val="en-US"/>
        </w:rPr>
        <w:t>fayre</w:t>
      </w:r>
      <w:bookmarkEnd w:id="1"/>
      <w:r w:rsidRPr="4206AB99">
        <w:rPr>
          <w:rFonts w:ascii="Arial" w:eastAsia="Arial" w:hAnsi="Arial" w:cs="Arial"/>
          <w:sz w:val="22"/>
          <w:szCs w:val="22"/>
          <w:lang w:val="en-US"/>
        </w:rPr>
        <w:t>)</w:t>
      </w:r>
    </w:p>
    <w:p w14:paraId="32B22BEB" w14:textId="1EA79BB4" w:rsidR="36321987" w:rsidRPr="00DE173B" w:rsidRDefault="0E34460E" w:rsidP="0106B28C">
      <w:pPr>
        <w:numPr>
          <w:ilvl w:val="0"/>
          <w:numId w:val="29"/>
        </w:numPr>
        <w:rPr>
          <w:i/>
          <w:iCs/>
          <w:sz w:val="22"/>
          <w:szCs w:val="22"/>
          <w:lang w:val="en-US"/>
        </w:rPr>
      </w:pPr>
      <w:r w:rsidRPr="0106B28C">
        <w:rPr>
          <w:rFonts w:ascii="Arial" w:eastAsia="Arial" w:hAnsi="Arial" w:cs="Arial"/>
          <w:color w:val="000000" w:themeColor="text1"/>
          <w:sz w:val="22"/>
          <w:szCs w:val="22"/>
          <w:lang w:val="en-US"/>
        </w:rPr>
        <w:t xml:space="preserve">Academic and Pastoral support is provided by the personal tutor as part of the </w:t>
      </w:r>
      <w:r w:rsidR="557D49BA" w:rsidRPr="0106B28C">
        <w:rPr>
          <w:rFonts w:ascii="Arial" w:eastAsia="Arial" w:hAnsi="Arial" w:cs="Arial"/>
          <w:color w:val="000000" w:themeColor="text1"/>
          <w:sz w:val="22"/>
          <w:szCs w:val="22"/>
          <w:lang w:val="en-US"/>
        </w:rPr>
        <w:t>course</w:t>
      </w:r>
      <w:r w:rsidRPr="0106B28C">
        <w:rPr>
          <w:rFonts w:ascii="Arial" w:eastAsia="Arial" w:hAnsi="Arial" w:cs="Arial"/>
          <w:color w:val="000000" w:themeColor="text1"/>
          <w:sz w:val="22"/>
          <w:szCs w:val="22"/>
          <w:lang w:val="en-US"/>
        </w:rPr>
        <w:t xml:space="preserve"> as well as Edinburgh College Student Support and Services. Part-time students will be assigned a personal tutor from year 1. </w:t>
      </w:r>
    </w:p>
    <w:p w14:paraId="481DA138" w14:textId="77777777" w:rsidR="00A92C9B" w:rsidRPr="00DE173B" w:rsidRDefault="00A92C9B" w:rsidP="592C6267">
      <w:pPr>
        <w:rPr>
          <w:rFonts w:ascii="Arial" w:eastAsia="Arial" w:hAnsi="Arial" w:cs="Arial"/>
          <w:sz w:val="22"/>
          <w:szCs w:val="22"/>
        </w:rPr>
      </w:pPr>
    </w:p>
    <w:p w14:paraId="1E9C341B" w14:textId="77777777" w:rsidR="00DE173B" w:rsidRPr="00DE173B" w:rsidRDefault="00DE173B">
      <w:pPr>
        <w:spacing w:after="160" w:line="259" w:lineRule="auto"/>
        <w:rPr>
          <w:rFonts w:ascii="Arial" w:eastAsia="Arial" w:hAnsi="Arial" w:cs="Arial"/>
          <w:b/>
          <w:bCs/>
          <w:sz w:val="22"/>
          <w:szCs w:val="22"/>
        </w:rPr>
      </w:pPr>
      <w:r w:rsidRPr="00DE173B">
        <w:rPr>
          <w:rFonts w:ascii="Arial" w:eastAsia="Arial" w:hAnsi="Arial" w:cs="Arial"/>
          <w:b/>
          <w:bCs/>
          <w:sz w:val="22"/>
          <w:szCs w:val="22"/>
        </w:rPr>
        <w:br w:type="page"/>
      </w:r>
    </w:p>
    <w:p w14:paraId="33BEC599" w14:textId="6987ED01" w:rsidR="00A92C9B" w:rsidRPr="00DE173B" w:rsidRDefault="36321987" w:rsidP="592C6267">
      <w:pPr>
        <w:numPr>
          <w:ilvl w:val="0"/>
          <w:numId w:val="28"/>
        </w:numPr>
        <w:rPr>
          <w:rFonts w:ascii="Arial" w:eastAsia="Arial" w:hAnsi="Arial" w:cs="Arial"/>
          <w:b/>
          <w:bCs/>
          <w:sz w:val="22"/>
          <w:szCs w:val="22"/>
        </w:rPr>
      </w:pPr>
      <w:r w:rsidRPr="00DE173B">
        <w:rPr>
          <w:rFonts w:ascii="Arial" w:eastAsia="Arial" w:hAnsi="Arial" w:cs="Arial"/>
          <w:b/>
          <w:bCs/>
          <w:sz w:val="22"/>
          <w:szCs w:val="22"/>
        </w:rPr>
        <w:lastRenderedPageBreak/>
        <w:t>Ensuring and Enhancing the Quality of the Course</w:t>
      </w:r>
    </w:p>
    <w:p w14:paraId="38AF59C5" w14:textId="77777777" w:rsidR="00A92C9B" w:rsidRPr="00DE173B" w:rsidRDefault="00A92C9B" w:rsidP="592C6267">
      <w:pPr>
        <w:rPr>
          <w:rFonts w:ascii="Arial" w:eastAsia="Arial" w:hAnsi="Arial" w:cs="Arial"/>
          <w:sz w:val="22"/>
          <w:szCs w:val="22"/>
        </w:rPr>
      </w:pPr>
    </w:p>
    <w:p w14:paraId="3A13B694" w14:textId="720E654D" w:rsidR="00A92C9B" w:rsidRPr="00DE173B" w:rsidRDefault="00A92C9B" w:rsidP="592C6267">
      <w:pPr>
        <w:rPr>
          <w:rFonts w:ascii="Arial" w:eastAsia="Arial" w:hAnsi="Arial" w:cs="Arial"/>
          <w:sz w:val="22"/>
          <w:szCs w:val="22"/>
        </w:rPr>
      </w:pPr>
      <w:r w:rsidRPr="00DE173B">
        <w:rPr>
          <w:rFonts w:ascii="Arial" w:eastAsia="Arial" w:hAnsi="Arial" w:cs="Arial"/>
          <w:sz w:val="22"/>
          <w:szCs w:val="22"/>
        </w:rPr>
        <w:t>The University has several methods for evaluating and improving the quality and standards of its provision</w:t>
      </w:r>
      <w:r w:rsidR="402AE50C" w:rsidRPr="00DE173B">
        <w:rPr>
          <w:rFonts w:ascii="Arial" w:eastAsia="Arial" w:hAnsi="Arial" w:cs="Arial"/>
          <w:sz w:val="22"/>
          <w:szCs w:val="22"/>
        </w:rPr>
        <w:t xml:space="preserve">. </w:t>
      </w:r>
      <w:r w:rsidRPr="00DE173B">
        <w:rPr>
          <w:rFonts w:ascii="Arial" w:eastAsia="Arial" w:hAnsi="Arial" w:cs="Arial"/>
          <w:sz w:val="22"/>
          <w:szCs w:val="22"/>
        </w:rPr>
        <w:t>These include:</w:t>
      </w:r>
    </w:p>
    <w:p w14:paraId="215027B4" w14:textId="77777777" w:rsidR="00A92C9B" w:rsidRPr="00DE173B" w:rsidRDefault="00A92C9B" w:rsidP="592C6267">
      <w:pPr>
        <w:ind w:left="360"/>
        <w:rPr>
          <w:rFonts w:ascii="Arial" w:eastAsia="Arial" w:hAnsi="Arial" w:cs="Arial"/>
          <w:sz w:val="22"/>
          <w:szCs w:val="22"/>
        </w:rPr>
      </w:pPr>
    </w:p>
    <w:p w14:paraId="1B0FF95D" w14:textId="77777777" w:rsidR="00A92C9B" w:rsidRPr="00DE173B" w:rsidRDefault="36321987" w:rsidP="592C6267">
      <w:pPr>
        <w:numPr>
          <w:ilvl w:val="0"/>
          <w:numId w:val="29"/>
        </w:numPr>
        <w:rPr>
          <w:rFonts w:ascii="Arial" w:eastAsia="Arial" w:hAnsi="Arial" w:cs="Arial"/>
          <w:sz w:val="22"/>
          <w:szCs w:val="22"/>
        </w:rPr>
      </w:pPr>
      <w:r w:rsidRPr="7F5E238D">
        <w:rPr>
          <w:rFonts w:ascii="Arial" w:eastAsia="Arial" w:hAnsi="Arial" w:cs="Arial"/>
          <w:sz w:val="22"/>
          <w:szCs w:val="22"/>
        </w:rPr>
        <w:t>External examiners</w:t>
      </w:r>
    </w:p>
    <w:p w14:paraId="4EDE1783" w14:textId="77777777" w:rsidR="00A92C9B" w:rsidRPr="00DE173B" w:rsidRDefault="36321987" w:rsidP="592C6267">
      <w:pPr>
        <w:numPr>
          <w:ilvl w:val="0"/>
          <w:numId w:val="29"/>
        </w:numPr>
        <w:rPr>
          <w:rFonts w:ascii="Arial" w:eastAsia="Arial" w:hAnsi="Arial" w:cs="Arial"/>
          <w:sz w:val="22"/>
          <w:szCs w:val="22"/>
        </w:rPr>
      </w:pPr>
      <w:r w:rsidRPr="7F5E238D">
        <w:rPr>
          <w:rFonts w:ascii="Arial" w:eastAsia="Arial" w:hAnsi="Arial" w:cs="Arial"/>
          <w:sz w:val="22"/>
          <w:szCs w:val="22"/>
        </w:rPr>
        <w:t>Boards of study with student representation</w:t>
      </w:r>
    </w:p>
    <w:p w14:paraId="3938D54E" w14:textId="77777777" w:rsidR="00A92C9B" w:rsidRPr="00DE173B" w:rsidRDefault="36321987" w:rsidP="592C6267">
      <w:pPr>
        <w:numPr>
          <w:ilvl w:val="0"/>
          <w:numId w:val="29"/>
        </w:numPr>
        <w:rPr>
          <w:rFonts w:ascii="Arial" w:eastAsia="Arial" w:hAnsi="Arial" w:cs="Arial"/>
          <w:sz w:val="22"/>
          <w:szCs w:val="22"/>
        </w:rPr>
      </w:pPr>
      <w:r w:rsidRPr="7F5E238D">
        <w:rPr>
          <w:rFonts w:ascii="Arial" w:eastAsia="Arial" w:hAnsi="Arial" w:cs="Arial"/>
          <w:sz w:val="22"/>
          <w:szCs w:val="22"/>
        </w:rPr>
        <w:t>Annual Monitoring and Enhancement</w:t>
      </w:r>
    </w:p>
    <w:p w14:paraId="65B5EAE1" w14:textId="325BA538" w:rsidR="00A92C9B" w:rsidRPr="00DE173B" w:rsidRDefault="36321987" w:rsidP="7F5E238D">
      <w:pPr>
        <w:numPr>
          <w:ilvl w:val="0"/>
          <w:numId w:val="29"/>
        </w:numPr>
        <w:rPr>
          <w:rFonts w:asciiTheme="minorHAnsi" w:eastAsiaTheme="minorEastAsia" w:hAnsiTheme="minorHAnsi" w:cstheme="minorBidi"/>
        </w:rPr>
      </w:pPr>
      <w:bookmarkStart w:id="2" w:name="_Hlk73626622"/>
      <w:r w:rsidRPr="7F5E238D">
        <w:rPr>
          <w:rFonts w:ascii="Arial" w:eastAsia="Arial" w:hAnsi="Arial" w:cs="Arial"/>
          <w:sz w:val="22"/>
          <w:szCs w:val="22"/>
        </w:rPr>
        <w:t>Student evaluation including Module Evaluation Questionnaire (MEQs)</w:t>
      </w:r>
      <w:r w:rsidR="00642D8D" w:rsidRPr="7F5E238D">
        <w:rPr>
          <w:rFonts w:ascii="Arial" w:eastAsia="Arial" w:hAnsi="Arial" w:cs="Arial"/>
          <w:sz w:val="22"/>
          <w:szCs w:val="22"/>
        </w:rPr>
        <w:t xml:space="preserve"> and Early Module Reviews (EMRs)</w:t>
      </w:r>
      <w:r w:rsidRPr="7F5E238D">
        <w:rPr>
          <w:rFonts w:ascii="Arial" w:eastAsia="Arial" w:hAnsi="Arial" w:cs="Arial"/>
          <w:sz w:val="22"/>
          <w:szCs w:val="22"/>
        </w:rPr>
        <w:t xml:space="preserve"> </w:t>
      </w:r>
    </w:p>
    <w:bookmarkEnd w:id="2"/>
    <w:p w14:paraId="0F00A8B6" w14:textId="77777777" w:rsidR="00A92C9B" w:rsidRPr="00DE173B" w:rsidRDefault="36321987" w:rsidP="592C6267">
      <w:pPr>
        <w:numPr>
          <w:ilvl w:val="0"/>
          <w:numId w:val="29"/>
        </w:numPr>
        <w:rPr>
          <w:rFonts w:ascii="Arial" w:eastAsia="Arial" w:hAnsi="Arial" w:cs="Arial"/>
          <w:sz w:val="22"/>
          <w:szCs w:val="22"/>
        </w:rPr>
      </w:pPr>
      <w:r w:rsidRPr="7F5E238D">
        <w:rPr>
          <w:rFonts w:ascii="Arial" w:eastAsia="Arial" w:hAnsi="Arial" w:cs="Arial"/>
          <w:sz w:val="22"/>
          <w:szCs w:val="22"/>
        </w:rPr>
        <w:t>Moderation</w:t>
      </w:r>
      <w:r w:rsidRPr="7F5E238D">
        <w:rPr>
          <w:rFonts w:ascii="Arial" w:hAnsi="Arial" w:cs="Arial"/>
          <w:color w:val="2B579A"/>
          <w:sz w:val="22"/>
          <w:szCs w:val="22"/>
        </w:rPr>
        <w:fldChar w:fldCharType="begin"/>
      </w:r>
      <w:r w:rsidRPr="7F5E238D">
        <w:rPr>
          <w:rFonts w:ascii="Arial" w:hAnsi="Arial" w:cs="Arial"/>
          <w:sz w:val="22"/>
          <w:szCs w:val="22"/>
        </w:rPr>
        <w:instrText xml:space="preserve"> XE "</w:instrText>
      </w:r>
      <w:r w:rsidRPr="7F5E238D">
        <w:rPr>
          <w:rFonts w:ascii="Arial" w:hAnsi="Arial" w:cs="Arial"/>
          <w:b/>
          <w:bCs/>
          <w:noProof/>
          <w:sz w:val="22"/>
          <w:szCs w:val="22"/>
        </w:rPr>
        <w:instrText>Moderation</w:instrText>
      </w:r>
      <w:r w:rsidRPr="7F5E238D">
        <w:rPr>
          <w:rFonts w:ascii="Arial" w:hAnsi="Arial" w:cs="Arial"/>
          <w:sz w:val="22"/>
          <w:szCs w:val="22"/>
        </w:rPr>
        <w:instrText xml:space="preserve">" </w:instrText>
      </w:r>
      <w:r w:rsidRPr="7F5E238D">
        <w:rPr>
          <w:rFonts w:ascii="Arial" w:hAnsi="Arial" w:cs="Arial"/>
          <w:color w:val="2B579A"/>
          <w:sz w:val="22"/>
          <w:szCs w:val="22"/>
        </w:rPr>
        <w:fldChar w:fldCharType="end"/>
      </w:r>
      <w:r w:rsidRPr="7F5E238D">
        <w:rPr>
          <w:rFonts w:ascii="Arial" w:eastAsia="Arial" w:hAnsi="Arial" w:cs="Arial"/>
          <w:sz w:val="22"/>
          <w:szCs w:val="22"/>
        </w:rPr>
        <w:t xml:space="preserve"> policies</w:t>
      </w:r>
    </w:p>
    <w:p w14:paraId="275501F8" w14:textId="752A43B2" w:rsidR="00A92C9B" w:rsidRPr="00DE173B" w:rsidRDefault="36321987" w:rsidP="592C6267">
      <w:pPr>
        <w:numPr>
          <w:ilvl w:val="0"/>
          <w:numId w:val="29"/>
        </w:numPr>
        <w:rPr>
          <w:rFonts w:ascii="Arial" w:eastAsia="Arial" w:hAnsi="Arial" w:cs="Arial"/>
          <w:sz w:val="22"/>
          <w:szCs w:val="22"/>
        </w:rPr>
      </w:pPr>
      <w:r w:rsidRPr="7F5E238D">
        <w:rPr>
          <w:rFonts w:ascii="Arial" w:eastAsia="Arial" w:hAnsi="Arial" w:cs="Arial"/>
          <w:sz w:val="22"/>
          <w:szCs w:val="22"/>
        </w:rPr>
        <w:t>Feedback from employers and stakeholders</w:t>
      </w:r>
    </w:p>
    <w:p w14:paraId="04DA9497" w14:textId="6CE97EE6" w:rsidR="00A92C9B" w:rsidRPr="00DE173B" w:rsidRDefault="00A92C9B" w:rsidP="09EBED2A">
      <w:pPr>
        <w:rPr>
          <w:rFonts w:ascii="Arial" w:eastAsia="Arial" w:hAnsi="Arial" w:cs="Arial"/>
          <w:sz w:val="22"/>
          <w:szCs w:val="22"/>
        </w:rPr>
      </w:pPr>
    </w:p>
    <w:p w14:paraId="50830FA4" w14:textId="77777777" w:rsidR="00A92C9B" w:rsidRPr="00DE173B" w:rsidRDefault="36321987" w:rsidP="592C6267">
      <w:pPr>
        <w:numPr>
          <w:ilvl w:val="0"/>
          <w:numId w:val="28"/>
        </w:numPr>
        <w:rPr>
          <w:rFonts w:ascii="Arial" w:eastAsia="Arial" w:hAnsi="Arial" w:cs="Arial"/>
          <w:b/>
          <w:bCs/>
          <w:sz w:val="22"/>
          <w:szCs w:val="22"/>
        </w:rPr>
      </w:pPr>
      <w:r w:rsidRPr="00DE173B">
        <w:rPr>
          <w:rFonts w:ascii="Arial" w:eastAsia="Arial" w:hAnsi="Arial" w:cs="Arial"/>
          <w:b/>
          <w:bCs/>
          <w:sz w:val="22"/>
          <w:szCs w:val="22"/>
        </w:rPr>
        <w:t xml:space="preserve">Employability and work-based learning </w:t>
      </w:r>
    </w:p>
    <w:p w14:paraId="597FB88C" w14:textId="34BBBC16" w:rsidR="000E37C1" w:rsidRPr="00DE173B" w:rsidRDefault="000E37C1" w:rsidP="09EBED2A">
      <w:pPr>
        <w:ind w:left="360"/>
        <w:rPr>
          <w:rFonts w:ascii="Arial" w:eastAsia="Arial" w:hAnsi="Arial" w:cs="Arial"/>
          <w:b/>
          <w:bCs/>
          <w:sz w:val="22"/>
          <w:szCs w:val="22"/>
        </w:rPr>
      </w:pPr>
    </w:p>
    <w:p w14:paraId="09E24BEB" w14:textId="4BE523AF" w:rsidR="00F57F53" w:rsidRPr="001664E2" w:rsidRDefault="33283219" w:rsidP="001664E2">
      <w:pPr>
        <w:rPr>
          <w:rFonts w:ascii="Arial" w:eastAsia="Arial" w:hAnsi="Arial" w:cs="Arial"/>
          <w:sz w:val="22"/>
          <w:szCs w:val="22"/>
        </w:rPr>
      </w:pPr>
      <w:r w:rsidRPr="0106B28C">
        <w:rPr>
          <w:rFonts w:ascii="Arial" w:eastAsia="Arial" w:hAnsi="Arial" w:cs="Arial"/>
          <w:sz w:val="22"/>
          <w:szCs w:val="22"/>
        </w:rPr>
        <w:t xml:space="preserve">Studying </w:t>
      </w:r>
      <w:r w:rsidR="2295DB74" w:rsidRPr="0106B28C">
        <w:rPr>
          <w:rFonts w:ascii="Arial" w:eastAsia="Arial" w:hAnsi="Arial" w:cs="Arial"/>
          <w:sz w:val="22"/>
          <w:szCs w:val="22"/>
        </w:rPr>
        <w:t>Visual Communications</w:t>
      </w:r>
      <w:r w:rsidRPr="0106B28C">
        <w:rPr>
          <w:rFonts w:ascii="Arial" w:eastAsia="Arial" w:hAnsi="Arial" w:cs="Arial"/>
          <w:sz w:val="22"/>
          <w:szCs w:val="22"/>
        </w:rPr>
        <w:t xml:space="preserve"> develops practical as well as theoretical and academic skills and develops the self-discipline necessary for focused and specialist study. Through the embedding of Personal Tutor sessions within the </w:t>
      </w:r>
      <w:r w:rsidR="001664E2" w:rsidRPr="001664E2">
        <w:rPr>
          <w:rFonts w:ascii="Arial" w:eastAsia="Arial" w:hAnsi="Arial" w:cs="Arial"/>
          <w:i/>
          <w:iCs/>
          <w:sz w:val="22"/>
          <w:szCs w:val="22"/>
        </w:rPr>
        <w:t>Creative Team Projects</w:t>
      </w:r>
      <w:r w:rsidR="001664E2">
        <w:rPr>
          <w:rFonts w:ascii="Arial" w:eastAsia="Arial" w:hAnsi="Arial" w:cs="Arial"/>
          <w:sz w:val="22"/>
          <w:szCs w:val="22"/>
        </w:rPr>
        <w:t xml:space="preserve"> </w:t>
      </w:r>
      <w:r w:rsidRPr="0106B28C">
        <w:rPr>
          <w:rFonts w:ascii="Arial" w:eastAsia="Arial" w:hAnsi="Arial" w:cs="Arial"/>
          <w:sz w:val="22"/>
          <w:szCs w:val="22"/>
        </w:rPr>
        <w:t xml:space="preserve">module, students will be supported to create and maintain a professional </w:t>
      </w:r>
      <w:r w:rsidR="2E5AA3F8" w:rsidRPr="0106B28C">
        <w:rPr>
          <w:rFonts w:ascii="Arial" w:eastAsia="Arial" w:hAnsi="Arial" w:cs="Arial"/>
          <w:sz w:val="22"/>
          <w:szCs w:val="22"/>
        </w:rPr>
        <w:t>portfolio</w:t>
      </w:r>
      <w:r w:rsidRPr="0106B28C">
        <w:rPr>
          <w:rFonts w:ascii="Arial" w:eastAsia="Arial" w:hAnsi="Arial" w:cs="Arial"/>
          <w:sz w:val="22"/>
          <w:szCs w:val="22"/>
        </w:rPr>
        <w:t xml:space="preserve">. By being asked to focus on how they disseminate their work and to engage with professionals through </w:t>
      </w:r>
      <w:r w:rsidR="343D083A" w:rsidRPr="0106B28C">
        <w:rPr>
          <w:rFonts w:ascii="Arial" w:eastAsia="Arial" w:hAnsi="Arial" w:cs="Arial"/>
          <w:sz w:val="22"/>
          <w:szCs w:val="22"/>
        </w:rPr>
        <w:t xml:space="preserve">an established mentor programme, exposure to live projects, exhibitions and at </w:t>
      </w:r>
      <w:r w:rsidR="7AD96451" w:rsidRPr="0106B28C">
        <w:rPr>
          <w:rFonts w:ascii="Arial" w:eastAsia="Arial" w:hAnsi="Arial" w:cs="Arial"/>
          <w:sz w:val="22"/>
          <w:szCs w:val="22"/>
        </w:rPr>
        <w:t xml:space="preserve">the </w:t>
      </w:r>
      <w:r w:rsidRPr="0106B28C">
        <w:rPr>
          <w:rFonts w:ascii="Arial" w:eastAsia="Arial" w:hAnsi="Arial" w:cs="Arial"/>
          <w:sz w:val="22"/>
          <w:szCs w:val="22"/>
        </w:rPr>
        <w:t xml:space="preserve">annual Employability Day (careers fayre) and visiting speakers, they will be encouraged and supported to network effectively. </w:t>
      </w:r>
    </w:p>
    <w:p w14:paraId="40537E85" w14:textId="36496F01" w:rsidR="000E37C1" w:rsidRPr="00DE173B" w:rsidRDefault="000E37C1" w:rsidP="025FDBC3"/>
    <w:p w14:paraId="1EBB417A" w14:textId="4D7C0906" w:rsidR="000E37C1" w:rsidRPr="00DE173B" w:rsidRDefault="2B2E7553" w:rsidP="09EBED2A">
      <w:pPr>
        <w:jc w:val="both"/>
        <w:rPr>
          <w:rFonts w:ascii="Arial" w:eastAsia="Arial" w:hAnsi="Arial" w:cs="Arial"/>
          <w:sz w:val="22"/>
          <w:szCs w:val="22"/>
        </w:rPr>
      </w:pPr>
      <w:r w:rsidRPr="0106B28C">
        <w:rPr>
          <w:rFonts w:ascii="Arial" w:eastAsia="Arial" w:hAnsi="Arial" w:cs="Arial"/>
          <w:sz w:val="22"/>
          <w:szCs w:val="22"/>
        </w:rPr>
        <w:t>Visual Communication</w:t>
      </w:r>
      <w:r w:rsidR="09EBED2A" w:rsidRPr="0106B28C">
        <w:rPr>
          <w:rFonts w:ascii="Arial" w:eastAsia="Arial" w:hAnsi="Arial" w:cs="Arial"/>
          <w:sz w:val="22"/>
          <w:szCs w:val="22"/>
        </w:rPr>
        <w:t xml:space="preserve"> graduates are highly regarded, because of the number and range of transferable skills they possess, allowing them to secure work in a wide range of business and commercial environments</w:t>
      </w:r>
      <w:r w:rsidR="5776727C" w:rsidRPr="0106B28C">
        <w:rPr>
          <w:rFonts w:ascii="Arial" w:eastAsia="Arial" w:hAnsi="Arial" w:cs="Arial"/>
          <w:sz w:val="22"/>
          <w:szCs w:val="22"/>
        </w:rPr>
        <w:t>.</w:t>
      </w:r>
      <w:r w:rsidR="09EBED2A" w:rsidRPr="0106B28C">
        <w:rPr>
          <w:rFonts w:ascii="Arial" w:eastAsia="Arial" w:hAnsi="Arial" w:cs="Arial"/>
          <w:sz w:val="22"/>
          <w:szCs w:val="22"/>
        </w:rPr>
        <w:t xml:space="preserve"> Kingston University and Edinburgh College have traditionally had strong links with </w:t>
      </w:r>
      <w:r w:rsidR="45D418A9" w:rsidRPr="0106B28C">
        <w:rPr>
          <w:rFonts w:ascii="Arial" w:eastAsia="Arial" w:hAnsi="Arial" w:cs="Arial"/>
          <w:sz w:val="22"/>
          <w:szCs w:val="22"/>
        </w:rPr>
        <w:t xml:space="preserve">Industry and </w:t>
      </w:r>
      <w:r w:rsidR="09EBED2A" w:rsidRPr="0106B28C">
        <w:rPr>
          <w:rFonts w:ascii="Arial" w:eastAsia="Arial" w:hAnsi="Arial" w:cs="Arial"/>
          <w:sz w:val="22"/>
          <w:szCs w:val="22"/>
        </w:rPr>
        <w:t xml:space="preserve">graduates go </w:t>
      </w:r>
      <w:r w:rsidR="21FA5C9D" w:rsidRPr="0106B28C">
        <w:rPr>
          <w:rFonts w:ascii="Arial" w:eastAsia="Arial" w:hAnsi="Arial" w:cs="Arial"/>
          <w:sz w:val="22"/>
          <w:szCs w:val="22"/>
        </w:rPr>
        <w:t>onto a range of design related workplace environments worldwide</w:t>
      </w:r>
      <w:r w:rsidR="09EBED2A" w:rsidRPr="0106B28C">
        <w:rPr>
          <w:rFonts w:ascii="Arial" w:eastAsia="Arial" w:hAnsi="Arial" w:cs="Arial"/>
          <w:sz w:val="22"/>
          <w:szCs w:val="22"/>
        </w:rPr>
        <w:t xml:space="preserve">. </w:t>
      </w:r>
      <w:r w:rsidR="5EBFC254" w:rsidRPr="0106B28C">
        <w:rPr>
          <w:rFonts w:ascii="Arial" w:eastAsia="Arial" w:hAnsi="Arial" w:cs="Arial"/>
          <w:sz w:val="22"/>
          <w:szCs w:val="22"/>
        </w:rPr>
        <w:t>S</w:t>
      </w:r>
      <w:r w:rsidR="09EBED2A" w:rsidRPr="0106B28C">
        <w:rPr>
          <w:rFonts w:ascii="Arial" w:eastAsia="Arial" w:hAnsi="Arial" w:cs="Arial"/>
          <w:sz w:val="22"/>
          <w:szCs w:val="22"/>
        </w:rPr>
        <w:t xml:space="preserve">tudents </w:t>
      </w:r>
      <w:r w:rsidR="276DF835" w:rsidRPr="0106B28C">
        <w:rPr>
          <w:rFonts w:ascii="Arial" w:eastAsia="Arial" w:hAnsi="Arial" w:cs="Arial"/>
          <w:sz w:val="22"/>
          <w:szCs w:val="22"/>
        </w:rPr>
        <w:t xml:space="preserve">can </w:t>
      </w:r>
      <w:r w:rsidR="09EBED2A" w:rsidRPr="0106B28C">
        <w:rPr>
          <w:rFonts w:ascii="Arial" w:eastAsia="Arial" w:hAnsi="Arial" w:cs="Arial"/>
          <w:sz w:val="22"/>
          <w:szCs w:val="22"/>
        </w:rPr>
        <w:t xml:space="preserve">also go on to take postgraduate courses, either at Kingston or elsewhere. A formal arrangement is in place to enable students on this degree to take up a place in a postgraduate course with Kingston. Courses range from subject-focused academic courses, or vocational training. Some have secured places on postgraduate courses in other disciplines. </w:t>
      </w:r>
    </w:p>
    <w:p w14:paraId="77072BCB" w14:textId="77777777" w:rsidR="000E37C1" w:rsidRPr="00DE173B" w:rsidRDefault="000E37C1" w:rsidP="592C6267">
      <w:pPr>
        <w:rPr>
          <w:rFonts w:ascii="Arial" w:eastAsia="Arial" w:hAnsi="Arial" w:cs="Arial"/>
          <w:sz w:val="22"/>
          <w:szCs w:val="22"/>
        </w:rPr>
      </w:pPr>
    </w:p>
    <w:p w14:paraId="27830CDC" w14:textId="3B9E4EF5" w:rsidR="00E42E8F" w:rsidRPr="00DE173B" w:rsidRDefault="36321987" w:rsidP="025FDBC3">
      <w:pPr>
        <w:jc w:val="both"/>
        <w:rPr>
          <w:rFonts w:ascii="Arial" w:eastAsia="Arial" w:hAnsi="Arial" w:cs="Arial"/>
          <w:sz w:val="22"/>
          <w:szCs w:val="22"/>
        </w:rPr>
      </w:pPr>
      <w:r w:rsidRPr="0106B28C">
        <w:rPr>
          <w:rFonts w:ascii="Arial" w:eastAsia="Arial" w:hAnsi="Arial" w:cs="Arial"/>
          <w:sz w:val="22"/>
          <w:szCs w:val="22"/>
        </w:rPr>
        <w:t xml:space="preserve">This degree is designed with employability at its heart:  A suite of core modules, with embedded choice in the mode of assessment encourages collaboration, flexibility, the practical application of theoretical knowledge and development of creative solutions thus preparing students for the portfolio nature of the current </w:t>
      </w:r>
      <w:r w:rsidR="1ECE2DF8" w:rsidRPr="0106B28C">
        <w:rPr>
          <w:rFonts w:ascii="Arial" w:eastAsia="Arial" w:hAnsi="Arial" w:cs="Arial"/>
          <w:sz w:val="22"/>
          <w:szCs w:val="22"/>
        </w:rPr>
        <w:t>design</w:t>
      </w:r>
      <w:r w:rsidRPr="0106B28C">
        <w:rPr>
          <w:rFonts w:ascii="Arial" w:eastAsia="Arial" w:hAnsi="Arial" w:cs="Arial"/>
          <w:sz w:val="22"/>
          <w:szCs w:val="22"/>
        </w:rPr>
        <w:t xml:space="preserve"> industry landscape. Teaching staff are experienced in, and have connections with, current </w:t>
      </w:r>
      <w:r w:rsidR="787EFFEC" w:rsidRPr="0106B28C">
        <w:rPr>
          <w:rFonts w:ascii="Arial" w:eastAsia="Arial" w:hAnsi="Arial" w:cs="Arial"/>
          <w:sz w:val="22"/>
          <w:szCs w:val="22"/>
        </w:rPr>
        <w:t xml:space="preserve">design </w:t>
      </w:r>
      <w:r w:rsidRPr="0106B28C">
        <w:rPr>
          <w:rFonts w:ascii="Arial" w:eastAsia="Arial" w:hAnsi="Arial" w:cs="Arial"/>
          <w:sz w:val="22"/>
          <w:szCs w:val="22"/>
        </w:rPr>
        <w:t>practi</w:t>
      </w:r>
      <w:r w:rsidR="7D9C6E6E" w:rsidRPr="0106B28C">
        <w:rPr>
          <w:rFonts w:ascii="Arial" w:eastAsia="Arial" w:hAnsi="Arial" w:cs="Arial"/>
          <w:sz w:val="22"/>
          <w:szCs w:val="22"/>
        </w:rPr>
        <w:t>ce through a range of industry related partnerships,</w:t>
      </w:r>
      <w:r w:rsidRPr="0106B28C">
        <w:rPr>
          <w:rFonts w:ascii="Arial" w:eastAsia="Arial" w:hAnsi="Arial" w:cs="Arial"/>
          <w:sz w:val="22"/>
          <w:szCs w:val="22"/>
        </w:rPr>
        <w:t xml:space="preserve"> leading to authentic approaches to teaching and learning. </w:t>
      </w:r>
    </w:p>
    <w:p w14:paraId="3FBA5B36" w14:textId="580BCEC4" w:rsidR="592C6267" w:rsidRPr="00DE173B" w:rsidRDefault="592C6267" w:rsidP="025FDBC3">
      <w:pPr>
        <w:jc w:val="both"/>
        <w:rPr>
          <w:rFonts w:ascii="Arial" w:eastAsia="Arial" w:hAnsi="Arial" w:cs="Arial"/>
          <w:sz w:val="22"/>
          <w:szCs w:val="22"/>
        </w:rPr>
      </w:pPr>
    </w:p>
    <w:p w14:paraId="12C004A6" w14:textId="7A9585D9" w:rsidR="00E42E8F" w:rsidRPr="00DE173B" w:rsidRDefault="09EBED2A" w:rsidP="0106B28C">
      <w:pPr>
        <w:jc w:val="both"/>
        <w:rPr>
          <w:rFonts w:ascii="Arial" w:eastAsia="Arial" w:hAnsi="Arial" w:cs="Arial"/>
          <w:sz w:val="22"/>
          <w:szCs w:val="22"/>
          <w:lang w:val="en-US"/>
        </w:rPr>
      </w:pPr>
      <w:r w:rsidRPr="0106B28C">
        <w:rPr>
          <w:rFonts w:ascii="Arial" w:eastAsia="Arial" w:hAnsi="Arial" w:cs="Arial"/>
          <w:sz w:val="22"/>
          <w:szCs w:val="22"/>
        </w:rPr>
        <w:t xml:space="preserve">Collaboration and networking are at the core of working in the </w:t>
      </w:r>
      <w:r w:rsidR="00D6D62E" w:rsidRPr="0106B28C">
        <w:rPr>
          <w:rFonts w:ascii="Arial" w:eastAsia="Arial" w:hAnsi="Arial" w:cs="Arial"/>
          <w:sz w:val="22"/>
          <w:szCs w:val="22"/>
        </w:rPr>
        <w:t>creative</w:t>
      </w:r>
      <w:r w:rsidRPr="0106B28C">
        <w:rPr>
          <w:rFonts w:ascii="Arial" w:eastAsia="Arial" w:hAnsi="Arial" w:cs="Arial"/>
          <w:sz w:val="22"/>
          <w:szCs w:val="22"/>
        </w:rPr>
        <w:t xml:space="preserve"> industries and it is essential that those working in the industry learn to navigate the field. </w:t>
      </w:r>
      <w:r w:rsidR="008661F7" w:rsidRPr="0106B28C">
        <w:rPr>
          <w:rFonts w:ascii="Arial" w:eastAsia="Arial" w:hAnsi="Arial" w:cs="Arial"/>
          <w:sz w:val="22"/>
          <w:szCs w:val="22"/>
        </w:rPr>
        <w:t xml:space="preserve">To this end collaboration and networking are supported in the </w:t>
      </w:r>
      <w:r w:rsidR="06B93A70" w:rsidRPr="0106B28C">
        <w:rPr>
          <w:rFonts w:ascii="Arial" w:eastAsia="Arial" w:hAnsi="Arial" w:cs="Arial"/>
          <w:sz w:val="22"/>
          <w:szCs w:val="22"/>
        </w:rPr>
        <w:t>Creative Team Projects</w:t>
      </w:r>
      <w:r w:rsidR="008661F7" w:rsidRPr="0106B28C">
        <w:rPr>
          <w:rFonts w:ascii="Arial" w:eastAsia="Arial" w:hAnsi="Arial" w:cs="Arial"/>
          <w:sz w:val="22"/>
          <w:szCs w:val="22"/>
        </w:rPr>
        <w:t xml:space="preserve"> </w:t>
      </w:r>
      <w:r w:rsidR="00E92EBD" w:rsidRPr="0106B28C">
        <w:rPr>
          <w:rFonts w:ascii="Arial" w:eastAsia="Arial" w:hAnsi="Arial" w:cs="Arial"/>
          <w:sz w:val="22"/>
          <w:szCs w:val="22"/>
        </w:rPr>
        <w:t>m</w:t>
      </w:r>
      <w:r w:rsidR="008661F7" w:rsidRPr="0106B28C">
        <w:rPr>
          <w:rFonts w:ascii="Arial" w:eastAsia="Arial" w:hAnsi="Arial" w:cs="Arial"/>
          <w:sz w:val="22"/>
          <w:szCs w:val="22"/>
        </w:rPr>
        <w:t>odule</w:t>
      </w:r>
      <w:r w:rsidR="5F364DFA" w:rsidRPr="0106B28C">
        <w:rPr>
          <w:rFonts w:ascii="Arial" w:eastAsia="Arial" w:hAnsi="Arial" w:cs="Arial"/>
          <w:sz w:val="22"/>
          <w:szCs w:val="22"/>
        </w:rPr>
        <w:t xml:space="preserve">, </w:t>
      </w:r>
      <w:r w:rsidRPr="0106B28C">
        <w:rPr>
          <w:rFonts w:ascii="Arial" w:eastAsia="Arial" w:hAnsi="Arial" w:cs="Arial"/>
          <w:sz w:val="22"/>
          <w:szCs w:val="22"/>
        </w:rPr>
        <w:t xml:space="preserve">allowing students from </w:t>
      </w:r>
      <w:r w:rsidR="09F3A22F" w:rsidRPr="0106B28C">
        <w:rPr>
          <w:rFonts w:ascii="Arial" w:eastAsia="Arial" w:hAnsi="Arial" w:cs="Arial"/>
          <w:sz w:val="22"/>
          <w:szCs w:val="22"/>
        </w:rPr>
        <w:t xml:space="preserve">graphic design, user experience design and illustration </w:t>
      </w:r>
      <w:r w:rsidRPr="0106B28C">
        <w:rPr>
          <w:rFonts w:ascii="Arial" w:eastAsia="Arial" w:hAnsi="Arial" w:cs="Arial"/>
          <w:sz w:val="22"/>
          <w:szCs w:val="22"/>
        </w:rPr>
        <w:t>to collaborate and share practi</w:t>
      </w:r>
      <w:r w:rsidR="4FC124AF" w:rsidRPr="0106B28C">
        <w:rPr>
          <w:rFonts w:ascii="Arial" w:eastAsia="Arial" w:hAnsi="Arial" w:cs="Arial"/>
          <w:sz w:val="22"/>
          <w:szCs w:val="22"/>
        </w:rPr>
        <w:t>c</w:t>
      </w:r>
      <w:r w:rsidRPr="0106B28C">
        <w:rPr>
          <w:rFonts w:ascii="Arial" w:eastAsia="Arial" w:hAnsi="Arial" w:cs="Arial"/>
          <w:sz w:val="22"/>
          <w:szCs w:val="22"/>
        </w:rPr>
        <w:t xml:space="preserve">es, mirroring the </w:t>
      </w:r>
      <w:r w:rsidR="1C515DF7" w:rsidRPr="0106B28C">
        <w:rPr>
          <w:rFonts w:ascii="Arial" w:eastAsia="Arial" w:hAnsi="Arial" w:cs="Arial"/>
          <w:sz w:val="22"/>
          <w:szCs w:val="22"/>
        </w:rPr>
        <w:t xml:space="preserve">authentic design </w:t>
      </w:r>
      <w:r w:rsidRPr="0106B28C">
        <w:rPr>
          <w:rFonts w:ascii="Arial" w:eastAsia="Arial" w:hAnsi="Arial" w:cs="Arial"/>
          <w:sz w:val="22"/>
          <w:szCs w:val="22"/>
        </w:rPr>
        <w:t>environment</w:t>
      </w:r>
      <w:r w:rsidR="44E82699" w:rsidRPr="0106B28C">
        <w:rPr>
          <w:rFonts w:ascii="Arial" w:eastAsia="Arial" w:hAnsi="Arial" w:cs="Arial"/>
          <w:sz w:val="22"/>
          <w:szCs w:val="22"/>
        </w:rPr>
        <w:t>s</w:t>
      </w:r>
      <w:r w:rsidRPr="0106B28C">
        <w:rPr>
          <w:rFonts w:ascii="Arial" w:eastAsia="Arial" w:hAnsi="Arial" w:cs="Arial"/>
          <w:sz w:val="22"/>
          <w:szCs w:val="22"/>
        </w:rPr>
        <w:t xml:space="preserve"> for </w:t>
      </w:r>
      <w:r w:rsidR="21E51739" w:rsidRPr="0106B28C">
        <w:rPr>
          <w:rFonts w:ascii="Arial" w:eastAsia="Arial" w:hAnsi="Arial" w:cs="Arial"/>
          <w:sz w:val="22"/>
          <w:szCs w:val="22"/>
        </w:rPr>
        <w:t>contemporary designers</w:t>
      </w:r>
      <w:r w:rsidRPr="0106B28C">
        <w:rPr>
          <w:rFonts w:ascii="Arial" w:eastAsia="Arial" w:hAnsi="Arial" w:cs="Arial"/>
          <w:sz w:val="22"/>
          <w:szCs w:val="22"/>
        </w:rPr>
        <w:t>. It is expected that through all stages of their project, students will seek opportunities to collaborate to extend the possibilities of what they can achieve while establishing networks that will facilitate their on-going professional development</w:t>
      </w:r>
      <w:r w:rsidR="1D839A46" w:rsidRPr="0106B28C">
        <w:rPr>
          <w:rFonts w:ascii="Arial" w:eastAsia="Arial" w:hAnsi="Arial" w:cs="Arial"/>
          <w:sz w:val="22"/>
          <w:szCs w:val="22"/>
        </w:rPr>
        <w:t xml:space="preserve">. </w:t>
      </w:r>
    </w:p>
    <w:p w14:paraId="370411AE" w14:textId="578BD054" w:rsidR="00E42E8F" w:rsidRPr="00DE173B" w:rsidRDefault="00E42E8F" w:rsidP="025FDBC3">
      <w:pPr>
        <w:jc w:val="both"/>
        <w:rPr>
          <w:rFonts w:ascii="Arial" w:eastAsia="Arial" w:hAnsi="Arial" w:cs="Arial"/>
          <w:color w:val="000000" w:themeColor="text1"/>
          <w:sz w:val="22"/>
          <w:szCs w:val="22"/>
          <w:lang w:val="en-US"/>
        </w:rPr>
      </w:pPr>
    </w:p>
    <w:p w14:paraId="37BE3F2B" w14:textId="2D318326" w:rsidR="00E42E8F" w:rsidRPr="00DE173B" w:rsidRDefault="72DF0D1E" w:rsidP="025FDBC3">
      <w:pPr>
        <w:jc w:val="both"/>
        <w:rPr>
          <w:rFonts w:ascii="Arial" w:eastAsia="Arial" w:hAnsi="Arial" w:cs="Arial"/>
          <w:sz w:val="22"/>
          <w:szCs w:val="22"/>
          <w:lang w:eastAsia="en-US"/>
        </w:rPr>
      </w:pPr>
      <w:r w:rsidRPr="0106B28C">
        <w:rPr>
          <w:rFonts w:ascii="Arial" w:eastAsia="Arial" w:hAnsi="Arial" w:cs="Arial"/>
          <w:color w:val="000000" w:themeColor="text1"/>
          <w:sz w:val="22"/>
          <w:szCs w:val="22"/>
        </w:rPr>
        <w:t xml:space="preserve">Students will </w:t>
      </w:r>
      <w:r w:rsidR="6526EB56" w:rsidRPr="0106B28C">
        <w:rPr>
          <w:rFonts w:ascii="Arial" w:eastAsia="Arial" w:hAnsi="Arial" w:cs="Arial"/>
          <w:color w:val="000000" w:themeColor="text1"/>
          <w:sz w:val="22"/>
          <w:szCs w:val="22"/>
        </w:rPr>
        <w:t xml:space="preserve">find solutions to a range of creative challenges, </w:t>
      </w:r>
      <w:r w:rsidRPr="0106B28C">
        <w:rPr>
          <w:rFonts w:ascii="Arial" w:eastAsia="Arial" w:hAnsi="Arial" w:cs="Arial"/>
          <w:color w:val="000000" w:themeColor="text1"/>
          <w:sz w:val="22"/>
          <w:szCs w:val="22"/>
        </w:rPr>
        <w:t xml:space="preserve">pitch ideas, make </w:t>
      </w:r>
      <w:r w:rsidR="6F35DCB5" w:rsidRPr="0106B28C">
        <w:rPr>
          <w:rFonts w:ascii="Arial" w:eastAsia="Arial" w:hAnsi="Arial" w:cs="Arial"/>
          <w:color w:val="000000" w:themeColor="text1"/>
          <w:sz w:val="22"/>
          <w:szCs w:val="22"/>
        </w:rPr>
        <w:t>connections,</w:t>
      </w:r>
      <w:r w:rsidRPr="0106B28C">
        <w:rPr>
          <w:rFonts w:ascii="Arial" w:eastAsia="Arial" w:hAnsi="Arial" w:cs="Arial"/>
          <w:color w:val="000000" w:themeColor="text1"/>
          <w:sz w:val="22"/>
          <w:szCs w:val="22"/>
        </w:rPr>
        <w:t xml:space="preserve"> and create work that </w:t>
      </w:r>
      <w:r w:rsidR="12D74ECC" w:rsidRPr="0106B28C">
        <w:rPr>
          <w:rFonts w:ascii="Arial" w:eastAsia="Arial" w:hAnsi="Arial" w:cs="Arial"/>
          <w:color w:val="000000" w:themeColor="text1"/>
          <w:sz w:val="22"/>
          <w:szCs w:val="22"/>
        </w:rPr>
        <w:t>enables</w:t>
      </w:r>
      <w:r w:rsidRPr="0106B28C">
        <w:rPr>
          <w:rFonts w:ascii="Arial" w:eastAsia="Arial" w:hAnsi="Arial" w:cs="Arial"/>
          <w:color w:val="000000" w:themeColor="text1"/>
          <w:sz w:val="22"/>
          <w:szCs w:val="22"/>
        </w:rPr>
        <w:t xml:space="preserve"> them to </w:t>
      </w:r>
      <w:r w:rsidR="1C9CA415" w:rsidRPr="0106B28C">
        <w:rPr>
          <w:rFonts w:ascii="Arial" w:eastAsia="Arial" w:hAnsi="Arial" w:cs="Arial"/>
          <w:color w:val="000000" w:themeColor="text1"/>
          <w:sz w:val="22"/>
          <w:szCs w:val="22"/>
        </w:rPr>
        <w:t>further develop their design skills leading to enhanced employment opportunities in the creative industries.</w:t>
      </w:r>
      <w:r w:rsidRPr="0106B28C">
        <w:rPr>
          <w:rFonts w:ascii="Arial" w:eastAsia="Arial" w:hAnsi="Arial" w:cs="Arial"/>
          <w:color w:val="000000" w:themeColor="text1"/>
          <w:sz w:val="22"/>
          <w:szCs w:val="22"/>
        </w:rPr>
        <w:t xml:space="preserve"> Supported by academic tutors and specialist staff, the practical nature of </w:t>
      </w:r>
      <w:r w:rsidR="36300D29" w:rsidRPr="0106B28C">
        <w:rPr>
          <w:rFonts w:ascii="Arial" w:eastAsia="Arial" w:hAnsi="Arial" w:cs="Arial"/>
          <w:color w:val="000000" w:themeColor="text1"/>
          <w:sz w:val="22"/>
          <w:szCs w:val="22"/>
        </w:rPr>
        <w:t xml:space="preserve">the three core </w:t>
      </w:r>
      <w:r w:rsidR="469A6FE5" w:rsidRPr="0106B28C">
        <w:rPr>
          <w:rFonts w:ascii="Arial" w:eastAsia="Arial" w:hAnsi="Arial" w:cs="Arial"/>
          <w:color w:val="000000" w:themeColor="text1"/>
          <w:sz w:val="22"/>
          <w:szCs w:val="22"/>
        </w:rPr>
        <w:t>modules</w:t>
      </w:r>
      <w:r w:rsidR="55976183" w:rsidRPr="0106B28C">
        <w:rPr>
          <w:rFonts w:ascii="Arial" w:eastAsia="Arial" w:hAnsi="Arial" w:cs="Arial"/>
          <w:color w:val="000000" w:themeColor="text1"/>
          <w:sz w:val="22"/>
          <w:szCs w:val="22"/>
        </w:rPr>
        <w:t xml:space="preserve"> </w:t>
      </w:r>
      <w:r w:rsidR="1C57DED0" w:rsidRPr="0106B28C">
        <w:rPr>
          <w:rFonts w:ascii="Arial" w:eastAsia="Arial" w:hAnsi="Arial" w:cs="Arial"/>
          <w:color w:val="000000" w:themeColor="text1"/>
          <w:sz w:val="22"/>
          <w:szCs w:val="22"/>
        </w:rPr>
        <w:t>prepares</w:t>
      </w:r>
      <w:r w:rsidR="55976183" w:rsidRPr="0106B28C">
        <w:rPr>
          <w:rFonts w:ascii="Arial" w:eastAsia="Arial" w:hAnsi="Arial" w:cs="Arial"/>
          <w:color w:val="000000" w:themeColor="text1"/>
          <w:sz w:val="22"/>
          <w:szCs w:val="22"/>
        </w:rPr>
        <w:t xml:space="preserve"> the student for </w:t>
      </w:r>
      <w:r w:rsidR="00A41549" w:rsidRPr="0106B28C">
        <w:rPr>
          <w:rFonts w:ascii="Arial" w:eastAsia="Arial" w:hAnsi="Arial" w:cs="Arial"/>
          <w:color w:val="000000" w:themeColor="text1"/>
          <w:sz w:val="22"/>
          <w:szCs w:val="22"/>
        </w:rPr>
        <w:lastRenderedPageBreak/>
        <w:t>undertaking authentic</w:t>
      </w:r>
      <w:r w:rsidR="09DE17FB" w:rsidRPr="0106B28C">
        <w:rPr>
          <w:rFonts w:ascii="Arial" w:eastAsia="Arial" w:hAnsi="Arial" w:cs="Arial"/>
          <w:color w:val="000000" w:themeColor="text1"/>
          <w:sz w:val="22"/>
          <w:szCs w:val="22"/>
        </w:rPr>
        <w:t xml:space="preserve"> a</w:t>
      </w:r>
      <w:r w:rsidR="694C63BE" w:rsidRPr="0106B28C">
        <w:rPr>
          <w:rFonts w:ascii="Arial" w:eastAsia="Arial" w:hAnsi="Arial" w:cs="Arial"/>
          <w:color w:val="000000" w:themeColor="text1"/>
          <w:sz w:val="22"/>
          <w:szCs w:val="22"/>
        </w:rPr>
        <w:t>ssessment activity</w:t>
      </w:r>
      <w:r w:rsidRPr="0106B28C">
        <w:rPr>
          <w:rFonts w:ascii="Arial" w:eastAsia="Arial" w:hAnsi="Arial" w:cs="Arial"/>
          <w:color w:val="000000" w:themeColor="text1"/>
          <w:sz w:val="22"/>
          <w:szCs w:val="22"/>
        </w:rPr>
        <w:t xml:space="preserve">. The flexibility </w:t>
      </w:r>
      <w:r w:rsidR="0FBC9D85" w:rsidRPr="0106B28C">
        <w:rPr>
          <w:rFonts w:ascii="Arial" w:eastAsia="Arial" w:hAnsi="Arial" w:cs="Arial"/>
          <w:color w:val="000000" w:themeColor="text1"/>
          <w:sz w:val="22"/>
          <w:szCs w:val="22"/>
        </w:rPr>
        <w:t>of in-built</w:t>
      </w:r>
      <w:r w:rsidRPr="0106B28C">
        <w:rPr>
          <w:rFonts w:ascii="Arial" w:eastAsia="Arial" w:hAnsi="Arial" w:cs="Arial"/>
          <w:color w:val="000000" w:themeColor="text1"/>
          <w:sz w:val="22"/>
          <w:szCs w:val="22"/>
        </w:rPr>
        <w:t xml:space="preserve"> choice within modules </w:t>
      </w:r>
      <w:r w:rsidR="2C78B5E0" w:rsidRPr="0106B28C">
        <w:rPr>
          <w:rFonts w:ascii="Arial" w:eastAsia="Arial" w:hAnsi="Arial" w:cs="Arial"/>
          <w:color w:val="000000" w:themeColor="text1"/>
          <w:sz w:val="22"/>
          <w:szCs w:val="22"/>
        </w:rPr>
        <w:t>allows</w:t>
      </w:r>
      <w:r w:rsidRPr="0106B28C">
        <w:rPr>
          <w:rFonts w:ascii="Arial" w:eastAsia="Arial" w:hAnsi="Arial" w:cs="Arial"/>
          <w:color w:val="000000" w:themeColor="text1"/>
          <w:sz w:val="22"/>
          <w:szCs w:val="22"/>
        </w:rPr>
        <w:t xml:space="preserve"> for a highly tailored approach. Through evaluation tasks embedded in realistic scenarios, students are encouraged to become reflective practitioners aware of how their practice is advantageous for employment. </w:t>
      </w:r>
      <w:r w:rsidR="173CFB4D" w:rsidRPr="0106B28C">
        <w:rPr>
          <w:rFonts w:ascii="Arial" w:eastAsia="Arial" w:hAnsi="Arial" w:cs="Arial"/>
          <w:sz w:val="22"/>
          <w:szCs w:val="22"/>
        </w:rPr>
        <w:t xml:space="preserve">The teaching team consists of practising industry professionals with links to employers and potential clients. They bring their knowledge and connections to the degree. </w:t>
      </w:r>
    </w:p>
    <w:p w14:paraId="6609421A" w14:textId="6A192C9E" w:rsidR="00E42E8F" w:rsidRPr="00DE173B" w:rsidRDefault="00E42E8F" w:rsidP="025FDBC3">
      <w:pPr>
        <w:jc w:val="both"/>
        <w:rPr>
          <w:rFonts w:ascii="Arial" w:eastAsia="Arial" w:hAnsi="Arial" w:cs="Arial"/>
          <w:color w:val="000000" w:themeColor="text1"/>
          <w:sz w:val="22"/>
          <w:szCs w:val="22"/>
          <w:lang w:val="en-US"/>
        </w:rPr>
      </w:pPr>
    </w:p>
    <w:p w14:paraId="126A2F3D" w14:textId="7C6A1C8B" w:rsidR="00DE173B" w:rsidRPr="00DE173B" w:rsidRDefault="154271AB" w:rsidP="00DE173B">
      <w:pPr>
        <w:jc w:val="both"/>
        <w:rPr>
          <w:rFonts w:ascii="Arial" w:hAnsi="Arial" w:cs="Arial"/>
          <w:sz w:val="22"/>
          <w:szCs w:val="22"/>
          <w:lang w:eastAsia="en-US"/>
        </w:rPr>
      </w:pPr>
      <w:r w:rsidRPr="0106B28C">
        <w:rPr>
          <w:rFonts w:ascii="Arial" w:hAnsi="Arial" w:cs="Arial"/>
          <w:sz w:val="22"/>
          <w:szCs w:val="22"/>
          <w:lang w:eastAsia="en-US"/>
        </w:rPr>
        <w:t>Through connections with design age</w:t>
      </w:r>
      <w:r w:rsidR="0CE54374" w:rsidRPr="0106B28C">
        <w:rPr>
          <w:rFonts w:ascii="Arial" w:hAnsi="Arial" w:cs="Arial"/>
          <w:sz w:val="22"/>
          <w:szCs w:val="22"/>
          <w:lang w:eastAsia="en-US"/>
        </w:rPr>
        <w:t>ncie</w:t>
      </w:r>
      <w:r w:rsidRPr="0106B28C">
        <w:rPr>
          <w:rFonts w:ascii="Arial" w:hAnsi="Arial" w:cs="Arial"/>
          <w:sz w:val="22"/>
          <w:szCs w:val="22"/>
          <w:lang w:eastAsia="en-US"/>
        </w:rPr>
        <w:t xml:space="preserve">s working globally and locally, students are offered a unique opportunity to experience authentic settings. </w:t>
      </w:r>
      <w:r w:rsidR="2F8968AE" w:rsidRPr="0106B28C">
        <w:rPr>
          <w:rFonts w:ascii="Arial" w:hAnsi="Arial" w:cs="Arial"/>
          <w:sz w:val="22"/>
          <w:szCs w:val="22"/>
          <w:lang w:eastAsia="en-US"/>
        </w:rPr>
        <w:t>Exposure to design professionals as mentors bridges the gap between education and practice</w:t>
      </w:r>
      <w:r w:rsidR="664B5C19" w:rsidRPr="0106B28C">
        <w:rPr>
          <w:rFonts w:ascii="Arial" w:hAnsi="Arial" w:cs="Arial"/>
          <w:sz w:val="22"/>
          <w:szCs w:val="22"/>
          <w:lang w:eastAsia="en-US"/>
        </w:rPr>
        <w:t xml:space="preserve">. </w:t>
      </w:r>
      <w:r w:rsidR="2F8968AE" w:rsidRPr="0106B28C">
        <w:rPr>
          <w:rFonts w:ascii="Arial" w:hAnsi="Arial" w:cs="Arial"/>
          <w:sz w:val="22"/>
          <w:szCs w:val="22"/>
          <w:lang w:eastAsia="en-US"/>
        </w:rPr>
        <w:t>This is supported through relationship</w:t>
      </w:r>
      <w:r w:rsidR="12164306" w:rsidRPr="0106B28C">
        <w:rPr>
          <w:rFonts w:ascii="Arial" w:hAnsi="Arial" w:cs="Arial"/>
          <w:sz w:val="22"/>
          <w:szCs w:val="22"/>
          <w:lang w:eastAsia="en-US"/>
        </w:rPr>
        <w:t xml:space="preserve">s with agencies such as: </w:t>
      </w:r>
      <w:r w:rsidR="2C5D3A09" w:rsidRPr="0106B28C">
        <w:rPr>
          <w:rFonts w:ascii="Arial" w:hAnsi="Arial" w:cs="Arial"/>
          <w:sz w:val="22"/>
          <w:szCs w:val="22"/>
          <w:lang w:eastAsia="en-US"/>
        </w:rPr>
        <w:t>Emperor</w:t>
      </w:r>
      <w:r w:rsidR="12164306" w:rsidRPr="0106B28C">
        <w:rPr>
          <w:rFonts w:ascii="Arial" w:hAnsi="Arial" w:cs="Arial"/>
          <w:sz w:val="22"/>
          <w:szCs w:val="22"/>
          <w:lang w:eastAsia="en-US"/>
        </w:rPr>
        <w:t xml:space="preserve"> Works; Kin &amp; Carta; Whitespace; </w:t>
      </w:r>
      <w:r w:rsidR="4D0AC770" w:rsidRPr="0106B28C">
        <w:rPr>
          <w:rFonts w:ascii="Arial" w:hAnsi="Arial" w:cs="Arial"/>
          <w:sz w:val="22"/>
          <w:szCs w:val="22"/>
          <w:lang w:eastAsia="en-US"/>
        </w:rPr>
        <w:t>Weiden Kennedy, Amsterdam, Dyson.</w:t>
      </w:r>
    </w:p>
    <w:p w14:paraId="3ED435DB" w14:textId="405AF277" w:rsidR="0106B28C" w:rsidRDefault="0106B28C" w:rsidP="0106B28C">
      <w:pPr>
        <w:jc w:val="both"/>
        <w:rPr>
          <w:rFonts w:ascii="Arial" w:eastAsia="Arial" w:hAnsi="Arial" w:cs="Arial"/>
          <w:b/>
          <w:bCs/>
          <w:i/>
          <w:iCs/>
          <w:sz w:val="22"/>
          <w:szCs w:val="22"/>
        </w:rPr>
      </w:pPr>
    </w:p>
    <w:p w14:paraId="272766A2" w14:textId="1A805CE3" w:rsidR="00A92C9B" w:rsidRPr="00DE173B" w:rsidRDefault="36321987" w:rsidP="025FDBC3">
      <w:pPr>
        <w:jc w:val="both"/>
        <w:rPr>
          <w:rFonts w:ascii="Arial" w:eastAsia="Arial" w:hAnsi="Arial" w:cs="Arial"/>
          <w:b/>
          <w:bCs/>
          <w:i/>
          <w:iCs/>
          <w:sz w:val="22"/>
          <w:szCs w:val="22"/>
        </w:rPr>
      </w:pPr>
      <w:r w:rsidRPr="00DE173B">
        <w:rPr>
          <w:rFonts w:ascii="Arial" w:eastAsia="Arial" w:hAnsi="Arial" w:cs="Arial"/>
          <w:b/>
          <w:bCs/>
          <w:i/>
          <w:iCs/>
          <w:sz w:val="22"/>
          <w:szCs w:val="22"/>
        </w:rPr>
        <w:t>Work-based learning</w:t>
      </w:r>
    </w:p>
    <w:p w14:paraId="2D990C60" w14:textId="77777777" w:rsidR="00A92C9B" w:rsidRPr="00DE173B" w:rsidRDefault="00A92C9B" w:rsidP="025FDBC3">
      <w:pPr>
        <w:jc w:val="both"/>
        <w:rPr>
          <w:rFonts w:ascii="Arial" w:eastAsia="Arial" w:hAnsi="Arial" w:cs="Arial"/>
          <w:sz w:val="22"/>
          <w:szCs w:val="22"/>
        </w:rPr>
      </w:pPr>
    </w:p>
    <w:p w14:paraId="03333AD8" w14:textId="2D499BB7" w:rsidR="09EBED2A" w:rsidRPr="00DE173B" w:rsidRDefault="09EBED2A" w:rsidP="09EBED2A">
      <w:pPr>
        <w:jc w:val="both"/>
        <w:rPr>
          <w:rFonts w:ascii="Arial" w:eastAsia="Arial" w:hAnsi="Arial" w:cs="Arial"/>
          <w:color w:val="000000" w:themeColor="text1"/>
          <w:sz w:val="22"/>
          <w:szCs w:val="22"/>
        </w:rPr>
      </w:pPr>
      <w:r w:rsidRPr="0106B28C">
        <w:rPr>
          <w:rFonts w:ascii="Arial" w:eastAsia="Arial" w:hAnsi="Arial" w:cs="Arial"/>
          <w:color w:val="000000" w:themeColor="text1"/>
          <w:sz w:val="22"/>
          <w:szCs w:val="22"/>
        </w:rPr>
        <w:t>Although work placements are not required for the modules in this course and are not specifically arranged, students will be actively encouraged to seek out opportunities, where possible, to engage with professional environments</w:t>
      </w:r>
      <w:r w:rsidR="6A8D8109" w:rsidRPr="0106B28C">
        <w:rPr>
          <w:rFonts w:ascii="Arial" w:eastAsia="Arial" w:hAnsi="Arial" w:cs="Arial"/>
          <w:color w:val="000000" w:themeColor="text1"/>
          <w:sz w:val="22"/>
          <w:szCs w:val="22"/>
        </w:rPr>
        <w:t xml:space="preserve">. </w:t>
      </w:r>
      <w:r w:rsidRPr="0106B28C">
        <w:rPr>
          <w:rFonts w:ascii="Arial" w:eastAsia="Arial" w:hAnsi="Arial" w:cs="Arial"/>
          <w:color w:val="000000" w:themeColor="text1"/>
          <w:sz w:val="22"/>
          <w:szCs w:val="22"/>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780CB3D9" w14:textId="30CD9988" w:rsidR="592C6267" w:rsidRPr="00DE173B" w:rsidRDefault="592C6267" w:rsidP="592C6267">
      <w:pPr>
        <w:rPr>
          <w:rFonts w:ascii="Arial" w:eastAsia="Arial" w:hAnsi="Arial" w:cs="Arial"/>
          <w:sz w:val="22"/>
          <w:szCs w:val="22"/>
        </w:rPr>
      </w:pPr>
    </w:p>
    <w:p w14:paraId="38D077B8" w14:textId="6B973B73" w:rsidR="00A92C9B" w:rsidRPr="00DE173B" w:rsidRDefault="36321987" w:rsidP="592C6267">
      <w:pPr>
        <w:numPr>
          <w:ilvl w:val="0"/>
          <w:numId w:val="28"/>
        </w:numPr>
        <w:rPr>
          <w:rFonts w:ascii="Arial" w:eastAsia="Arial" w:hAnsi="Arial" w:cs="Arial"/>
          <w:b/>
          <w:bCs/>
          <w:sz w:val="22"/>
          <w:szCs w:val="22"/>
        </w:rPr>
      </w:pPr>
      <w:r w:rsidRPr="00DE173B">
        <w:rPr>
          <w:rFonts w:ascii="Arial" w:eastAsia="Arial" w:hAnsi="Arial" w:cs="Arial"/>
          <w:b/>
          <w:bCs/>
          <w:sz w:val="22"/>
          <w:szCs w:val="22"/>
        </w:rPr>
        <w:t>Other sources of information that you may wish to consult</w:t>
      </w:r>
    </w:p>
    <w:p w14:paraId="23D0940E" w14:textId="77777777" w:rsidR="009673EC" w:rsidRPr="00DE173B" w:rsidRDefault="009673EC" w:rsidP="009673EC">
      <w:pPr>
        <w:ind w:left="360"/>
        <w:rPr>
          <w:rFonts w:ascii="Arial" w:eastAsia="Arial" w:hAnsi="Arial" w:cs="Arial"/>
          <w:b/>
          <w:bCs/>
          <w:sz w:val="22"/>
          <w:szCs w:val="22"/>
        </w:rPr>
      </w:pPr>
    </w:p>
    <w:p w14:paraId="7AA68165" w14:textId="0F0A6759" w:rsidR="003026FD" w:rsidRPr="00DE173B" w:rsidRDefault="36321987" w:rsidP="0106B28C">
      <w:pPr>
        <w:rPr>
          <w:rFonts w:ascii="Arial" w:eastAsia="Arial" w:hAnsi="Arial" w:cs="Arial"/>
          <w:i/>
          <w:iCs/>
          <w:color w:val="FF0000"/>
          <w:sz w:val="22"/>
          <w:szCs w:val="22"/>
        </w:rPr>
      </w:pPr>
      <w:r w:rsidRPr="0106B28C">
        <w:rPr>
          <w:rFonts w:ascii="Arial" w:eastAsia="Arial" w:hAnsi="Arial" w:cs="Arial"/>
          <w:sz w:val="22"/>
          <w:szCs w:val="22"/>
        </w:rPr>
        <w:t xml:space="preserve">The Quality Assurance Agency benchmark statement for </w:t>
      </w:r>
      <w:r w:rsidR="56279371" w:rsidRPr="0106B28C">
        <w:rPr>
          <w:rFonts w:ascii="Arial" w:eastAsia="Arial" w:hAnsi="Arial" w:cs="Arial"/>
          <w:sz w:val="22"/>
          <w:szCs w:val="22"/>
        </w:rPr>
        <w:t>Art and Design</w:t>
      </w:r>
      <w:r w:rsidRPr="0106B28C">
        <w:rPr>
          <w:rFonts w:ascii="Arial" w:eastAsia="Arial" w:hAnsi="Arial" w:cs="Arial"/>
          <w:sz w:val="22"/>
          <w:szCs w:val="22"/>
        </w:rPr>
        <w:t xml:space="preserve"> in Higher Education can be downloaded from: </w:t>
      </w:r>
      <w:hyperlink r:id="rId17">
        <w:r w:rsidRPr="0106B28C">
          <w:rPr>
            <w:rStyle w:val="Hyperlink"/>
            <w:rFonts w:ascii="Arial" w:eastAsia="Arial" w:hAnsi="Arial" w:cs="Arial"/>
            <w:i/>
            <w:iCs/>
            <w:sz w:val="22"/>
            <w:szCs w:val="22"/>
          </w:rPr>
          <w:t>subject benchmark statements</w:t>
        </w:r>
      </w:hyperlink>
      <w:r w:rsidRPr="0106B28C">
        <w:rPr>
          <w:rFonts w:ascii="Arial" w:eastAsia="Arial" w:hAnsi="Arial" w:cs="Arial"/>
          <w:i/>
          <w:iCs/>
          <w:color w:val="FF0000"/>
          <w:sz w:val="22"/>
          <w:szCs w:val="22"/>
        </w:rPr>
        <w:t>.</w:t>
      </w:r>
    </w:p>
    <w:p w14:paraId="27AB74E6" w14:textId="09B548E4" w:rsidR="36321987" w:rsidRPr="00DE173B" w:rsidRDefault="36321987" w:rsidP="36321987">
      <w:pPr>
        <w:rPr>
          <w:rFonts w:ascii="Arial" w:eastAsia="Arial" w:hAnsi="Arial" w:cs="Arial"/>
          <w:color w:val="FF0000"/>
          <w:sz w:val="22"/>
        </w:rPr>
      </w:pPr>
    </w:p>
    <w:p w14:paraId="2EA05E4F" w14:textId="2932A5EC" w:rsidR="36321987" w:rsidRPr="00A44303" w:rsidRDefault="00A44303" w:rsidP="36321987">
      <w:pPr>
        <w:rPr>
          <w:rFonts w:ascii="Arial" w:eastAsia="Arial" w:hAnsi="Arial" w:cs="Arial"/>
          <w:sz w:val="22"/>
        </w:rPr>
      </w:pPr>
      <w:r w:rsidRPr="00A44303">
        <w:rPr>
          <w:rFonts w:ascii="Arial" w:eastAsia="Arial" w:hAnsi="Arial" w:cs="Arial"/>
          <w:sz w:val="22"/>
        </w:rPr>
        <w:t>Link to Degree Course to be added.</w:t>
      </w:r>
    </w:p>
    <w:p w14:paraId="6F1C5A55" w14:textId="0B85DB17" w:rsidR="00A92C9B" w:rsidRPr="00DE173B" w:rsidRDefault="00A92C9B" w:rsidP="592C6267">
      <w:pPr>
        <w:rPr>
          <w:rFonts w:ascii="Arial" w:eastAsia="Arial" w:hAnsi="Arial" w:cs="Arial"/>
          <w:i/>
          <w:iCs/>
          <w:color w:val="FF0000"/>
          <w:sz w:val="22"/>
          <w:szCs w:val="22"/>
        </w:rPr>
      </w:pPr>
    </w:p>
    <w:p w14:paraId="2DC2675D" w14:textId="77777777" w:rsidR="00A92C9B" w:rsidRPr="00DE173B" w:rsidRDefault="36321987" w:rsidP="592C6267">
      <w:pPr>
        <w:pStyle w:val="ListParagraph"/>
        <w:numPr>
          <w:ilvl w:val="0"/>
          <w:numId w:val="28"/>
        </w:numPr>
        <w:autoSpaceDE w:val="0"/>
        <w:autoSpaceDN w:val="0"/>
        <w:contextualSpacing w:val="0"/>
        <w:rPr>
          <w:rFonts w:ascii="Arial" w:eastAsia="Arial" w:hAnsi="Arial" w:cs="Arial"/>
          <w:b/>
          <w:bCs/>
        </w:rPr>
      </w:pPr>
      <w:r w:rsidRPr="00DE173B">
        <w:rPr>
          <w:rFonts w:ascii="Arial" w:eastAsia="Arial" w:hAnsi="Arial" w:cs="Arial"/>
          <w:b/>
          <w:bCs/>
        </w:rPr>
        <w:t>Development of Course Learning Outcomes in Modules</w:t>
      </w:r>
    </w:p>
    <w:p w14:paraId="160437A0" w14:textId="77777777" w:rsidR="00A92C9B" w:rsidRPr="00DE173B" w:rsidRDefault="00A92C9B" w:rsidP="592C6267">
      <w:pPr>
        <w:rPr>
          <w:rFonts w:ascii="Arial" w:eastAsia="Arial" w:hAnsi="Arial" w:cs="Arial"/>
          <w:b/>
          <w:bCs/>
          <w:sz w:val="22"/>
          <w:szCs w:val="22"/>
        </w:rPr>
      </w:pPr>
    </w:p>
    <w:p w14:paraId="38114C15" w14:textId="48354E10" w:rsidR="00A92C9B" w:rsidRPr="00DE173B" w:rsidRDefault="09EBED2A" w:rsidP="09EBED2A">
      <w:pPr>
        <w:jc w:val="both"/>
        <w:rPr>
          <w:rFonts w:ascii="Arial" w:eastAsia="Arial" w:hAnsi="Arial" w:cs="Arial"/>
          <w:i/>
          <w:iCs/>
          <w:color w:val="FF0000"/>
          <w:sz w:val="22"/>
          <w:szCs w:val="22"/>
        </w:rPr>
      </w:pPr>
      <w:r w:rsidRPr="00DE173B">
        <w:rPr>
          <w:rFonts w:ascii="Arial" w:eastAsia="Arial" w:hAnsi="Arial" w:cs="Arial"/>
          <w:sz w:val="22"/>
          <w:szCs w:val="22"/>
        </w:rPr>
        <w:t xml:space="preserve">This table maps where course-learning outcomes are </w:t>
      </w:r>
      <w:r w:rsidRPr="00DE173B">
        <w:rPr>
          <w:rFonts w:ascii="Arial" w:eastAsia="Arial" w:hAnsi="Arial" w:cs="Arial"/>
          <w:b/>
          <w:bCs/>
          <w:sz w:val="22"/>
          <w:szCs w:val="22"/>
        </w:rPr>
        <w:t>summatively</w:t>
      </w:r>
      <w:r w:rsidRPr="00DE173B">
        <w:rPr>
          <w:rFonts w:ascii="Arial" w:eastAsia="Arial" w:hAnsi="Arial" w:cs="Arial"/>
          <w:sz w:val="22"/>
          <w:szCs w:val="22"/>
        </w:rPr>
        <w:t xml:space="preserve"> assessed across the modules for this course. It provides an aid to academic staff in understanding how individual modules contribute to the course aims, a means to help students monitor their own learning, </w:t>
      </w:r>
      <w:r w:rsidR="001A0B5D" w:rsidRPr="00DE173B">
        <w:rPr>
          <w:rFonts w:ascii="Arial" w:eastAsia="Arial" w:hAnsi="Arial" w:cs="Arial"/>
          <w:sz w:val="22"/>
          <w:szCs w:val="22"/>
        </w:rPr>
        <w:t>and personal</w:t>
      </w:r>
      <w:r w:rsidRPr="00DE173B">
        <w:rPr>
          <w:rFonts w:ascii="Arial" w:eastAsia="Arial" w:hAnsi="Arial" w:cs="Arial"/>
          <w:sz w:val="22"/>
          <w:szCs w:val="22"/>
        </w:rPr>
        <w:t xml:space="preserve"> and professional development as the course progresses and a checklist for quality assurance purposes. </w:t>
      </w:r>
    </w:p>
    <w:p w14:paraId="152D8EC5" w14:textId="77777777" w:rsidR="00E42E8F" w:rsidRPr="00DE173B" w:rsidRDefault="00E42E8F" w:rsidP="592C6267">
      <w:pPr>
        <w:tabs>
          <w:tab w:val="left" w:pos="426"/>
        </w:tabs>
        <w:rPr>
          <w:rFonts w:ascii="Arial" w:eastAsia="Arial" w:hAnsi="Arial" w:cs="Arial"/>
          <w:b/>
          <w:bCs/>
          <w:sz w:val="22"/>
          <w:szCs w:val="22"/>
        </w:rPr>
      </w:pPr>
    </w:p>
    <w:p w14:paraId="138A3974" w14:textId="77777777" w:rsidR="00DE173B" w:rsidRPr="00DE173B" w:rsidRDefault="00DE173B">
      <w:r w:rsidRPr="00DE173B">
        <w:br w:type="page"/>
      </w:r>
    </w:p>
    <w:tbl>
      <w:tblPr>
        <w:tblStyle w:val="TableGrid"/>
        <w:tblW w:w="8931" w:type="dxa"/>
        <w:tblInd w:w="108" w:type="dxa"/>
        <w:tblLook w:val="04A0" w:firstRow="1" w:lastRow="0" w:firstColumn="1" w:lastColumn="0" w:noHBand="0" w:noVBand="1"/>
      </w:tblPr>
      <w:tblGrid>
        <w:gridCol w:w="2217"/>
        <w:gridCol w:w="569"/>
        <w:gridCol w:w="1890"/>
        <w:gridCol w:w="2100"/>
        <w:gridCol w:w="2155"/>
      </w:tblGrid>
      <w:tr w:rsidR="00E712AA" w:rsidRPr="00DE173B" w14:paraId="511CCD06" w14:textId="57791ACE" w:rsidTr="7C250CBC">
        <w:tc>
          <w:tcPr>
            <w:tcW w:w="2217" w:type="dxa"/>
          </w:tcPr>
          <w:p w14:paraId="150645A0" w14:textId="6987A322" w:rsidR="00E712AA" w:rsidRPr="00DE173B" w:rsidRDefault="00E712AA" w:rsidP="00E712AA">
            <w:pPr>
              <w:rPr>
                <w:rFonts w:ascii="Arial" w:hAnsi="Arial" w:cs="Arial"/>
                <w:sz w:val="22"/>
                <w:szCs w:val="22"/>
              </w:rPr>
            </w:pPr>
          </w:p>
        </w:tc>
        <w:tc>
          <w:tcPr>
            <w:tcW w:w="569" w:type="dxa"/>
          </w:tcPr>
          <w:p w14:paraId="2CA9C3D9" w14:textId="77777777" w:rsidR="00E712AA" w:rsidRPr="00DE173B" w:rsidRDefault="00E712AA" w:rsidP="00E712AA">
            <w:pPr>
              <w:rPr>
                <w:rFonts w:ascii="Arial" w:hAnsi="Arial" w:cs="Arial"/>
                <w:sz w:val="22"/>
                <w:szCs w:val="22"/>
              </w:rPr>
            </w:pPr>
          </w:p>
        </w:tc>
        <w:tc>
          <w:tcPr>
            <w:tcW w:w="1890" w:type="dxa"/>
          </w:tcPr>
          <w:p w14:paraId="0A3232CE" w14:textId="554FB9DB" w:rsidR="00E712AA" w:rsidRPr="00DE173B" w:rsidRDefault="58161CD0" w:rsidP="0106B28C">
            <w:pPr>
              <w:rPr>
                <w:rFonts w:ascii="Arial" w:hAnsi="Arial" w:cs="Arial"/>
                <w:b/>
                <w:bCs/>
                <w:sz w:val="22"/>
                <w:szCs w:val="22"/>
              </w:rPr>
            </w:pPr>
            <w:r w:rsidRPr="0106B28C">
              <w:rPr>
                <w:rFonts w:ascii="Arial" w:hAnsi="Arial" w:cs="Arial"/>
                <w:b/>
                <w:bCs/>
                <w:sz w:val="22"/>
                <w:szCs w:val="22"/>
              </w:rPr>
              <w:t>Creative Team Projects</w:t>
            </w:r>
          </w:p>
        </w:tc>
        <w:tc>
          <w:tcPr>
            <w:tcW w:w="2100" w:type="dxa"/>
          </w:tcPr>
          <w:p w14:paraId="42D3C441" w14:textId="013223B8" w:rsidR="00E712AA" w:rsidRPr="00DE173B" w:rsidRDefault="55BA133C" w:rsidP="0106B28C">
            <w:pPr>
              <w:rPr>
                <w:b/>
                <w:bCs/>
              </w:rPr>
            </w:pPr>
            <w:r w:rsidRPr="0106B28C">
              <w:rPr>
                <w:rFonts w:ascii="Arial" w:hAnsi="Arial" w:cs="Arial"/>
                <w:b/>
                <w:bCs/>
                <w:sz w:val="22"/>
                <w:szCs w:val="22"/>
              </w:rPr>
              <w:t>Self-Initiated Project</w:t>
            </w:r>
          </w:p>
        </w:tc>
        <w:tc>
          <w:tcPr>
            <w:tcW w:w="2155" w:type="dxa"/>
          </w:tcPr>
          <w:p w14:paraId="5C063683" w14:textId="25ECAAAD" w:rsidR="00E712AA" w:rsidRPr="00DE173B" w:rsidRDefault="02BA832F" w:rsidP="0106B28C">
            <w:pPr>
              <w:rPr>
                <w:b/>
                <w:bCs/>
              </w:rPr>
            </w:pPr>
            <w:r w:rsidRPr="0106B28C">
              <w:rPr>
                <w:rFonts w:ascii="Arial" w:hAnsi="Arial" w:cs="Arial"/>
                <w:b/>
                <w:bCs/>
                <w:sz w:val="22"/>
                <w:szCs w:val="22"/>
              </w:rPr>
              <w:t>Responding to Directed Briefs</w:t>
            </w:r>
          </w:p>
        </w:tc>
      </w:tr>
      <w:tr w:rsidR="00E712AA" w:rsidRPr="00DE173B" w14:paraId="5A5EF04F" w14:textId="75662C15" w:rsidTr="7C250CBC">
        <w:tc>
          <w:tcPr>
            <w:tcW w:w="2217" w:type="dxa"/>
            <w:vMerge w:val="restart"/>
          </w:tcPr>
          <w:p w14:paraId="58F25018"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Knowledge and Understanding</w:t>
            </w:r>
          </w:p>
        </w:tc>
        <w:tc>
          <w:tcPr>
            <w:tcW w:w="569" w:type="dxa"/>
          </w:tcPr>
          <w:p w14:paraId="62F79EA7" w14:textId="555AD99F" w:rsidR="00E712AA" w:rsidRPr="00DE173B" w:rsidRDefault="00E712AA" w:rsidP="00E712AA">
            <w:pPr>
              <w:rPr>
                <w:rFonts w:ascii="Arial" w:hAnsi="Arial" w:cs="Arial"/>
                <w:sz w:val="22"/>
                <w:szCs w:val="22"/>
              </w:rPr>
            </w:pPr>
            <w:r w:rsidRPr="00DE173B">
              <w:rPr>
                <w:rFonts w:ascii="Arial" w:hAnsi="Arial" w:cs="Arial"/>
                <w:sz w:val="22"/>
                <w:szCs w:val="22"/>
              </w:rPr>
              <w:t>A1</w:t>
            </w:r>
          </w:p>
        </w:tc>
        <w:tc>
          <w:tcPr>
            <w:tcW w:w="1890" w:type="dxa"/>
          </w:tcPr>
          <w:p w14:paraId="47A8FC6E" w14:textId="08B1AB21" w:rsidR="00E712AA" w:rsidRPr="00DE173B" w:rsidRDefault="00E712AA" w:rsidP="0106B28C">
            <w:pPr>
              <w:rPr>
                <w:rFonts w:ascii="Arial" w:eastAsia="Arial" w:hAnsi="Arial" w:cs="Arial"/>
                <w:sz w:val="22"/>
                <w:szCs w:val="22"/>
              </w:rPr>
            </w:pPr>
          </w:p>
        </w:tc>
        <w:tc>
          <w:tcPr>
            <w:tcW w:w="2100" w:type="dxa"/>
          </w:tcPr>
          <w:p w14:paraId="38E8E9D2" w14:textId="75705B4A" w:rsidR="00E712AA" w:rsidRPr="00DE173B" w:rsidRDefault="00E712AA" w:rsidP="0106B28C">
            <w:pPr>
              <w:rPr>
                <w:rFonts w:ascii="Arial" w:eastAsia="Arial" w:hAnsi="Arial" w:cs="Arial"/>
                <w:sz w:val="22"/>
                <w:szCs w:val="22"/>
              </w:rPr>
            </w:pPr>
          </w:p>
        </w:tc>
        <w:tc>
          <w:tcPr>
            <w:tcW w:w="2155" w:type="dxa"/>
          </w:tcPr>
          <w:p w14:paraId="6BB6226E" w14:textId="54CAFCF2" w:rsidR="00E712AA" w:rsidRPr="00DE173B" w:rsidRDefault="35D1516F" w:rsidP="0106B28C">
            <w:pPr>
              <w:rPr>
                <w:rFonts w:ascii="Arial" w:eastAsia="Arial" w:hAnsi="Arial" w:cs="Arial"/>
                <w:sz w:val="22"/>
                <w:szCs w:val="22"/>
              </w:rPr>
            </w:pPr>
            <w:r w:rsidRPr="0106B28C">
              <w:rPr>
                <w:rFonts w:ascii="Arial" w:eastAsia="Arial" w:hAnsi="Arial" w:cs="Arial"/>
                <w:sz w:val="22"/>
                <w:szCs w:val="22"/>
              </w:rPr>
              <w:t>S</w:t>
            </w:r>
          </w:p>
        </w:tc>
      </w:tr>
      <w:tr w:rsidR="00E712AA" w:rsidRPr="00DE173B" w14:paraId="3CEB2A1C" w14:textId="4553B917" w:rsidTr="7C250CBC">
        <w:tc>
          <w:tcPr>
            <w:tcW w:w="2217" w:type="dxa"/>
            <w:vMerge/>
          </w:tcPr>
          <w:p w14:paraId="0735EA6F" w14:textId="77777777" w:rsidR="00E712AA" w:rsidRPr="00DE173B" w:rsidRDefault="00E712AA" w:rsidP="00E712AA">
            <w:pPr>
              <w:rPr>
                <w:rFonts w:ascii="Arial" w:hAnsi="Arial" w:cs="Arial"/>
                <w:b/>
                <w:bCs/>
                <w:sz w:val="22"/>
                <w:szCs w:val="22"/>
              </w:rPr>
            </w:pPr>
          </w:p>
        </w:tc>
        <w:tc>
          <w:tcPr>
            <w:tcW w:w="569" w:type="dxa"/>
          </w:tcPr>
          <w:p w14:paraId="3A6F4EBC" w14:textId="68071019" w:rsidR="00E712AA" w:rsidRPr="00DE173B" w:rsidRDefault="00E712AA" w:rsidP="00E712AA">
            <w:pPr>
              <w:rPr>
                <w:rFonts w:ascii="Arial" w:hAnsi="Arial" w:cs="Arial"/>
                <w:sz w:val="22"/>
                <w:szCs w:val="22"/>
              </w:rPr>
            </w:pPr>
            <w:r w:rsidRPr="00DE173B">
              <w:rPr>
                <w:rFonts w:ascii="Arial" w:hAnsi="Arial" w:cs="Arial"/>
                <w:sz w:val="22"/>
                <w:szCs w:val="22"/>
              </w:rPr>
              <w:t>A2</w:t>
            </w:r>
          </w:p>
        </w:tc>
        <w:tc>
          <w:tcPr>
            <w:tcW w:w="1890" w:type="dxa"/>
          </w:tcPr>
          <w:p w14:paraId="61D73211" w14:textId="6D8C9940" w:rsidR="00E712AA" w:rsidRPr="00DE173B" w:rsidRDefault="00E712AA" w:rsidP="0106B28C">
            <w:pPr>
              <w:rPr>
                <w:rFonts w:ascii="Arial" w:eastAsia="Arial" w:hAnsi="Arial" w:cs="Arial"/>
                <w:sz w:val="22"/>
                <w:szCs w:val="22"/>
              </w:rPr>
            </w:pPr>
          </w:p>
        </w:tc>
        <w:tc>
          <w:tcPr>
            <w:tcW w:w="2100" w:type="dxa"/>
          </w:tcPr>
          <w:p w14:paraId="17A8AC6A" w14:textId="4A36BBD9" w:rsidR="00E712AA" w:rsidRPr="00DE173B" w:rsidRDefault="7C250CBC" w:rsidP="0106B28C">
            <w:pPr>
              <w:rPr>
                <w:rFonts w:ascii="Arial" w:eastAsia="Arial" w:hAnsi="Arial" w:cs="Arial"/>
                <w:sz w:val="22"/>
                <w:szCs w:val="22"/>
              </w:rPr>
            </w:pPr>
            <w:r w:rsidRPr="7C250CBC">
              <w:rPr>
                <w:rFonts w:ascii="Arial" w:eastAsia="Arial" w:hAnsi="Arial" w:cs="Arial"/>
                <w:sz w:val="22"/>
                <w:szCs w:val="22"/>
              </w:rPr>
              <w:t>S</w:t>
            </w:r>
          </w:p>
        </w:tc>
        <w:tc>
          <w:tcPr>
            <w:tcW w:w="2155" w:type="dxa"/>
          </w:tcPr>
          <w:p w14:paraId="37F08D2F" w14:textId="25950286" w:rsidR="00E712AA" w:rsidRPr="00DE173B" w:rsidRDefault="00E712AA" w:rsidP="0106B28C">
            <w:pPr>
              <w:rPr>
                <w:rFonts w:ascii="Arial" w:eastAsia="Arial" w:hAnsi="Arial" w:cs="Arial"/>
                <w:sz w:val="22"/>
                <w:szCs w:val="22"/>
              </w:rPr>
            </w:pPr>
          </w:p>
        </w:tc>
      </w:tr>
      <w:tr w:rsidR="00E712AA" w:rsidRPr="00DE173B" w14:paraId="15C35636" w14:textId="22651825" w:rsidTr="7C250CBC">
        <w:tc>
          <w:tcPr>
            <w:tcW w:w="2217" w:type="dxa"/>
            <w:vMerge/>
          </w:tcPr>
          <w:p w14:paraId="24BB5894" w14:textId="77777777" w:rsidR="00E712AA" w:rsidRPr="00DE173B" w:rsidRDefault="00E712AA" w:rsidP="00E712AA">
            <w:pPr>
              <w:rPr>
                <w:rFonts w:ascii="Arial" w:hAnsi="Arial" w:cs="Arial"/>
                <w:b/>
                <w:bCs/>
                <w:sz w:val="22"/>
                <w:szCs w:val="22"/>
              </w:rPr>
            </w:pPr>
          </w:p>
        </w:tc>
        <w:tc>
          <w:tcPr>
            <w:tcW w:w="569" w:type="dxa"/>
          </w:tcPr>
          <w:p w14:paraId="4241E887" w14:textId="3BB2B0F1" w:rsidR="00E712AA" w:rsidRPr="00DE173B" w:rsidRDefault="00E712AA" w:rsidP="00E712AA">
            <w:pPr>
              <w:rPr>
                <w:rFonts w:ascii="Arial" w:hAnsi="Arial" w:cs="Arial"/>
                <w:sz w:val="22"/>
                <w:szCs w:val="22"/>
              </w:rPr>
            </w:pPr>
            <w:r w:rsidRPr="00DE173B">
              <w:rPr>
                <w:rFonts w:ascii="Arial" w:hAnsi="Arial" w:cs="Arial"/>
                <w:sz w:val="22"/>
                <w:szCs w:val="22"/>
              </w:rPr>
              <w:t>A3</w:t>
            </w:r>
          </w:p>
        </w:tc>
        <w:tc>
          <w:tcPr>
            <w:tcW w:w="1890" w:type="dxa"/>
          </w:tcPr>
          <w:p w14:paraId="2A18D341" w14:textId="01AF6278" w:rsidR="00E712AA" w:rsidRPr="00DE173B" w:rsidRDefault="03672DCA" w:rsidP="0106B28C">
            <w:pPr>
              <w:rPr>
                <w:rFonts w:ascii="Arial" w:eastAsia="Arial" w:hAnsi="Arial" w:cs="Arial"/>
                <w:sz w:val="22"/>
                <w:szCs w:val="22"/>
              </w:rPr>
            </w:pPr>
            <w:r w:rsidRPr="0106B28C">
              <w:rPr>
                <w:rFonts w:ascii="Arial" w:eastAsia="Arial" w:hAnsi="Arial" w:cs="Arial"/>
                <w:sz w:val="22"/>
                <w:szCs w:val="22"/>
              </w:rPr>
              <w:t>S</w:t>
            </w:r>
          </w:p>
        </w:tc>
        <w:tc>
          <w:tcPr>
            <w:tcW w:w="2100" w:type="dxa"/>
          </w:tcPr>
          <w:p w14:paraId="156D1B77" w14:textId="3FC55209" w:rsidR="00E712AA" w:rsidRPr="00DE173B" w:rsidRDefault="00E712AA" w:rsidP="0106B28C">
            <w:pPr>
              <w:rPr>
                <w:rFonts w:ascii="Arial" w:eastAsia="Arial" w:hAnsi="Arial" w:cs="Arial"/>
                <w:sz w:val="22"/>
                <w:szCs w:val="22"/>
              </w:rPr>
            </w:pPr>
          </w:p>
        </w:tc>
        <w:tc>
          <w:tcPr>
            <w:tcW w:w="2155" w:type="dxa"/>
          </w:tcPr>
          <w:p w14:paraId="1B5C15A4" w14:textId="6C7D2487" w:rsidR="00E712AA" w:rsidRPr="00DE173B" w:rsidRDefault="00E712AA" w:rsidP="0106B28C">
            <w:pPr>
              <w:rPr>
                <w:rFonts w:ascii="Arial" w:eastAsia="Arial" w:hAnsi="Arial" w:cs="Arial"/>
                <w:sz w:val="22"/>
                <w:szCs w:val="22"/>
              </w:rPr>
            </w:pPr>
          </w:p>
        </w:tc>
      </w:tr>
      <w:tr w:rsidR="0106B28C" w14:paraId="09300DE3" w14:textId="77777777" w:rsidTr="7C250CBC">
        <w:tc>
          <w:tcPr>
            <w:tcW w:w="2217" w:type="dxa"/>
            <w:vMerge/>
          </w:tcPr>
          <w:p w14:paraId="296EF527" w14:textId="77777777" w:rsidR="00A873CC" w:rsidRDefault="00A873CC"/>
        </w:tc>
        <w:tc>
          <w:tcPr>
            <w:tcW w:w="569" w:type="dxa"/>
          </w:tcPr>
          <w:p w14:paraId="64971FD9" w14:textId="66D843D9" w:rsidR="4395D131" w:rsidRDefault="4395D131" w:rsidP="7C250CBC">
            <w:pPr>
              <w:rPr>
                <w:rFonts w:ascii="Arial" w:eastAsia="Arial" w:hAnsi="Arial" w:cs="Arial"/>
              </w:rPr>
            </w:pPr>
            <w:r w:rsidRPr="7C250CBC">
              <w:rPr>
                <w:rFonts w:ascii="Arial" w:eastAsia="Arial" w:hAnsi="Arial" w:cs="Arial"/>
              </w:rPr>
              <w:t>A4</w:t>
            </w:r>
          </w:p>
        </w:tc>
        <w:tc>
          <w:tcPr>
            <w:tcW w:w="1890" w:type="dxa"/>
          </w:tcPr>
          <w:p w14:paraId="1489BDFA" w14:textId="3475F3C0" w:rsidR="0106B28C" w:rsidRDefault="7C250CBC" w:rsidP="0106B28C">
            <w:pPr>
              <w:rPr>
                <w:rFonts w:ascii="Arial" w:eastAsia="Arial" w:hAnsi="Arial" w:cs="Arial"/>
                <w:sz w:val="22"/>
                <w:szCs w:val="22"/>
              </w:rPr>
            </w:pPr>
            <w:r w:rsidRPr="7C250CBC">
              <w:rPr>
                <w:rFonts w:ascii="Arial" w:eastAsia="Arial" w:hAnsi="Arial" w:cs="Arial"/>
                <w:sz w:val="22"/>
                <w:szCs w:val="22"/>
              </w:rPr>
              <w:t>S</w:t>
            </w:r>
          </w:p>
        </w:tc>
        <w:tc>
          <w:tcPr>
            <w:tcW w:w="2100" w:type="dxa"/>
          </w:tcPr>
          <w:p w14:paraId="2DE6011F" w14:textId="1B4F4C44" w:rsidR="4395D131" w:rsidRDefault="4395D131" w:rsidP="0106B28C">
            <w:pPr>
              <w:rPr>
                <w:rFonts w:ascii="Arial" w:eastAsia="Arial" w:hAnsi="Arial" w:cs="Arial"/>
                <w:sz w:val="22"/>
                <w:szCs w:val="22"/>
              </w:rPr>
            </w:pPr>
          </w:p>
        </w:tc>
        <w:tc>
          <w:tcPr>
            <w:tcW w:w="2155" w:type="dxa"/>
          </w:tcPr>
          <w:p w14:paraId="538FB2E1" w14:textId="21FB70D7" w:rsidR="0106B28C" w:rsidRDefault="0106B28C" w:rsidP="0106B28C">
            <w:pPr>
              <w:rPr>
                <w:rFonts w:ascii="Arial" w:eastAsia="Arial" w:hAnsi="Arial" w:cs="Arial"/>
                <w:sz w:val="22"/>
                <w:szCs w:val="22"/>
              </w:rPr>
            </w:pPr>
          </w:p>
        </w:tc>
      </w:tr>
      <w:tr w:rsidR="00E712AA" w:rsidRPr="00DE173B" w14:paraId="3D984286" w14:textId="36B6F205" w:rsidTr="7C250CBC">
        <w:tc>
          <w:tcPr>
            <w:tcW w:w="2217" w:type="dxa"/>
            <w:vMerge w:val="restart"/>
          </w:tcPr>
          <w:p w14:paraId="28C0AA4D"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Intellectual Skills</w:t>
            </w:r>
          </w:p>
        </w:tc>
        <w:tc>
          <w:tcPr>
            <w:tcW w:w="569" w:type="dxa"/>
          </w:tcPr>
          <w:p w14:paraId="02520A2B" w14:textId="77777777" w:rsidR="00E712AA" w:rsidRPr="00DE173B" w:rsidRDefault="00E712AA" w:rsidP="00E712AA">
            <w:pPr>
              <w:rPr>
                <w:rFonts w:ascii="Arial" w:hAnsi="Arial" w:cs="Arial"/>
                <w:sz w:val="22"/>
                <w:szCs w:val="22"/>
              </w:rPr>
            </w:pPr>
            <w:r w:rsidRPr="00DE173B">
              <w:rPr>
                <w:rFonts w:ascii="Arial" w:hAnsi="Arial" w:cs="Arial"/>
                <w:sz w:val="22"/>
                <w:szCs w:val="22"/>
              </w:rPr>
              <w:t>B1</w:t>
            </w:r>
          </w:p>
        </w:tc>
        <w:tc>
          <w:tcPr>
            <w:tcW w:w="1890" w:type="dxa"/>
          </w:tcPr>
          <w:p w14:paraId="38C2F4D8" w14:textId="24BA8FA9" w:rsidR="00E712AA" w:rsidRPr="00DE173B" w:rsidRDefault="00E712AA" w:rsidP="0106B28C">
            <w:pPr>
              <w:rPr>
                <w:rFonts w:ascii="Arial" w:eastAsia="Arial" w:hAnsi="Arial" w:cs="Arial"/>
                <w:sz w:val="22"/>
                <w:szCs w:val="22"/>
              </w:rPr>
            </w:pPr>
          </w:p>
        </w:tc>
        <w:tc>
          <w:tcPr>
            <w:tcW w:w="2100" w:type="dxa"/>
          </w:tcPr>
          <w:p w14:paraId="2A37E6A6" w14:textId="744BA212" w:rsidR="00E712AA" w:rsidRPr="00DE173B" w:rsidRDefault="316A7249" w:rsidP="0106B28C">
            <w:pPr>
              <w:rPr>
                <w:rFonts w:ascii="Arial" w:eastAsia="Arial" w:hAnsi="Arial" w:cs="Arial"/>
                <w:sz w:val="22"/>
                <w:szCs w:val="22"/>
              </w:rPr>
            </w:pPr>
            <w:r w:rsidRPr="0106B28C">
              <w:rPr>
                <w:rFonts w:ascii="Arial" w:eastAsia="Arial" w:hAnsi="Arial" w:cs="Arial"/>
                <w:sz w:val="22"/>
                <w:szCs w:val="22"/>
              </w:rPr>
              <w:t>S</w:t>
            </w:r>
          </w:p>
        </w:tc>
        <w:tc>
          <w:tcPr>
            <w:tcW w:w="2155" w:type="dxa"/>
          </w:tcPr>
          <w:p w14:paraId="236F818F" w14:textId="1ABBE4C8" w:rsidR="00E712AA" w:rsidRPr="00DE173B" w:rsidRDefault="00E712AA" w:rsidP="0106B28C">
            <w:pPr>
              <w:rPr>
                <w:rFonts w:ascii="Arial" w:eastAsia="Arial" w:hAnsi="Arial" w:cs="Arial"/>
                <w:sz w:val="22"/>
                <w:szCs w:val="22"/>
              </w:rPr>
            </w:pPr>
          </w:p>
        </w:tc>
      </w:tr>
      <w:tr w:rsidR="00E712AA" w:rsidRPr="00DE173B" w14:paraId="6799DA5B" w14:textId="07CA1954" w:rsidTr="7C250CBC">
        <w:tc>
          <w:tcPr>
            <w:tcW w:w="2217" w:type="dxa"/>
            <w:vMerge/>
          </w:tcPr>
          <w:p w14:paraId="153CEED1" w14:textId="77777777" w:rsidR="00E712AA" w:rsidRPr="00DE173B" w:rsidRDefault="00E712AA" w:rsidP="00E712AA">
            <w:pPr>
              <w:rPr>
                <w:rFonts w:ascii="Arial" w:hAnsi="Arial" w:cs="Arial"/>
                <w:b/>
                <w:bCs/>
                <w:sz w:val="22"/>
                <w:szCs w:val="22"/>
              </w:rPr>
            </w:pPr>
          </w:p>
        </w:tc>
        <w:tc>
          <w:tcPr>
            <w:tcW w:w="569" w:type="dxa"/>
          </w:tcPr>
          <w:p w14:paraId="5DA27D20" w14:textId="77777777" w:rsidR="00E712AA" w:rsidRPr="00DE173B" w:rsidRDefault="00E712AA" w:rsidP="00E712AA">
            <w:pPr>
              <w:rPr>
                <w:rFonts w:ascii="Arial" w:hAnsi="Arial" w:cs="Arial"/>
                <w:sz w:val="22"/>
                <w:szCs w:val="22"/>
              </w:rPr>
            </w:pPr>
            <w:r w:rsidRPr="00DE173B">
              <w:rPr>
                <w:rFonts w:ascii="Arial" w:hAnsi="Arial" w:cs="Arial"/>
                <w:sz w:val="22"/>
                <w:szCs w:val="22"/>
              </w:rPr>
              <w:t>B2</w:t>
            </w:r>
          </w:p>
        </w:tc>
        <w:tc>
          <w:tcPr>
            <w:tcW w:w="1890" w:type="dxa"/>
          </w:tcPr>
          <w:p w14:paraId="70825146" w14:textId="608E9B7B" w:rsidR="00E712AA" w:rsidRPr="00DE173B" w:rsidRDefault="001664E2" w:rsidP="0106B28C">
            <w:pPr>
              <w:rPr>
                <w:rFonts w:ascii="Arial" w:eastAsia="Arial" w:hAnsi="Arial" w:cs="Arial"/>
                <w:sz w:val="22"/>
                <w:szCs w:val="22"/>
              </w:rPr>
            </w:pPr>
            <w:r>
              <w:rPr>
                <w:rFonts w:ascii="Arial" w:eastAsia="Arial" w:hAnsi="Arial" w:cs="Arial"/>
                <w:sz w:val="22"/>
                <w:szCs w:val="22"/>
              </w:rPr>
              <w:t>S</w:t>
            </w:r>
          </w:p>
        </w:tc>
        <w:tc>
          <w:tcPr>
            <w:tcW w:w="2100" w:type="dxa"/>
          </w:tcPr>
          <w:p w14:paraId="5274D846" w14:textId="105EEAEB" w:rsidR="00E712AA" w:rsidRPr="00DE173B" w:rsidRDefault="00E712AA" w:rsidP="0106B28C">
            <w:pPr>
              <w:rPr>
                <w:rFonts w:ascii="Arial" w:eastAsia="Arial" w:hAnsi="Arial" w:cs="Arial"/>
                <w:sz w:val="22"/>
                <w:szCs w:val="22"/>
              </w:rPr>
            </w:pPr>
          </w:p>
        </w:tc>
        <w:tc>
          <w:tcPr>
            <w:tcW w:w="2155" w:type="dxa"/>
          </w:tcPr>
          <w:p w14:paraId="6F3A5ED7" w14:textId="59EF9E7D" w:rsidR="00E712AA" w:rsidRPr="00DE173B" w:rsidRDefault="00E712AA" w:rsidP="0106B28C">
            <w:pPr>
              <w:rPr>
                <w:rFonts w:ascii="Arial" w:eastAsia="Arial" w:hAnsi="Arial" w:cs="Arial"/>
                <w:sz w:val="22"/>
                <w:szCs w:val="22"/>
              </w:rPr>
            </w:pPr>
          </w:p>
        </w:tc>
      </w:tr>
      <w:tr w:rsidR="00E712AA" w:rsidRPr="00DE173B" w14:paraId="672559F6" w14:textId="2D554835" w:rsidTr="7C250CBC">
        <w:tc>
          <w:tcPr>
            <w:tcW w:w="2217" w:type="dxa"/>
            <w:vMerge/>
          </w:tcPr>
          <w:p w14:paraId="145AC89A" w14:textId="77777777" w:rsidR="00E712AA" w:rsidRPr="00DE173B" w:rsidRDefault="00E712AA" w:rsidP="00E712AA">
            <w:pPr>
              <w:rPr>
                <w:rFonts w:ascii="Arial" w:hAnsi="Arial" w:cs="Arial"/>
                <w:b/>
                <w:bCs/>
                <w:sz w:val="22"/>
                <w:szCs w:val="22"/>
              </w:rPr>
            </w:pPr>
          </w:p>
        </w:tc>
        <w:tc>
          <w:tcPr>
            <w:tcW w:w="569" w:type="dxa"/>
          </w:tcPr>
          <w:p w14:paraId="79CE72DD" w14:textId="77777777" w:rsidR="00E712AA" w:rsidRPr="00DE173B" w:rsidRDefault="00E712AA" w:rsidP="00E712AA">
            <w:pPr>
              <w:rPr>
                <w:rFonts w:ascii="Arial" w:hAnsi="Arial" w:cs="Arial"/>
                <w:sz w:val="22"/>
                <w:szCs w:val="22"/>
              </w:rPr>
            </w:pPr>
            <w:r w:rsidRPr="00DE173B">
              <w:rPr>
                <w:rFonts w:ascii="Arial" w:hAnsi="Arial" w:cs="Arial"/>
                <w:sz w:val="22"/>
                <w:szCs w:val="22"/>
              </w:rPr>
              <w:t>B3</w:t>
            </w:r>
          </w:p>
        </w:tc>
        <w:tc>
          <w:tcPr>
            <w:tcW w:w="1890" w:type="dxa"/>
          </w:tcPr>
          <w:p w14:paraId="7BFC3209" w14:textId="4942D54C" w:rsidR="00E712AA" w:rsidRPr="00DE173B" w:rsidRDefault="00E712AA" w:rsidP="0106B28C">
            <w:pPr>
              <w:rPr>
                <w:rFonts w:ascii="Arial" w:eastAsia="Arial" w:hAnsi="Arial" w:cs="Arial"/>
                <w:sz w:val="22"/>
                <w:szCs w:val="22"/>
              </w:rPr>
            </w:pPr>
          </w:p>
        </w:tc>
        <w:tc>
          <w:tcPr>
            <w:tcW w:w="2100" w:type="dxa"/>
          </w:tcPr>
          <w:p w14:paraId="15187AA2" w14:textId="0B8872B6" w:rsidR="00E712AA" w:rsidRPr="00DE173B" w:rsidRDefault="7B158F29" w:rsidP="0106B28C">
            <w:pPr>
              <w:rPr>
                <w:rFonts w:ascii="Arial" w:eastAsia="Arial" w:hAnsi="Arial" w:cs="Arial"/>
                <w:sz w:val="22"/>
                <w:szCs w:val="22"/>
              </w:rPr>
            </w:pPr>
            <w:r w:rsidRPr="0106B28C">
              <w:rPr>
                <w:rFonts w:ascii="Arial" w:eastAsia="Arial" w:hAnsi="Arial" w:cs="Arial"/>
                <w:sz w:val="22"/>
                <w:szCs w:val="22"/>
              </w:rPr>
              <w:t>S</w:t>
            </w:r>
          </w:p>
        </w:tc>
        <w:tc>
          <w:tcPr>
            <w:tcW w:w="2155" w:type="dxa"/>
          </w:tcPr>
          <w:p w14:paraId="3BBFD486" w14:textId="58FC46FB" w:rsidR="00E712AA" w:rsidRPr="00DE173B" w:rsidRDefault="00E712AA" w:rsidP="0106B28C">
            <w:pPr>
              <w:rPr>
                <w:rFonts w:ascii="Arial" w:eastAsia="Arial" w:hAnsi="Arial" w:cs="Arial"/>
                <w:sz w:val="22"/>
                <w:szCs w:val="22"/>
              </w:rPr>
            </w:pPr>
          </w:p>
        </w:tc>
      </w:tr>
      <w:tr w:rsidR="00E712AA" w:rsidRPr="00DE173B" w14:paraId="4DB24C60" w14:textId="4948E628" w:rsidTr="7C250CBC">
        <w:trPr>
          <w:trHeight w:val="20"/>
        </w:trPr>
        <w:tc>
          <w:tcPr>
            <w:tcW w:w="2217" w:type="dxa"/>
            <w:vMerge/>
          </w:tcPr>
          <w:p w14:paraId="1EF92CA7" w14:textId="77777777" w:rsidR="00E712AA" w:rsidRPr="00DE173B" w:rsidRDefault="00E712AA" w:rsidP="00E712AA">
            <w:pPr>
              <w:rPr>
                <w:rFonts w:ascii="Arial" w:hAnsi="Arial" w:cs="Arial"/>
                <w:b/>
                <w:bCs/>
                <w:sz w:val="22"/>
                <w:szCs w:val="22"/>
              </w:rPr>
            </w:pPr>
          </w:p>
        </w:tc>
        <w:tc>
          <w:tcPr>
            <w:tcW w:w="569" w:type="dxa"/>
          </w:tcPr>
          <w:p w14:paraId="5832C6ED" w14:textId="77777777" w:rsidR="00E712AA" w:rsidRPr="00DE173B" w:rsidRDefault="00E712AA" w:rsidP="00E712AA">
            <w:pPr>
              <w:rPr>
                <w:rFonts w:ascii="Arial" w:hAnsi="Arial" w:cs="Arial"/>
                <w:sz w:val="22"/>
                <w:szCs w:val="22"/>
              </w:rPr>
            </w:pPr>
            <w:r w:rsidRPr="00DE173B">
              <w:rPr>
                <w:rFonts w:ascii="Arial" w:hAnsi="Arial" w:cs="Arial"/>
                <w:sz w:val="22"/>
                <w:szCs w:val="22"/>
              </w:rPr>
              <w:t>B4</w:t>
            </w:r>
          </w:p>
        </w:tc>
        <w:tc>
          <w:tcPr>
            <w:tcW w:w="1890" w:type="dxa"/>
          </w:tcPr>
          <w:p w14:paraId="6CBCDFBD" w14:textId="5DCECFD2" w:rsidR="00E712AA" w:rsidRPr="00DE173B" w:rsidRDefault="00E712AA" w:rsidP="0106B28C">
            <w:pPr>
              <w:rPr>
                <w:rFonts w:ascii="Arial" w:eastAsia="Arial" w:hAnsi="Arial" w:cs="Arial"/>
                <w:sz w:val="22"/>
                <w:szCs w:val="22"/>
              </w:rPr>
            </w:pPr>
          </w:p>
        </w:tc>
        <w:tc>
          <w:tcPr>
            <w:tcW w:w="2100" w:type="dxa"/>
          </w:tcPr>
          <w:p w14:paraId="24E05890" w14:textId="7BD1AD68" w:rsidR="00E712AA" w:rsidRPr="00DE173B" w:rsidRDefault="00E712AA" w:rsidP="0106B28C">
            <w:pPr>
              <w:rPr>
                <w:rFonts w:ascii="Arial" w:eastAsia="Arial" w:hAnsi="Arial" w:cs="Arial"/>
                <w:sz w:val="22"/>
                <w:szCs w:val="22"/>
              </w:rPr>
            </w:pPr>
          </w:p>
        </w:tc>
        <w:tc>
          <w:tcPr>
            <w:tcW w:w="2155" w:type="dxa"/>
          </w:tcPr>
          <w:p w14:paraId="0CB25F55" w14:textId="0E6596C3" w:rsidR="00E712AA" w:rsidRPr="00DE173B" w:rsidRDefault="581C6563" w:rsidP="0106B28C">
            <w:pPr>
              <w:rPr>
                <w:rFonts w:ascii="Arial" w:eastAsia="Arial" w:hAnsi="Arial" w:cs="Arial"/>
                <w:sz w:val="22"/>
                <w:szCs w:val="22"/>
              </w:rPr>
            </w:pPr>
            <w:r w:rsidRPr="0106B28C">
              <w:rPr>
                <w:rFonts w:ascii="Arial" w:eastAsia="Arial" w:hAnsi="Arial" w:cs="Arial"/>
                <w:sz w:val="22"/>
                <w:szCs w:val="22"/>
              </w:rPr>
              <w:t>S</w:t>
            </w:r>
          </w:p>
        </w:tc>
      </w:tr>
      <w:tr w:rsidR="00E712AA" w:rsidRPr="00DE173B" w14:paraId="4CB6E094" w14:textId="31FFE857" w:rsidTr="7C250CBC">
        <w:trPr>
          <w:trHeight w:val="20"/>
        </w:trPr>
        <w:tc>
          <w:tcPr>
            <w:tcW w:w="2217" w:type="dxa"/>
            <w:vMerge w:val="restart"/>
          </w:tcPr>
          <w:p w14:paraId="0B9D3E5A"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Subject Practical Skills</w:t>
            </w:r>
          </w:p>
        </w:tc>
        <w:tc>
          <w:tcPr>
            <w:tcW w:w="569" w:type="dxa"/>
          </w:tcPr>
          <w:p w14:paraId="2A6DA8B0" w14:textId="77777777" w:rsidR="00E712AA" w:rsidRPr="00DE173B" w:rsidRDefault="00E712AA" w:rsidP="00E712AA">
            <w:pPr>
              <w:rPr>
                <w:rFonts w:ascii="Arial" w:hAnsi="Arial" w:cs="Arial"/>
                <w:sz w:val="22"/>
                <w:szCs w:val="22"/>
              </w:rPr>
            </w:pPr>
            <w:r w:rsidRPr="00DE173B">
              <w:rPr>
                <w:rFonts w:ascii="Arial" w:hAnsi="Arial" w:cs="Arial"/>
                <w:sz w:val="22"/>
                <w:szCs w:val="22"/>
              </w:rPr>
              <w:t>C1</w:t>
            </w:r>
          </w:p>
        </w:tc>
        <w:tc>
          <w:tcPr>
            <w:tcW w:w="1890" w:type="dxa"/>
          </w:tcPr>
          <w:p w14:paraId="453FC5F6" w14:textId="4B9A90AC" w:rsidR="00E712AA" w:rsidRPr="00DE173B" w:rsidRDefault="3535A423" w:rsidP="0106B28C">
            <w:pPr>
              <w:rPr>
                <w:rFonts w:ascii="Arial" w:eastAsia="Arial" w:hAnsi="Arial" w:cs="Arial"/>
                <w:sz w:val="22"/>
                <w:szCs w:val="22"/>
              </w:rPr>
            </w:pPr>
            <w:r w:rsidRPr="0106B28C">
              <w:rPr>
                <w:rFonts w:ascii="Arial" w:eastAsia="Arial" w:hAnsi="Arial" w:cs="Arial"/>
                <w:sz w:val="22"/>
                <w:szCs w:val="22"/>
              </w:rPr>
              <w:t>S</w:t>
            </w:r>
          </w:p>
        </w:tc>
        <w:tc>
          <w:tcPr>
            <w:tcW w:w="2100" w:type="dxa"/>
          </w:tcPr>
          <w:p w14:paraId="3A9A4E33" w14:textId="5DFAEF6A" w:rsidR="00E712AA" w:rsidRPr="00DE173B" w:rsidRDefault="00E712AA" w:rsidP="0106B28C">
            <w:pPr>
              <w:rPr>
                <w:rFonts w:ascii="Arial" w:eastAsia="Arial" w:hAnsi="Arial" w:cs="Arial"/>
                <w:sz w:val="22"/>
                <w:szCs w:val="22"/>
              </w:rPr>
            </w:pPr>
          </w:p>
        </w:tc>
        <w:tc>
          <w:tcPr>
            <w:tcW w:w="2155" w:type="dxa"/>
          </w:tcPr>
          <w:p w14:paraId="41812EBE" w14:textId="24670414" w:rsidR="00E712AA" w:rsidRPr="00DE173B" w:rsidRDefault="00E712AA" w:rsidP="0106B28C">
            <w:pPr>
              <w:rPr>
                <w:rFonts w:ascii="Arial" w:eastAsia="Arial" w:hAnsi="Arial" w:cs="Arial"/>
                <w:sz w:val="22"/>
                <w:szCs w:val="22"/>
              </w:rPr>
            </w:pPr>
          </w:p>
        </w:tc>
      </w:tr>
      <w:tr w:rsidR="00E712AA" w:rsidRPr="00DE173B" w14:paraId="1873B596" w14:textId="13EB0066" w:rsidTr="7C250CBC">
        <w:trPr>
          <w:trHeight w:val="20"/>
        </w:trPr>
        <w:tc>
          <w:tcPr>
            <w:tcW w:w="2217" w:type="dxa"/>
            <w:vMerge/>
          </w:tcPr>
          <w:p w14:paraId="1ED276BE" w14:textId="77777777" w:rsidR="00E712AA" w:rsidRPr="00DE173B" w:rsidRDefault="00E712AA" w:rsidP="00E712AA">
            <w:pPr>
              <w:rPr>
                <w:rFonts w:ascii="Arial" w:hAnsi="Arial" w:cs="Arial"/>
                <w:sz w:val="22"/>
                <w:szCs w:val="22"/>
              </w:rPr>
            </w:pPr>
          </w:p>
        </w:tc>
        <w:tc>
          <w:tcPr>
            <w:tcW w:w="569" w:type="dxa"/>
          </w:tcPr>
          <w:p w14:paraId="0B221CDC" w14:textId="77777777" w:rsidR="00E712AA" w:rsidRPr="00DE173B" w:rsidRDefault="00E712AA" w:rsidP="00E712AA">
            <w:pPr>
              <w:rPr>
                <w:rFonts w:ascii="Arial" w:hAnsi="Arial" w:cs="Arial"/>
                <w:sz w:val="22"/>
                <w:szCs w:val="22"/>
              </w:rPr>
            </w:pPr>
            <w:r w:rsidRPr="00DE173B">
              <w:rPr>
                <w:rFonts w:ascii="Arial" w:hAnsi="Arial" w:cs="Arial"/>
                <w:sz w:val="22"/>
                <w:szCs w:val="22"/>
              </w:rPr>
              <w:t>C2</w:t>
            </w:r>
          </w:p>
        </w:tc>
        <w:tc>
          <w:tcPr>
            <w:tcW w:w="1890" w:type="dxa"/>
          </w:tcPr>
          <w:p w14:paraId="759431C6" w14:textId="186115B5" w:rsidR="00E712AA" w:rsidRPr="00DE173B" w:rsidRDefault="2EB9FA25" w:rsidP="0106B28C">
            <w:pPr>
              <w:rPr>
                <w:rFonts w:ascii="Arial" w:eastAsia="Arial" w:hAnsi="Arial" w:cs="Arial"/>
                <w:sz w:val="22"/>
                <w:szCs w:val="22"/>
              </w:rPr>
            </w:pPr>
            <w:r w:rsidRPr="0106B28C">
              <w:rPr>
                <w:rFonts w:ascii="Arial" w:eastAsia="Arial" w:hAnsi="Arial" w:cs="Arial"/>
                <w:sz w:val="22"/>
                <w:szCs w:val="22"/>
              </w:rPr>
              <w:t>S</w:t>
            </w:r>
          </w:p>
        </w:tc>
        <w:tc>
          <w:tcPr>
            <w:tcW w:w="2100" w:type="dxa"/>
          </w:tcPr>
          <w:p w14:paraId="51467E9A" w14:textId="6E0009FA" w:rsidR="00E712AA" w:rsidRPr="00DE173B" w:rsidRDefault="00E712AA" w:rsidP="0106B28C">
            <w:pPr>
              <w:rPr>
                <w:rFonts w:ascii="Arial" w:eastAsia="Arial" w:hAnsi="Arial" w:cs="Arial"/>
                <w:sz w:val="22"/>
                <w:szCs w:val="22"/>
              </w:rPr>
            </w:pPr>
          </w:p>
        </w:tc>
        <w:tc>
          <w:tcPr>
            <w:tcW w:w="2155" w:type="dxa"/>
          </w:tcPr>
          <w:p w14:paraId="397B0692" w14:textId="639BCFBB" w:rsidR="00E712AA" w:rsidRPr="00DE173B" w:rsidRDefault="00E712AA" w:rsidP="0106B28C">
            <w:pPr>
              <w:rPr>
                <w:rFonts w:ascii="Arial" w:eastAsia="Arial" w:hAnsi="Arial" w:cs="Arial"/>
                <w:sz w:val="22"/>
                <w:szCs w:val="22"/>
              </w:rPr>
            </w:pPr>
          </w:p>
        </w:tc>
      </w:tr>
      <w:tr w:rsidR="00E712AA" w:rsidRPr="00DE173B" w14:paraId="2EE6E9DE" w14:textId="3FB7EDC0" w:rsidTr="7C250CBC">
        <w:trPr>
          <w:trHeight w:val="20"/>
        </w:trPr>
        <w:tc>
          <w:tcPr>
            <w:tcW w:w="2217" w:type="dxa"/>
            <w:vMerge/>
          </w:tcPr>
          <w:p w14:paraId="2A09F497" w14:textId="77777777" w:rsidR="00E712AA" w:rsidRPr="00DE173B" w:rsidRDefault="00E712AA" w:rsidP="00E712AA">
            <w:pPr>
              <w:rPr>
                <w:rFonts w:ascii="Arial" w:hAnsi="Arial" w:cs="Arial"/>
                <w:sz w:val="22"/>
                <w:szCs w:val="22"/>
              </w:rPr>
            </w:pPr>
          </w:p>
        </w:tc>
        <w:tc>
          <w:tcPr>
            <w:tcW w:w="569" w:type="dxa"/>
          </w:tcPr>
          <w:p w14:paraId="5AF90811" w14:textId="77777777" w:rsidR="00E712AA" w:rsidRPr="00DE173B" w:rsidRDefault="00E712AA" w:rsidP="00E712AA">
            <w:pPr>
              <w:rPr>
                <w:rFonts w:ascii="Arial" w:hAnsi="Arial" w:cs="Arial"/>
                <w:sz w:val="22"/>
                <w:szCs w:val="22"/>
              </w:rPr>
            </w:pPr>
            <w:r w:rsidRPr="00DE173B">
              <w:rPr>
                <w:rFonts w:ascii="Arial" w:hAnsi="Arial" w:cs="Arial"/>
                <w:sz w:val="22"/>
                <w:szCs w:val="22"/>
              </w:rPr>
              <w:t>C3</w:t>
            </w:r>
          </w:p>
        </w:tc>
        <w:tc>
          <w:tcPr>
            <w:tcW w:w="1890" w:type="dxa"/>
          </w:tcPr>
          <w:p w14:paraId="7DB547D6" w14:textId="46284579" w:rsidR="00E712AA" w:rsidRPr="00DE173B" w:rsidRDefault="7FA19676" w:rsidP="0106B28C">
            <w:pPr>
              <w:rPr>
                <w:rFonts w:ascii="Arial" w:eastAsia="Arial" w:hAnsi="Arial" w:cs="Arial"/>
                <w:sz w:val="22"/>
                <w:szCs w:val="22"/>
              </w:rPr>
            </w:pPr>
            <w:r w:rsidRPr="0106B28C">
              <w:rPr>
                <w:rFonts w:ascii="Arial" w:eastAsia="Arial" w:hAnsi="Arial" w:cs="Arial"/>
                <w:sz w:val="22"/>
                <w:szCs w:val="22"/>
              </w:rPr>
              <w:t>S</w:t>
            </w:r>
          </w:p>
        </w:tc>
        <w:tc>
          <w:tcPr>
            <w:tcW w:w="2100" w:type="dxa"/>
          </w:tcPr>
          <w:p w14:paraId="2E91EABC" w14:textId="66257F22" w:rsidR="00E712AA" w:rsidRPr="00DE173B" w:rsidRDefault="00E712AA" w:rsidP="0106B28C">
            <w:pPr>
              <w:rPr>
                <w:rFonts w:ascii="Arial" w:eastAsia="Arial" w:hAnsi="Arial" w:cs="Arial"/>
                <w:sz w:val="22"/>
                <w:szCs w:val="22"/>
              </w:rPr>
            </w:pPr>
          </w:p>
        </w:tc>
        <w:tc>
          <w:tcPr>
            <w:tcW w:w="2155" w:type="dxa"/>
          </w:tcPr>
          <w:p w14:paraId="0E28A902" w14:textId="48B00451" w:rsidR="00E712AA" w:rsidRPr="00DE173B" w:rsidRDefault="00E712AA" w:rsidP="0106B28C">
            <w:pPr>
              <w:rPr>
                <w:rFonts w:ascii="Arial" w:eastAsia="Arial" w:hAnsi="Arial" w:cs="Arial"/>
                <w:sz w:val="22"/>
                <w:szCs w:val="22"/>
              </w:rPr>
            </w:pPr>
          </w:p>
        </w:tc>
      </w:tr>
      <w:tr w:rsidR="00E712AA" w:rsidRPr="00DE173B" w14:paraId="4016E7EA" w14:textId="48E8656D" w:rsidTr="7C250CBC">
        <w:trPr>
          <w:trHeight w:val="20"/>
        </w:trPr>
        <w:tc>
          <w:tcPr>
            <w:tcW w:w="2217" w:type="dxa"/>
            <w:vMerge/>
          </w:tcPr>
          <w:p w14:paraId="6BA6ACA2" w14:textId="77777777" w:rsidR="00E712AA" w:rsidRPr="00DE173B" w:rsidRDefault="00E712AA" w:rsidP="00E712AA">
            <w:pPr>
              <w:rPr>
                <w:rFonts w:ascii="Arial" w:hAnsi="Arial" w:cs="Arial"/>
                <w:sz w:val="22"/>
                <w:szCs w:val="22"/>
              </w:rPr>
            </w:pPr>
          </w:p>
        </w:tc>
        <w:tc>
          <w:tcPr>
            <w:tcW w:w="569" w:type="dxa"/>
          </w:tcPr>
          <w:p w14:paraId="7439AB86" w14:textId="77777777" w:rsidR="00E712AA" w:rsidRPr="00DE173B" w:rsidRDefault="00E712AA" w:rsidP="00E712AA">
            <w:pPr>
              <w:rPr>
                <w:rFonts w:ascii="Arial" w:hAnsi="Arial" w:cs="Arial"/>
                <w:sz w:val="22"/>
                <w:szCs w:val="22"/>
              </w:rPr>
            </w:pPr>
            <w:r w:rsidRPr="00DE173B">
              <w:rPr>
                <w:rFonts w:ascii="Arial" w:hAnsi="Arial" w:cs="Arial"/>
                <w:sz w:val="22"/>
                <w:szCs w:val="22"/>
              </w:rPr>
              <w:t>C4</w:t>
            </w:r>
          </w:p>
        </w:tc>
        <w:tc>
          <w:tcPr>
            <w:tcW w:w="1890" w:type="dxa"/>
          </w:tcPr>
          <w:p w14:paraId="0AE9E4F8" w14:textId="54C0D020" w:rsidR="00E712AA" w:rsidRPr="00DE173B" w:rsidRDefault="00E712AA" w:rsidP="0106B28C">
            <w:pPr>
              <w:rPr>
                <w:rFonts w:ascii="Arial" w:eastAsia="Arial" w:hAnsi="Arial" w:cs="Arial"/>
                <w:sz w:val="22"/>
                <w:szCs w:val="22"/>
              </w:rPr>
            </w:pPr>
          </w:p>
        </w:tc>
        <w:tc>
          <w:tcPr>
            <w:tcW w:w="2100" w:type="dxa"/>
          </w:tcPr>
          <w:p w14:paraId="4A01BF5B" w14:textId="6A3B62A5" w:rsidR="00E712AA" w:rsidRPr="00DE173B" w:rsidRDefault="00E712AA" w:rsidP="0106B28C">
            <w:pPr>
              <w:rPr>
                <w:rFonts w:ascii="Arial" w:eastAsia="Arial" w:hAnsi="Arial" w:cs="Arial"/>
                <w:sz w:val="22"/>
                <w:szCs w:val="22"/>
              </w:rPr>
            </w:pPr>
          </w:p>
        </w:tc>
        <w:tc>
          <w:tcPr>
            <w:tcW w:w="2155" w:type="dxa"/>
          </w:tcPr>
          <w:p w14:paraId="1687ED2D" w14:textId="6AC6628D" w:rsidR="00E712AA" w:rsidRPr="00DE173B" w:rsidRDefault="4611ABAF" w:rsidP="0106B28C">
            <w:pPr>
              <w:rPr>
                <w:rFonts w:ascii="Arial" w:eastAsia="Arial" w:hAnsi="Arial" w:cs="Arial"/>
                <w:sz w:val="22"/>
                <w:szCs w:val="22"/>
              </w:rPr>
            </w:pPr>
            <w:r w:rsidRPr="0106B28C">
              <w:rPr>
                <w:rFonts w:ascii="Arial" w:eastAsia="Arial" w:hAnsi="Arial" w:cs="Arial"/>
                <w:sz w:val="22"/>
                <w:szCs w:val="22"/>
              </w:rPr>
              <w:t>S</w:t>
            </w:r>
          </w:p>
        </w:tc>
      </w:tr>
    </w:tbl>
    <w:p w14:paraId="2B036847" w14:textId="77777777" w:rsidR="009673EC" w:rsidRPr="00DE173B" w:rsidRDefault="009673EC" w:rsidP="592C6267">
      <w:pPr>
        <w:tabs>
          <w:tab w:val="left" w:pos="426"/>
        </w:tabs>
        <w:rPr>
          <w:rFonts w:ascii="Arial" w:hAnsi="Arial" w:cs="Arial"/>
          <w:b/>
          <w:bCs/>
          <w:sz w:val="22"/>
          <w:szCs w:val="22"/>
        </w:rPr>
      </w:pPr>
    </w:p>
    <w:p w14:paraId="0374D0DE" w14:textId="6139C733" w:rsidR="14D82743" w:rsidRDefault="14D82743" w:rsidP="0106B28C">
      <w:pPr>
        <w:tabs>
          <w:tab w:val="left" w:pos="426"/>
        </w:tabs>
        <w:rPr>
          <w:rFonts w:ascii="Arial" w:hAnsi="Arial" w:cs="Arial"/>
          <w:b/>
          <w:bCs/>
          <w:sz w:val="22"/>
          <w:szCs w:val="22"/>
        </w:rPr>
      </w:pPr>
      <w:r w:rsidRPr="0106B28C">
        <w:rPr>
          <w:rFonts w:ascii="Arial" w:hAnsi="Arial" w:cs="Arial"/>
          <w:b/>
          <w:bCs/>
          <w:sz w:val="22"/>
          <w:szCs w:val="22"/>
        </w:rPr>
        <w:t>Students will be provided with formative assessment opportunities throughout the course to practise and develop their proficiency in the range of assessment methods utilised.</w:t>
      </w:r>
    </w:p>
    <w:sectPr w:rsidR="14D82743" w:rsidSect="001B2A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14F5C" w14:textId="77777777" w:rsidR="003C0C64" w:rsidRDefault="003C0C64">
      <w:r>
        <w:separator/>
      </w:r>
    </w:p>
  </w:endnote>
  <w:endnote w:type="continuationSeparator" w:id="0">
    <w:p w14:paraId="10AEC416" w14:textId="77777777" w:rsidR="003C0C64" w:rsidRDefault="003C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2D4D490B" w:rsidR="008661F7" w:rsidRDefault="008661F7" w:rsidP="00DE173B">
    <w:pPr>
      <w:pStyle w:val="Footer"/>
      <w:tabs>
        <w:tab w:val="clear" w:pos="4513"/>
        <w:tab w:val="clear" w:pos="9026"/>
        <w:tab w:val="left" w:pos="3969"/>
        <w:tab w:val="left" w:pos="7938"/>
        <w:tab w:val="left" w:pos="12900"/>
      </w:tabs>
    </w:pPr>
    <w:r>
      <w:rPr>
        <w:rFonts w:ascii="Arial" w:hAnsi="Arial" w:cs="Arial"/>
        <w:sz w:val="16"/>
        <w:szCs w:val="16"/>
      </w:rPr>
      <w:tab/>
      <w:t xml:space="preserve">  </w:t>
    </w:r>
  </w:p>
  <w:p w14:paraId="7CDEC233" w14:textId="77777777" w:rsidR="008661F7" w:rsidRDefault="008661F7" w:rsidP="001B2A03">
    <w:pPr>
      <w:pStyle w:val="Footer"/>
    </w:pPr>
  </w:p>
  <w:p w14:paraId="08CD2A46" w14:textId="77777777" w:rsidR="008661F7" w:rsidRPr="00165D50" w:rsidRDefault="008661F7" w:rsidP="001B2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8904489"/>
      <w:docPartObj>
        <w:docPartGallery w:val="Page Numbers (Bottom of Page)"/>
        <w:docPartUnique/>
      </w:docPartObj>
    </w:sdtPr>
    <w:sdtEndPr/>
    <w:sdtContent>
      <w:sdt>
        <w:sdtPr>
          <w:id w:val="1728636285"/>
          <w:docPartObj>
            <w:docPartGallery w:val="Page Numbers (Top of Page)"/>
            <w:docPartUnique/>
          </w:docPartObj>
        </w:sdtPr>
        <w:sdtEndPr/>
        <w:sdtContent>
          <w:p w14:paraId="2B82F6CA" w14:textId="4C2024E3" w:rsidR="00DE173B" w:rsidRDefault="00DE173B">
            <w:pPr>
              <w:pStyle w:val="Footer"/>
              <w:jc w:val="center"/>
            </w:pPr>
            <w:r w:rsidRPr="00DE173B">
              <w:rPr>
                <w:sz w:val="18"/>
                <w:szCs w:val="18"/>
              </w:rPr>
              <w:t xml:space="preserve">Page </w:t>
            </w:r>
            <w:r w:rsidRPr="00DE173B">
              <w:rPr>
                <w:b/>
                <w:bCs/>
                <w:sz w:val="18"/>
                <w:szCs w:val="18"/>
              </w:rPr>
              <w:fldChar w:fldCharType="begin"/>
            </w:r>
            <w:r w:rsidRPr="00DE173B">
              <w:rPr>
                <w:b/>
                <w:bCs/>
                <w:sz w:val="18"/>
                <w:szCs w:val="18"/>
              </w:rPr>
              <w:instrText xml:space="preserve"> PAGE </w:instrText>
            </w:r>
            <w:r w:rsidRPr="00DE173B">
              <w:rPr>
                <w:b/>
                <w:bCs/>
                <w:sz w:val="18"/>
                <w:szCs w:val="18"/>
              </w:rPr>
              <w:fldChar w:fldCharType="separate"/>
            </w:r>
            <w:r w:rsidRPr="00DE173B">
              <w:rPr>
                <w:b/>
                <w:bCs/>
                <w:noProof/>
                <w:sz w:val="18"/>
                <w:szCs w:val="18"/>
              </w:rPr>
              <w:t>2</w:t>
            </w:r>
            <w:r w:rsidRPr="00DE173B">
              <w:rPr>
                <w:b/>
                <w:bCs/>
                <w:sz w:val="18"/>
                <w:szCs w:val="18"/>
              </w:rPr>
              <w:fldChar w:fldCharType="end"/>
            </w:r>
            <w:r w:rsidRPr="00DE173B">
              <w:rPr>
                <w:sz w:val="18"/>
                <w:szCs w:val="18"/>
              </w:rPr>
              <w:t xml:space="preserve"> of </w:t>
            </w:r>
            <w:r w:rsidRPr="00DE173B">
              <w:rPr>
                <w:b/>
                <w:bCs/>
                <w:sz w:val="18"/>
                <w:szCs w:val="18"/>
              </w:rPr>
              <w:t>11</w:t>
            </w:r>
          </w:p>
        </w:sdtContent>
      </w:sdt>
    </w:sdtContent>
  </w:sdt>
  <w:p w14:paraId="73D1FE77" w14:textId="77777777" w:rsidR="00DE173B" w:rsidRPr="00165D50" w:rsidRDefault="00DE173B" w:rsidP="001B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E7FD0" w14:textId="77777777" w:rsidR="003C0C64" w:rsidRDefault="003C0C64">
      <w:r>
        <w:separator/>
      </w:r>
    </w:p>
  </w:footnote>
  <w:footnote w:type="continuationSeparator" w:id="0">
    <w:p w14:paraId="412A50CB" w14:textId="77777777" w:rsidR="003C0C64" w:rsidRDefault="003C0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7EE69" w14:textId="77777777" w:rsidR="002F2937" w:rsidRPr="00C37FD7" w:rsidRDefault="002F2937" w:rsidP="002F2937">
    <w:pPr>
      <w:pStyle w:val="Header"/>
      <w:rPr>
        <w:rFonts w:ascii="Arial" w:hAnsi="Arial" w:cs="Arial"/>
        <w:b/>
        <w:sz w:val="18"/>
        <w:szCs w:val="18"/>
      </w:rPr>
    </w:pPr>
    <w:r w:rsidRPr="00C37FD7">
      <w:rPr>
        <w:rFonts w:ascii="Arial" w:hAnsi="Arial" w:cs="Arial"/>
        <w:b/>
        <w:sz w:val="18"/>
        <w:szCs w:val="18"/>
      </w:rPr>
      <w:t>PROGRAMME SPECIFICATION</w:t>
    </w:r>
  </w:p>
  <w:p w14:paraId="74EE7A54" w14:textId="46554B10" w:rsidR="002F2937" w:rsidRDefault="002F2937" w:rsidP="002F2937">
    <w:pPr>
      <w:pStyle w:val="Header"/>
      <w:pBdr>
        <w:bottom w:val="single" w:sz="4" w:space="1" w:color="auto"/>
      </w:pBdr>
      <w:spacing w:line="360" w:lineRule="auto"/>
    </w:pPr>
    <w:r w:rsidRPr="00C37FD7">
      <w:rPr>
        <w:rFonts w:ascii="Arial" w:hAnsi="Arial" w:cs="Arial"/>
        <w:sz w:val="18"/>
        <w:szCs w:val="18"/>
      </w:rPr>
      <w:t xml:space="preserve">BA (Hons) </w:t>
    </w:r>
    <w:r w:rsidR="00A44303">
      <w:rPr>
        <w:rFonts w:ascii="Arial" w:hAnsi="Arial" w:cs="Arial"/>
        <w:sz w:val="18"/>
        <w:szCs w:val="18"/>
      </w:rPr>
      <w:t>Visual Communication</w:t>
    </w:r>
    <w:r>
      <w:rPr>
        <w:rFonts w:ascii="Arial" w:hAnsi="Arial" w:cs="Arial"/>
        <w:sz w:val="18"/>
        <w:szCs w:val="18"/>
      </w:rPr>
      <w:t xml:space="preserve"> top-up</w:t>
    </w:r>
    <w:r w:rsidRPr="00C37FD7">
      <w:rPr>
        <w:rFonts w:ascii="Arial" w:hAnsi="Arial" w:cs="Arial"/>
        <w:sz w:val="18"/>
        <w:szCs w:val="18"/>
      </w:rPr>
      <w:t xml:space="preserve"> –</w:t>
    </w:r>
    <w:r>
      <w:rPr>
        <w:rFonts w:ascii="Arial" w:hAnsi="Arial" w:cs="Arial"/>
        <w:sz w:val="18"/>
        <w:szCs w:val="18"/>
      </w:rPr>
      <w:t xml:space="preserve"> 202</w:t>
    </w:r>
    <w:r w:rsidR="00A44303">
      <w:rPr>
        <w:rFonts w:ascii="Arial" w:hAnsi="Arial" w:cs="Arial"/>
        <w:sz w:val="18"/>
        <w:szCs w:val="18"/>
      </w:rPr>
      <w:t>2/23</w:t>
    </w:r>
  </w:p>
</w:hdr>
</file>

<file path=word/intelligence2.xml><?xml version="1.0" encoding="utf-8"?>
<int2:intelligence xmlns:int2="http://schemas.microsoft.com/office/intelligence/2020/intelligence">
  <int2:observations>
    <int2:textHash int2:hashCode="Q4mAhf+g2fxaQA" int2:id="DpcSjOXE">
      <int2:state int2:type="LegacyProofing" int2:value="Rejected"/>
    </int2:textHash>
    <int2:textHash int2:hashCode="ni8UUdXdlt6RIo" int2:id="EF0QxX3J">
      <int2:state int2:type="LegacyProofing" int2:value="Rejected"/>
    </int2:textHash>
    <int2:textHash int2:hashCode="BW8RgniZLaM2Gj" int2:id="K9/jtiw/">
      <int2:state int2:type="AugLoop_Text_Critique" int2:value="Rejected"/>
    </int2:textHash>
    <int2:bookmark int2:bookmarkName="_Int_vlH5gtSk" int2:invalidationBookmarkName="" int2:hashCode="CZZkHKFU98wKr1" int2:id="LqNfkdjT">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43BF5"/>
    <w:multiLevelType w:val="hybridMultilevel"/>
    <w:tmpl w:val="BB2AE8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6248D"/>
    <w:multiLevelType w:val="hybridMultilevel"/>
    <w:tmpl w:val="C0FE642E"/>
    <w:lvl w:ilvl="0" w:tplc="B73C01FA">
      <w:start w:val="1"/>
      <w:numFmt w:val="decimal"/>
      <w:lvlText w:val="%1."/>
      <w:lvlJc w:val="left"/>
      <w:pPr>
        <w:ind w:left="720" w:hanging="360"/>
      </w:pPr>
    </w:lvl>
    <w:lvl w:ilvl="1" w:tplc="0B422A3A">
      <w:start w:val="1"/>
      <w:numFmt w:val="lowerLetter"/>
      <w:lvlText w:val="%2."/>
      <w:lvlJc w:val="left"/>
      <w:pPr>
        <w:ind w:left="1440" w:hanging="360"/>
      </w:pPr>
    </w:lvl>
    <w:lvl w:ilvl="2" w:tplc="7C2ACF06">
      <w:start w:val="1"/>
      <w:numFmt w:val="lowerRoman"/>
      <w:lvlText w:val="%3."/>
      <w:lvlJc w:val="right"/>
      <w:pPr>
        <w:ind w:left="2160" w:hanging="180"/>
      </w:pPr>
    </w:lvl>
    <w:lvl w:ilvl="3" w:tplc="D714C16A">
      <w:start w:val="1"/>
      <w:numFmt w:val="decimal"/>
      <w:lvlText w:val="%4."/>
      <w:lvlJc w:val="left"/>
      <w:pPr>
        <w:ind w:left="2880" w:hanging="360"/>
      </w:pPr>
    </w:lvl>
    <w:lvl w:ilvl="4" w:tplc="A4664A48">
      <w:start w:val="1"/>
      <w:numFmt w:val="lowerLetter"/>
      <w:lvlText w:val="%5."/>
      <w:lvlJc w:val="left"/>
      <w:pPr>
        <w:ind w:left="3600" w:hanging="360"/>
      </w:pPr>
    </w:lvl>
    <w:lvl w:ilvl="5" w:tplc="44B2C8AA">
      <w:start w:val="1"/>
      <w:numFmt w:val="lowerRoman"/>
      <w:lvlText w:val="%6."/>
      <w:lvlJc w:val="right"/>
      <w:pPr>
        <w:ind w:left="4320" w:hanging="180"/>
      </w:pPr>
    </w:lvl>
    <w:lvl w:ilvl="6" w:tplc="A0B0E93C">
      <w:start w:val="1"/>
      <w:numFmt w:val="decimal"/>
      <w:lvlText w:val="%7."/>
      <w:lvlJc w:val="left"/>
      <w:pPr>
        <w:ind w:left="5040" w:hanging="360"/>
      </w:pPr>
    </w:lvl>
    <w:lvl w:ilvl="7" w:tplc="4AA643B6">
      <w:start w:val="1"/>
      <w:numFmt w:val="lowerLetter"/>
      <w:lvlText w:val="%8."/>
      <w:lvlJc w:val="left"/>
      <w:pPr>
        <w:ind w:left="5760" w:hanging="360"/>
      </w:pPr>
    </w:lvl>
    <w:lvl w:ilvl="8" w:tplc="1A5C7C8A">
      <w:start w:val="1"/>
      <w:numFmt w:val="lowerRoman"/>
      <w:lvlText w:val="%9."/>
      <w:lvlJc w:val="right"/>
      <w:pPr>
        <w:ind w:left="6480" w:hanging="180"/>
      </w:pPr>
    </w:lvl>
  </w:abstractNum>
  <w:abstractNum w:abstractNumId="2" w15:restartNumberingAfterBreak="0">
    <w:nsid w:val="1902225B"/>
    <w:multiLevelType w:val="hybridMultilevel"/>
    <w:tmpl w:val="810413C2"/>
    <w:lvl w:ilvl="0" w:tplc="6CC42E60">
      <w:start w:val="1"/>
      <w:numFmt w:val="bullet"/>
      <w:lvlText w:val=""/>
      <w:lvlJc w:val="left"/>
      <w:pPr>
        <w:ind w:left="720" w:hanging="360"/>
      </w:pPr>
      <w:rPr>
        <w:rFonts w:ascii="Symbol" w:hAnsi="Symbol" w:hint="default"/>
      </w:rPr>
    </w:lvl>
    <w:lvl w:ilvl="1" w:tplc="9D846240">
      <w:start w:val="1"/>
      <w:numFmt w:val="bullet"/>
      <w:lvlText w:val="o"/>
      <w:lvlJc w:val="left"/>
      <w:pPr>
        <w:ind w:left="1440" w:hanging="360"/>
      </w:pPr>
      <w:rPr>
        <w:rFonts w:ascii="Courier New" w:hAnsi="Courier New" w:hint="default"/>
      </w:rPr>
    </w:lvl>
    <w:lvl w:ilvl="2" w:tplc="D13EE57A">
      <w:start w:val="1"/>
      <w:numFmt w:val="bullet"/>
      <w:lvlText w:val=""/>
      <w:lvlJc w:val="left"/>
      <w:pPr>
        <w:ind w:left="2160" w:hanging="360"/>
      </w:pPr>
      <w:rPr>
        <w:rFonts w:ascii="Wingdings" w:hAnsi="Wingdings" w:hint="default"/>
      </w:rPr>
    </w:lvl>
    <w:lvl w:ilvl="3" w:tplc="37AE785C">
      <w:start w:val="1"/>
      <w:numFmt w:val="bullet"/>
      <w:lvlText w:val=""/>
      <w:lvlJc w:val="left"/>
      <w:pPr>
        <w:ind w:left="2880" w:hanging="360"/>
      </w:pPr>
      <w:rPr>
        <w:rFonts w:ascii="Symbol" w:hAnsi="Symbol" w:hint="default"/>
      </w:rPr>
    </w:lvl>
    <w:lvl w:ilvl="4" w:tplc="EC842328">
      <w:start w:val="1"/>
      <w:numFmt w:val="bullet"/>
      <w:lvlText w:val="o"/>
      <w:lvlJc w:val="left"/>
      <w:pPr>
        <w:ind w:left="3600" w:hanging="360"/>
      </w:pPr>
      <w:rPr>
        <w:rFonts w:ascii="Courier New" w:hAnsi="Courier New" w:hint="default"/>
      </w:rPr>
    </w:lvl>
    <w:lvl w:ilvl="5" w:tplc="39EA4BAC">
      <w:start w:val="1"/>
      <w:numFmt w:val="bullet"/>
      <w:lvlText w:val=""/>
      <w:lvlJc w:val="left"/>
      <w:pPr>
        <w:ind w:left="4320" w:hanging="360"/>
      </w:pPr>
      <w:rPr>
        <w:rFonts w:ascii="Wingdings" w:hAnsi="Wingdings" w:hint="default"/>
      </w:rPr>
    </w:lvl>
    <w:lvl w:ilvl="6" w:tplc="7CCABFD8">
      <w:start w:val="1"/>
      <w:numFmt w:val="bullet"/>
      <w:lvlText w:val=""/>
      <w:lvlJc w:val="left"/>
      <w:pPr>
        <w:ind w:left="5040" w:hanging="360"/>
      </w:pPr>
      <w:rPr>
        <w:rFonts w:ascii="Symbol" w:hAnsi="Symbol" w:hint="default"/>
      </w:rPr>
    </w:lvl>
    <w:lvl w:ilvl="7" w:tplc="65E445C8">
      <w:start w:val="1"/>
      <w:numFmt w:val="bullet"/>
      <w:lvlText w:val="o"/>
      <w:lvlJc w:val="left"/>
      <w:pPr>
        <w:ind w:left="5760" w:hanging="360"/>
      </w:pPr>
      <w:rPr>
        <w:rFonts w:ascii="Courier New" w:hAnsi="Courier New" w:hint="default"/>
      </w:rPr>
    </w:lvl>
    <w:lvl w:ilvl="8" w:tplc="72E4FD4C">
      <w:start w:val="1"/>
      <w:numFmt w:val="bullet"/>
      <w:lvlText w:val=""/>
      <w:lvlJc w:val="left"/>
      <w:pPr>
        <w:ind w:left="6480" w:hanging="360"/>
      </w:pPr>
      <w:rPr>
        <w:rFonts w:ascii="Wingdings" w:hAnsi="Wingdings" w:hint="default"/>
      </w:rPr>
    </w:lvl>
  </w:abstractNum>
  <w:abstractNum w:abstractNumId="3" w15:restartNumberingAfterBreak="0">
    <w:nsid w:val="1A9E6474"/>
    <w:multiLevelType w:val="hybridMultilevel"/>
    <w:tmpl w:val="1082C50E"/>
    <w:lvl w:ilvl="0" w:tplc="29C834AA">
      <w:start w:val="1"/>
      <w:numFmt w:val="decimal"/>
      <w:lvlText w:val="%1."/>
      <w:lvlJc w:val="left"/>
      <w:pPr>
        <w:ind w:left="720" w:hanging="360"/>
      </w:pPr>
    </w:lvl>
    <w:lvl w:ilvl="1" w:tplc="A6C8D680">
      <w:start w:val="1"/>
      <w:numFmt w:val="lowerLetter"/>
      <w:lvlText w:val="%2."/>
      <w:lvlJc w:val="left"/>
      <w:pPr>
        <w:ind w:left="1440" w:hanging="360"/>
      </w:pPr>
    </w:lvl>
    <w:lvl w:ilvl="2" w:tplc="8138A590">
      <w:start w:val="1"/>
      <w:numFmt w:val="lowerRoman"/>
      <w:lvlText w:val="%3."/>
      <w:lvlJc w:val="right"/>
      <w:pPr>
        <w:ind w:left="2160" w:hanging="180"/>
      </w:pPr>
    </w:lvl>
    <w:lvl w:ilvl="3" w:tplc="F880114C">
      <w:start w:val="1"/>
      <w:numFmt w:val="decimal"/>
      <w:lvlText w:val="%4."/>
      <w:lvlJc w:val="left"/>
      <w:pPr>
        <w:ind w:left="2880" w:hanging="360"/>
      </w:pPr>
    </w:lvl>
    <w:lvl w:ilvl="4" w:tplc="F39EAF86">
      <w:start w:val="1"/>
      <w:numFmt w:val="lowerLetter"/>
      <w:lvlText w:val="%5."/>
      <w:lvlJc w:val="left"/>
      <w:pPr>
        <w:ind w:left="3600" w:hanging="360"/>
      </w:pPr>
    </w:lvl>
    <w:lvl w:ilvl="5" w:tplc="321EF776">
      <w:start w:val="1"/>
      <w:numFmt w:val="lowerRoman"/>
      <w:lvlText w:val="%6."/>
      <w:lvlJc w:val="right"/>
      <w:pPr>
        <w:ind w:left="4320" w:hanging="180"/>
      </w:pPr>
    </w:lvl>
    <w:lvl w:ilvl="6" w:tplc="3508E6DC">
      <w:start w:val="1"/>
      <w:numFmt w:val="decimal"/>
      <w:lvlText w:val="%7."/>
      <w:lvlJc w:val="left"/>
      <w:pPr>
        <w:ind w:left="5040" w:hanging="360"/>
      </w:pPr>
    </w:lvl>
    <w:lvl w:ilvl="7" w:tplc="09042FAA">
      <w:start w:val="1"/>
      <w:numFmt w:val="lowerLetter"/>
      <w:lvlText w:val="%8."/>
      <w:lvlJc w:val="left"/>
      <w:pPr>
        <w:ind w:left="5760" w:hanging="360"/>
      </w:pPr>
    </w:lvl>
    <w:lvl w:ilvl="8" w:tplc="D1C03B40">
      <w:start w:val="1"/>
      <w:numFmt w:val="lowerRoman"/>
      <w:lvlText w:val="%9."/>
      <w:lvlJc w:val="right"/>
      <w:pPr>
        <w:ind w:left="6480" w:hanging="180"/>
      </w:pPr>
    </w:lvl>
  </w:abstractNum>
  <w:abstractNum w:abstractNumId="4" w15:restartNumberingAfterBreak="0">
    <w:nsid w:val="1D3D570D"/>
    <w:multiLevelType w:val="hybridMultilevel"/>
    <w:tmpl w:val="8F066950"/>
    <w:lvl w:ilvl="0" w:tplc="C0228D56">
      <w:start w:val="1"/>
      <w:numFmt w:val="decimal"/>
      <w:lvlText w:val="%1."/>
      <w:lvlJc w:val="left"/>
      <w:pPr>
        <w:ind w:left="720" w:hanging="360"/>
      </w:pPr>
    </w:lvl>
    <w:lvl w:ilvl="1" w:tplc="7F707E7E">
      <w:start w:val="1"/>
      <w:numFmt w:val="lowerLetter"/>
      <w:lvlText w:val="%2."/>
      <w:lvlJc w:val="left"/>
      <w:pPr>
        <w:ind w:left="1440" w:hanging="360"/>
      </w:pPr>
    </w:lvl>
    <w:lvl w:ilvl="2" w:tplc="3A80CC6C">
      <w:start w:val="1"/>
      <w:numFmt w:val="lowerRoman"/>
      <w:lvlText w:val="%3."/>
      <w:lvlJc w:val="right"/>
      <w:pPr>
        <w:ind w:left="2160" w:hanging="180"/>
      </w:pPr>
    </w:lvl>
    <w:lvl w:ilvl="3" w:tplc="DA12922C">
      <w:start w:val="1"/>
      <w:numFmt w:val="decimal"/>
      <w:lvlText w:val="%4."/>
      <w:lvlJc w:val="left"/>
      <w:pPr>
        <w:ind w:left="2880" w:hanging="360"/>
      </w:pPr>
    </w:lvl>
    <w:lvl w:ilvl="4" w:tplc="0D56F3DA">
      <w:start w:val="1"/>
      <w:numFmt w:val="lowerLetter"/>
      <w:lvlText w:val="%5."/>
      <w:lvlJc w:val="left"/>
      <w:pPr>
        <w:ind w:left="3600" w:hanging="360"/>
      </w:pPr>
    </w:lvl>
    <w:lvl w:ilvl="5" w:tplc="ACA0E33C">
      <w:start w:val="1"/>
      <w:numFmt w:val="lowerRoman"/>
      <w:lvlText w:val="%6."/>
      <w:lvlJc w:val="right"/>
      <w:pPr>
        <w:ind w:left="4320" w:hanging="180"/>
      </w:pPr>
    </w:lvl>
    <w:lvl w:ilvl="6" w:tplc="1B700EDC">
      <w:start w:val="1"/>
      <w:numFmt w:val="decimal"/>
      <w:lvlText w:val="%7."/>
      <w:lvlJc w:val="left"/>
      <w:pPr>
        <w:ind w:left="5040" w:hanging="360"/>
      </w:pPr>
    </w:lvl>
    <w:lvl w:ilvl="7" w:tplc="5BF68314">
      <w:start w:val="1"/>
      <w:numFmt w:val="lowerLetter"/>
      <w:lvlText w:val="%8."/>
      <w:lvlJc w:val="left"/>
      <w:pPr>
        <w:ind w:left="5760" w:hanging="360"/>
      </w:pPr>
    </w:lvl>
    <w:lvl w:ilvl="8" w:tplc="FB88449C">
      <w:start w:val="1"/>
      <w:numFmt w:val="lowerRoman"/>
      <w:lvlText w:val="%9."/>
      <w:lvlJc w:val="right"/>
      <w:pPr>
        <w:ind w:left="6480" w:hanging="180"/>
      </w:pPr>
    </w:lvl>
  </w:abstractNum>
  <w:abstractNum w:abstractNumId="5"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A1B38"/>
    <w:multiLevelType w:val="hybridMultilevel"/>
    <w:tmpl w:val="B37C4978"/>
    <w:lvl w:ilvl="0" w:tplc="0644DD66">
      <w:start w:val="1"/>
      <w:numFmt w:val="decimal"/>
      <w:lvlText w:val="%1."/>
      <w:lvlJc w:val="left"/>
      <w:pPr>
        <w:ind w:left="720" w:hanging="360"/>
      </w:pPr>
    </w:lvl>
    <w:lvl w:ilvl="1" w:tplc="4252C02C">
      <w:start w:val="1"/>
      <w:numFmt w:val="lowerLetter"/>
      <w:lvlText w:val="%2."/>
      <w:lvlJc w:val="left"/>
      <w:pPr>
        <w:ind w:left="1440" w:hanging="360"/>
      </w:pPr>
    </w:lvl>
    <w:lvl w:ilvl="2" w:tplc="F64681EE">
      <w:start w:val="1"/>
      <w:numFmt w:val="lowerRoman"/>
      <w:lvlText w:val="%3."/>
      <w:lvlJc w:val="right"/>
      <w:pPr>
        <w:ind w:left="2160" w:hanging="180"/>
      </w:pPr>
    </w:lvl>
    <w:lvl w:ilvl="3" w:tplc="10DC3ED2">
      <w:start w:val="1"/>
      <w:numFmt w:val="decimal"/>
      <w:lvlText w:val="%4."/>
      <w:lvlJc w:val="left"/>
      <w:pPr>
        <w:ind w:left="2880" w:hanging="360"/>
      </w:pPr>
    </w:lvl>
    <w:lvl w:ilvl="4" w:tplc="883E5794">
      <w:start w:val="1"/>
      <w:numFmt w:val="lowerLetter"/>
      <w:lvlText w:val="%5."/>
      <w:lvlJc w:val="left"/>
      <w:pPr>
        <w:ind w:left="3600" w:hanging="360"/>
      </w:pPr>
    </w:lvl>
    <w:lvl w:ilvl="5" w:tplc="5F769FEC">
      <w:start w:val="1"/>
      <w:numFmt w:val="lowerRoman"/>
      <w:lvlText w:val="%6."/>
      <w:lvlJc w:val="right"/>
      <w:pPr>
        <w:ind w:left="4320" w:hanging="180"/>
      </w:pPr>
    </w:lvl>
    <w:lvl w:ilvl="6" w:tplc="AEE66468">
      <w:start w:val="1"/>
      <w:numFmt w:val="decimal"/>
      <w:lvlText w:val="%7."/>
      <w:lvlJc w:val="left"/>
      <w:pPr>
        <w:ind w:left="5040" w:hanging="360"/>
      </w:pPr>
    </w:lvl>
    <w:lvl w:ilvl="7" w:tplc="703AD2D2">
      <w:start w:val="1"/>
      <w:numFmt w:val="lowerLetter"/>
      <w:lvlText w:val="%8."/>
      <w:lvlJc w:val="left"/>
      <w:pPr>
        <w:ind w:left="5760" w:hanging="360"/>
      </w:pPr>
    </w:lvl>
    <w:lvl w:ilvl="8" w:tplc="75D4C45C">
      <w:start w:val="1"/>
      <w:numFmt w:val="lowerRoman"/>
      <w:lvlText w:val="%9."/>
      <w:lvlJc w:val="right"/>
      <w:pPr>
        <w:ind w:left="6480" w:hanging="180"/>
      </w:pPr>
    </w:lvl>
  </w:abstractNum>
  <w:abstractNum w:abstractNumId="7" w15:restartNumberingAfterBreak="0">
    <w:nsid w:val="22F41FB2"/>
    <w:multiLevelType w:val="hybridMultilevel"/>
    <w:tmpl w:val="6C1CEE12"/>
    <w:lvl w:ilvl="0" w:tplc="F1225390">
      <w:start w:val="1"/>
      <w:numFmt w:val="lowerRoman"/>
      <w:lvlText w:val="%1."/>
      <w:lvlJc w:val="left"/>
      <w:pPr>
        <w:ind w:left="720" w:hanging="360"/>
      </w:pPr>
    </w:lvl>
    <w:lvl w:ilvl="1" w:tplc="0FF81DE6">
      <w:start w:val="1"/>
      <w:numFmt w:val="lowerLetter"/>
      <w:lvlText w:val="%2."/>
      <w:lvlJc w:val="left"/>
      <w:pPr>
        <w:ind w:left="1440" w:hanging="360"/>
      </w:pPr>
    </w:lvl>
    <w:lvl w:ilvl="2" w:tplc="61F800A4">
      <w:start w:val="1"/>
      <w:numFmt w:val="lowerRoman"/>
      <w:lvlText w:val="%3."/>
      <w:lvlJc w:val="right"/>
      <w:pPr>
        <w:ind w:left="2160" w:hanging="180"/>
      </w:pPr>
    </w:lvl>
    <w:lvl w:ilvl="3" w:tplc="D99CD9DC">
      <w:start w:val="1"/>
      <w:numFmt w:val="decimal"/>
      <w:lvlText w:val="%4."/>
      <w:lvlJc w:val="left"/>
      <w:pPr>
        <w:ind w:left="2880" w:hanging="360"/>
      </w:pPr>
    </w:lvl>
    <w:lvl w:ilvl="4" w:tplc="69344C00">
      <w:start w:val="1"/>
      <w:numFmt w:val="lowerLetter"/>
      <w:lvlText w:val="%5."/>
      <w:lvlJc w:val="left"/>
      <w:pPr>
        <w:ind w:left="3600" w:hanging="360"/>
      </w:pPr>
    </w:lvl>
    <w:lvl w:ilvl="5" w:tplc="08FCEDFE">
      <w:start w:val="1"/>
      <w:numFmt w:val="lowerRoman"/>
      <w:lvlText w:val="%6."/>
      <w:lvlJc w:val="right"/>
      <w:pPr>
        <w:ind w:left="4320" w:hanging="180"/>
      </w:pPr>
    </w:lvl>
    <w:lvl w:ilvl="6" w:tplc="D9949BEA">
      <w:start w:val="1"/>
      <w:numFmt w:val="decimal"/>
      <w:lvlText w:val="%7."/>
      <w:lvlJc w:val="left"/>
      <w:pPr>
        <w:ind w:left="5040" w:hanging="360"/>
      </w:pPr>
    </w:lvl>
    <w:lvl w:ilvl="7" w:tplc="0888C248">
      <w:start w:val="1"/>
      <w:numFmt w:val="lowerLetter"/>
      <w:lvlText w:val="%8."/>
      <w:lvlJc w:val="left"/>
      <w:pPr>
        <w:ind w:left="5760" w:hanging="360"/>
      </w:pPr>
    </w:lvl>
    <w:lvl w:ilvl="8" w:tplc="FB629B08">
      <w:start w:val="1"/>
      <w:numFmt w:val="lowerRoman"/>
      <w:lvlText w:val="%9."/>
      <w:lvlJc w:val="right"/>
      <w:pPr>
        <w:ind w:left="6480" w:hanging="180"/>
      </w:pPr>
    </w:lvl>
  </w:abstractNum>
  <w:abstractNum w:abstractNumId="8" w15:restartNumberingAfterBreak="0">
    <w:nsid w:val="23047892"/>
    <w:multiLevelType w:val="hybridMultilevel"/>
    <w:tmpl w:val="AF3C4334"/>
    <w:lvl w:ilvl="0" w:tplc="8AB4AA86">
      <w:start w:val="1"/>
      <w:numFmt w:val="decimal"/>
      <w:lvlText w:val="%1."/>
      <w:lvlJc w:val="left"/>
      <w:pPr>
        <w:ind w:left="720" w:hanging="360"/>
      </w:pPr>
    </w:lvl>
    <w:lvl w:ilvl="1" w:tplc="4A1C73BE">
      <w:start w:val="1"/>
      <w:numFmt w:val="lowerLetter"/>
      <w:lvlText w:val="%2."/>
      <w:lvlJc w:val="left"/>
      <w:pPr>
        <w:ind w:left="1440" w:hanging="360"/>
      </w:pPr>
    </w:lvl>
    <w:lvl w:ilvl="2" w:tplc="C234B9C2">
      <w:start w:val="1"/>
      <w:numFmt w:val="lowerRoman"/>
      <w:lvlText w:val="%3."/>
      <w:lvlJc w:val="right"/>
      <w:pPr>
        <w:ind w:left="2160" w:hanging="180"/>
      </w:pPr>
    </w:lvl>
    <w:lvl w:ilvl="3" w:tplc="F70C2F4C">
      <w:start w:val="1"/>
      <w:numFmt w:val="decimal"/>
      <w:lvlText w:val="%4."/>
      <w:lvlJc w:val="left"/>
      <w:pPr>
        <w:ind w:left="2880" w:hanging="360"/>
      </w:pPr>
    </w:lvl>
    <w:lvl w:ilvl="4" w:tplc="051411B0">
      <w:start w:val="1"/>
      <w:numFmt w:val="lowerLetter"/>
      <w:lvlText w:val="%5."/>
      <w:lvlJc w:val="left"/>
      <w:pPr>
        <w:ind w:left="3600" w:hanging="360"/>
      </w:pPr>
    </w:lvl>
    <w:lvl w:ilvl="5" w:tplc="CCA2103A">
      <w:start w:val="1"/>
      <w:numFmt w:val="lowerRoman"/>
      <w:lvlText w:val="%6."/>
      <w:lvlJc w:val="right"/>
      <w:pPr>
        <w:ind w:left="4320" w:hanging="180"/>
      </w:pPr>
    </w:lvl>
    <w:lvl w:ilvl="6" w:tplc="F07EC9C6">
      <w:start w:val="1"/>
      <w:numFmt w:val="decimal"/>
      <w:lvlText w:val="%7."/>
      <w:lvlJc w:val="left"/>
      <w:pPr>
        <w:ind w:left="5040" w:hanging="360"/>
      </w:pPr>
    </w:lvl>
    <w:lvl w:ilvl="7" w:tplc="68867880">
      <w:start w:val="1"/>
      <w:numFmt w:val="lowerLetter"/>
      <w:lvlText w:val="%8."/>
      <w:lvlJc w:val="left"/>
      <w:pPr>
        <w:ind w:left="5760" w:hanging="360"/>
      </w:pPr>
    </w:lvl>
    <w:lvl w:ilvl="8" w:tplc="58D43C50">
      <w:start w:val="1"/>
      <w:numFmt w:val="lowerRoman"/>
      <w:lvlText w:val="%9."/>
      <w:lvlJc w:val="right"/>
      <w:pPr>
        <w:ind w:left="6480" w:hanging="180"/>
      </w:pPr>
    </w:lvl>
  </w:abstractNum>
  <w:abstractNum w:abstractNumId="9" w15:restartNumberingAfterBreak="0">
    <w:nsid w:val="23A93532"/>
    <w:multiLevelType w:val="hybridMultilevel"/>
    <w:tmpl w:val="E098C680"/>
    <w:lvl w:ilvl="0" w:tplc="91863ABA">
      <w:start w:val="1"/>
      <w:numFmt w:val="bullet"/>
      <w:lvlText w:val=""/>
      <w:lvlJc w:val="left"/>
      <w:pPr>
        <w:ind w:left="720" w:hanging="360"/>
      </w:pPr>
      <w:rPr>
        <w:rFonts w:ascii="Symbol" w:hAnsi="Symbol" w:hint="default"/>
      </w:rPr>
    </w:lvl>
    <w:lvl w:ilvl="1" w:tplc="830036EE">
      <w:start w:val="1"/>
      <w:numFmt w:val="bullet"/>
      <w:lvlText w:val="o"/>
      <w:lvlJc w:val="left"/>
      <w:pPr>
        <w:ind w:left="1440" w:hanging="360"/>
      </w:pPr>
      <w:rPr>
        <w:rFonts w:ascii="Courier New" w:hAnsi="Courier New" w:hint="default"/>
      </w:rPr>
    </w:lvl>
    <w:lvl w:ilvl="2" w:tplc="992CC752">
      <w:start w:val="1"/>
      <w:numFmt w:val="bullet"/>
      <w:lvlText w:val=""/>
      <w:lvlJc w:val="left"/>
      <w:pPr>
        <w:ind w:left="2160" w:hanging="360"/>
      </w:pPr>
      <w:rPr>
        <w:rFonts w:ascii="Wingdings" w:hAnsi="Wingdings" w:hint="default"/>
      </w:rPr>
    </w:lvl>
    <w:lvl w:ilvl="3" w:tplc="33D4D70E">
      <w:start w:val="1"/>
      <w:numFmt w:val="bullet"/>
      <w:lvlText w:val=""/>
      <w:lvlJc w:val="left"/>
      <w:pPr>
        <w:ind w:left="2880" w:hanging="360"/>
      </w:pPr>
      <w:rPr>
        <w:rFonts w:ascii="Symbol" w:hAnsi="Symbol" w:hint="default"/>
      </w:rPr>
    </w:lvl>
    <w:lvl w:ilvl="4" w:tplc="E77414E8">
      <w:start w:val="1"/>
      <w:numFmt w:val="bullet"/>
      <w:lvlText w:val="o"/>
      <w:lvlJc w:val="left"/>
      <w:pPr>
        <w:ind w:left="3600" w:hanging="360"/>
      </w:pPr>
      <w:rPr>
        <w:rFonts w:ascii="Courier New" w:hAnsi="Courier New" w:hint="default"/>
      </w:rPr>
    </w:lvl>
    <w:lvl w:ilvl="5" w:tplc="895C371E">
      <w:start w:val="1"/>
      <w:numFmt w:val="bullet"/>
      <w:lvlText w:val=""/>
      <w:lvlJc w:val="left"/>
      <w:pPr>
        <w:ind w:left="4320" w:hanging="360"/>
      </w:pPr>
      <w:rPr>
        <w:rFonts w:ascii="Wingdings" w:hAnsi="Wingdings" w:hint="default"/>
      </w:rPr>
    </w:lvl>
    <w:lvl w:ilvl="6" w:tplc="F5A665CA">
      <w:start w:val="1"/>
      <w:numFmt w:val="bullet"/>
      <w:lvlText w:val=""/>
      <w:lvlJc w:val="left"/>
      <w:pPr>
        <w:ind w:left="5040" w:hanging="360"/>
      </w:pPr>
      <w:rPr>
        <w:rFonts w:ascii="Symbol" w:hAnsi="Symbol" w:hint="default"/>
      </w:rPr>
    </w:lvl>
    <w:lvl w:ilvl="7" w:tplc="5A9CABB6">
      <w:start w:val="1"/>
      <w:numFmt w:val="bullet"/>
      <w:lvlText w:val="o"/>
      <w:lvlJc w:val="left"/>
      <w:pPr>
        <w:ind w:left="5760" w:hanging="360"/>
      </w:pPr>
      <w:rPr>
        <w:rFonts w:ascii="Courier New" w:hAnsi="Courier New" w:hint="default"/>
      </w:rPr>
    </w:lvl>
    <w:lvl w:ilvl="8" w:tplc="16CAC29E">
      <w:start w:val="1"/>
      <w:numFmt w:val="bullet"/>
      <w:lvlText w:val=""/>
      <w:lvlJc w:val="left"/>
      <w:pPr>
        <w:ind w:left="6480" w:hanging="360"/>
      </w:pPr>
      <w:rPr>
        <w:rFonts w:ascii="Wingdings" w:hAnsi="Wingdings" w:hint="default"/>
      </w:rPr>
    </w:lvl>
  </w:abstractNum>
  <w:abstractNum w:abstractNumId="10" w15:restartNumberingAfterBreak="0">
    <w:nsid w:val="2A1700B4"/>
    <w:multiLevelType w:val="hybridMultilevel"/>
    <w:tmpl w:val="3CC8291E"/>
    <w:lvl w:ilvl="0" w:tplc="C6DEA95C">
      <w:start w:val="1"/>
      <w:numFmt w:val="bullet"/>
      <w:lvlText w:val=""/>
      <w:lvlJc w:val="left"/>
      <w:pPr>
        <w:ind w:left="720" w:hanging="360"/>
      </w:pPr>
      <w:rPr>
        <w:rFonts w:ascii="Symbol" w:hAnsi="Symbol" w:hint="default"/>
      </w:rPr>
    </w:lvl>
    <w:lvl w:ilvl="1" w:tplc="ADD8BDB8">
      <w:start w:val="1"/>
      <w:numFmt w:val="bullet"/>
      <w:lvlText w:val="o"/>
      <w:lvlJc w:val="left"/>
      <w:pPr>
        <w:ind w:left="1440" w:hanging="360"/>
      </w:pPr>
      <w:rPr>
        <w:rFonts w:ascii="Courier New" w:hAnsi="Courier New" w:hint="default"/>
      </w:rPr>
    </w:lvl>
    <w:lvl w:ilvl="2" w:tplc="CF70A6AC">
      <w:start w:val="1"/>
      <w:numFmt w:val="bullet"/>
      <w:lvlText w:val=""/>
      <w:lvlJc w:val="left"/>
      <w:pPr>
        <w:ind w:left="2160" w:hanging="360"/>
      </w:pPr>
      <w:rPr>
        <w:rFonts w:ascii="Wingdings" w:hAnsi="Wingdings" w:hint="default"/>
      </w:rPr>
    </w:lvl>
    <w:lvl w:ilvl="3" w:tplc="C70EE2D2">
      <w:start w:val="1"/>
      <w:numFmt w:val="bullet"/>
      <w:lvlText w:val=""/>
      <w:lvlJc w:val="left"/>
      <w:pPr>
        <w:ind w:left="2880" w:hanging="360"/>
      </w:pPr>
      <w:rPr>
        <w:rFonts w:ascii="Symbol" w:hAnsi="Symbol" w:hint="default"/>
      </w:rPr>
    </w:lvl>
    <w:lvl w:ilvl="4" w:tplc="52363904">
      <w:start w:val="1"/>
      <w:numFmt w:val="bullet"/>
      <w:lvlText w:val="o"/>
      <w:lvlJc w:val="left"/>
      <w:pPr>
        <w:ind w:left="3600" w:hanging="360"/>
      </w:pPr>
      <w:rPr>
        <w:rFonts w:ascii="Courier New" w:hAnsi="Courier New" w:hint="default"/>
      </w:rPr>
    </w:lvl>
    <w:lvl w:ilvl="5" w:tplc="BAB66A78">
      <w:start w:val="1"/>
      <w:numFmt w:val="bullet"/>
      <w:lvlText w:val=""/>
      <w:lvlJc w:val="left"/>
      <w:pPr>
        <w:ind w:left="4320" w:hanging="360"/>
      </w:pPr>
      <w:rPr>
        <w:rFonts w:ascii="Wingdings" w:hAnsi="Wingdings" w:hint="default"/>
      </w:rPr>
    </w:lvl>
    <w:lvl w:ilvl="6" w:tplc="DEE24740">
      <w:start w:val="1"/>
      <w:numFmt w:val="bullet"/>
      <w:lvlText w:val=""/>
      <w:lvlJc w:val="left"/>
      <w:pPr>
        <w:ind w:left="5040" w:hanging="360"/>
      </w:pPr>
      <w:rPr>
        <w:rFonts w:ascii="Symbol" w:hAnsi="Symbol" w:hint="default"/>
      </w:rPr>
    </w:lvl>
    <w:lvl w:ilvl="7" w:tplc="BFB04E1A">
      <w:start w:val="1"/>
      <w:numFmt w:val="bullet"/>
      <w:lvlText w:val="o"/>
      <w:lvlJc w:val="left"/>
      <w:pPr>
        <w:ind w:left="5760" w:hanging="360"/>
      </w:pPr>
      <w:rPr>
        <w:rFonts w:ascii="Courier New" w:hAnsi="Courier New" w:hint="default"/>
      </w:rPr>
    </w:lvl>
    <w:lvl w:ilvl="8" w:tplc="898C4758">
      <w:start w:val="1"/>
      <w:numFmt w:val="bullet"/>
      <w:lvlText w:val=""/>
      <w:lvlJc w:val="left"/>
      <w:pPr>
        <w:ind w:left="6480" w:hanging="360"/>
      </w:pPr>
      <w:rPr>
        <w:rFonts w:ascii="Wingdings" w:hAnsi="Wingdings" w:hint="default"/>
      </w:rPr>
    </w:lvl>
  </w:abstractNum>
  <w:abstractNum w:abstractNumId="11" w15:restartNumberingAfterBreak="0">
    <w:nsid w:val="2A7C18C6"/>
    <w:multiLevelType w:val="hybridMultilevel"/>
    <w:tmpl w:val="42D8D070"/>
    <w:lvl w:ilvl="0" w:tplc="DDD4BE56">
      <w:start w:val="1"/>
      <w:numFmt w:val="decimal"/>
      <w:lvlText w:val="%1."/>
      <w:lvlJc w:val="left"/>
      <w:pPr>
        <w:ind w:left="720" w:hanging="360"/>
      </w:pPr>
    </w:lvl>
    <w:lvl w:ilvl="1" w:tplc="A3326240">
      <w:start w:val="1"/>
      <w:numFmt w:val="lowerLetter"/>
      <w:lvlText w:val="%2."/>
      <w:lvlJc w:val="left"/>
      <w:pPr>
        <w:ind w:left="1440" w:hanging="360"/>
      </w:pPr>
    </w:lvl>
    <w:lvl w:ilvl="2" w:tplc="A5BCC0C6">
      <w:start w:val="1"/>
      <w:numFmt w:val="lowerRoman"/>
      <w:lvlText w:val="%3."/>
      <w:lvlJc w:val="right"/>
      <w:pPr>
        <w:ind w:left="2160" w:hanging="180"/>
      </w:pPr>
    </w:lvl>
    <w:lvl w:ilvl="3" w:tplc="080CFE4A">
      <w:start w:val="1"/>
      <w:numFmt w:val="decimal"/>
      <w:lvlText w:val="%4."/>
      <w:lvlJc w:val="left"/>
      <w:pPr>
        <w:ind w:left="2880" w:hanging="360"/>
      </w:pPr>
    </w:lvl>
    <w:lvl w:ilvl="4" w:tplc="E8E42D96">
      <w:start w:val="1"/>
      <w:numFmt w:val="lowerLetter"/>
      <w:lvlText w:val="%5."/>
      <w:lvlJc w:val="left"/>
      <w:pPr>
        <w:ind w:left="3600" w:hanging="360"/>
      </w:pPr>
    </w:lvl>
    <w:lvl w:ilvl="5" w:tplc="2340C846">
      <w:start w:val="1"/>
      <w:numFmt w:val="lowerRoman"/>
      <w:lvlText w:val="%6."/>
      <w:lvlJc w:val="right"/>
      <w:pPr>
        <w:ind w:left="4320" w:hanging="180"/>
      </w:pPr>
    </w:lvl>
    <w:lvl w:ilvl="6" w:tplc="DB5AA63A">
      <w:start w:val="1"/>
      <w:numFmt w:val="decimal"/>
      <w:lvlText w:val="%7."/>
      <w:lvlJc w:val="left"/>
      <w:pPr>
        <w:ind w:left="5040" w:hanging="360"/>
      </w:pPr>
    </w:lvl>
    <w:lvl w:ilvl="7" w:tplc="75F0DD36">
      <w:start w:val="1"/>
      <w:numFmt w:val="lowerLetter"/>
      <w:lvlText w:val="%8."/>
      <w:lvlJc w:val="left"/>
      <w:pPr>
        <w:ind w:left="5760" w:hanging="360"/>
      </w:pPr>
    </w:lvl>
    <w:lvl w:ilvl="8" w:tplc="E7BCA0D2">
      <w:start w:val="1"/>
      <w:numFmt w:val="lowerRoman"/>
      <w:lvlText w:val="%9."/>
      <w:lvlJc w:val="right"/>
      <w:pPr>
        <w:ind w:left="6480" w:hanging="180"/>
      </w:pPr>
    </w:lvl>
  </w:abstractNum>
  <w:abstractNum w:abstractNumId="12" w15:restartNumberingAfterBreak="0">
    <w:nsid w:val="2E3A1373"/>
    <w:multiLevelType w:val="hybridMultilevel"/>
    <w:tmpl w:val="EB248320"/>
    <w:lvl w:ilvl="0" w:tplc="FFFFFFFF">
      <w:start w:val="1"/>
      <w:numFmt w:val="upp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8F06E9"/>
    <w:multiLevelType w:val="hybridMultilevel"/>
    <w:tmpl w:val="779286CE"/>
    <w:lvl w:ilvl="0" w:tplc="F42ABAA4">
      <w:start w:val="1"/>
      <w:numFmt w:val="decimal"/>
      <w:lvlText w:val="%1."/>
      <w:lvlJc w:val="left"/>
      <w:pPr>
        <w:ind w:left="720" w:hanging="360"/>
      </w:pPr>
    </w:lvl>
    <w:lvl w:ilvl="1" w:tplc="BC326010">
      <w:start w:val="1"/>
      <w:numFmt w:val="lowerLetter"/>
      <w:lvlText w:val="%2."/>
      <w:lvlJc w:val="left"/>
      <w:pPr>
        <w:ind w:left="1440" w:hanging="360"/>
      </w:pPr>
    </w:lvl>
    <w:lvl w:ilvl="2" w:tplc="A32A1470">
      <w:start w:val="1"/>
      <w:numFmt w:val="lowerRoman"/>
      <w:lvlText w:val="%3."/>
      <w:lvlJc w:val="right"/>
      <w:pPr>
        <w:ind w:left="2160" w:hanging="180"/>
      </w:pPr>
    </w:lvl>
    <w:lvl w:ilvl="3" w:tplc="8724E8DE">
      <w:start w:val="1"/>
      <w:numFmt w:val="decimal"/>
      <w:lvlText w:val="%4."/>
      <w:lvlJc w:val="left"/>
      <w:pPr>
        <w:ind w:left="2880" w:hanging="360"/>
      </w:pPr>
    </w:lvl>
    <w:lvl w:ilvl="4" w:tplc="52F2628E">
      <w:start w:val="1"/>
      <w:numFmt w:val="lowerLetter"/>
      <w:lvlText w:val="%5."/>
      <w:lvlJc w:val="left"/>
      <w:pPr>
        <w:ind w:left="3600" w:hanging="360"/>
      </w:pPr>
    </w:lvl>
    <w:lvl w:ilvl="5" w:tplc="3C8E7914">
      <w:start w:val="1"/>
      <w:numFmt w:val="lowerRoman"/>
      <w:lvlText w:val="%6."/>
      <w:lvlJc w:val="right"/>
      <w:pPr>
        <w:ind w:left="4320" w:hanging="180"/>
      </w:pPr>
    </w:lvl>
    <w:lvl w:ilvl="6" w:tplc="733C27DC">
      <w:start w:val="1"/>
      <w:numFmt w:val="decimal"/>
      <w:lvlText w:val="%7."/>
      <w:lvlJc w:val="left"/>
      <w:pPr>
        <w:ind w:left="5040" w:hanging="360"/>
      </w:pPr>
    </w:lvl>
    <w:lvl w:ilvl="7" w:tplc="7542F158">
      <w:start w:val="1"/>
      <w:numFmt w:val="lowerLetter"/>
      <w:lvlText w:val="%8."/>
      <w:lvlJc w:val="left"/>
      <w:pPr>
        <w:ind w:left="5760" w:hanging="360"/>
      </w:pPr>
    </w:lvl>
    <w:lvl w:ilvl="8" w:tplc="7D2A3C24">
      <w:start w:val="1"/>
      <w:numFmt w:val="lowerRoman"/>
      <w:lvlText w:val="%9."/>
      <w:lvlJc w:val="right"/>
      <w:pPr>
        <w:ind w:left="6480" w:hanging="180"/>
      </w:pPr>
    </w:lvl>
  </w:abstractNum>
  <w:abstractNum w:abstractNumId="14" w15:restartNumberingAfterBreak="0">
    <w:nsid w:val="31FC5111"/>
    <w:multiLevelType w:val="hybridMultilevel"/>
    <w:tmpl w:val="947C06DE"/>
    <w:lvl w:ilvl="0" w:tplc="B0EA8F7A">
      <w:start w:val="1"/>
      <w:numFmt w:val="bullet"/>
      <w:lvlText w:val="•"/>
      <w:lvlJc w:val="left"/>
      <w:pPr>
        <w:ind w:left="720" w:hanging="360"/>
      </w:pPr>
      <w:rPr>
        <w:rFonts w:ascii="Arial" w:hAnsi="Arial" w:hint="default"/>
      </w:rPr>
    </w:lvl>
    <w:lvl w:ilvl="1" w:tplc="BB0E7F44">
      <w:start w:val="1"/>
      <w:numFmt w:val="bullet"/>
      <w:lvlText w:val="o"/>
      <w:lvlJc w:val="left"/>
      <w:pPr>
        <w:ind w:left="1440" w:hanging="360"/>
      </w:pPr>
      <w:rPr>
        <w:rFonts w:ascii="Courier New" w:hAnsi="Courier New" w:hint="default"/>
      </w:rPr>
    </w:lvl>
    <w:lvl w:ilvl="2" w:tplc="F4AAA3DE">
      <w:start w:val="1"/>
      <w:numFmt w:val="bullet"/>
      <w:lvlText w:val=""/>
      <w:lvlJc w:val="left"/>
      <w:pPr>
        <w:ind w:left="2160" w:hanging="360"/>
      </w:pPr>
      <w:rPr>
        <w:rFonts w:ascii="Wingdings" w:hAnsi="Wingdings" w:hint="default"/>
      </w:rPr>
    </w:lvl>
    <w:lvl w:ilvl="3" w:tplc="09E632E6">
      <w:start w:val="1"/>
      <w:numFmt w:val="bullet"/>
      <w:lvlText w:val=""/>
      <w:lvlJc w:val="left"/>
      <w:pPr>
        <w:ind w:left="2880" w:hanging="360"/>
      </w:pPr>
      <w:rPr>
        <w:rFonts w:ascii="Symbol" w:hAnsi="Symbol" w:hint="default"/>
      </w:rPr>
    </w:lvl>
    <w:lvl w:ilvl="4" w:tplc="1226C36A">
      <w:start w:val="1"/>
      <w:numFmt w:val="bullet"/>
      <w:lvlText w:val="o"/>
      <w:lvlJc w:val="left"/>
      <w:pPr>
        <w:ind w:left="3600" w:hanging="360"/>
      </w:pPr>
      <w:rPr>
        <w:rFonts w:ascii="Courier New" w:hAnsi="Courier New" w:hint="default"/>
      </w:rPr>
    </w:lvl>
    <w:lvl w:ilvl="5" w:tplc="3C807966">
      <w:start w:val="1"/>
      <w:numFmt w:val="bullet"/>
      <w:lvlText w:val=""/>
      <w:lvlJc w:val="left"/>
      <w:pPr>
        <w:ind w:left="4320" w:hanging="360"/>
      </w:pPr>
      <w:rPr>
        <w:rFonts w:ascii="Wingdings" w:hAnsi="Wingdings" w:hint="default"/>
      </w:rPr>
    </w:lvl>
    <w:lvl w:ilvl="6" w:tplc="D2746BBA">
      <w:start w:val="1"/>
      <w:numFmt w:val="bullet"/>
      <w:lvlText w:val=""/>
      <w:lvlJc w:val="left"/>
      <w:pPr>
        <w:ind w:left="5040" w:hanging="360"/>
      </w:pPr>
      <w:rPr>
        <w:rFonts w:ascii="Symbol" w:hAnsi="Symbol" w:hint="default"/>
      </w:rPr>
    </w:lvl>
    <w:lvl w:ilvl="7" w:tplc="41E4327E">
      <w:start w:val="1"/>
      <w:numFmt w:val="bullet"/>
      <w:lvlText w:val="o"/>
      <w:lvlJc w:val="left"/>
      <w:pPr>
        <w:ind w:left="5760" w:hanging="360"/>
      </w:pPr>
      <w:rPr>
        <w:rFonts w:ascii="Courier New" w:hAnsi="Courier New" w:hint="default"/>
      </w:rPr>
    </w:lvl>
    <w:lvl w:ilvl="8" w:tplc="7704346E">
      <w:start w:val="1"/>
      <w:numFmt w:val="bullet"/>
      <w:lvlText w:val=""/>
      <w:lvlJc w:val="left"/>
      <w:pPr>
        <w:ind w:left="6480" w:hanging="360"/>
      </w:pPr>
      <w:rPr>
        <w:rFonts w:ascii="Wingdings" w:hAnsi="Wingdings" w:hint="default"/>
      </w:rPr>
    </w:lvl>
  </w:abstractNum>
  <w:abstractNum w:abstractNumId="15" w15:restartNumberingAfterBreak="0">
    <w:nsid w:val="369D6DC2"/>
    <w:multiLevelType w:val="hybridMultilevel"/>
    <w:tmpl w:val="E1EA934E"/>
    <w:lvl w:ilvl="0" w:tplc="8770333C">
      <w:start w:val="1"/>
      <w:numFmt w:val="decimal"/>
      <w:lvlText w:val="%1."/>
      <w:lvlJc w:val="left"/>
      <w:pPr>
        <w:ind w:left="720" w:hanging="360"/>
      </w:pPr>
    </w:lvl>
    <w:lvl w:ilvl="1" w:tplc="D8E8F18A">
      <w:start w:val="1"/>
      <w:numFmt w:val="lowerLetter"/>
      <w:lvlText w:val="%2."/>
      <w:lvlJc w:val="left"/>
      <w:pPr>
        <w:ind w:left="1440" w:hanging="360"/>
      </w:pPr>
    </w:lvl>
    <w:lvl w:ilvl="2" w:tplc="E0CCA8F6">
      <w:start w:val="1"/>
      <w:numFmt w:val="lowerRoman"/>
      <w:lvlText w:val="%3."/>
      <w:lvlJc w:val="right"/>
      <w:pPr>
        <w:ind w:left="2160" w:hanging="180"/>
      </w:pPr>
    </w:lvl>
    <w:lvl w:ilvl="3" w:tplc="8ED299F4">
      <w:start w:val="1"/>
      <w:numFmt w:val="decimal"/>
      <w:lvlText w:val="%4."/>
      <w:lvlJc w:val="left"/>
      <w:pPr>
        <w:ind w:left="2880" w:hanging="360"/>
      </w:pPr>
    </w:lvl>
    <w:lvl w:ilvl="4" w:tplc="C4A09FE2">
      <w:start w:val="1"/>
      <w:numFmt w:val="lowerLetter"/>
      <w:lvlText w:val="%5."/>
      <w:lvlJc w:val="left"/>
      <w:pPr>
        <w:ind w:left="3600" w:hanging="360"/>
      </w:pPr>
    </w:lvl>
    <w:lvl w:ilvl="5" w:tplc="4CDCFB2E">
      <w:start w:val="1"/>
      <w:numFmt w:val="lowerRoman"/>
      <w:lvlText w:val="%6."/>
      <w:lvlJc w:val="right"/>
      <w:pPr>
        <w:ind w:left="4320" w:hanging="180"/>
      </w:pPr>
    </w:lvl>
    <w:lvl w:ilvl="6" w:tplc="BE3A45E4">
      <w:start w:val="1"/>
      <w:numFmt w:val="decimal"/>
      <w:lvlText w:val="%7."/>
      <w:lvlJc w:val="left"/>
      <w:pPr>
        <w:ind w:left="5040" w:hanging="360"/>
      </w:pPr>
    </w:lvl>
    <w:lvl w:ilvl="7" w:tplc="B0264F9C">
      <w:start w:val="1"/>
      <w:numFmt w:val="lowerLetter"/>
      <w:lvlText w:val="%8."/>
      <w:lvlJc w:val="left"/>
      <w:pPr>
        <w:ind w:left="5760" w:hanging="360"/>
      </w:pPr>
    </w:lvl>
    <w:lvl w:ilvl="8" w:tplc="6DB4F6D8">
      <w:start w:val="1"/>
      <w:numFmt w:val="lowerRoman"/>
      <w:lvlText w:val="%9."/>
      <w:lvlJc w:val="right"/>
      <w:pPr>
        <w:ind w:left="6480" w:hanging="180"/>
      </w:pPr>
    </w:lvl>
  </w:abstractNum>
  <w:abstractNum w:abstractNumId="16" w15:restartNumberingAfterBreak="0">
    <w:nsid w:val="3A2435C5"/>
    <w:multiLevelType w:val="hybridMultilevel"/>
    <w:tmpl w:val="1F38F2B4"/>
    <w:lvl w:ilvl="0" w:tplc="975C1B96">
      <w:start w:val="1"/>
      <w:numFmt w:val="bullet"/>
      <w:lvlText w:val=""/>
      <w:lvlJc w:val="left"/>
      <w:pPr>
        <w:ind w:left="720" w:hanging="360"/>
      </w:pPr>
      <w:rPr>
        <w:rFonts w:ascii="Symbol" w:hAnsi="Symbol" w:hint="default"/>
      </w:rPr>
    </w:lvl>
    <w:lvl w:ilvl="1" w:tplc="BA3888E2">
      <w:start w:val="1"/>
      <w:numFmt w:val="bullet"/>
      <w:lvlText w:val="o"/>
      <w:lvlJc w:val="left"/>
      <w:pPr>
        <w:ind w:left="1440" w:hanging="360"/>
      </w:pPr>
      <w:rPr>
        <w:rFonts w:ascii="Courier New" w:hAnsi="Courier New" w:hint="default"/>
      </w:rPr>
    </w:lvl>
    <w:lvl w:ilvl="2" w:tplc="DF205DCA">
      <w:start w:val="1"/>
      <w:numFmt w:val="bullet"/>
      <w:lvlText w:val=""/>
      <w:lvlJc w:val="left"/>
      <w:pPr>
        <w:ind w:left="2160" w:hanging="360"/>
      </w:pPr>
      <w:rPr>
        <w:rFonts w:ascii="Wingdings" w:hAnsi="Wingdings" w:hint="default"/>
      </w:rPr>
    </w:lvl>
    <w:lvl w:ilvl="3" w:tplc="6598FCB2">
      <w:start w:val="1"/>
      <w:numFmt w:val="bullet"/>
      <w:lvlText w:val=""/>
      <w:lvlJc w:val="left"/>
      <w:pPr>
        <w:ind w:left="2880" w:hanging="360"/>
      </w:pPr>
      <w:rPr>
        <w:rFonts w:ascii="Symbol" w:hAnsi="Symbol" w:hint="default"/>
      </w:rPr>
    </w:lvl>
    <w:lvl w:ilvl="4" w:tplc="C1BCDA68">
      <w:start w:val="1"/>
      <w:numFmt w:val="bullet"/>
      <w:lvlText w:val="o"/>
      <w:lvlJc w:val="left"/>
      <w:pPr>
        <w:ind w:left="3600" w:hanging="360"/>
      </w:pPr>
      <w:rPr>
        <w:rFonts w:ascii="Courier New" w:hAnsi="Courier New" w:hint="default"/>
      </w:rPr>
    </w:lvl>
    <w:lvl w:ilvl="5" w:tplc="5D70F556">
      <w:start w:val="1"/>
      <w:numFmt w:val="bullet"/>
      <w:lvlText w:val=""/>
      <w:lvlJc w:val="left"/>
      <w:pPr>
        <w:ind w:left="4320" w:hanging="360"/>
      </w:pPr>
      <w:rPr>
        <w:rFonts w:ascii="Wingdings" w:hAnsi="Wingdings" w:hint="default"/>
      </w:rPr>
    </w:lvl>
    <w:lvl w:ilvl="6" w:tplc="A58A1C7E">
      <w:start w:val="1"/>
      <w:numFmt w:val="bullet"/>
      <w:lvlText w:val=""/>
      <w:lvlJc w:val="left"/>
      <w:pPr>
        <w:ind w:left="5040" w:hanging="360"/>
      </w:pPr>
      <w:rPr>
        <w:rFonts w:ascii="Symbol" w:hAnsi="Symbol" w:hint="default"/>
      </w:rPr>
    </w:lvl>
    <w:lvl w:ilvl="7" w:tplc="7020168A">
      <w:start w:val="1"/>
      <w:numFmt w:val="bullet"/>
      <w:lvlText w:val="o"/>
      <w:lvlJc w:val="left"/>
      <w:pPr>
        <w:ind w:left="5760" w:hanging="360"/>
      </w:pPr>
      <w:rPr>
        <w:rFonts w:ascii="Courier New" w:hAnsi="Courier New" w:hint="default"/>
      </w:rPr>
    </w:lvl>
    <w:lvl w:ilvl="8" w:tplc="036A7292">
      <w:start w:val="1"/>
      <w:numFmt w:val="bullet"/>
      <w:lvlText w:val=""/>
      <w:lvlJc w:val="left"/>
      <w:pPr>
        <w:ind w:left="6480" w:hanging="360"/>
      </w:pPr>
      <w:rPr>
        <w:rFonts w:ascii="Wingdings" w:hAnsi="Wingdings" w:hint="default"/>
      </w:rPr>
    </w:lvl>
  </w:abstractNum>
  <w:abstractNum w:abstractNumId="17" w15:restartNumberingAfterBreak="0">
    <w:nsid w:val="3FF60F4F"/>
    <w:multiLevelType w:val="hybridMultilevel"/>
    <w:tmpl w:val="00BC7576"/>
    <w:lvl w:ilvl="0" w:tplc="B46056C4">
      <w:start w:val="1"/>
      <w:numFmt w:val="decimal"/>
      <w:lvlText w:val="%1."/>
      <w:lvlJc w:val="left"/>
      <w:pPr>
        <w:ind w:left="720" w:hanging="360"/>
      </w:pPr>
    </w:lvl>
    <w:lvl w:ilvl="1" w:tplc="1B0C0228">
      <w:start w:val="1"/>
      <w:numFmt w:val="lowerLetter"/>
      <w:lvlText w:val="%2."/>
      <w:lvlJc w:val="left"/>
      <w:pPr>
        <w:ind w:left="1440" w:hanging="360"/>
      </w:pPr>
    </w:lvl>
    <w:lvl w:ilvl="2" w:tplc="2E1C35C2">
      <w:start w:val="1"/>
      <w:numFmt w:val="lowerRoman"/>
      <w:lvlText w:val="%3."/>
      <w:lvlJc w:val="right"/>
      <w:pPr>
        <w:ind w:left="2160" w:hanging="180"/>
      </w:pPr>
    </w:lvl>
    <w:lvl w:ilvl="3" w:tplc="9C920750">
      <w:start w:val="1"/>
      <w:numFmt w:val="decimal"/>
      <w:lvlText w:val="%4."/>
      <w:lvlJc w:val="left"/>
      <w:pPr>
        <w:ind w:left="2880" w:hanging="360"/>
      </w:pPr>
    </w:lvl>
    <w:lvl w:ilvl="4" w:tplc="C7883D00">
      <w:start w:val="1"/>
      <w:numFmt w:val="lowerLetter"/>
      <w:lvlText w:val="%5."/>
      <w:lvlJc w:val="left"/>
      <w:pPr>
        <w:ind w:left="3600" w:hanging="360"/>
      </w:pPr>
    </w:lvl>
    <w:lvl w:ilvl="5" w:tplc="976451EC">
      <w:start w:val="1"/>
      <w:numFmt w:val="lowerRoman"/>
      <w:lvlText w:val="%6."/>
      <w:lvlJc w:val="right"/>
      <w:pPr>
        <w:ind w:left="4320" w:hanging="180"/>
      </w:pPr>
    </w:lvl>
    <w:lvl w:ilvl="6" w:tplc="32C2CDC6">
      <w:start w:val="1"/>
      <w:numFmt w:val="decimal"/>
      <w:lvlText w:val="%7."/>
      <w:lvlJc w:val="left"/>
      <w:pPr>
        <w:ind w:left="5040" w:hanging="360"/>
      </w:pPr>
    </w:lvl>
    <w:lvl w:ilvl="7" w:tplc="D3F29BB6">
      <w:start w:val="1"/>
      <w:numFmt w:val="lowerLetter"/>
      <w:lvlText w:val="%8."/>
      <w:lvlJc w:val="left"/>
      <w:pPr>
        <w:ind w:left="5760" w:hanging="360"/>
      </w:pPr>
    </w:lvl>
    <w:lvl w:ilvl="8" w:tplc="3E28CF68">
      <w:start w:val="1"/>
      <w:numFmt w:val="lowerRoman"/>
      <w:lvlText w:val="%9."/>
      <w:lvlJc w:val="right"/>
      <w:pPr>
        <w:ind w:left="6480" w:hanging="180"/>
      </w:pPr>
    </w:lvl>
  </w:abstractNum>
  <w:abstractNum w:abstractNumId="18" w15:restartNumberingAfterBreak="0">
    <w:nsid w:val="46E74A82"/>
    <w:multiLevelType w:val="hybridMultilevel"/>
    <w:tmpl w:val="2E1EB786"/>
    <w:lvl w:ilvl="0" w:tplc="1634165C">
      <w:start w:val="1"/>
      <w:numFmt w:val="decimal"/>
      <w:lvlText w:val="%1."/>
      <w:lvlJc w:val="left"/>
      <w:pPr>
        <w:ind w:left="720" w:hanging="360"/>
      </w:pPr>
    </w:lvl>
    <w:lvl w:ilvl="1" w:tplc="1F626416">
      <w:start w:val="1"/>
      <w:numFmt w:val="lowerLetter"/>
      <w:lvlText w:val="%2."/>
      <w:lvlJc w:val="left"/>
      <w:pPr>
        <w:ind w:left="1440" w:hanging="360"/>
      </w:pPr>
    </w:lvl>
    <w:lvl w:ilvl="2" w:tplc="3AD6B474">
      <w:start w:val="1"/>
      <w:numFmt w:val="lowerRoman"/>
      <w:lvlText w:val="%3."/>
      <w:lvlJc w:val="right"/>
      <w:pPr>
        <w:ind w:left="2160" w:hanging="180"/>
      </w:pPr>
    </w:lvl>
    <w:lvl w:ilvl="3" w:tplc="51C67318">
      <w:start w:val="1"/>
      <w:numFmt w:val="decimal"/>
      <w:lvlText w:val="%4."/>
      <w:lvlJc w:val="left"/>
      <w:pPr>
        <w:ind w:left="2880" w:hanging="360"/>
      </w:pPr>
    </w:lvl>
    <w:lvl w:ilvl="4" w:tplc="C4381B22">
      <w:start w:val="1"/>
      <w:numFmt w:val="lowerLetter"/>
      <w:lvlText w:val="%5."/>
      <w:lvlJc w:val="left"/>
      <w:pPr>
        <w:ind w:left="3600" w:hanging="360"/>
      </w:pPr>
    </w:lvl>
    <w:lvl w:ilvl="5" w:tplc="6672A45E">
      <w:start w:val="1"/>
      <w:numFmt w:val="lowerRoman"/>
      <w:lvlText w:val="%6."/>
      <w:lvlJc w:val="right"/>
      <w:pPr>
        <w:ind w:left="4320" w:hanging="180"/>
      </w:pPr>
    </w:lvl>
    <w:lvl w:ilvl="6" w:tplc="4FDAB80E">
      <w:start w:val="1"/>
      <w:numFmt w:val="decimal"/>
      <w:lvlText w:val="%7."/>
      <w:lvlJc w:val="left"/>
      <w:pPr>
        <w:ind w:left="5040" w:hanging="360"/>
      </w:pPr>
    </w:lvl>
    <w:lvl w:ilvl="7" w:tplc="846A8074">
      <w:start w:val="1"/>
      <w:numFmt w:val="lowerLetter"/>
      <w:lvlText w:val="%8."/>
      <w:lvlJc w:val="left"/>
      <w:pPr>
        <w:ind w:left="5760" w:hanging="360"/>
      </w:pPr>
    </w:lvl>
    <w:lvl w:ilvl="8" w:tplc="4E4E8652">
      <w:start w:val="1"/>
      <w:numFmt w:val="lowerRoman"/>
      <w:lvlText w:val="%9."/>
      <w:lvlJc w:val="right"/>
      <w:pPr>
        <w:ind w:left="6480" w:hanging="180"/>
      </w:pPr>
    </w:lvl>
  </w:abstractNum>
  <w:abstractNum w:abstractNumId="19" w15:restartNumberingAfterBreak="0">
    <w:nsid w:val="49190F36"/>
    <w:multiLevelType w:val="hybridMultilevel"/>
    <w:tmpl w:val="9A3685C4"/>
    <w:lvl w:ilvl="0" w:tplc="3DA2DF6E">
      <w:start w:val="1"/>
      <w:numFmt w:val="decimal"/>
      <w:lvlText w:val="%1."/>
      <w:lvlJc w:val="left"/>
      <w:pPr>
        <w:ind w:left="720" w:hanging="360"/>
      </w:pPr>
    </w:lvl>
    <w:lvl w:ilvl="1" w:tplc="33327504">
      <w:start w:val="1"/>
      <w:numFmt w:val="lowerLetter"/>
      <w:lvlText w:val="%2."/>
      <w:lvlJc w:val="left"/>
      <w:pPr>
        <w:ind w:left="1440" w:hanging="360"/>
      </w:pPr>
    </w:lvl>
    <w:lvl w:ilvl="2" w:tplc="B99E871E">
      <w:start w:val="1"/>
      <w:numFmt w:val="lowerRoman"/>
      <w:lvlText w:val="%3."/>
      <w:lvlJc w:val="right"/>
      <w:pPr>
        <w:ind w:left="2160" w:hanging="180"/>
      </w:pPr>
    </w:lvl>
    <w:lvl w:ilvl="3" w:tplc="24D6806A">
      <w:start w:val="1"/>
      <w:numFmt w:val="decimal"/>
      <w:lvlText w:val="%4."/>
      <w:lvlJc w:val="left"/>
      <w:pPr>
        <w:ind w:left="2880" w:hanging="360"/>
      </w:pPr>
    </w:lvl>
    <w:lvl w:ilvl="4" w:tplc="0B30ABAC">
      <w:start w:val="1"/>
      <w:numFmt w:val="lowerLetter"/>
      <w:lvlText w:val="%5."/>
      <w:lvlJc w:val="left"/>
      <w:pPr>
        <w:ind w:left="3600" w:hanging="360"/>
      </w:pPr>
    </w:lvl>
    <w:lvl w:ilvl="5" w:tplc="8D880784">
      <w:start w:val="1"/>
      <w:numFmt w:val="lowerRoman"/>
      <w:lvlText w:val="%6."/>
      <w:lvlJc w:val="right"/>
      <w:pPr>
        <w:ind w:left="4320" w:hanging="180"/>
      </w:pPr>
    </w:lvl>
    <w:lvl w:ilvl="6" w:tplc="A492F8AE">
      <w:start w:val="1"/>
      <w:numFmt w:val="decimal"/>
      <w:lvlText w:val="%7."/>
      <w:lvlJc w:val="left"/>
      <w:pPr>
        <w:ind w:left="5040" w:hanging="360"/>
      </w:pPr>
    </w:lvl>
    <w:lvl w:ilvl="7" w:tplc="C41E5360">
      <w:start w:val="1"/>
      <w:numFmt w:val="lowerLetter"/>
      <w:lvlText w:val="%8."/>
      <w:lvlJc w:val="left"/>
      <w:pPr>
        <w:ind w:left="5760" w:hanging="360"/>
      </w:pPr>
    </w:lvl>
    <w:lvl w:ilvl="8" w:tplc="F4586C76">
      <w:start w:val="1"/>
      <w:numFmt w:val="lowerRoman"/>
      <w:lvlText w:val="%9."/>
      <w:lvlJc w:val="right"/>
      <w:pPr>
        <w:ind w:left="6480" w:hanging="180"/>
      </w:pPr>
    </w:lvl>
  </w:abstractNum>
  <w:abstractNum w:abstractNumId="20" w15:restartNumberingAfterBreak="0">
    <w:nsid w:val="497961F3"/>
    <w:multiLevelType w:val="hybridMultilevel"/>
    <w:tmpl w:val="C90459C2"/>
    <w:lvl w:ilvl="0" w:tplc="BCD27270">
      <w:start w:val="1"/>
      <w:numFmt w:val="decimal"/>
      <w:lvlText w:val="%1."/>
      <w:lvlJc w:val="left"/>
      <w:pPr>
        <w:ind w:left="720" w:hanging="360"/>
      </w:pPr>
    </w:lvl>
    <w:lvl w:ilvl="1" w:tplc="9B30268C">
      <w:start w:val="1"/>
      <w:numFmt w:val="lowerLetter"/>
      <w:lvlText w:val="%2."/>
      <w:lvlJc w:val="left"/>
      <w:pPr>
        <w:ind w:left="1440" w:hanging="360"/>
      </w:pPr>
    </w:lvl>
    <w:lvl w:ilvl="2" w:tplc="21482CE4">
      <w:start w:val="1"/>
      <w:numFmt w:val="lowerRoman"/>
      <w:lvlText w:val="%3."/>
      <w:lvlJc w:val="right"/>
      <w:pPr>
        <w:ind w:left="2160" w:hanging="180"/>
      </w:pPr>
    </w:lvl>
    <w:lvl w:ilvl="3" w:tplc="95FEB8BE">
      <w:start w:val="1"/>
      <w:numFmt w:val="decimal"/>
      <w:lvlText w:val="%4."/>
      <w:lvlJc w:val="left"/>
      <w:pPr>
        <w:ind w:left="2880" w:hanging="360"/>
      </w:pPr>
    </w:lvl>
    <w:lvl w:ilvl="4" w:tplc="EFA67ACC">
      <w:start w:val="1"/>
      <w:numFmt w:val="lowerLetter"/>
      <w:lvlText w:val="%5."/>
      <w:lvlJc w:val="left"/>
      <w:pPr>
        <w:ind w:left="3600" w:hanging="360"/>
      </w:pPr>
    </w:lvl>
    <w:lvl w:ilvl="5" w:tplc="7A2A37A0">
      <w:start w:val="1"/>
      <w:numFmt w:val="lowerRoman"/>
      <w:lvlText w:val="%6."/>
      <w:lvlJc w:val="right"/>
      <w:pPr>
        <w:ind w:left="4320" w:hanging="180"/>
      </w:pPr>
    </w:lvl>
    <w:lvl w:ilvl="6" w:tplc="85F6C61C">
      <w:start w:val="1"/>
      <w:numFmt w:val="decimal"/>
      <w:lvlText w:val="%7."/>
      <w:lvlJc w:val="left"/>
      <w:pPr>
        <w:ind w:left="5040" w:hanging="360"/>
      </w:pPr>
    </w:lvl>
    <w:lvl w:ilvl="7" w:tplc="9FAADA38">
      <w:start w:val="1"/>
      <w:numFmt w:val="lowerLetter"/>
      <w:lvlText w:val="%8."/>
      <w:lvlJc w:val="left"/>
      <w:pPr>
        <w:ind w:left="5760" w:hanging="360"/>
      </w:pPr>
    </w:lvl>
    <w:lvl w:ilvl="8" w:tplc="2F3A4E60">
      <w:start w:val="1"/>
      <w:numFmt w:val="lowerRoman"/>
      <w:lvlText w:val="%9."/>
      <w:lvlJc w:val="right"/>
      <w:pPr>
        <w:ind w:left="6480" w:hanging="180"/>
      </w:pPr>
    </w:lvl>
  </w:abstractNum>
  <w:abstractNum w:abstractNumId="21" w15:restartNumberingAfterBreak="0">
    <w:nsid w:val="4EA67E7A"/>
    <w:multiLevelType w:val="hybridMultilevel"/>
    <w:tmpl w:val="D8163E78"/>
    <w:lvl w:ilvl="0" w:tplc="EA72C538">
      <w:start w:val="1"/>
      <w:numFmt w:val="bullet"/>
      <w:lvlText w:val="¨"/>
      <w:lvlJc w:val="left"/>
      <w:pPr>
        <w:ind w:left="720" w:hanging="360"/>
      </w:pPr>
      <w:rPr>
        <w:rFonts w:ascii="Symbol" w:hAnsi="Symbol" w:hint="default"/>
      </w:rPr>
    </w:lvl>
    <w:lvl w:ilvl="1" w:tplc="935A4F8E">
      <w:start w:val="1"/>
      <w:numFmt w:val="bullet"/>
      <w:lvlText w:val="o"/>
      <w:lvlJc w:val="left"/>
      <w:pPr>
        <w:ind w:left="1440" w:hanging="360"/>
      </w:pPr>
      <w:rPr>
        <w:rFonts w:ascii="Courier New" w:hAnsi="Courier New" w:hint="default"/>
      </w:rPr>
    </w:lvl>
    <w:lvl w:ilvl="2" w:tplc="63C4B3D0">
      <w:start w:val="1"/>
      <w:numFmt w:val="bullet"/>
      <w:lvlText w:val=""/>
      <w:lvlJc w:val="left"/>
      <w:pPr>
        <w:ind w:left="2160" w:hanging="360"/>
      </w:pPr>
      <w:rPr>
        <w:rFonts w:ascii="Wingdings" w:hAnsi="Wingdings" w:hint="default"/>
      </w:rPr>
    </w:lvl>
    <w:lvl w:ilvl="3" w:tplc="AEFC8004">
      <w:start w:val="1"/>
      <w:numFmt w:val="bullet"/>
      <w:lvlText w:val=""/>
      <w:lvlJc w:val="left"/>
      <w:pPr>
        <w:ind w:left="2880" w:hanging="360"/>
      </w:pPr>
      <w:rPr>
        <w:rFonts w:ascii="Symbol" w:hAnsi="Symbol" w:hint="default"/>
      </w:rPr>
    </w:lvl>
    <w:lvl w:ilvl="4" w:tplc="7F323F02">
      <w:start w:val="1"/>
      <w:numFmt w:val="bullet"/>
      <w:lvlText w:val="o"/>
      <w:lvlJc w:val="left"/>
      <w:pPr>
        <w:ind w:left="3600" w:hanging="360"/>
      </w:pPr>
      <w:rPr>
        <w:rFonts w:ascii="Courier New" w:hAnsi="Courier New" w:hint="default"/>
      </w:rPr>
    </w:lvl>
    <w:lvl w:ilvl="5" w:tplc="8540813E">
      <w:start w:val="1"/>
      <w:numFmt w:val="bullet"/>
      <w:lvlText w:val=""/>
      <w:lvlJc w:val="left"/>
      <w:pPr>
        <w:ind w:left="4320" w:hanging="360"/>
      </w:pPr>
      <w:rPr>
        <w:rFonts w:ascii="Wingdings" w:hAnsi="Wingdings" w:hint="default"/>
      </w:rPr>
    </w:lvl>
    <w:lvl w:ilvl="6" w:tplc="CBB69092">
      <w:start w:val="1"/>
      <w:numFmt w:val="bullet"/>
      <w:lvlText w:val=""/>
      <w:lvlJc w:val="left"/>
      <w:pPr>
        <w:ind w:left="5040" w:hanging="360"/>
      </w:pPr>
      <w:rPr>
        <w:rFonts w:ascii="Symbol" w:hAnsi="Symbol" w:hint="default"/>
      </w:rPr>
    </w:lvl>
    <w:lvl w:ilvl="7" w:tplc="D5D25C0A">
      <w:start w:val="1"/>
      <w:numFmt w:val="bullet"/>
      <w:lvlText w:val="o"/>
      <w:lvlJc w:val="left"/>
      <w:pPr>
        <w:ind w:left="5760" w:hanging="360"/>
      </w:pPr>
      <w:rPr>
        <w:rFonts w:ascii="Courier New" w:hAnsi="Courier New" w:hint="default"/>
      </w:rPr>
    </w:lvl>
    <w:lvl w:ilvl="8" w:tplc="7EC83A34">
      <w:start w:val="1"/>
      <w:numFmt w:val="bullet"/>
      <w:lvlText w:val=""/>
      <w:lvlJc w:val="left"/>
      <w:pPr>
        <w:ind w:left="6480" w:hanging="360"/>
      </w:pPr>
      <w:rPr>
        <w:rFonts w:ascii="Wingdings" w:hAnsi="Wingdings" w:hint="default"/>
      </w:rPr>
    </w:lvl>
  </w:abstractNum>
  <w:abstractNum w:abstractNumId="22" w15:restartNumberingAfterBreak="0">
    <w:nsid w:val="55BC633D"/>
    <w:multiLevelType w:val="hybridMultilevel"/>
    <w:tmpl w:val="E66447BA"/>
    <w:lvl w:ilvl="0" w:tplc="29F63FA0">
      <w:start w:val="1"/>
      <w:numFmt w:val="decimal"/>
      <w:lvlText w:val="%1."/>
      <w:lvlJc w:val="left"/>
      <w:pPr>
        <w:ind w:left="720" w:hanging="360"/>
      </w:pPr>
    </w:lvl>
    <w:lvl w:ilvl="1" w:tplc="48EE4EB6">
      <w:start w:val="1"/>
      <w:numFmt w:val="lowerLetter"/>
      <w:lvlText w:val="%2."/>
      <w:lvlJc w:val="left"/>
      <w:pPr>
        <w:ind w:left="1440" w:hanging="360"/>
      </w:pPr>
    </w:lvl>
    <w:lvl w:ilvl="2" w:tplc="FBDE23A6">
      <w:start w:val="1"/>
      <w:numFmt w:val="lowerRoman"/>
      <w:lvlText w:val="%3."/>
      <w:lvlJc w:val="right"/>
      <w:pPr>
        <w:ind w:left="2160" w:hanging="180"/>
      </w:pPr>
    </w:lvl>
    <w:lvl w:ilvl="3" w:tplc="E774056C">
      <w:start w:val="1"/>
      <w:numFmt w:val="decimal"/>
      <w:lvlText w:val="%4."/>
      <w:lvlJc w:val="left"/>
      <w:pPr>
        <w:ind w:left="2880" w:hanging="360"/>
      </w:pPr>
    </w:lvl>
    <w:lvl w:ilvl="4" w:tplc="6D42126E">
      <w:start w:val="1"/>
      <w:numFmt w:val="lowerLetter"/>
      <w:lvlText w:val="%5."/>
      <w:lvlJc w:val="left"/>
      <w:pPr>
        <w:ind w:left="3600" w:hanging="360"/>
      </w:pPr>
    </w:lvl>
    <w:lvl w:ilvl="5" w:tplc="735ADE5E">
      <w:start w:val="1"/>
      <w:numFmt w:val="lowerRoman"/>
      <w:lvlText w:val="%6."/>
      <w:lvlJc w:val="right"/>
      <w:pPr>
        <w:ind w:left="4320" w:hanging="180"/>
      </w:pPr>
    </w:lvl>
    <w:lvl w:ilvl="6" w:tplc="80ACD66E">
      <w:start w:val="1"/>
      <w:numFmt w:val="decimal"/>
      <w:lvlText w:val="%7."/>
      <w:lvlJc w:val="left"/>
      <w:pPr>
        <w:ind w:left="5040" w:hanging="360"/>
      </w:pPr>
    </w:lvl>
    <w:lvl w:ilvl="7" w:tplc="FBE2B7E8">
      <w:start w:val="1"/>
      <w:numFmt w:val="lowerLetter"/>
      <w:lvlText w:val="%8."/>
      <w:lvlJc w:val="left"/>
      <w:pPr>
        <w:ind w:left="5760" w:hanging="360"/>
      </w:pPr>
    </w:lvl>
    <w:lvl w:ilvl="8" w:tplc="E686575A">
      <w:start w:val="1"/>
      <w:numFmt w:val="lowerRoman"/>
      <w:lvlText w:val="%9."/>
      <w:lvlJc w:val="right"/>
      <w:pPr>
        <w:ind w:left="6480" w:hanging="180"/>
      </w:pPr>
    </w:lvl>
  </w:abstractNum>
  <w:abstractNum w:abstractNumId="23" w15:restartNumberingAfterBreak="0">
    <w:nsid w:val="595020E4"/>
    <w:multiLevelType w:val="hybridMultilevel"/>
    <w:tmpl w:val="1D800700"/>
    <w:lvl w:ilvl="0" w:tplc="F6FCCFB2">
      <w:start w:val="1"/>
      <w:numFmt w:val="decimal"/>
      <w:lvlText w:val="%1."/>
      <w:lvlJc w:val="left"/>
      <w:pPr>
        <w:ind w:left="720" w:hanging="360"/>
      </w:pPr>
    </w:lvl>
    <w:lvl w:ilvl="1" w:tplc="738E9036">
      <w:start w:val="1"/>
      <w:numFmt w:val="lowerLetter"/>
      <w:lvlText w:val="%2."/>
      <w:lvlJc w:val="left"/>
      <w:pPr>
        <w:ind w:left="1440" w:hanging="360"/>
      </w:pPr>
    </w:lvl>
    <w:lvl w:ilvl="2" w:tplc="0486F6A8">
      <w:start w:val="1"/>
      <w:numFmt w:val="lowerRoman"/>
      <w:lvlText w:val="%3."/>
      <w:lvlJc w:val="right"/>
      <w:pPr>
        <w:ind w:left="2160" w:hanging="180"/>
      </w:pPr>
    </w:lvl>
    <w:lvl w:ilvl="3" w:tplc="461E56FE">
      <w:start w:val="1"/>
      <w:numFmt w:val="decimal"/>
      <w:lvlText w:val="%4."/>
      <w:lvlJc w:val="left"/>
      <w:pPr>
        <w:ind w:left="2880" w:hanging="360"/>
      </w:pPr>
    </w:lvl>
    <w:lvl w:ilvl="4" w:tplc="DBE4349C">
      <w:start w:val="1"/>
      <w:numFmt w:val="lowerLetter"/>
      <w:lvlText w:val="%5."/>
      <w:lvlJc w:val="left"/>
      <w:pPr>
        <w:ind w:left="3600" w:hanging="360"/>
      </w:pPr>
    </w:lvl>
    <w:lvl w:ilvl="5" w:tplc="BB7641E8">
      <w:start w:val="1"/>
      <w:numFmt w:val="lowerRoman"/>
      <w:lvlText w:val="%6."/>
      <w:lvlJc w:val="right"/>
      <w:pPr>
        <w:ind w:left="4320" w:hanging="180"/>
      </w:pPr>
    </w:lvl>
    <w:lvl w:ilvl="6" w:tplc="DC4E4412">
      <w:start w:val="1"/>
      <w:numFmt w:val="decimal"/>
      <w:lvlText w:val="%7."/>
      <w:lvlJc w:val="left"/>
      <w:pPr>
        <w:ind w:left="5040" w:hanging="360"/>
      </w:pPr>
    </w:lvl>
    <w:lvl w:ilvl="7" w:tplc="EF2C1668">
      <w:start w:val="1"/>
      <w:numFmt w:val="lowerLetter"/>
      <w:lvlText w:val="%8."/>
      <w:lvlJc w:val="left"/>
      <w:pPr>
        <w:ind w:left="5760" w:hanging="360"/>
      </w:pPr>
    </w:lvl>
    <w:lvl w:ilvl="8" w:tplc="1B224E78">
      <w:start w:val="1"/>
      <w:numFmt w:val="lowerRoman"/>
      <w:lvlText w:val="%9."/>
      <w:lvlJc w:val="right"/>
      <w:pPr>
        <w:ind w:left="6480" w:hanging="180"/>
      </w:pPr>
    </w:lvl>
  </w:abstractNum>
  <w:abstractNum w:abstractNumId="24" w15:restartNumberingAfterBreak="0">
    <w:nsid w:val="5AA11163"/>
    <w:multiLevelType w:val="hybridMultilevel"/>
    <w:tmpl w:val="6A129078"/>
    <w:lvl w:ilvl="0" w:tplc="CC36F334">
      <w:start w:val="1"/>
      <w:numFmt w:val="decimal"/>
      <w:lvlText w:val="%1."/>
      <w:lvlJc w:val="left"/>
      <w:pPr>
        <w:ind w:left="720" w:hanging="360"/>
      </w:pPr>
    </w:lvl>
    <w:lvl w:ilvl="1" w:tplc="A61880F6">
      <w:start w:val="1"/>
      <w:numFmt w:val="lowerLetter"/>
      <w:lvlText w:val="%2."/>
      <w:lvlJc w:val="left"/>
      <w:pPr>
        <w:ind w:left="1440" w:hanging="360"/>
      </w:pPr>
    </w:lvl>
    <w:lvl w:ilvl="2" w:tplc="CCC2B286">
      <w:start w:val="1"/>
      <w:numFmt w:val="lowerRoman"/>
      <w:lvlText w:val="%3."/>
      <w:lvlJc w:val="right"/>
      <w:pPr>
        <w:ind w:left="2160" w:hanging="180"/>
      </w:pPr>
    </w:lvl>
    <w:lvl w:ilvl="3" w:tplc="558066BA">
      <w:start w:val="1"/>
      <w:numFmt w:val="decimal"/>
      <w:lvlText w:val="%4."/>
      <w:lvlJc w:val="left"/>
      <w:pPr>
        <w:ind w:left="2880" w:hanging="360"/>
      </w:pPr>
    </w:lvl>
    <w:lvl w:ilvl="4" w:tplc="6A4C5962">
      <w:start w:val="1"/>
      <w:numFmt w:val="lowerLetter"/>
      <w:lvlText w:val="%5."/>
      <w:lvlJc w:val="left"/>
      <w:pPr>
        <w:ind w:left="3600" w:hanging="360"/>
      </w:pPr>
    </w:lvl>
    <w:lvl w:ilvl="5" w:tplc="7C20518C">
      <w:start w:val="1"/>
      <w:numFmt w:val="lowerRoman"/>
      <w:lvlText w:val="%6."/>
      <w:lvlJc w:val="right"/>
      <w:pPr>
        <w:ind w:left="4320" w:hanging="180"/>
      </w:pPr>
    </w:lvl>
    <w:lvl w:ilvl="6" w:tplc="E8F0C6AA">
      <w:start w:val="1"/>
      <w:numFmt w:val="decimal"/>
      <w:lvlText w:val="%7."/>
      <w:lvlJc w:val="left"/>
      <w:pPr>
        <w:ind w:left="5040" w:hanging="360"/>
      </w:pPr>
    </w:lvl>
    <w:lvl w:ilvl="7" w:tplc="1340C7EC">
      <w:start w:val="1"/>
      <w:numFmt w:val="lowerLetter"/>
      <w:lvlText w:val="%8."/>
      <w:lvlJc w:val="left"/>
      <w:pPr>
        <w:ind w:left="5760" w:hanging="360"/>
      </w:pPr>
    </w:lvl>
    <w:lvl w:ilvl="8" w:tplc="348650B0">
      <w:start w:val="1"/>
      <w:numFmt w:val="lowerRoman"/>
      <w:lvlText w:val="%9."/>
      <w:lvlJc w:val="right"/>
      <w:pPr>
        <w:ind w:left="6480" w:hanging="180"/>
      </w:pPr>
    </w:lvl>
  </w:abstractNum>
  <w:abstractNum w:abstractNumId="25" w15:restartNumberingAfterBreak="0">
    <w:nsid w:val="5AD909F3"/>
    <w:multiLevelType w:val="hybridMultilevel"/>
    <w:tmpl w:val="ADE84350"/>
    <w:lvl w:ilvl="0" w:tplc="AB009B3C">
      <w:start w:val="1"/>
      <w:numFmt w:val="bullet"/>
      <w:lvlText w:val="•"/>
      <w:lvlJc w:val="left"/>
      <w:pPr>
        <w:ind w:left="720" w:hanging="360"/>
      </w:pPr>
      <w:rPr>
        <w:rFonts w:ascii="Arial" w:hAnsi="Arial" w:hint="default"/>
      </w:rPr>
    </w:lvl>
    <w:lvl w:ilvl="1" w:tplc="DD2C8618">
      <w:start w:val="1"/>
      <w:numFmt w:val="bullet"/>
      <w:lvlText w:val="o"/>
      <w:lvlJc w:val="left"/>
      <w:pPr>
        <w:ind w:left="1440" w:hanging="360"/>
      </w:pPr>
      <w:rPr>
        <w:rFonts w:ascii="Courier New" w:hAnsi="Courier New" w:hint="default"/>
      </w:rPr>
    </w:lvl>
    <w:lvl w:ilvl="2" w:tplc="EF1A4E68">
      <w:start w:val="1"/>
      <w:numFmt w:val="bullet"/>
      <w:lvlText w:val=""/>
      <w:lvlJc w:val="left"/>
      <w:pPr>
        <w:ind w:left="2160" w:hanging="360"/>
      </w:pPr>
      <w:rPr>
        <w:rFonts w:ascii="Wingdings" w:hAnsi="Wingdings" w:hint="default"/>
      </w:rPr>
    </w:lvl>
    <w:lvl w:ilvl="3" w:tplc="4FAC0F28">
      <w:start w:val="1"/>
      <w:numFmt w:val="bullet"/>
      <w:lvlText w:val=""/>
      <w:lvlJc w:val="left"/>
      <w:pPr>
        <w:ind w:left="2880" w:hanging="360"/>
      </w:pPr>
      <w:rPr>
        <w:rFonts w:ascii="Symbol" w:hAnsi="Symbol" w:hint="default"/>
      </w:rPr>
    </w:lvl>
    <w:lvl w:ilvl="4" w:tplc="ED02EE68">
      <w:start w:val="1"/>
      <w:numFmt w:val="bullet"/>
      <w:lvlText w:val="o"/>
      <w:lvlJc w:val="left"/>
      <w:pPr>
        <w:ind w:left="3600" w:hanging="360"/>
      </w:pPr>
      <w:rPr>
        <w:rFonts w:ascii="Courier New" w:hAnsi="Courier New" w:hint="default"/>
      </w:rPr>
    </w:lvl>
    <w:lvl w:ilvl="5" w:tplc="9B64B76A">
      <w:start w:val="1"/>
      <w:numFmt w:val="bullet"/>
      <w:lvlText w:val=""/>
      <w:lvlJc w:val="left"/>
      <w:pPr>
        <w:ind w:left="4320" w:hanging="360"/>
      </w:pPr>
      <w:rPr>
        <w:rFonts w:ascii="Wingdings" w:hAnsi="Wingdings" w:hint="default"/>
      </w:rPr>
    </w:lvl>
    <w:lvl w:ilvl="6" w:tplc="13C01114">
      <w:start w:val="1"/>
      <w:numFmt w:val="bullet"/>
      <w:lvlText w:val=""/>
      <w:lvlJc w:val="left"/>
      <w:pPr>
        <w:ind w:left="5040" w:hanging="360"/>
      </w:pPr>
      <w:rPr>
        <w:rFonts w:ascii="Symbol" w:hAnsi="Symbol" w:hint="default"/>
      </w:rPr>
    </w:lvl>
    <w:lvl w:ilvl="7" w:tplc="A926C44A">
      <w:start w:val="1"/>
      <w:numFmt w:val="bullet"/>
      <w:lvlText w:val="o"/>
      <w:lvlJc w:val="left"/>
      <w:pPr>
        <w:ind w:left="5760" w:hanging="360"/>
      </w:pPr>
      <w:rPr>
        <w:rFonts w:ascii="Courier New" w:hAnsi="Courier New" w:hint="default"/>
      </w:rPr>
    </w:lvl>
    <w:lvl w:ilvl="8" w:tplc="E3887EA0">
      <w:start w:val="1"/>
      <w:numFmt w:val="bullet"/>
      <w:lvlText w:val=""/>
      <w:lvlJc w:val="left"/>
      <w:pPr>
        <w:ind w:left="6480" w:hanging="360"/>
      </w:pPr>
      <w:rPr>
        <w:rFonts w:ascii="Wingdings" w:hAnsi="Wingdings" w:hint="default"/>
      </w:rPr>
    </w:lvl>
  </w:abstractNum>
  <w:abstractNum w:abstractNumId="26" w15:restartNumberingAfterBreak="0">
    <w:nsid w:val="5D930CF3"/>
    <w:multiLevelType w:val="hybridMultilevel"/>
    <w:tmpl w:val="81D6561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503D1F"/>
    <w:multiLevelType w:val="hybridMultilevel"/>
    <w:tmpl w:val="0C06BDFA"/>
    <w:lvl w:ilvl="0" w:tplc="AEB4E306">
      <w:start w:val="1"/>
      <w:numFmt w:val="decimal"/>
      <w:lvlText w:val="%1."/>
      <w:lvlJc w:val="left"/>
      <w:pPr>
        <w:ind w:left="720" w:hanging="360"/>
      </w:pPr>
    </w:lvl>
    <w:lvl w:ilvl="1" w:tplc="F92A6200">
      <w:start w:val="1"/>
      <w:numFmt w:val="lowerLetter"/>
      <w:lvlText w:val="%2."/>
      <w:lvlJc w:val="left"/>
      <w:pPr>
        <w:ind w:left="1440" w:hanging="360"/>
      </w:pPr>
    </w:lvl>
    <w:lvl w:ilvl="2" w:tplc="1BCEEF30">
      <w:start w:val="1"/>
      <w:numFmt w:val="lowerRoman"/>
      <w:lvlText w:val="%3."/>
      <w:lvlJc w:val="right"/>
      <w:pPr>
        <w:ind w:left="2160" w:hanging="180"/>
      </w:pPr>
    </w:lvl>
    <w:lvl w:ilvl="3" w:tplc="849488E2">
      <w:start w:val="1"/>
      <w:numFmt w:val="decimal"/>
      <w:lvlText w:val="%4."/>
      <w:lvlJc w:val="left"/>
      <w:pPr>
        <w:ind w:left="2880" w:hanging="360"/>
      </w:pPr>
    </w:lvl>
    <w:lvl w:ilvl="4" w:tplc="EF7C2DFA">
      <w:start w:val="1"/>
      <w:numFmt w:val="lowerLetter"/>
      <w:lvlText w:val="%5."/>
      <w:lvlJc w:val="left"/>
      <w:pPr>
        <w:ind w:left="3600" w:hanging="360"/>
      </w:pPr>
    </w:lvl>
    <w:lvl w:ilvl="5" w:tplc="4FFCEFA2">
      <w:start w:val="1"/>
      <w:numFmt w:val="lowerRoman"/>
      <w:lvlText w:val="%6."/>
      <w:lvlJc w:val="right"/>
      <w:pPr>
        <w:ind w:left="4320" w:hanging="180"/>
      </w:pPr>
    </w:lvl>
    <w:lvl w:ilvl="6" w:tplc="D0169252">
      <w:start w:val="1"/>
      <w:numFmt w:val="decimal"/>
      <w:lvlText w:val="%7."/>
      <w:lvlJc w:val="left"/>
      <w:pPr>
        <w:ind w:left="5040" w:hanging="360"/>
      </w:pPr>
    </w:lvl>
    <w:lvl w:ilvl="7" w:tplc="F78A1CAC">
      <w:start w:val="1"/>
      <w:numFmt w:val="lowerLetter"/>
      <w:lvlText w:val="%8."/>
      <w:lvlJc w:val="left"/>
      <w:pPr>
        <w:ind w:left="5760" w:hanging="360"/>
      </w:pPr>
    </w:lvl>
    <w:lvl w:ilvl="8" w:tplc="4146751E">
      <w:start w:val="1"/>
      <w:numFmt w:val="lowerRoman"/>
      <w:lvlText w:val="%9."/>
      <w:lvlJc w:val="right"/>
      <w:pPr>
        <w:ind w:left="6480" w:hanging="180"/>
      </w:pPr>
    </w:lvl>
  </w:abstractNum>
  <w:abstractNum w:abstractNumId="29" w15:restartNumberingAfterBreak="0">
    <w:nsid w:val="704C6230"/>
    <w:multiLevelType w:val="hybridMultilevel"/>
    <w:tmpl w:val="1562C09A"/>
    <w:lvl w:ilvl="0" w:tplc="6CAEDEE4">
      <w:start w:val="1"/>
      <w:numFmt w:val="decimal"/>
      <w:lvlText w:val="%1."/>
      <w:lvlJc w:val="left"/>
      <w:pPr>
        <w:ind w:left="720" w:hanging="360"/>
      </w:pPr>
    </w:lvl>
    <w:lvl w:ilvl="1" w:tplc="5FACDDE2">
      <w:start w:val="1"/>
      <w:numFmt w:val="lowerLetter"/>
      <w:lvlText w:val="%2."/>
      <w:lvlJc w:val="left"/>
      <w:pPr>
        <w:ind w:left="1440" w:hanging="360"/>
      </w:pPr>
    </w:lvl>
    <w:lvl w:ilvl="2" w:tplc="A3184170">
      <w:start w:val="1"/>
      <w:numFmt w:val="lowerRoman"/>
      <w:lvlText w:val="%3."/>
      <w:lvlJc w:val="right"/>
      <w:pPr>
        <w:ind w:left="2160" w:hanging="180"/>
      </w:pPr>
    </w:lvl>
    <w:lvl w:ilvl="3" w:tplc="CD20E8A2">
      <w:start w:val="1"/>
      <w:numFmt w:val="decimal"/>
      <w:lvlText w:val="%4."/>
      <w:lvlJc w:val="left"/>
      <w:pPr>
        <w:ind w:left="2880" w:hanging="360"/>
      </w:pPr>
    </w:lvl>
    <w:lvl w:ilvl="4" w:tplc="19BA3676">
      <w:start w:val="1"/>
      <w:numFmt w:val="lowerLetter"/>
      <w:lvlText w:val="%5."/>
      <w:lvlJc w:val="left"/>
      <w:pPr>
        <w:ind w:left="3600" w:hanging="360"/>
      </w:pPr>
    </w:lvl>
    <w:lvl w:ilvl="5" w:tplc="CBA61E5C">
      <w:start w:val="1"/>
      <w:numFmt w:val="lowerRoman"/>
      <w:lvlText w:val="%6."/>
      <w:lvlJc w:val="right"/>
      <w:pPr>
        <w:ind w:left="4320" w:hanging="180"/>
      </w:pPr>
    </w:lvl>
    <w:lvl w:ilvl="6" w:tplc="F1F84C36">
      <w:start w:val="1"/>
      <w:numFmt w:val="decimal"/>
      <w:lvlText w:val="%7."/>
      <w:lvlJc w:val="left"/>
      <w:pPr>
        <w:ind w:left="5040" w:hanging="360"/>
      </w:pPr>
    </w:lvl>
    <w:lvl w:ilvl="7" w:tplc="2A26589A">
      <w:start w:val="1"/>
      <w:numFmt w:val="lowerLetter"/>
      <w:lvlText w:val="%8."/>
      <w:lvlJc w:val="left"/>
      <w:pPr>
        <w:ind w:left="5760" w:hanging="360"/>
      </w:pPr>
    </w:lvl>
    <w:lvl w:ilvl="8" w:tplc="7DCED3D0">
      <w:start w:val="1"/>
      <w:numFmt w:val="lowerRoman"/>
      <w:lvlText w:val="%9."/>
      <w:lvlJc w:val="right"/>
      <w:pPr>
        <w:ind w:left="6480" w:hanging="180"/>
      </w:pPr>
    </w:lvl>
  </w:abstractNum>
  <w:abstractNum w:abstractNumId="30" w15:restartNumberingAfterBreak="0">
    <w:nsid w:val="79157252"/>
    <w:multiLevelType w:val="hybridMultilevel"/>
    <w:tmpl w:val="1A661DC4"/>
    <w:lvl w:ilvl="0" w:tplc="5D3C5DDC">
      <w:start w:val="1"/>
      <w:numFmt w:val="bullet"/>
      <w:lvlText w:val="•"/>
      <w:lvlJc w:val="left"/>
      <w:pPr>
        <w:ind w:left="720" w:hanging="360"/>
      </w:pPr>
      <w:rPr>
        <w:rFonts w:ascii="Arial" w:hAnsi="Arial" w:hint="default"/>
      </w:rPr>
    </w:lvl>
    <w:lvl w:ilvl="1" w:tplc="29FE492C">
      <w:start w:val="1"/>
      <w:numFmt w:val="bullet"/>
      <w:lvlText w:val="o"/>
      <w:lvlJc w:val="left"/>
      <w:pPr>
        <w:ind w:left="1440" w:hanging="360"/>
      </w:pPr>
      <w:rPr>
        <w:rFonts w:ascii="Courier New" w:hAnsi="Courier New" w:hint="default"/>
      </w:rPr>
    </w:lvl>
    <w:lvl w:ilvl="2" w:tplc="739EF236">
      <w:start w:val="1"/>
      <w:numFmt w:val="bullet"/>
      <w:lvlText w:val=""/>
      <w:lvlJc w:val="left"/>
      <w:pPr>
        <w:ind w:left="2160" w:hanging="360"/>
      </w:pPr>
      <w:rPr>
        <w:rFonts w:ascii="Wingdings" w:hAnsi="Wingdings" w:hint="default"/>
      </w:rPr>
    </w:lvl>
    <w:lvl w:ilvl="3" w:tplc="B0F054E6">
      <w:start w:val="1"/>
      <w:numFmt w:val="bullet"/>
      <w:lvlText w:val=""/>
      <w:lvlJc w:val="left"/>
      <w:pPr>
        <w:ind w:left="2880" w:hanging="360"/>
      </w:pPr>
      <w:rPr>
        <w:rFonts w:ascii="Symbol" w:hAnsi="Symbol" w:hint="default"/>
      </w:rPr>
    </w:lvl>
    <w:lvl w:ilvl="4" w:tplc="8D36F38A">
      <w:start w:val="1"/>
      <w:numFmt w:val="bullet"/>
      <w:lvlText w:val="o"/>
      <w:lvlJc w:val="left"/>
      <w:pPr>
        <w:ind w:left="3600" w:hanging="360"/>
      </w:pPr>
      <w:rPr>
        <w:rFonts w:ascii="Courier New" w:hAnsi="Courier New" w:hint="default"/>
      </w:rPr>
    </w:lvl>
    <w:lvl w:ilvl="5" w:tplc="92DA42FE">
      <w:start w:val="1"/>
      <w:numFmt w:val="bullet"/>
      <w:lvlText w:val=""/>
      <w:lvlJc w:val="left"/>
      <w:pPr>
        <w:ind w:left="4320" w:hanging="360"/>
      </w:pPr>
      <w:rPr>
        <w:rFonts w:ascii="Wingdings" w:hAnsi="Wingdings" w:hint="default"/>
      </w:rPr>
    </w:lvl>
    <w:lvl w:ilvl="6" w:tplc="716835E4">
      <w:start w:val="1"/>
      <w:numFmt w:val="bullet"/>
      <w:lvlText w:val=""/>
      <w:lvlJc w:val="left"/>
      <w:pPr>
        <w:ind w:left="5040" w:hanging="360"/>
      </w:pPr>
      <w:rPr>
        <w:rFonts w:ascii="Symbol" w:hAnsi="Symbol" w:hint="default"/>
      </w:rPr>
    </w:lvl>
    <w:lvl w:ilvl="7" w:tplc="DF38EAE8">
      <w:start w:val="1"/>
      <w:numFmt w:val="bullet"/>
      <w:lvlText w:val="o"/>
      <w:lvlJc w:val="left"/>
      <w:pPr>
        <w:ind w:left="5760" w:hanging="360"/>
      </w:pPr>
      <w:rPr>
        <w:rFonts w:ascii="Courier New" w:hAnsi="Courier New" w:hint="default"/>
      </w:rPr>
    </w:lvl>
    <w:lvl w:ilvl="8" w:tplc="87647664">
      <w:start w:val="1"/>
      <w:numFmt w:val="bullet"/>
      <w:lvlText w:val=""/>
      <w:lvlJc w:val="left"/>
      <w:pPr>
        <w:ind w:left="6480" w:hanging="360"/>
      </w:pPr>
      <w:rPr>
        <w:rFonts w:ascii="Wingdings" w:hAnsi="Wingdings" w:hint="default"/>
      </w:rPr>
    </w:lvl>
  </w:abstractNum>
  <w:abstractNum w:abstractNumId="31" w15:restartNumberingAfterBreak="0">
    <w:nsid w:val="7E5B474B"/>
    <w:multiLevelType w:val="hybridMultilevel"/>
    <w:tmpl w:val="8F4A6CD0"/>
    <w:lvl w:ilvl="0" w:tplc="D4BCEBB6">
      <w:start w:val="1"/>
      <w:numFmt w:val="bullet"/>
      <w:lvlText w:val=""/>
      <w:lvlJc w:val="left"/>
      <w:pPr>
        <w:ind w:left="720" w:hanging="360"/>
      </w:pPr>
      <w:rPr>
        <w:rFonts w:ascii="Symbol" w:hAnsi="Symbol" w:hint="default"/>
      </w:rPr>
    </w:lvl>
    <w:lvl w:ilvl="1" w:tplc="40B4AE74">
      <w:start w:val="1"/>
      <w:numFmt w:val="bullet"/>
      <w:lvlText w:val="o"/>
      <w:lvlJc w:val="left"/>
      <w:pPr>
        <w:ind w:left="1440" w:hanging="360"/>
      </w:pPr>
      <w:rPr>
        <w:rFonts w:ascii="Courier New" w:hAnsi="Courier New" w:hint="default"/>
      </w:rPr>
    </w:lvl>
    <w:lvl w:ilvl="2" w:tplc="42AADF5E">
      <w:start w:val="1"/>
      <w:numFmt w:val="bullet"/>
      <w:lvlText w:val=""/>
      <w:lvlJc w:val="left"/>
      <w:pPr>
        <w:ind w:left="2160" w:hanging="360"/>
      </w:pPr>
      <w:rPr>
        <w:rFonts w:ascii="Wingdings" w:hAnsi="Wingdings" w:hint="default"/>
      </w:rPr>
    </w:lvl>
    <w:lvl w:ilvl="3" w:tplc="D5A49D92">
      <w:start w:val="1"/>
      <w:numFmt w:val="bullet"/>
      <w:lvlText w:val=""/>
      <w:lvlJc w:val="left"/>
      <w:pPr>
        <w:ind w:left="2880" w:hanging="360"/>
      </w:pPr>
      <w:rPr>
        <w:rFonts w:ascii="Symbol" w:hAnsi="Symbol" w:hint="default"/>
      </w:rPr>
    </w:lvl>
    <w:lvl w:ilvl="4" w:tplc="865020A6">
      <w:start w:val="1"/>
      <w:numFmt w:val="bullet"/>
      <w:lvlText w:val="o"/>
      <w:lvlJc w:val="left"/>
      <w:pPr>
        <w:ind w:left="3600" w:hanging="360"/>
      </w:pPr>
      <w:rPr>
        <w:rFonts w:ascii="Courier New" w:hAnsi="Courier New" w:hint="default"/>
      </w:rPr>
    </w:lvl>
    <w:lvl w:ilvl="5" w:tplc="0C2C4682">
      <w:start w:val="1"/>
      <w:numFmt w:val="bullet"/>
      <w:lvlText w:val=""/>
      <w:lvlJc w:val="left"/>
      <w:pPr>
        <w:ind w:left="4320" w:hanging="360"/>
      </w:pPr>
      <w:rPr>
        <w:rFonts w:ascii="Wingdings" w:hAnsi="Wingdings" w:hint="default"/>
      </w:rPr>
    </w:lvl>
    <w:lvl w:ilvl="6" w:tplc="7EFACC4E">
      <w:start w:val="1"/>
      <w:numFmt w:val="bullet"/>
      <w:lvlText w:val=""/>
      <w:lvlJc w:val="left"/>
      <w:pPr>
        <w:ind w:left="5040" w:hanging="360"/>
      </w:pPr>
      <w:rPr>
        <w:rFonts w:ascii="Symbol" w:hAnsi="Symbol" w:hint="default"/>
      </w:rPr>
    </w:lvl>
    <w:lvl w:ilvl="7" w:tplc="61AC8500">
      <w:start w:val="1"/>
      <w:numFmt w:val="bullet"/>
      <w:lvlText w:val="o"/>
      <w:lvlJc w:val="left"/>
      <w:pPr>
        <w:ind w:left="5760" w:hanging="360"/>
      </w:pPr>
      <w:rPr>
        <w:rFonts w:ascii="Courier New" w:hAnsi="Courier New" w:hint="default"/>
      </w:rPr>
    </w:lvl>
    <w:lvl w:ilvl="8" w:tplc="C3320640">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4"/>
  </w:num>
  <w:num w:numId="4">
    <w:abstractNumId w:val="13"/>
  </w:num>
  <w:num w:numId="5">
    <w:abstractNumId w:val="21"/>
  </w:num>
  <w:num w:numId="6">
    <w:abstractNumId w:val="3"/>
  </w:num>
  <w:num w:numId="7">
    <w:abstractNumId w:val="15"/>
  </w:num>
  <w:num w:numId="8">
    <w:abstractNumId w:val="17"/>
  </w:num>
  <w:num w:numId="9">
    <w:abstractNumId w:val="8"/>
  </w:num>
  <w:num w:numId="10">
    <w:abstractNumId w:val="1"/>
  </w:num>
  <w:num w:numId="11">
    <w:abstractNumId w:val="6"/>
  </w:num>
  <w:num w:numId="12">
    <w:abstractNumId w:val="23"/>
  </w:num>
  <w:num w:numId="13">
    <w:abstractNumId w:val="29"/>
  </w:num>
  <w:num w:numId="14">
    <w:abstractNumId w:val="19"/>
  </w:num>
  <w:num w:numId="15">
    <w:abstractNumId w:val="11"/>
  </w:num>
  <w:num w:numId="16">
    <w:abstractNumId w:val="10"/>
  </w:num>
  <w:num w:numId="17">
    <w:abstractNumId w:val="16"/>
  </w:num>
  <w:num w:numId="18">
    <w:abstractNumId w:val="24"/>
  </w:num>
  <w:num w:numId="19">
    <w:abstractNumId w:val="28"/>
  </w:num>
  <w:num w:numId="20">
    <w:abstractNumId w:val="18"/>
  </w:num>
  <w:num w:numId="21">
    <w:abstractNumId w:val="14"/>
  </w:num>
  <w:num w:numId="22">
    <w:abstractNumId w:val="30"/>
  </w:num>
  <w:num w:numId="23">
    <w:abstractNumId w:val="7"/>
  </w:num>
  <w:num w:numId="24">
    <w:abstractNumId w:val="2"/>
  </w:num>
  <w:num w:numId="25">
    <w:abstractNumId w:val="31"/>
  </w:num>
  <w:num w:numId="26">
    <w:abstractNumId w:val="9"/>
  </w:num>
  <w:num w:numId="27">
    <w:abstractNumId w:val="25"/>
  </w:num>
  <w:num w:numId="28">
    <w:abstractNumId w:val="12"/>
  </w:num>
  <w:num w:numId="29">
    <w:abstractNumId w:val="27"/>
  </w:num>
  <w:num w:numId="30">
    <w:abstractNumId w:val="26"/>
  </w:num>
  <w:num w:numId="31">
    <w:abstractNumId w:val="0"/>
  </w:num>
  <w:num w:numId="32">
    <w:abstractNumId w:val="5"/>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26E9C"/>
    <w:rsid w:val="000458ED"/>
    <w:rsid w:val="000518B1"/>
    <w:rsid w:val="00057E75"/>
    <w:rsid w:val="0007372D"/>
    <w:rsid w:val="000765B1"/>
    <w:rsid w:val="000818E0"/>
    <w:rsid w:val="000A63EE"/>
    <w:rsid w:val="000C4D38"/>
    <w:rsid w:val="000E37C1"/>
    <w:rsid w:val="001138FC"/>
    <w:rsid w:val="001664E2"/>
    <w:rsid w:val="00187BE7"/>
    <w:rsid w:val="00197FD9"/>
    <w:rsid w:val="001A0B5D"/>
    <w:rsid w:val="001A6608"/>
    <w:rsid w:val="001B2A03"/>
    <w:rsid w:val="002076CF"/>
    <w:rsid w:val="00227497"/>
    <w:rsid w:val="002310D6"/>
    <w:rsid w:val="0023734C"/>
    <w:rsid w:val="00266813"/>
    <w:rsid w:val="0026FCCD"/>
    <w:rsid w:val="00283EE5"/>
    <w:rsid w:val="002844DC"/>
    <w:rsid w:val="00292F31"/>
    <w:rsid w:val="002A4E21"/>
    <w:rsid w:val="002B471C"/>
    <w:rsid w:val="002C0177"/>
    <w:rsid w:val="002C2CF5"/>
    <w:rsid w:val="002F2937"/>
    <w:rsid w:val="003026FD"/>
    <w:rsid w:val="00315B72"/>
    <w:rsid w:val="00341845"/>
    <w:rsid w:val="003674E3"/>
    <w:rsid w:val="00385427"/>
    <w:rsid w:val="00394339"/>
    <w:rsid w:val="003B3BC3"/>
    <w:rsid w:val="003C0C64"/>
    <w:rsid w:val="003E7D4C"/>
    <w:rsid w:val="004216EF"/>
    <w:rsid w:val="004922DB"/>
    <w:rsid w:val="0050367E"/>
    <w:rsid w:val="0050771D"/>
    <w:rsid w:val="00524AEB"/>
    <w:rsid w:val="005406ED"/>
    <w:rsid w:val="0055500E"/>
    <w:rsid w:val="005605F2"/>
    <w:rsid w:val="00563A9C"/>
    <w:rsid w:val="00571EBC"/>
    <w:rsid w:val="005A24E0"/>
    <w:rsid w:val="005C1110"/>
    <w:rsid w:val="005C2FF6"/>
    <w:rsid w:val="005E3F15"/>
    <w:rsid w:val="005F77CD"/>
    <w:rsid w:val="00642D8D"/>
    <w:rsid w:val="0065758E"/>
    <w:rsid w:val="00671040"/>
    <w:rsid w:val="006907DA"/>
    <w:rsid w:val="006A2D9E"/>
    <w:rsid w:val="006C056E"/>
    <w:rsid w:val="006E1AAE"/>
    <w:rsid w:val="006E2755"/>
    <w:rsid w:val="006F20CD"/>
    <w:rsid w:val="006FC30F"/>
    <w:rsid w:val="0070232B"/>
    <w:rsid w:val="00711224"/>
    <w:rsid w:val="0071421F"/>
    <w:rsid w:val="0072343E"/>
    <w:rsid w:val="00725AC3"/>
    <w:rsid w:val="0073591E"/>
    <w:rsid w:val="0074704A"/>
    <w:rsid w:val="0075333E"/>
    <w:rsid w:val="0077098F"/>
    <w:rsid w:val="00780744"/>
    <w:rsid w:val="007819FD"/>
    <w:rsid w:val="007A4C1F"/>
    <w:rsid w:val="007B1103"/>
    <w:rsid w:val="007C7E0D"/>
    <w:rsid w:val="007D3152"/>
    <w:rsid w:val="00800570"/>
    <w:rsid w:val="00800DE8"/>
    <w:rsid w:val="00807472"/>
    <w:rsid w:val="00825578"/>
    <w:rsid w:val="0084518E"/>
    <w:rsid w:val="008661F7"/>
    <w:rsid w:val="00896142"/>
    <w:rsid w:val="008C2EAA"/>
    <w:rsid w:val="00941A20"/>
    <w:rsid w:val="009540B6"/>
    <w:rsid w:val="009637E0"/>
    <w:rsid w:val="00965F90"/>
    <w:rsid w:val="009673EC"/>
    <w:rsid w:val="00970D87"/>
    <w:rsid w:val="00976B39"/>
    <w:rsid w:val="009A03CF"/>
    <w:rsid w:val="009A1DA5"/>
    <w:rsid w:val="009D2EF2"/>
    <w:rsid w:val="00A03EE5"/>
    <w:rsid w:val="00A21820"/>
    <w:rsid w:val="00A27094"/>
    <w:rsid w:val="00A4007F"/>
    <w:rsid w:val="00A41549"/>
    <w:rsid w:val="00A44303"/>
    <w:rsid w:val="00A5FA17"/>
    <w:rsid w:val="00A756B7"/>
    <w:rsid w:val="00A82405"/>
    <w:rsid w:val="00A85D66"/>
    <w:rsid w:val="00A873CC"/>
    <w:rsid w:val="00A92C9B"/>
    <w:rsid w:val="00AA401E"/>
    <w:rsid w:val="00AA55BB"/>
    <w:rsid w:val="00AB4FDC"/>
    <w:rsid w:val="00AE7959"/>
    <w:rsid w:val="00AF0170"/>
    <w:rsid w:val="00AF4DE7"/>
    <w:rsid w:val="00AF5AEC"/>
    <w:rsid w:val="00B40D3B"/>
    <w:rsid w:val="00B85862"/>
    <w:rsid w:val="00B9370A"/>
    <w:rsid w:val="00BF1022"/>
    <w:rsid w:val="00C1AFE3"/>
    <w:rsid w:val="00C27CEE"/>
    <w:rsid w:val="00C32FF1"/>
    <w:rsid w:val="00C352C5"/>
    <w:rsid w:val="00C447A7"/>
    <w:rsid w:val="00C4D1B8"/>
    <w:rsid w:val="00C70212"/>
    <w:rsid w:val="00C7327D"/>
    <w:rsid w:val="00C84CDA"/>
    <w:rsid w:val="00C900A7"/>
    <w:rsid w:val="00CE3A66"/>
    <w:rsid w:val="00CF166F"/>
    <w:rsid w:val="00D019FA"/>
    <w:rsid w:val="00D07A8A"/>
    <w:rsid w:val="00D41545"/>
    <w:rsid w:val="00D45205"/>
    <w:rsid w:val="00D46F7C"/>
    <w:rsid w:val="00D51BDA"/>
    <w:rsid w:val="00D53D72"/>
    <w:rsid w:val="00D60C8F"/>
    <w:rsid w:val="00D67CB1"/>
    <w:rsid w:val="00D6D62E"/>
    <w:rsid w:val="00DA3F31"/>
    <w:rsid w:val="00DC198B"/>
    <w:rsid w:val="00DC6088"/>
    <w:rsid w:val="00DE173B"/>
    <w:rsid w:val="00E42E8F"/>
    <w:rsid w:val="00E52B20"/>
    <w:rsid w:val="00E6237F"/>
    <w:rsid w:val="00E6CFD3"/>
    <w:rsid w:val="00E712AA"/>
    <w:rsid w:val="00E878ED"/>
    <w:rsid w:val="00E92EBD"/>
    <w:rsid w:val="00EB108E"/>
    <w:rsid w:val="00F00BD6"/>
    <w:rsid w:val="00F315A7"/>
    <w:rsid w:val="00F332FA"/>
    <w:rsid w:val="00F57F53"/>
    <w:rsid w:val="00F9255F"/>
    <w:rsid w:val="00F95F2B"/>
    <w:rsid w:val="00FB473B"/>
    <w:rsid w:val="00FD1909"/>
    <w:rsid w:val="0106B28C"/>
    <w:rsid w:val="010C3350"/>
    <w:rsid w:val="012695FF"/>
    <w:rsid w:val="0126C8E1"/>
    <w:rsid w:val="012D9E4B"/>
    <w:rsid w:val="013BD66E"/>
    <w:rsid w:val="013D9CBD"/>
    <w:rsid w:val="0166C90D"/>
    <w:rsid w:val="016CDF26"/>
    <w:rsid w:val="018874B5"/>
    <w:rsid w:val="01AD121E"/>
    <w:rsid w:val="01AF9398"/>
    <w:rsid w:val="01BFDA97"/>
    <w:rsid w:val="01C0994D"/>
    <w:rsid w:val="01D532DC"/>
    <w:rsid w:val="01DE54DB"/>
    <w:rsid w:val="01E486F5"/>
    <w:rsid w:val="02295033"/>
    <w:rsid w:val="0248C2C9"/>
    <w:rsid w:val="025FDBC3"/>
    <w:rsid w:val="026329AC"/>
    <w:rsid w:val="0272B72A"/>
    <w:rsid w:val="02BA832F"/>
    <w:rsid w:val="02BDED90"/>
    <w:rsid w:val="02CEB745"/>
    <w:rsid w:val="02FCBE17"/>
    <w:rsid w:val="032E4F9A"/>
    <w:rsid w:val="03672DCA"/>
    <w:rsid w:val="0372F7BA"/>
    <w:rsid w:val="03ACD9DF"/>
    <w:rsid w:val="03B234AF"/>
    <w:rsid w:val="03FB8665"/>
    <w:rsid w:val="045482BC"/>
    <w:rsid w:val="046298F0"/>
    <w:rsid w:val="046B77E7"/>
    <w:rsid w:val="047C82BE"/>
    <w:rsid w:val="048348FD"/>
    <w:rsid w:val="049590DD"/>
    <w:rsid w:val="04A824CC"/>
    <w:rsid w:val="04A8682D"/>
    <w:rsid w:val="04AADCCF"/>
    <w:rsid w:val="04B0487D"/>
    <w:rsid w:val="04CF2E04"/>
    <w:rsid w:val="04FCBE88"/>
    <w:rsid w:val="050065CC"/>
    <w:rsid w:val="05049B0D"/>
    <w:rsid w:val="050C0FFD"/>
    <w:rsid w:val="0553BC16"/>
    <w:rsid w:val="05659963"/>
    <w:rsid w:val="057617FC"/>
    <w:rsid w:val="057B36B6"/>
    <w:rsid w:val="05832A88"/>
    <w:rsid w:val="058A3E3A"/>
    <w:rsid w:val="05A9FBD3"/>
    <w:rsid w:val="05B18DE7"/>
    <w:rsid w:val="05B685C7"/>
    <w:rsid w:val="05BFFB9C"/>
    <w:rsid w:val="05CEBFCF"/>
    <w:rsid w:val="05DE18B0"/>
    <w:rsid w:val="05DEA5B5"/>
    <w:rsid w:val="05F0531D"/>
    <w:rsid w:val="0600306F"/>
    <w:rsid w:val="060E7E43"/>
    <w:rsid w:val="06105649"/>
    <w:rsid w:val="06AD6C19"/>
    <w:rsid w:val="06B93A70"/>
    <w:rsid w:val="06D52170"/>
    <w:rsid w:val="06DE6354"/>
    <w:rsid w:val="06EC9C6E"/>
    <w:rsid w:val="06F04B3D"/>
    <w:rsid w:val="0700AD86"/>
    <w:rsid w:val="07246BC0"/>
    <w:rsid w:val="0727A6CB"/>
    <w:rsid w:val="074CE601"/>
    <w:rsid w:val="0756B3B4"/>
    <w:rsid w:val="077103C8"/>
    <w:rsid w:val="077C2936"/>
    <w:rsid w:val="078C237E"/>
    <w:rsid w:val="07A318A9"/>
    <w:rsid w:val="07C8B476"/>
    <w:rsid w:val="07CFF89C"/>
    <w:rsid w:val="07D66C27"/>
    <w:rsid w:val="07DB1ECE"/>
    <w:rsid w:val="07DC26FE"/>
    <w:rsid w:val="083255FF"/>
    <w:rsid w:val="0841F607"/>
    <w:rsid w:val="084294E8"/>
    <w:rsid w:val="08473595"/>
    <w:rsid w:val="0866E805"/>
    <w:rsid w:val="08804B02"/>
    <w:rsid w:val="08B214EA"/>
    <w:rsid w:val="08B5A644"/>
    <w:rsid w:val="08E2B46C"/>
    <w:rsid w:val="0913DBB1"/>
    <w:rsid w:val="091F67D2"/>
    <w:rsid w:val="0934290C"/>
    <w:rsid w:val="093C076B"/>
    <w:rsid w:val="093EE90A"/>
    <w:rsid w:val="09A2D20B"/>
    <w:rsid w:val="09B5A2F1"/>
    <w:rsid w:val="09BA705B"/>
    <w:rsid w:val="09C2E29B"/>
    <w:rsid w:val="09C9B80A"/>
    <w:rsid w:val="09DE17FB"/>
    <w:rsid w:val="09DEF0DE"/>
    <w:rsid w:val="09E044C1"/>
    <w:rsid w:val="09EBED2A"/>
    <w:rsid w:val="09F3A22F"/>
    <w:rsid w:val="0A052B43"/>
    <w:rsid w:val="0A0627BB"/>
    <w:rsid w:val="0A13F551"/>
    <w:rsid w:val="0A4D2EA2"/>
    <w:rsid w:val="0A5C3337"/>
    <w:rsid w:val="0A80D80E"/>
    <w:rsid w:val="0AAEB808"/>
    <w:rsid w:val="0AC00B92"/>
    <w:rsid w:val="0AF214E7"/>
    <w:rsid w:val="0B0A70E8"/>
    <w:rsid w:val="0B2BA11A"/>
    <w:rsid w:val="0B3AFA22"/>
    <w:rsid w:val="0B51B448"/>
    <w:rsid w:val="0B66BCDD"/>
    <w:rsid w:val="0B7C15D3"/>
    <w:rsid w:val="0B9CC4FA"/>
    <w:rsid w:val="0BAE9D91"/>
    <w:rsid w:val="0BC97DB2"/>
    <w:rsid w:val="0C0B9882"/>
    <w:rsid w:val="0C10BEE1"/>
    <w:rsid w:val="0C1D1C2B"/>
    <w:rsid w:val="0C409FEC"/>
    <w:rsid w:val="0C50B6AF"/>
    <w:rsid w:val="0C57F50F"/>
    <w:rsid w:val="0C590B6A"/>
    <w:rsid w:val="0C7B4D6C"/>
    <w:rsid w:val="0C883CEA"/>
    <w:rsid w:val="0CA5CBC8"/>
    <w:rsid w:val="0CE0219C"/>
    <w:rsid w:val="0CE54374"/>
    <w:rsid w:val="0CF2111D"/>
    <w:rsid w:val="0D0B3876"/>
    <w:rsid w:val="0D1D269A"/>
    <w:rsid w:val="0D28DE14"/>
    <w:rsid w:val="0D48D47C"/>
    <w:rsid w:val="0D58AB5F"/>
    <w:rsid w:val="0D5FDBBD"/>
    <w:rsid w:val="0D6E9DFD"/>
    <w:rsid w:val="0D84CF64"/>
    <w:rsid w:val="0D8F6A98"/>
    <w:rsid w:val="0DA0203E"/>
    <w:rsid w:val="0DA351C6"/>
    <w:rsid w:val="0DAD6437"/>
    <w:rsid w:val="0E199DA0"/>
    <w:rsid w:val="0E34460E"/>
    <w:rsid w:val="0E4B622E"/>
    <w:rsid w:val="0E5F5F4C"/>
    <w:rsid w:val="0E6CFF64"/>
    <w:rsid w:val="0E9A6880"/>
    <w:rsid w:val="0E9E5D9F"/>
    <w:rsid w:val="0EC1F7A5"/>
    <w:rsid w:val="0EC8146E"/>
    <w:rsid w:val="0EE64E0B"/>
    <w:rsid w:val="0EECEF95"/>
    <w:rsid w:val="0EEF8C86"/>
    <w:rsid w:val="0EF7954A"/>
    <w:rsid w:val="0EF87119"/>
    <w:rsid w:val="0F1401A8"/>
    <w:rsid w:val="0F494AD0"/>
    <w:rsid w:val="0FBC9D85"/>
    <w:rsid w:val="0FCA6399"/>
    <w:rsid w:val="0FF34CD5"/>
    <w:rsid w:val="1016115A"/>
    <w:rsid w:val="1051B83B"/>
    <w:rsid w:val="1055312D"/>
    <w:rsid w:val="105C618B"/>
    <w:rsid w:val="10615666"/>
    <w:rsid w:val="109653DD"/>
    <w:rsid w:val="109D8A6A"/>
    <w:rsid w:val="109E4CFC"/>
    <w:rsid w:val="10A393D3"/>
    <w:rsid w:val="10ABB319"/>
    <w:rsid w:val="10C08476"/>
    <w:rsid w:val="10C27F8C"/>
    <w:rsid w:val="10D6716B"/>
    <w:rsid w:val="1101030F"/>
    <w:rsid w:val="114C0B08"/>
    <w:rsid w:val="1158DB96"/>
    <w:rsid w:val="11936539"/>
    <w:rsid w:val="11B59018"/>
    <w:rsid w:val="12164306"/>
    <w:rsid w:val="121DBC41"/>
    <w:rsid w:val="1225CC9B"/>
    <w:rsid w:val="12417902"/>
    <w:rsid w:val="1257876D"/>
    <w:rsid w:val="1272F373"/>
    <w:rsid w:val="12935B71"/>
    <w:rsid w:val="12B22B4A"/>
    <w:rsid w:val="12B2E3A7"/>
    <w:rsid w:val="12C20EF0"/>
    <w:rsid w:val="12D74ECC"/>
    <w:rsid w:val="12EFC9C7"/>
    <w:rsid w:val="12F4ABF7"/>
    <w:rsid w:val="130B4256"/>
    <w:rsid w:val="130F98C2"/>
    <w:rsid w:val="131F5F8F"/>
    <w:rsid w:val="1343563F"/>
    <w:rsid w:val="13516079"/>
    <w:rsid w:val="13520BB3"/>
    <w:rsid w:val="135E1C65"/>
    <w:rsid w:val="1397208C"/>
    <w:rsid w:val="139AC405"/>
    <w:rsid w:val="139BF17E"/>
    <w:rsid w:val="13B3BB26"/>
    <w:rsid w:val="13E25158"/>
    <w:rsid w:val="13F4E9D0"/>
    <w:rsid w:val="1402595C"/>
    <w:rsid w:val="1421BFF2"/>
    <w:rsid w:val="1443FD0B"/>
    <w:rsid w:val="1465C907"/>
    <w:rsid w:val="146F15BC"/>
    <w:rsid w:val="147421B1"/>
    <w:rsid w:val="1476C86F"/>
    <w:rsid w:val="147B735B"/>
    <w:rsid w:val="148029FF"/>
    <w:rsid w:val="148E4B50"/>
    <w:rsid w:val="14A65615"/>
    <w:rsid w:val="14A86419"/>
    <w:rsid w:val="14A92C16"/>
    <w:rsid w:val="14CFEAA2"/>
    <w:rsid w:val="14D82743"/>
    <w:rsid w:val="14DC40E8"/>
    <w:rsid w:val="14EF5B0B"/>
    <w:rsid w:val="14F0FA8F"/>
    <w:rsid w:val="1502C430"/>
    <w:rsid w:val="150A08B3"/>
    <w:rsid w:val="1512C723"/>
    <w:rsid w:val="1513BABD"/>
    <w:rsid w:val="1539712F"/>
    <w:rsid w:val="154271AB"/>
    <w:rsid w:val="1558C638"/>
    <w:rsid w:val="157F7E4B"/>
    <w:rsid w:val="159AFD0C"/>
    <w:rsid w:val="15B84C6C"/>
    <w:rsid w:val="15D2F597"/>
    <w:rsid w:val="15DCF7BE"/>
    <w:rsid w:val="16182672"/>
    <w:rsid w:val="163849B4"/>
    <w:rsid w:val="16ABCD61"/>
    <w:rsid w:val="16BD0707"/>
    <w:rsid w:val="16D86F0D"/>
    <w:rsid w:val="16D941B0"/>
    <w:rsid w:val="16E8A86F"/>
    <w:rsid w:val="17200FAC"/>
    <w:rsid w:val="173CFB4D"/>
    <w:rsid w:val="17410D7D"/>
    <w:rsid w:val="1763B9ED"/>
    <w:rsid w:val="178BE0E9"/>
    <w:rsid w:val="17A590A8"/>
    <w:rsid w:val="17D21EF3"/>
    <w:rsid w:val="17E1099D"/>
    <w:rsid w:val="17F6FFD6"/>
    <w:rsid w:val="18167160"/>
    <w:rsid w:val="1816C770"/>
    <w:rsid w:val="18184625"/>
    <w:rsid w:val="18379B01"/>
    <w:rsid w:val="18516F1A"/>
    <w:rsid w:val="18AF60C5"/>
    <w:rsid w:val="18BCD87C"/>
    <w:rsid w:val="18C0F670"/>
    <w:rsid w:val="18C6C8F1"/>
    <w:rsid w:val="18E81347"/>
    <w:rsid w:val="18F1FD04"/>
    <w:rsid w:val="18FA239E"/>
    <w:rsid w:val="190FE314"/>
    <w:rsid w:val="1910B583"/>
    <w:rsid w:val="193988DE"/>
    <w:rsid w:val="195EE77D"/>
    <w:rsid w:val="198A5DEA"/>
    <w:rsid w:val="198CD5CB"/>
    <w:rsid w:val="19CB6A1E"/>
    <w:rsid w:val="19E9BC82"/>
    <w:rsid w:val="19F76377"/>
    <w:rsid w:val="1A0EAD96"/>
    <w:rsid w:val="1A57B06E"/>
    <w:rsid w:val="1A66AC95"/>
    <w:rsid w:val="1A87B7E3"/>
    <w:rsid w:val="1AA66151"/>
    <w:rsid w:val="1ABD45AE"/>
    <w:rsid w:val="1AC4574E"/>
    <w:rsid w:val="1AC6C585"/>
    <w:rsid w:val="1AECA5EC"/>
    <w:rsid w:val="1AEDFB96"/>
    <w:rsid w:val="1B36FEB5"/>
    <w:rsid w:val="1B382FA3"/>
    <w:rsid w:val="1B39B43A"/>
    <w:rsid w:val="1B42F615"/>
    <w:rsid w:val="1B5717CE"/>
    <w:rsid w:val="1BAB3107"/>
    <w:rsid w:val="1BD492B7"/>
    <w:rsid w:val="1BD4E762"/>
    <w:rsid w:val="1BDBF01E"/>
    <w:rsid w:val="1BDD9558"/>
    <w:rsid w:val="1BE466D9"/>
    <w:rsid w:val="1BFBE0E5"/>
    <w:rsid w:val="1C0337FF"/>
    <w:rsid w:val="1C363DEE"/>
    <w:rsid w:val="1C3748CE"/>
    <w:rsid w:val="1C4549F3"/>
    <w:rsid w:val="1C515DF7"/>
    <w:rsid w:val="1C57DED0"/>
    <w:rsid w:val="1C58D263"/>
    <w:rsid w:val="1C82DEE5"/>
    <w:rsid w:val="1C9CA415"/>
    <w:rsid w:val="1CB71CF7"/>
    <w:rsid w:val="1CC8C12B"/>
    <w:rsid w:val="1CF8DF98"/>
    <w:rsid w:val="1D067DF3"/>
    <w:rsid w:val="1D2E3D26"/>
    <w:rsid w:val="1D317BB3"/>
    <w:rsid w:val="1D81CAD1"/>
    <w:rsid w:val="1D839A46"/>
    <w:rsid w:val="1D8BE1BD"/>
    <w:rsid w:val="1D93FBA8"/>
    <w:rsid w:val="1D9670A3"/>
    <w:rsid w:val="1D9D2389"/>
    <w:rsid w:val="1DA0445D"/>
    <w:rsid w:val="1DBC6EBA"/>
    <w:rsid w:val="1DC76578"/>
    <w:rsid w:val="1E247995"/>
    <w:rsid w:val="1E48A501"/>
    <w:rsid w:val="1E717902"/>
    <w:rsid w:val="1E86F674"/>
    <w:rsid w:val="1E95D056"/>
    <w:rsid w:val="1EA1EF29"/>
    <w:rsid w:val="1EC825CA"/>
    <w:rsid w:val="1ECE2DF8"/>
    <w:rsid w:val="1F095E11"/>
    <w:rsid w:val="1F1150FE"/>
    <w:rsid w:val="1F57CF49"/>
    <w:rsid w:val="1F84B0B3"/>
    <w:rsid w:val="1FA47444"/>
    <w:rsid w:val="1FAC9066"/>
    <w:rsid w:val="1FCFF6FE"/>
    <w:rsid w:val="1FDAD4D8"/>
    <w:rsid w:val="1FDB1C85"/>
    <w:rsid w:val="1FE0A894"/>
    <w:rsid w:val="1FFD7CCA"/>
    <w:rsid w:val="200249ED"/>
    <w:rsid w:val="2014E1ED"/>
    <w:rsid w:val="202A35DD"/>
    <w:rsid w:val="2042175A"/>
    <w:rsid w:val="206F5ABA"/>
    <w:rsid w:val="20A60BC7"/>
    <w:rsid w:val="20E3F2EB"/>
    <w:rsid w:val="21040597"/>
    <w:rsid w:val="2108933F"/>
    <w:rsid w:val="214E2C57"/>
    <w:rsid w:val="21518BF8"/>
    <w:rsid w:val="21830C92"/>
    <w:rsid w:val="21926021"/>
    <w:rsid w:val="21E51739"/>
    <w:rsid w:val="21FA5C9D"/>
    <w:rsid w:val="21FEF099"/>
    <w:rsid w:val="227278A1"/>
    <w:rsid w:val="2277A995"/>
    <w:rsid w:val="2295DB74"/>
    <w:rsid w:val="229B74C1"/>
    <w:rsid w:val="229C28C4"/>
    <w:rsid w:val="22EB41D8"/>
    <w:rsid w:val="2323B897"/>
    <w:rsid w:val="233B9BF2"/>
    <w:rsid w:val="23790DE5"/>
    <w:rsid w:val="23B17000"/>
    <w:rsid w:val="23E3F8E8"/>
    <w:rsid w:val="23E61ADF"/>
    <w:rsid w:val="23FD0707"/>
    <w:rsid w:val="2405F2F6"/>
    <w:rsid w:val="2409DD2E"/>
    <w:rsid w:val="243192ED"/>
    <w:rsid w:val="2432C985"/>
    <w:rsid w:val="2448B42B"/>
    <w:rsid w:val="24501508"/>
    <w:rsid w:val="24600F23"/>
    <w:rsid w:val="2464EAFF"/>
    <w:rsid w:val="24834193"/>
    <w:rsid w:val="2485CD19"/>
    <w:rsid w:val="248DBA9F"/>
    <w:rsid w:val="249F73B2"/>
    <w:rsid w:val="24DBFDDF"/>
    <w:rsid w:val="24EE6988"/>
    <w:rsid w:val="24FA5238"/>
    <w:rsid w:val="250354A4"/>
    <w:rsid w:val="250CF86D"/>
    <w:rsid w:val="2516CC0B"/>
    <w:rsid w:val="252CDF4A"/>
    <w:rsid w:val="2562EA57"/>
    <w:rsid w:val="2590557F"/>
    <w:rsid w:val="25C902F7"/>
    <w:rsid w:val="25D0A4B5"/>
    <w:rsid w:val="2600BB60"/>
    <w:rsid w:val="261F4799"/>
    <w:rsid w:val="2635CC79"/>
    <w:rsid w:val="26390CBB"/>
    <w:rsid w:val="264E2BBD"/>
    <w:rsid w:val="2654A793"/>
    <w:rsid w:val="26639364"/>
    <w:rsid w:val="266FE29C"/>
    <w:rsid w:val="26891FD2"/>
    <w:rsid w:val="269AA0EE"/>
    <w:rsid w:val="26ADBDD6"/>
    <w:rsid w:val="26B39BA6"/>
    <w:rsid w:val="26B84D62"/>
    <w:rsid w:val="26BB8F23"/>
    <w:rsid w:val="26C24016"/>
    <w:rsid w:val="26E6DE7B"/>
    <w:rsid w:val="26F49FB5"/>
    <w:rsid w:val="2726C0B1"/>
    <w:rsid w:val="273A012A"/>
    <w:rsid w:val="275C77BA"/>
    <w:rsid w:val="276DF835"/>
    <w:rsid w:val="27CAE5EF"/>
    <w:rsid w:val="27DC1A48"/>
    <w:rsid w:val="27FB17E9"/>
    <w:rsid w:val="283722BE"/>
    <w:rsid w:val="284F6C07"/>
    <w:rsid w:val="2854F4DD"/>
    <w:rsid w:val="285DCDDB"/>
    <w:rsid w:val="2860E828"/>
    <w:rsid w:val="28AA4B96"/>
    <w:rsid w:val="28BB0522"/>
    <w:rsid w:val="28C0290E"/>
    <w:rsid w:val="28C46244"/>
    <w:rsid w:val="28EB0588"/>
    <w:rsid w:val="28EB30D4"/>
    <w:rsid w:val="290B9867"/>
    <w:rsid w:val="29385C22"/>
    <w:rsid w:val="29480365"/>
    <w:rsid w:val="29689ECD"/>
    <w:rsid w:val="297202DF"/>
    <w:rsid w:val="297E894B"/>
    <w:rsid w:val="29844380"/>
    <w:rsid w:val="29892659"/>
    <w:rsid w:val="2989A4A4"/>
    <w:rsid w:val="29BDABE4"/>
    <w:rsid w:val="29D05311"/>
    <w:rsid w:val="29DAAE0C"/>
    <w:rsid w:val="2A0173E3"/>
    <w:rsid w:val="2A09A0C0"/>
    <w:rsid w:val="2A0D0D01"/>
    <w:rsid w:val="2A0EEE4B"/>
    <w:rsid w:val="2A1325F8"/>
    <w:rsid w:val="2A15BECE"/>
    <w:rsid w:val="2A1BF68A"/>
    <w:rsid w:val="2A227EA3"/>
    <w:rsid w:val="2A32503B"/>
    <w:rsid w:val="2A35B9BB"/>
    <w:rsid w:val="2A86C0BB"/>
    <w:rsid w:val="2ABE1C49"/>
    <w:rsid w:val="2AFCFC23"/>
    <w:rsid w:val="2B257505"/>
    <w:rsid w:val="2B2E7553"/>
    <w:rsid w:val="2B356E31"/>
    <w:rsid w:val="2B36D3AD"/>
    <w:rsid w:val="2B3B6CBF"/>
    <w:rsid w:val="2B506B5F"/>
    <w:rsid w:val="2B6993BC"/>
    <w:rsid w:val="2B714D79"/>
    <w:rsid w:val="2B9F93AD"/>
    <w:rsid w:val="2BC3673C"/>
    <w:rsid w:val="2BCD081B"/>
    <w:rsid w:val="2BE8D190"/>
    <w:rsid w:val="2BF76DA3"/>
    <w:rsid w:val="2C01CAB5"/>
    <w:rsid w:val="2C39ED7C"/>
    <w:rsid w:val="2C47817A"/>
    <w:rsid w:val="2C4A49DD"/>
    <w:rsid w:val="2C5D3A09"/>
    <w:rsid w:val="2C78B5E0"/>
    <w:rsid w:val="2C84F2D1"/>
    <w:rsid w:val="2C9A3968"/>
    <w:rsid w:val="2CBD5F67"/>
    <w:rsid w:val="2CD63B8C"/>
    <w:rsid w:val="2CDA636F"/>
    <w:rsid w:val="2CEC3BC0"/>
    <w:rsid w:val="2D069027"/>
    <w:rsid w:val="2D5CE95C"/>
    <w:rsid w:val="2D85597C"/>
    <w:rsid w:val="2DC69AC5"/>
    <w:rsid w:val="2DC80546"/>
    <w:rsid w:val="2DDA2615"/>
    <w:rsid w:val="2DE351DB"/>
    <w:rsid w:val="2E1EA45A"/>
    <w:rsid w:val="2E2FD337"/>
    <w:rsid w:val="2E5AA3F8"/>
    <w:rsid w:val="2E5E5F99"/>
    <w:rsid w:val="2E68CD34"/>
    <w:rsid w:val="2E761577"/>
    <w:rsid w:val="2E8AF874"/>
    <w:rsid w:val="2EAA36EA"/>
    <w:rsid w:val="2EB9FA25"/>
    <w:rsid w:val="2EDFD8D7"/>
    <w:rsid w:val="2EE71285"/>
    <w:rsid w:val="2EF0E7B5"/>
    <w:rsid w:val="2EF25784"/>
    <w:rsid w:val="2EF6D8C2"/>
    <w:rsid w:val="2EFE6522"/>
    <w:rsid w:val="2F200815"/>
    <w:rsid w:val="2F2129DD"/>
    <w:rsid w:val="2F3E0D5A"/>
    <w:rsid w:val="2F872785"/>
    <w:rsid w:val="2F8968AE"/>
    <w:rsid w:val="2FA5EBD3"/>
    <w:rsid w:val="2FB6CCA2"/>
    <w:rsid w:val="2FCFDE0A"/>
    <w:rsid w:val="2FE7CDA2"/>
    <w:rsid w:val="3012A195"/>
    <w:rsid w:val="303F9495"/>
    <w:rsid w:val="30693F1F"/>
    <w:rsid w:val="306BFFC4"/>
    <w:rsid w:val="30703724"/>
    <w:rsid w:val="30A76867"/>
    <w:rsid w:val="30A8B1E4"/>
    <w:rsid w:val="30EEC52A"/>
    <w:rsid w:val="30F4857A"/>
    <w:rsid w:val="313DDE64"/>
    <w:rsid w:val="3166E19D"/>
    <w:rsid w:val="316A7249"/>
    <w:rsid w:val="317B5E3A"/>
    <w:rsid w:val="31897BD0"/>
    <w:rsid w:val="3199C723"/>
    <w:rsid w:val="319CC6FE"/>
    <w:rsid w:val="31A8D40E"/>
    <w:rsid w:val="31B3C433"/>
    <w:rsid w:val="31D36CD7"/>
    <w:rsid w:val="31E46440"/>
    <w:rsid w:val="31F28FA7"/>
    <w:rsid w:val="31F368FB"/>
    <w:rsid w:val="31FCB0D1"/>
    <w:rsid w:val="320C077C"/>
    <w:rsid w:val="3230D104"/>
    <w:rsid w:val="32433BB5"/>
    <w:rsid w:val="324CD8B7"/>
    <w:rsid w:val="3251228F"/>
    <w:rsid w:val="32CB49A8"/>
    <w:rsid w:val="32CECFAC"/>
    <w:rsid w:val="32D9AEC5"/>
    <w:rsid w:val="32E72BEE"/>
    <w:rsid w:val="32F0EF0E"/>
    <w:rsid w:val="32F6E3B8"/>
    <w:rsid w:val="32FFE91C"/>
    <w:rsid w:val="33283219"/>
    <w:rsid w:val="3344F0CF"/>
    <w:rsid w:val="334A7C84"/>
    <w:rsid w:val="33773557"/>
    <w:rsid w:val="337DA80D"/>
    <w:rsid w:val="338CDB7F"/>
    <w:rsid w:val="33966291"/>
    <w:rsid w:val="33AE5ECD"/>
    <w:rsid w:val="33D590FB"/>
    <w:rsid w:val="33E8A918"/>
    <w:rsid w:val="33F4C971"/>
    <w:rsid w:val="34084DDE"/>
    <w:rsid w:val="341D9C73"/>
    <w:rsid w:val="342B9848"/>
    <w:rsid w:val="34303526"/>
    <w:rsid w:val="343CD673"/>
    <w:rsid w:val="343D083A"/>
    <w:rsid w:val="343DFC81"/>
    <w:rsid w:val="345842A3"/>
    <w:rsid w:val="345C909E"/>
    <w:rsid w:val="34606D51"/>
    <w:rsid w:val="34903B01"/>
    <w:rsid w:val="34A047E3"/>
    <w:rsid w:val="34A3DE69"/>
    <w:rsid w:val="34C23D19"/>
    <w:rsid w:val="34CE7E0B"/>
    <w:rsid w:val="34D30D5F"/>
    <w:rsid w:val="34DCB388"/>
    <w:rsid w:val="34E31DB2"/>
    <w:rsid w:val="35278DAD"/>
    <w:rsid w:val="3535A423"/>
    <w:rsid w:val="3559D77A"/>
    <w:rsid w:val="3574E107"/>
    <w:rsid w:val="35758B3D"/>
    <w:rsid w:val="357B53FF"/>
    <w:rsid w:val="357E548A"/>
    <w:rsid w:val="359FBFBD"/>
    <w:rsid w:val="35B96CD4"/>
    <w:rsid w:val="35D1516F"/>
    <w:rsid w:val="35F2280A"/>
    <w:rsid w:val="362B56CD"/>
    <w:rsid w:val="36300D29"/>
    <w:rsid w:val="36321987"/>
    <w:rsid w:val="36492520"/>
    <w:rsid w:val="36690CD7"/>
    <w:rsid w:val="369B3120"/>
    <w:rsid w:val="369CA420"/>
    <w:rsid w:val="36C6CF96"/>
    <w:rsid w:val="36D9D258"/>
    <w:rsid w:val="36E93AC0"/>
    <w:rsid w:val="36FCC738"/>
    <w:rsid w:val="370668A5"/>
    <w:rsid w:val="371D98AE"/>
    <w:rsid w:val="374519BB"/>
    <w:rsid w:val="37B2A278"/>
    <w:rsid w:val="37D7F95F"/>
    <w:rsid w:val="37DAF2AB"/>
    <w:rsid w:val="37DF679A"/>
    <w:rsid w:val="37FEE8D2"/>
    <w:rsid w:val="3825A100"/>
    <w:rsid w:val="3829C44D"/>
    <w:rsid w:val="383A033B"/>
    <w:rsid w:val="386E04AE"/>
    <w:rsid w:val="38840AD5"/>
    <w:rsid w:val="388C436A"/>
    <w:rsid w:val="38902BDC"/>
    <w:rsid w:val="389D60D5"/>
    <w:rsid w:val="38F33B36"/>
    <w:rsid w:val="38FD5F30"/>
    <w:rsid w:val="3926A07B"/>
    <w:rsid w:val="3955870F"/>
    <w:rsid w:val="3981EBE0"/>
    <w:rsid w:val="39BD996A"/>
    <w:rsid w:val="39DDDF82"/>
    <w:rsid w:val="39E68AFC"/>
    <w:rsid w:val="3A5C2AD6"/>
    <w:rsid w:val="3A5D6FB4"/>
    <w:rsid w:val="3A6A3D85"/>
    <w:rsid w:val="3AA85A0A"/>
    <w:rsid w:val="3AAAA686"/>
    <w:rsid w:val="3AF5A843"/>
    <w:rsid w:val="3B1A68C0"/>
    <w:rsid w:val="3B54CEF2"/>
    <w:rsid w:val="3B82473C"/>
    <w:rsid w:val="3B8F5EC9"/>
    <w:rsid w:val="3BA034E0"/>
    <w:rsid w:val="3BA8D49A"/>
    <w:rsid w:val="3BB8A7D3"/>
    <w:rsid w:val="3BC927A1"/>
    <w:rsid w:val="3BCC9185"/>
    <w:rsid w:val="3BD0BBE2"/>
    <w:rsid w:val="3BF0837C"/>
    <w:rsid w:val="3C02109E"/>
    <w:rsid w:val="3C348E4B"/>
    <w:rsid w:val="3C41BFB9"/>
    <w:rsid w:val="3C49AD00"/>
    <w:rsid w:val="3C74E5D7"/>
    <w:rsid w:val="3C8D34E0"/>
    <w:rsid w:val="3CA6D90E"/>
    <w:rsid w:val="3CBA68AE"/>
    <w:rsid w:val="3CC4590A"/>
    <w:rsid w:val="3CD74ED2"/>
    <w:rsid w:val="3CD8E74D"/>
    <w:rsid w:val="3D05A75E"/>
    <w:rsid w:val="3D1206CD"/>
    <w:rsid w:val="3D1EDC22"/>
    <w:rsid w:val="3D220E99"/>
    <w:rsid w:val="3D27CAFE"/>
    <w:rsid w:val="3D6709A3"/>
    <w:rsid w:val="3D725198"/>
    <w:rsid w:val="3DEFE7EE"/>
    <w:rsid w:val="3DF8A785"/>
    <w:rsid w:val="3E07126F"/>
    <w:rsid w:val="3E1F2605"/>
    <w:rsid w:val="3E214982"/>
    <w:rsid w:val="3E4EA516"/>
    <w:rsid w:val="3E5068F0"/>
    <w:rsid w:val="3E72D7B5"/>
    <w:rsid w:val="3E741AE6"/>
    <w:rsid w:val="3E7C0C12"/>
    <w:rsid w:val="3E91512A"/>
    <w:rsid w:val="3ED9997E"/>
    <w:rsid w:val="3EE3DDC9"/>
    <w:rsid w:val="3F00FC56"/>
    <w:rsid w:val="3F0300F8"/>
    <w:rsid w:val="3F0F3112"/>
    <w:rsid w:val="3F535ADB"/>
    <w:rsid w:val="3F571D5A"/>
    <w:rsid w:val="3F75D8B3"/>
    <w:rsid w:val="3F81DB67"/>
    <w:rsid w:val="3F91F2DE"/>
    <w:rsid w:val="3F940AD1"/>
    <w:rsid w:val="3F9CFB10"/>
    <w:rsid w:val="3FAC8699"/>
    <w:rsid w:val="402AE50C"/>
    <w:rsid w:val="402D218B"/>
    <w:rsid w:val="4054120D"/>
    <w:rsid w:val="406E2812"/>
    <w:rsid w:val="40783B82"/>
    <w:rsid w:val="4079D8C2"/>
    <w:rsid w:val="408E4153"/>
    <w:rsid w:val="40947CCC"/>
    <w:rsid w:val="409D4267"/>
    <w:rsid w:val="40AB0A31"/>
    <w:rsid w:val="40D2B8C2"/>
    <w:rsid w:val="40D9AC8A"/>
    <w:rsid w:val="4104F038"/>
    <w:rsid w:val="410ADD5A"/>
    <w:rsid w:val="4117EE0A"/>
    <w:rsid w:val="411CF846"/>
    <w:rsid w:val="41273D72"/>
    <w:rsid w:val="412CE654"/>
    <w:rsid w:val="41324194"/>
    <w:rsid w:val="41492B7F"/>
    <w:rsid w:val="4159FD7F"/>
    <w:rsid w:val="415F8C16"/>
    <w:rsid w:val="41A92BEB"/>
    <w:rsid w:val="41B1476F"/>
    <w:rsid w:val="41BE20EC"/>
    <w:rsid w:val="41D1D583"/>
    <w:rsid w:val="41E7829C"/>
    <w:rsid w:val="4206AB99"/>
    <w:rsid w:val="4224AC68"/>
    <w:rsid w:val="42335EFC"/>
    <w:rsid w:val="42375246"/>
    <w:rsid w:val="426D6227"/>
    <w:rsid w:val="4271FBE5"/>
    <w:rsid w:val="42848170"/>
    <w:rsid w:val="42A41354"/>
    <w:rsid w:val="42B858B3"/>
    <w:rsid w:val="42C1FC50"/>
    <w:rsid w:val="42C97C74"/>
    <w:rsid w:val="42CC7691"/>
    <w:rsid w:val="42F9CF18"/>
    <w:rsid w:val="42FCE462"/>
    <w:rsid w:val="42FD4FB8"/>
    <w:rsid w:val="430A2F40"/>
    <w:rsid w:val="4329AA32"/>
    <w:rsid w:val="433345B0"/>
    <w:rsid w:val="43502D3E"/>
    <w:rsid w:val="435F094B"/>
    <w:rsid w:val="43714A56"/>
    <w:rsid w:val="4395D131"/>
    <w:rsid w:val="43967D3E"/>
    <w:rsid w:val="439AE4CF"/>
    <w:rsid w:val="43A02A1D"/>
    <w:rsid w:val="43A5C8D4"/>
    <w:rsid w:val="43C57D82"/>
    <w:rsid w:val="43D21535"/>
    <w:rsid w:val="43E770E4"/>
    <w:rsid w:val="43FE7ED6"/>
    <w:rsid w:val="4408DCC5"/>
    <w:rsid w:val="442955BF"/>
    <w:rsid w:val="44532FBB"/>
    <w:rsid w:val="4470A847"/>
    <w:rsid w:val="447F6517"/>
    <w:rsid w:val="44DF2054"/>
    <w:rsid w:val="44E82699"/>
    <w:rsid w:val="44F23AFF"/>
    <w:rsid w:val="44F91F3E"/>
    <w:rsid w:val="45218D70"/>
    <w:rsid w:val="45623FD1"/>
    <w:rsid w:val="45661AD7"/>
    <w:rsid w:val="4574BCA8"/>
    <w:rsid w:val="45C4CF38"/>
    <w:rsid w:val="45D418A9"/>
    <w:rsid w:val="45EFF975"/>
    <w:rsid w:val="45F11CEB"/>
    <w:rsid w:val="45F25E3C"/>
    <w:rsid w:val="460048CB"/>
    <w:rsid w:val="46005711"/>
    <w:rsid w:val="4602CE74"/>
    <w:rsid w:val="46036523"/>
    <w:rsid w:val="460F61FB"/>
    <w:rsid w:val="4611ABAF"/>
    <w:rsid w:val="461AEEC9"/>
    <w:rsid w:val="4648993F"/>
    <w:rsid w:val="465B940E"/>
    <w:rsid w:val="466C8A80"/>
    <w:rsid w:val="46765A9C"/>
    <w:rsid w:val="46833AB2"/>
    <w:rsid w:val="468F0E49"/>
    <w:rsid w:val="469A6FE5"/>
    <w:rsid w:val="46C49FD7"/>
    <w:rsid w:val="46DB0095"/>
    <w:rsid w:val="46DF28F7"/>
    <w:rsid w:val="47575E19"/>
    <w:rsid w:val="4764F994"/>
    <w:rsid w:val="476CB953"/>
    <w:rsid w:val="478CED4C"/>
    <w:rsid w:val="479F3584"/>
    <w:rsid w:val="47A0852E"/>
    <w:rsid w:val="47B381E4"/>
    <w:rsid w:val="47C503CF"/>
    <w:rsid w:val="47CF91D5"/>
    <w:rsid w:val="47D4E412"/>
    <w:rsid w:val="47D9B3F1"/>
    <w:rsid w:val="4847B73C"/>
    <w:rsid w:val="4859F25F"/>
    <w:rsid w:val="486E9D3B"/>
    <w:rsid w:val="48CC3D8B"/>
    <w:rsid w:val="48FE71A0"/>
    <w:rsid w:val="491BABAA"/>
    <w:rsid w:val="491D2E01"/>
    <w:rsid w:val="49279A37"/>
    <w:rsid w:val="49578422"/>
    <w:rsid w:val="4959E5B3"/>
    <w:rsid w:val="495AFFED"/>
    <w:rsid w:val="497CF504"/>
    <w:rsid w:val="497D01CA"/>
    <w:rsid w:val="49975240"/>
    <w:rsid w:val="49A25063"/>
    <w:rsid w:val="49ACF315"/>
    <w:rsid w:val="49B856C8"/>
    <w:rsid w:val="49B8CA83"/>
    <w:rsid w:val="49DD457C"/>
    <w:rsid w:val="49E1CBF6"/>
    <w:rsid w:val="49F9227F"/>
    <w:rsid w:val="4A3193D6"/>
    <w:rsid w:val="4A4776DE"/>
    <w:rsid w:val="4A5A263A"/>
    <w:rsid w:val="4A702599"/>
    <w:rsid w:val="4A75FBEC"/>
    <w:rsid w:val="4AB4F75B"/>
    <w:rsid w:val="4ABA1652"/>
    <w:rsid w:val="4AC5A796"/>
    <w:rsid w:val="4AC6BDD6"/>
    <w:rsid w:val="4ADDA43F"/>
    <w:rsid w:val="4AE03D30"/>
    <w:rsid w:val="4AE59577"/>
    <w:rsid w:val="4B021E0C"/>
    <w:rsid w:val="4B0C4FA8"/>
    <w:rsid w:val="4B0E4D04"/>
    <w:rsid w:val="4B10703F"/>
    <w:rsid w:val="4B878CCC"/>
    <w:rsid w:val="4B95A84F"/>
    <w:rsid w:val="4BB5FEB4"/>
    <w:rsid w:val="4BF5F69B"/>
    <w:rsid w:val="4BF9E7C8"/>
    <w:rsid w:val="4C0E5B70"/>
    <w:rsid w:val="4C16C3BD"/>
    <w:rsid w:val="4C2C572F"/>
    <w:rsid w:val="4C52FE5E"/>
    <w:rsid w:val="4C540ABE"/>
    <w:rsid w:val="4C613799"/>
    <w:rsid w:val="4C7DD0D1"/>
    <w:rsid w:val="4C8A304D"/>
    <w:rsid w:val="4C8D5498"/>
    <w:rsid w:val="4C94C12E"/>
    <w:rsid w:val="4C9A2E46"/>
    <w:rsid w:val="4CB5CAA5"/>
    <w:rsid w:val="4CD879FE"/>
    <w:rsid w:val="4CF06200"/>
    <w:rsid w:val="4D0AC770"/>
    <w:rsid w:val="4D17300A"/>
    <w:rsid w:val="4D193221"/>
    <w:rsid w:val="4D23BEC3"/>
    <w:rsid w:val="4D2D5B8B"/>
    <w:rsid w:val="4D4E63A4"/>
    <w:rsid w:val="4D66D48F"/>
    <w:rsid w:val="4D7836F9"/>
    <w:rsid w:val="4DA7595A"/>
    <w:rsid w:val="4DC21344"/>
    <w:rsid w:val="4DF503C9"/>
    <w:rsid w:val="4E0ED5FD"/>
    <w:rsid w:val="4E1AA4EF"/>
    <w:rsid w:val="4E2A1B7E"/>
    <w:rsid w:val="4E2D2861"/>
    <w:rsid w:val="4E3F0B07"/>
    <w:rsid w:val="4E4D2051"/>
    <w:rsid w:val="4E8E44F8"/>
    <w:rsid w:val="4EAB064E"/>
    <w:rsid w:val="4EB00CC1"/>
    <w:rsid w:val="4EC16468"/>
    <w:rsid w:val="4EC92BEC"/>
    <w:rsid w:val="4EDF4844"/>
    <w:rsid w:val="4EFCEB67"/>
    <w:rsid w:val="4F1A9CF5"/>
    <w:rsid w:val="4F25416F"/>
    <w:rsid w:val="4F4DDB51"/>
    <w:rsid w:val="4F7652CE"/>
    <w:rsid w:val="4F7A6528"/>
    <w:rsid w:val="4F917E01"/>
    <w:rsid w:val="4FBCB616"/>
    <w:rsid w:val="4FC124AF"/>
    <w:rsid w:val="4FD24411"/>
    <w:rsid w:val="4FEFE633"/>
    <w:rsid w:val="4FF6BDE9"/>
    <w:rsid w:val="4FFE6F29"/>
    <w:rsid w:val="501626AD"/>
    <w:rsid w:val="501F2429"/>
    <w:rsid w:val="5035202E"/>
    <w:rsid w:val="50465D50"/>
    <w:rsid w:val="504D969B"/>
    <w:rsid w:val="504DAB27"/>
    <w:rsid w:val="505B5F85"/>
    <w:rsid w:val="506F1539"/>
    <w:rsid w:val="5078173E"/>
    <w:rsid w:val="509EFFD1"/>
    <w:rsid w:val="50B66D56"/>
    <w:rsid w:val="50D0DA8C"/>
    <w:rsid w:val="50D74F70"/>
    <w:rsid w:val="50E69FF5"/>
    <w:rsid w:val="50F8B3E0"/>
    <w:rsid w:val="5135FF5A"/>
    <w:rsid w:val="5138B277"/>
    <w:rsid w:val="5139D567"/>
    <w:rsid w:val="5164C923"/>
    <w:rsid w:val="5166BAE1"/>
    <w:rsid w:val="5193BEE0"/>
    <w:rsid w:val="51B726C0"/>
    <w:rsid w:val="51C3DC68"/>
    <w:rsid w:val="51D9ADAB"/>
    <w:rsid w:val="51F960BC"/>
    <w:rsid w:val="52328DEC"/>
    <w:rsid w:val="52428940"/>
    <w:rsid w:val="524E043F"/>
    <w:rsid w:val="5265381F"/>
    <w:rsid w:val="52AB81A9"/>
    <w:rsid w:val="52B4FBB1"/>
    <w:rsid w:val="52C91EC3"/>
    <w:rsid w:val="52C9E66B"/>
    <w:rsid w:val="52F2086D"/>
    <w:rsid w:val="52FB5792"/>
    <w:rsid w:val="530AD5AB"/>
    <w:rsid w:val="535FACC9"/>
    <w:rsid w:val="5381506E"/>
    <w:rsid w:val="5386323E"/>
    <w:rsid w:val="53A3336C"/>
    <w:rsid w:val="53A569B1"/>
    <w:rsid w:val="53BB261B"/>
    <w:rsid w:val="53D3DF04"/>
    <w:rsid w:val="53D4BC28"/>
    <w:rsid w:val="53F36BA6"/>
    <w:rsid w:val="53FA15E6"/>
    <w:rsid w:val="541D6B50"/>
    <w:rsid w:val="541E40B7"/>
    <w:rsid w:val="545148BB"/>
    <w:rsid w:val="54591207"/>
    <w:rsid w:val="545A5A80"/>
    <w:rsid w:val="54654BC1"/>
    <w:rsid w:val="5465C77D"/>
    <w:rsid w:val="548282D2"/>
    <w:rsid w:val="54883155"/>
    <w:rsid w:val="54B508CF"/>
    <w:rsid w:val="54CB5FA2"/>
    <w:rsid w:val="54D6127B"/>
    <w:rsid w:val="54E3AAFE"/>
    <w:rsid w:val="54F2C8BC"/>
    <w:rsid w:val="54F43ABC"/>
    <w:rsid w:val="551343C6"/>
    <w:rsid w:val="5546577A"/>
    <w:rsid w:val="555E94DF"/>
    <w:rsid w:val="55689A22"/>
    <w:rsid w:val="557D49BA"/>
    <w:rsid w:val="55976183"/>
    <w:rsid w:val="559985BC"/>
    <w:rsid w:val="559E91E1"/>
    <w:rsid w:val="55A52DD5"/>
    <w:rsid w:val="55BA133C"/>
    <w:rsid w:val="55CDC7DA"/>
    <w:rsid w:val="55E5CEE0"/>
    <w:rsid w:val="55EADD06"/>
    <w:rsid w:val="5600BF85"/>
    <w:rsid w:val="560D2E01"/>
    <w:rsid w:val="56279371"/>
    <w:rsid w:val="562FFADD"/>
    <w:rsid w:val="56655C78"/>
    <w:rsid w:val="56682F75"/>
    <w:rsid w:val="567125EA"/>
    <w:rsid w:val="56A074EA"/>
    <w:rsid w:val="56A18543"/>
    <w:rsid w:val="56D3FC80"/>
    <w:rsid w:val="56EE5350"/>
    <w:rsid w:val="56FEE6A5"/>
    <w:rsid w:val="570D4BE0"/>
    <w:rsid w:val="5731F2B6"/>
    <w:rsid w:val="5738FB72"/>
    <w:rsid w:val="5776727C"/>
    <w:rsid w:val="57960506"/>
    <w:rsid w:val="579F08CF"/>
    <w:rsid w:val="57BAE24A"/>
    <w:rsid w:val="57C427F4"/>
    <w:rsid w:val="57E57AC6"/>
    <w:rsid w:val="581134E3"/>
    <w:rsid w:val="5816132E"/>
    <w:rsid w:val="58161CD0"/>
    <w:rsid w:val="58163702"/>
    <w:rsid w:val="581C6563"/>
    <w:rsid w:val="5854C77E"/>
    <w:rsid w:val="588CE638"/>
    <w:rsid w:val="589C047D"/>
    <w:rsid w:val="58BD45C3"/>
    <w:rsid w:val="58D4A550"/>
    <w:rsid w:val="58FADF7C"/>
    <w:rsid w:val="59061BBF"/>
    <w:rsid w:val="591D5C16"/>
    <w:rsid w:val="592C6267"/>
    <w:rsid w:val="592E59CA"/>
    <w:rsid w:val="5937CF80"/>
    <w:rsid w:val="5946C083"/>
    <w:rsid w:val="5971E23E"/>
    <w:rsid w:val="5973D198"/>
    <w:rsid w:val="59947B72"/>
    <w:rsid w:val="59A076F0"/>
    <w:rsid w:val="59ABDDA1"/>
    <w:rsid w:val="59C280E0"/>
    <w:rsid w:val="59E80B48"/>
    <w:rsid w:val="5A05EEE9"/>
    <w:rsid w:val="5A197C0D"/>
    <w:rsid w:val="5A2B7963"/>
    <w:rsid w:val="5A5D4F9C"/>
    <w:rsid w:val="5A983F87"/>
    <w:rsid w:val="5AE14835"/>
    <w:rsid w:val="5AEFE8A5"/>
    <w:rsid w:val="5AF42233"/>
    <w:rsid w:val="5AFBE81A"/>
    <w:rsid w:val="5B175EE8"/>
    <w:rsid w:val="5B2DA78C"/>
    <w:rsid w:val="5B399357"/>
    <w:rsid w:val="5B482AF2"/>
    <w:rsid w:val="5B516610"/>
    <w:rsid w:val="5B58CC4C"/>
    <w:rsid w:val="5B6AF43E"/>
    <w:rsid w:val="5B6B0424"/>
    <w:rsid w:val="5BC7F627"/>
    <w:rsid w:val="5BD08509"/>
    <w:rsid w:val="5C23E101"/>
    <w:rsid w:val="5C77E3E1"/>
    <w:rsid w:val="5C7E4949"/>
    <w:rsid w:val="5C864ECB"/>
    <w:rsid w:val="5C866AD5"/>
    <w:rsid w:val="5C97832B"/>
    <w:rsid w:val="5CC0D3FB"/>
    <w:rsid w:val="5CC52AAC"/>
    <w:rsid w:val="5CC6E24A"/>
    <w:rsid w:val="5D141EE0"/>
    <w:rsid w:val="5D1E8DEF"/>
    <w:rsid w:val="5D3A972A"/>
    <w:rsid w:val="5D6CCAC3"/>
    <w:rsid w:val="5D7844C4"/>
    <w:rsid w:val="5D8A5000"/>
    <w:rsid w:val="5D9158BC"/>
    <w:rsid w:val="5DA9FB90"/>
    <w:rsid w:val="5DABEDB4"/>
    <w:rsid w:val="5DCE509F"/>
    <w:rsid w:val="5DD77840"/>
    <w:rsid w:val="5E097721"/>
    <w:rsid w:val="5E11A75D"/>
    <w:rsid w:val="5E270178"/>
    <w:rsid w:val="5E4411FE"/>
    <w:rsid w:val="5E4DA027"/>
    <w:rsid w:val="5E62B2AB"/>
    <w:rsid w:val="5EA2A4E6"/>
    <w:rsid w:val="5EA44258"/>
    <w:rsid w:val="5EA4EBDA"/>
    <w:rsid w:val="5EBFC254"/>
    <w:rsid w:val="5EC77711"/>
    <w:rsid w:val="5EF4CC3C"/>
    <w:rsid w:val="5EF7B301"/>
    <w:rsid w:val="5F0DF499"/>
    <w:rsid w:val="5F29FA02"/>
    <w:rsid w:val="5F30C0BF"/>
    <w:rsid w:val="5F364DFA"/>
    <w:rsid w:val="5F44CFF1"/>
    <w:rsid w:val="5F7705B9"/>
    <w:rsid w:val="5F7E4D09"/>
    <w:rsid w:val="5F819BAE"/>
    <w:rsid w:val="5F895B00"/>
    <w:rsid w:val="5FA957F7"/>
    <w:rsid w:val="5FB5B325"/>
    <w:rsid w:val="5FE8060A"/>
    <w:rsid w:val="600A549E"/>
    <w:rsid w:val="601E55BD"/>
    <w:rsid w:val="60308B80"/>
    <w:rsid w:val="606178E4"/>
    <w:rsid w:val="608DCC60"/>
    <w:rsid w:val="608DDFA1"/>
    <w:rsid w:val="608F87A1"/>
    <w:rsid w:val="60AB06FA"/>
    <w:rsid w:val="60B368C3"/>
    <w:rsid w:val="60DB314F"/>
    <w:rsid w:val="60DC3863"/>
    <w:rsid w:val="613D81FE"/>
    <w:rsid w:val="6141CBDA"/>
    <w:rsid w:val="618FC521"/>
    <w:rsid w:val="61998BDE"/>
    <w:rsid w:val="61BF2F32"/>
    <w:rsid w:val="61CF70CE"/>
    <w:rsid w:val="61D28AF3"/>
    <w:rsid w:val="61D45560"/>
    <w:rsid w:val="61E2B45E"/>
    <w:rsid w:val="61FB058E"/>
    <w:rsid w:val="6200BB04"/>
    <w:rsid w:val="621D62EB"/>
    <w:rsid w:val="622E7705"/>
    <w:rsid w:val="62607F16"/>
    <w:rsid w:val="62AAD827"/>
    <w:rsid w:val="62C1BA78"/>
    <w:rsid w:val="62C27F50"/>
    <w:rsid w:val="62C7D97C"/>
    <w:rsid w:val="62CC1EA2"/>
    <w:rsid w:val="62D2DEA0"/>
    <w:rsid w:val="6315FE98"/>
    <w:rsid w:val="63172D6F"/>
    <w:rsid w:val="6336716D"/>
    <w:rsid w:val="633A7B52"/>
    <w:rsid w:val="637709DB"/>
    <w:rsid w:val="63C63E7C"/>
    <w:rsid w:val="63CDED8B"/>
    <w:rsid w:val="63CF7591"/>
    <w:rsid w:val="63E0B26C"/>
    <w:rsid w:val="63E4E8E1"/>
    <w:rsid w:val="63EF24C8"/>
    <w:rsid w:val="63FAB0C8"/>
    <w:rsid w:val="63FBF080"/>
    <w:rsid w:val="640431E2"/>
    <w:rsid w:val="646DA1EE"/>
    <w:rsid w:val="64DDC5C1"/>
    <w:rsid w:val="64E29042"/>
    <w:rsid w:val="651609CD"/>
    <w:rsid w:val="6526EB56"/>
    <w:rsid w:val="656349CB"/>
    <w:rsid w:val="657759E7"/>
    <w:rsid w:val="65855A07"/>
    <w:rsid w:val="65925A71"/>
    <w:rsid w:val="65937F2D"/>
    <w:rsid w:val="65CFCC6D"/>
    <w:rsid w:val="65E005C9"/>
    <w:rsid w:val="65E98110"/>
    <w:rsid w:val="65F65B31"/>
    <w:rsid w:val="6607BF10"/>
    <w:rsid w:val="662549DF"/>
    <w:rsid w:val="664B5C19"/>
    <w:rsid w:val="666E122F"/>
    <w:rsid w:val="667F6CA0"/>
    <w:rsid w:val="6690F71F"/>
    <w:rsid w:val="66E530A7"/>
    <w:rsid w:val="671AC3B4"/>
    <w:rsid w:val="6725FB95"/>
    <w:rsid w:val="672839F0"/>
    <w:rsid w:val="676AFFBC"/>
    <w:rsid w:val="67749187"/>
    <w:rsid w:val="67999933"/>
    <w:rsid w:val="6799A82D"/>
    <w:rsid w:val="67A15708"/>
    <w:rsid w:val="67A36778"/>
    <w:rsid w:val="67A5852E"/>
    <w:rsid w:val="67B15D82"/>
    <w:rsid w:val="67CEE7D9"/>
    <w:rsid w:val="68120944"/>
    <w:rsid w:val="681A30B5"/>
    <w:rsid w:val="68227508"/>
    <w:rsid w:val="686D7C0D"/>
    <w:rsid w:val="687809DA"/>
    <w:rsid w:val="689BAE82"/>
    <w:rsid w:val="689BBCFC"/>
    <w:rsid w:val="68B8DC60"/>
    <w:rsid w:val="68B9B92E"/>
    <w:rsid w:val="68D794FA"/>
    <w:rsid w:val="68D80EB3"/>
    <w:rsid w:val="68EBD49C"/>
    <w:rsid w:val="68EDDA5E"/>
    <w:rsid w:val="690AA6CC"/>
    <w:rsid w:val="69245757"/>
    <w:rsid w:val="6928288A"/>
    <w:rsid w:val="69317949"/>
    <w:rsid w:val="6932B813"/>
    <w:rsid w:val="693F37D9"/>
    <w:rsid w:val="694C63BE"/>
    <w:rsid w:val="6961AFFE"/>
    <w:rsid w:val="6968DB61"/>
    <w:rsid w:val="696C17BF"/>
    <w:rsid w:val="698A3978"/>
    <w:rsid w:val="69FBE044"/>
    <w:rsid w:val="6A16E7B4"/>
    <w:rsid w:val="6A421350"/>
    <w:rsid w:val="6A4D1239"/>
    <w:rsid w:val="6A5E7BC0"/>
    <w:rsid w:val="6A6C6768"/>
    <w:rsid w:val="6A72FE25"/>
    <w:rsid w:val="6A8D8109"/>
    <w:rsid w:val="6AD91A80"/>
    <w:rsid w:val="6ADE7755"/>
    <w:rsid w:val="6AED0BC7"/>
    <w:rsid w:val="6B0FD5A6"/>
    <w:rsid w:val="6B187DC9"/>
    <w:rsid w:val="6B35AB02"/>
    <w:rsid w:val="6B4561F0"/>
    <w:rsid w:val="6B4873C1"/>
    <w:rsid w:val="6B76BB58"/>
    <w:rsid w:val="6B88AB7C"/>
    <w:rsid w:val="6B8EA8EA"/>
    <w:rsid w:val="6BA8AFA2"/>
    <w:rsid w:val="6BAC9FDE"/>
    <w:rsid w:val="6BCDA000"/>
    <w:rsid w:val="6BF96572"/>
    <w:rsid w:val="6BFBAB13"/>
    <w:rsid w:val="6C39FAE3"/>
    <w:rsid w:val="6C522527"/>
    <w:rsid w:val="6C58C928"/>
    <w:rsid w:val="6C5F6C24"/>
    <w:rsid w:val="6C694D54"/>
    <w:rsid w:val="6C933C60"/>
    <w:rsid w:val="6C950F22"/>
    <w:rsid w:val="6CA9CA56"/>
    <w:rsid w:val="6CB24E55"/>
    <w:rsid w:val="6CB7BCE3"/>
    <w:rsid w:val="6CC3898B"/>
    <w:rsid w:val="6CCAD293"/>
    <w:rsid w:val="6CCCAE7E"/>
    <w:rsid w:val="6CDAB963"/>
    <w:rsid w:val="6CECF680"/>
    <w:rsid w:val="6CFD7C69"/>
    <w:rsid w:val="6D2B57A6"/>
    <w:rsid w:val="6D381E7B"/>
    <w:rsid w:val="6D39AE2A"/>
    <w:rsid w:val="6D504804"/>
    <w:rsid w:val="6D613491"/>
    <w:rsid w:val="6D97FEA5"/>
    <w:rsid w:val="6DAB7FD6"/>
    <w:rsid w:val="6DB1754D"/>
    <w:rsid w:val="6DB1D69F"/>
    <w:rsid w:val="6DDBC8CE"/>
    <w:rsid w:val="6DF59E97"/>
    <w:rsid w:val="6DF8A7B7"/>
    <w:rsid w:val="6DFB9DE4"/>
    <w:rsid w:val="6E4C62BF"/>
    <w:rsid w:val="6E5FC30A"/>
    <w:rsid w:val="6E75432D"/>
    <w:rsid w:val="6E7DB2D3"/>
    <w:rsid w:val="6EB1CCB1"/>
    <w:rsid w:val="6F2648FB"/>
    <w:rsid w:val="6F2E27DA"/>
    <w:rsid w:val="6F334BD5"/>
    <w:rsid w:val="6F340A8B"/>
    <w:rsid w:val="6F35DCB5"/>
    <w:rsid w:val="6F35F0ED"/>
    <w:rsid w:val="6F607ADB"/>
    <w:rsid w:val="6F699A32"/>
    <w:rsid w:val="6F996EFE"/>
    <w:rsid w:val="6FA0ADA1"/>
    <w:rsid w:val="6FF0CFDC"/>
    <w:rsid w:val="70751A6A"/>
    <w:rsid w:val="70A11123"/>
    <w:rsid w:val="70B1D381"/>
    <w:rsid w:val="70BBAE18"/>
    <w:rsid w:val="70C9F83B"/>
    <w:rsid w:val="710AC08F"/>
    <w:rsid w:val="710B67FC"/>
    <w:rsid w:val="71300BF5"/>
    <w:rsid w:val="7138ECA8"/>
    <w:rsid w:val="716230EF"/>
    <w:rsid w:val="7164EF48"/>
    <w:rsid w:val="716E9B09"/>
    <w:rsid w:val="717F172A"/>
    <w:rsid w:val="718B7947"/>
    <w:rsid w:val="71A4EC86"/>
    <w:rsid w:val="71C26AD5"/>
    <w:rsid w:val="71CE457E"/>
    <w:rsid w:val="71D982CC"/>
    <w:rsid w:val="720A0EB8"/>
    <w:rsid w:val="720CDECA"/>
    <w:rsid w:val="721BA671"/>
    <w:rsid w:val="7228536F"/>
    <w:rsid w:val="724ABA28"/>
    <w:rsid w:val="726B83AC"/>
    <w:rsid w:val="72B019AB"/>
    <w:rsid w:val="72DF0D1E"/>
    <w:rsid w:val="72EF8F95"/>
    <w:rsid w:val="72FFE37D"/>
    <w:rsid w:val="730A6B6A"/>
    <w:rsid w:val="732EEBED"/>
    <w:rsid w:val="73628918"/>
    <w:rsid w:val="73737718"/>
    <w:rsid w:val="73B4F737"/>
    <w:rsid w:val="73BF8988"/>
    <w:rsid w:val="73BFDBCD"/>
    <w:rsid w:val="73CAC4B8"/>
    <w:rsid w:val="73D53DD9"/>
    <w:rsid w:val="73F78986"/>
    <w:rsid w:val="741D1ABB"/>
    <w:rsid w:val="7467ACB7"/>
    <w:rsid w:val="74693D82"/>
    <w:rsid w:val="748674EB"/>
    <w:rsid w:val="748AD5BA"/>
    <w:rsid w:val="74C3B932"/>
    <w:rsid w:val="7507B838"/>
    <w:rsid w:val="7565466E"/>
    <w:rsid w:val="756CC751"/>
    <w:rsid w:val="75A8D1D1"/>
    <w:rsid w:val="75B4F303"/>
    <w:rsid w:val="75E731AB"/>
    <w:rsid w:val="76037D18"/>
    <w:rsid w:val="7647E6A5"/>
    <w:rsid w:val="7666691F"/>
    <w:rsid w:val="7690BEF1"/>
    <w:rsid w:val="76B03A09"/>
    <w:rsid w:val="76C545CE"/>
    <w:rsid w:val="76D6DBF4"/>
    <w:rsid w:val="76DD5DAE"/>
    <w:rsid w:val="76E27DA6"/>
    <w:rsid w:val="7712E9DF"/>
    <w:rsid w:val="77153294"/>
    <w:rsid w:val="77173011"/>
    <w:rsid w:val="773D375F"/>
    <w:rsid w:val="7741E116"/>
    <w:rsid w:val="77804A1E"/>
    <w:rsid w:val="77835880"/>
    <w:rsid w:val="77929729"/>
    <w:rsid w:val="77B38178"/>
    <w:rsid w:val="77D18ADE"/>
    <w:rsid w:val="77D53051"/>
    <w:rsid w:val="77F87048"/>
    <w:rsid w:val="77FB2B55"/>
    <w:rsid w:val="780358A6"/>
    <w:rsid w:val="780900E9"/>
    <w:rsid w:val="7816404A"/>
    <w:rsid w:val="782B19FD"/>
    <w:rsid w:val="785C764C"/>
    <w:rsid w:val="787EFFEC"/>
    <w:rsid w:val="788CFBFC"/>
    <w:rsid w:val="788F9751"/>
    <w:rsid w:val="78A2DF63"/>
    <w:rsid w:val="78B50BC2"/>
    <w:rsid w:val="78B77E99"/>
    <w:rsid w:val="78C3AAD6"/>
    <w:rsid w:val="78EFC505"/>
    <w:rsid w:val="78FA5351"/>
    <w:rsid w:val="79280DB4"/>
    <w:rsid w:val="792E1F8D"/>
    <w:rsid w:val="7999A080"/>
    <w:rsid w:val="799E2D71"/>
    <w:rsid w:val="79AD1087"/>
    <w:rsid w:val="79B15175"/>
    <w:rsid w:val="79D2D8AF"/>
    <w:rsid w:val="79F2AF33"/>
    <w:rsid w:val="7A09D277"/>
    <w:rsid w:val="7A18BB40"/>
    <w:rsid w:val="7A1FBCB2"/>
    <w:rsid w:val="7A44A041"/>
    <w:rsid w:val="7A4C5AE0"/>
    <w:rsid w:val="7AA47CF0"/>
    <w:rsid w:val="7AA7DEE3"/>
    <w:rsid w:val="7AB2A040"/>
    <w:rsid w:val="7AD96451"/>
    <w:rsid w:val="7AE1791D"/>
    <w:rsid w:val="7B158F29"/>
    <w:rsid w:val="7B241ED3"/>
    <w:rsid w:val="7B2BECE4"/>
    <w:rsid w:val="7B640BAF"/>
    <w:rsid w:val="7B70690C"/>
    <w:rsid w:val="7B71D9AF"/>
    <w:rsid w:val="7B9879C6"/>
    <w:rsid w:val="7BB17E98"/>
    <w:rsid w:val="7BE9730E"/>
    <w:rsid w:val="7BF16094"/>
    <w:rsid w:val="7BF5B590"/>
    <w:rsid w:val="7BF6216F"/>
    <w:rsid w:val="7C1A54C6"/>
    <w:rsid w:val="7C250CBC"/>
    <w:rsid w:val="7C5B552C"/>
    <w:rsid w:val="7C751F47"/>
    <w:rsid w:val="7CAFA279"/>
    <w:rsid w:val="7CD5CE33"/>
    <w:rsid w:val="7CDEF337"/>
    <w:rsid w:val="7D152E5F"/>
    <w:rsid w:val="7D160340"/>
    <w:rsid w:val="7D1DD4D0"/>
    <w:rsid w:val="7D4D1872"/>
    <w:rsid w:val="7D6B0616"/>
    <w:rsid w:val="7D6FE738"/>
    <w:rsid w:val="7D7A3448"/>
    <w:rsid w:val="7D97F916"/>
    <w:rsid w:val="7D99ECE1"/>
    <w:rsid w:val="7D9C6E6E"/>
    <w:rsid w:val="7DCE1213"/>
    <w:rsid w:val="7E0C3659"/>
    <w:rsid w:val="7E4E66C0"/>
    <w:rsid w:val="7E5BAC51"/>
    <w:rsid w:val="7E647B90"/>
    <w:rsid w:val="7E78426D"/>
    <w:rsid w:val="7E8034AD"/>
    <w:rsid w:val="7E8E1265"/>
    <w:rsid w:val="7EA16231"/>
    <w:rsid w:val="7EB12C39"/>
    <w:rsid w:val="7EBB3CEF"/>
    <w:rsid w:val="7ED7BAC1"/>
    <w:rsid w:val="7F33C977"/>
    <w:rsid w:val="7F3A3C2D"/>
    <w:rsid w:val="7F43B39C"/>
    <w:rsid w:val="7F444BA4"/>
    <w:rsid w:val="7F4D8C27"/>
    <w:rsid w:val="7F5E238D"/>
    <w:rsid w:val="7F8A1AFB"/>
    <w:rsid w:val="7F957556"/>
    <w:rsid w:val="7FA19676"/>
    <w:rsid w:val="7FAA868D"/>
    <w:rsid w:val="7FB93D3B"/>
    <w:rsid w:val="7FF4B5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158166"/>
  <w15:docId w15:val="{A1C676B9-CC23-4341-8ADA-9E12336E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4E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332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2FA"/>
    <w:rPr>
      <w:rFonts w:ascii="Lucida Grande" w:eastAsia="Times New Roman" w:hAnsi="Lucida Grande" w:cs="Lucida Grande"/>
      <w:sz w:val="18"/>
      <w:szCs w:val="18"/>
      <w:lang w:eastAsia="en-GB"/>
    </w:rPr>
  </w:style>
  <w:style w:type="character" w:styleId="CommentReference">
    <w:name w:val="annotation reference"/>
    <w:basedOn w:val="DefaultParagraphFont"/>
    <w:uiPriority w:val="99"/>
    <w:semiHidden/>
    <w:unhideWhenUsed/>
    <w:rsid w:val="001B2A03"/>
    <w:rPr>
      <w:sz w:val="18"/>
      <w:szCs w:val="18"/>
    </w:rPr>
  </w:style>
  <w:style w:type="paragraph" w:styleId="CommentText">
    <w:name w:val="annotation text"/>
    <w:basedOn w:val="Normal"/>
    <w:link w:val="CommentTextChar"/>
    <w:uiPriority w:val="99"/>
    <w:semiHidden/>
    <w:unhideWhenUsed/>
    <w:rsid w:val="001B2A03"/>
  </w:style>
  <w:style w:type="character" w:customStyle="1" w:styleId="CommentTextChar">
    <w:name w:val="Comment Text Char"/>
    <w:basedOn w:val="DefaultParagraphFont"/>
    <w:link w:val="CommentText"/>
    <w:uiPriority w:val="99"/>
    <w:semiHidden/>
    <w:rsid w:val="001B2A03"/>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1B2A03"/>
    <w:rPr>
      <w:b/>
      <w:bCs/>
      <w:sz w:val="20"/>
      <w:szCs w:val="20"/>
    </w:rPr>
  </w:style>
  <w:style w:type="character" w:customStyle="1" w:styleId="CommentSubjectChar">
    <w:name w:val="Comment Subject Char"/>
    <w:basedOn w:val="CommentTextChar"/>
    <w:link w:val="CommentSubject"/>
    <w:uiPriority w:val="99"/>
    <w:semiHidden/>
    <w:rsid w:val="001B2A03"/>
    <w:rPr>
      <w:rFonts w:ascii="Times New Roman" w:eastAsia="Times New Roman" w:hAnsi="Times New Roman" w:cs="Times New Roman"/>
      <w:b/>
      <w:bCs/>
      <w:sz w:val="20"/>
      <w:szCs w:val="20"/>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844DC"/>
    <w:rPr>
      <w:color w:val="605E5C"/>
      <w:shd w:val="clear" w:color="auto" w:fill="E1DFDD"/>
    </w:rPr>
  </w:style>
  <w:style w:type="character" w:customStyle="1" w:styleId="normaltextrun">
    <w:name w:val="normaltextrun"/>
    <w:basedOn w:val="DefaultParagraphFont"/>
    <w:rsid w:val="00825578"/>
  </w:style>
  <w:style w:type="character" w:customStyle="1" w:styleId="eop">
    <w:name w:val="eop"/>
    <w:basedOn w:val="DefaultParagraphFont"/>
    <w:rsid w:val="00825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245444">
      <w:bodyDiv w:val="1"/>
      <w:marLeft w:val="0"/>
      <w:marRight w:val="0"/>
      <w:marTop w:val="0"/>
      <w:marBottom w:val="0"/>
      <w:divBdr>
        <w:top w:val="none" w:sz="0" w:space="0" w:color="auto"/>
        <w:left w:val="none" w:sz="0" w:space="0" w:color="auto"/>
        <w:bottom w:val="none" w:sz="0" w:space="0" w:color="auto"/>
        <w:right w:val="none" w:sz="0" w:space="0" w:color="auto"/>
      </w:divBdr>
    </w:div>
    <w:div w:id="21039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qaa.ac.uk/assuring-standards-and-quality/the-quality-code/subject-benchmark-statements" TargetMode="External"/><Relationship Id="R2ed9e93f87f5431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esol@edinburghcollege.ac.uk."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20B18FB9-A57F-4BA6-85D7-4CE80AA58CF8}">
    <t:Anchor>
      <t:Comment id="435733460"/>
    </t:Anchor>
    <t:History>
      <t:Event id="{0CA5B1D0-4440-4181-8F17-6B0690EB840B}" time="2020-12-14T11:21:57.956Z">
        <t:Attribution userId="S::annette.chapman@edinburghcollege.ac.uk::c14ccea5-670a-405c-b4d2-c909c94a3a0a" userProvider="AD" userName="Annette Chapman"/>
        <t:Anchor>
          <t:Comment id="435733460"/>
        </t:Anchor>
        <t:Create/>
      </t:Event>
      <t:Event id="{C5FC5860-547E-4FAD-B34D-A4038DF410D1}" time="2020-12-14T11:21:57.956Z">
        <t:Attribution userId="S::annette.chapman@edinburghcollege.ac.uk::c14ccea5-670a-405c-b4d2-c909c94a3a0a" userProvider="AD" userName="Annette Chapman"/>
        <t:Anchor>
          <t:Comment id="435733460"/>
        </t:Anchor>
        <t:Assign userId="S::Michael.Hall@edinburghcollege.ac.uk::fcff15d8-08c7-4a3a-a627-b62aaa4f9955" userProvider="AD" userName="Michael Hall"/>
      </t:Event>
      <t:Event id="{3FC7F07B-C43A-4089-9092-39BDA941C668}" time="2020-12-14T11:21:57.956Z">
        <t:Attribution userId="S::annette.chapman@edinburghcollege.ac.uk::c14ccea5-670a-405c-b4d2-c909c94a3a0a" userProvider="AD" userName="Annette Chapman"/>
        <t:Anchor>
          <t:Comment id="435733460"/>
        </t:Anchor>
        <t:SetTitle title="These need to be amended or it may be that some can be removed @Michael Hall"/>
      </t:Event>
    </t:History>
  </t:Task>
  <t:Task id="{4407EDBF-1B53-40D1-A0C2-4A5ECA039257}">
    <t:Anchor>
      <t:Comment id="1975270980"/>
    </t:Anchor>
    <t:History>
      <t:Event id="{E1C3DD54-8ACB-4B19-B669-40103A0B8532}" time="2020-12-14T11:25:22.303Z">
        <t:Attribution userId="S::annette.chapman@edinburghcollege.ac.uk::c14ccea5-670a-405c-b4d2-c909c94a3a0a" userProvider="AD" userName="Annette Chapman"/>
        <t:Anchor>
          <t:Comment id="1975270980"/>
        </t:Anchor>
        <t:Create/>
      </t:Event>
      <t:Event id="{387D195D-14E1-4EC2-832D-D107A03D8BC5}" time="2020-12-14T11:25:22.303Z">
        <t:Attribution userId="S::annette.chapman@edinburghcollege.ac.uk::c14ccea5-670a-405c-b4d2-c909c94a3a0a" userProvider="AD" userName="Annette Chapman"/>
        <t:Anchor>
          <t:Comment id="1975270980"/>
        </t:Anchor>
        <t:Assign userId="S::Michael.Hall@edinburghcollege.ac.uk::fcff15d8-08c7-4a3a-a627-b62aaa4f9955" userProvider="AD" userName="Michael Hall"/>
      </t:Event>
      <t:Event id="{718CDAF7-BBC1-4F5A-8BC2-7CF46039A42A}" time="2020-12-14T11:25:22.303Z">
        <t:Attribution userId="S::annette.chapman@edinburghcollege.ac.uk::c14ccea5-670a-405c-b4d2-c909c94a3a0a" userProvider="AD" userName="Annette Chapman"/>
        <t:Anchor>
          <t:Comment id="1975270980"/>
        </t:Anchor>
        <t:SetTitle title="@Michael Hall this will need changed"/>
      </t:Event>
    </t:History>
  </t:Task>
  <t:Task id="{B35FBE51-0676-4AB3-945D-30627CD405AF}">
    <t:Anchor>
      <t:Comment id="1963122237"/>
    </t:Anchor>
    <t:History>
      <t:Event id="{E3411EAE-1A6B-412E-A6F3-87FAEE5F82D0}" time="2020-12-14T11:26:08.415Z">
        <t:Attribution userId="S::annette.chapman@edinburghcollege.ac.uk::c14ccea5-670a-405c-b4d2-c909c94a3a0a" userProvider="AD" userName="Annette Chapman"/>
        <t:Anchor>
          <t:Comment id="1963122237"/>
        </t:Anchor>
        <t:Create/>
      </t:Event>
      <t:Event id="{70BA146F-1E63-4AAC-86FC-4F8884750D85}" time="2020-12-14T11:26:08.415Z">
        <t:Attribution userId="S::annette.chapman@edinburghcollege.ac.uk::c14ccea5-670a-405c-b4d2-c909c94a3a0a" userProvider="AD" userName="Annette Chapman"/>
        <t:Anchor>
          <t:Comment id="1963122237"/>
        </t:Anchor>
        <t:Assign userId="S::Michael.Hall@edinburghcollege.ac.uk::fcff15d8-08c7-4a3a-a627-b62aaa4f9955" userProvider="AD" userName="Michael Hall"/>
      </t:Event>
      <t:Event id="{FA2F27A9-76BF-48BF-B79E-DB711AB3E875}" time="2020-12-14T11:26:08.415Z">
        <t:Attribution userId="S::annette.chapman@edinburghcollege.ac.uk::c14ccea5-670a-405c-b4d2-c909c94a3a0a" userProvider="AD" userName="Annette Chapman"/>
        <t:Anchor>
          <t:Comment id="1963122237"/>
        </t:Anchor>
        <t:SetTitle title="@Michael Hall This will need reworked completely I'm afraid. :)"/>
      </t:Event>
    </t:History>
  </t:Task>
  <t:Task id="{D637A128-212C-484B-B7EE-4BAE27925E85}">
    <t:Anchor>
      <t:Comment id="1040159059"/>
    </t:Anchor>
    <t:History>
      <t:Event id="{C1D74B8C-4FC5-4197-86CD-43894CC2FB49}" time="2020-12-14T11:28:28.469Z">
        <t:Attribution userId="S::annette.chapman@edinburghcollege.ac.uk::c14ccea5-670a-405c-b4d2-c909c94a3a0a" userProvider="AD" userName="Annette Chapman"/>
        <t:Anchor>
          <t:Comment id="1040159059"/>
        </t:Anchor>
        <t:Create/>
      </t:Event>
      <t:Event id="{883D5CDD-B54A-4553-BA5D-72B29D83A381}" time="2020-12-14T11:28:28.469Z">
        <t:Attribution userId="S::annette.chapman@edinburghcollege.ac.uk::c14ccea5-670a-405c-b4d2-c909c94a3a0a" userProvider="AD" userName="Annette Chapman"/>
        <t:Anchor>
          <t:Comment id="1040159059"/>
        </t:Anchor>
        <t:Assign userId="S::Michael.Hall@edinburghcollege.ac.uk::fcff15d8-08c7-4a3a-a627-b62aaa4f9955" userProvider="AD" userName="Michael Hall"/>
      </t:Event>
      <t:Event id="{612F736D-F427-4242-B22A-B1A72CD76E4E}" time="2020-12-14T11:28:28.469Z">
        <t:Attribution userId="S::annette.chapman@edinburghcollege.ac.uk::c14ccea5-670a-405c-b4d2-c909c94a3a0a" userProvider="AD" userName="Annette Chapman"/>
        <t:Anchor>
          <t:Comment id="1040159059"/>
        </t:Anchor>
        <t:SetTitle title="@Michael Hall example for business needed"/>
      </t:Event>
    </t:History>
  </t:Task>
  <t:Task id="{DB1AAC37-23B1-4FB8-9671-CB8CAF13D1F7}">
    <t:Anchor>
      <t:Comment id="2084988491"/>
    </t:Anchor>
    <t:History>
      <t:Event id="{60FA772C-D7D6-4A58-AEFB-300FD99AD621}" time="2020-12-14T11:28:59.925Z">
        <t:Attribution userId="S::annette.chapman@edinburghcollege.ac.uk::c14ccea5-670a-405c-b4d2-c909c94a3a0a" userProvider="AD" userName="Annette Chapman"/>
        <t:Anchor>
          <t:Comment id="2084988491"/>
        </t:Anchor>
        <t:Create/>
      </t:Event>
      <t:Event id="{D5F41B4C-FBBE-489A-BA22-56FCBB884A9D}" time="2020-12-14T11:28:59.925Z">
        <t:Attribution userId="S::annette.chapman@edinburghcollege.ac.uk::c14ccea5-670a-405c-b4d2-c909c94a3a0a" userProvider="AD" userName="Annette Chapman"/>
        <t:Anchor>
          <t:Comment id="2084988491"/>
        </t:Anchor>
        <t:Assign userId="S::Michael.Hall@edinburghcollege.ac.uk::fcff15d8-08c7-4a3a-a627-b62aaa4f9955" userProvider="AD" userName="Michael Hall"/>
      </t:Event>
      <t:Event id="{D4D40972-FECC-428A-BA41-99DA27EB33D8}" time="2020-12-14T11:28:59.925Z">
        <t:Attribution userId="S::annette.chapman@edinburghcollege.ac.uk::c14ccea5-670a-405c-b4d2-c909c94a3a0a" userProvider="AD" userName="Annette Chapman"/>
        <t:Anchor>
          <t:Comment id="2084988491"/>
        </t:Anchor>
        <t:SetTitle title="@Michael Hall name of modules"/>
      </t:Event>
    </t:History>
  </t:Task>
  <t:Task id="{73B33FD1-B569-4796-BA40-72C1BDBA2B17}">
    <t:Anchor>
      <t:Comment id="1882034993"/>
    </t:Anchor>
    <t:History>
      <t:Event id="{EB7AA741-F50F-4B5C-8A86-EDB0B9B85763}" time="2020-12-14T11:31:30.323Z">
        <t:Attribution userId="S::annette.chapman@edinburghcollege.ac.uk::c14ccea5-670a-405c-b4d2-c909c94a3a0a" userProvider="AD" userName="Annette Chapman"/>
        <t:Anchor>
          <t:Comment id="1882034993"/>
        </t:Anchor>
        <t:Create/>
      </t:Event>
      <t:Event id="{E4A123EF-429D-48DA-B8CB-1CDC204D4AE2}" time="2020-12-14T11:31:30.323Z">
        <t:Attribution userId="S::annette.chapman@edinburghcollege.ac.uk::c14ccea5-670a-405c-b4d2-c909c94a3a0a" userProvider="AD" userName="Annette Chapman"/>
        <t:Anchor>
          <t:Comment id="1882034993"/>
        </t:Anchor>
        <t:Assign userId="S::Michael.Hall@edinburghcollege.ac.uk::fcff15d8-08c7-4a3a-a627-b62aaa4f9955" userProvider="AD" userName="Michael Hall"/>
      </t:Event>
      <t:Event id="{12E66437-B2DD-4148-8A7C-36B90674A84A}" time="2020-12-14T11:31:30.323Z">
        <t:Attribution userId="S::annette.chapman@edinburghcollege.ac.uk::c14ccea5-670a-405c-b4d2-c909c94a3a0a" userProvider="AD" userName="Annette Chapman"/>
        <t:Anchor>
          <t:Comment id="1882034993"/>
        </t:Anchor>
        <t:SetTitle title="@Michael Hall any additional work destination"/>
      </t:Event>
    </t:History>
  </t:Task>
  <t:Task id="{555640D8-DB16-4DC0-9C88-7CB5BB0003A5}">
    <t:Anchor>
      <t:Comment id="1300985663"/>
    </t:Anchor>
    <t:History>
      <t:Event id="{B4E51D17-6E87-4697-B9EF-D575A4256B3C}" time="2020-12-17T16:49:06.974Z">
        <t:Attribution userId="S::annette.chapman@edinburghcollege.ac.uk::c14ccea5-670a-405c-b4d2-c909c94a3a0a" userProvider="AD" userName="Annette Chapman"/>
        <t:Anchor>
          <t:Comment id="1300985663"/>
        </t:Anchor>
        <t:Create/>
      </t:Event>
      <t:Event id="{D34E4A42-8657-4B1C-A58E-650698930A78}" time="2020-12-17T16:49:06.974Z">
        <t:Attribution userId="S::annette.chapman@edinburghcollege.ac.uk::c14ccea5-670a-405c-b4d2-c909c94a3a0a" userProvider="AD" userName="Annette Chapman"/>
        <t:Anchor>
          <t:Comment id="1300985663"/>
        </t:Anchor>
        <t:Assign userId="S::Michael.Hall@edinburghcollege.ac.uk::fcff15d8-08c7-4a3a-a627-b62aaa4f9955" userProvider="AD" userName="Michael Hall"/>
      </t:Event>
      <t:Event id="{EA8D2B10-953D-4C63-B5FC-19A0611DDA17}" time="2020-12-17T16:49:06.974Z">
        <t:Attribution userId="S::annette.chapman@edinburghcollege.ac.uk::c14ccea5-670a-405c-b4d2-c909c94a3a0a" userProvider="AD" userName="Annette Chapman"/>
        <t:Anchor>
          <t:Comment id="1300985663"/>
        </t:Anchor>
        <t:SetTitle title="@Michael Hall Is this possible for MB? and if so, how would it wor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C29A5384-71AE-456D-8C1F-2F52B1616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259C04-29D3-4F45-90A9-19688472B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4003</Words>
  <Characters>22822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17</cp:revision>
  <cp:lastPrinted>2020-11-24T17:51:00Z</cp:lastPrinted>
  <dcterms:created xsi:type="dcterms:W3CDTF">2022-01-17T22:35:00Z</dcterms:created>
  <dcterms:modified xsi:type="dcterms:W3CDTF">2022-07-22T09:56:00Z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KU34847@kingston.ac.uk</vt:lpwstr>
  </property>
  <property fmtid="{D5CDD505-2E9C-101B-9397-08002B2CF9AE}" pid="11" name="MSIP_Label_3b551598-29da-492a-8b9f-8358cd43dd03_SetDate">
    <vt:lpwstr>2020-11-23T13:03:18.5924692Z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407c98b8-ef68-43b7-8e80-fd1d6ac2e66f</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